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3C252" w14:textId="77777777" w:rsidR="000719F8" w:rsidRDefault="000719F8" w:rsidP="000719F8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7CC8B100" w14:textId="4D0AA11C" w:rsidR="00EA6C9D" w:rsidRDefault="0022464E" w:rsidP="0022464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от 27.10.2026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719F8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96</w:t>
      </w:r>
    </w:p>
    <w:p w14:paraId="117AA54B" w14:textId="77777777" w:rsidR="00EA6C9D" w:rsidRDefault="00EA6C9D" w:rsidP="0022464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6341ADE7" w14:textId="77777777" w:rsidR="00276C20" w:rsidRPr="001018E7" w:rsidRDefault="00276C20" w:rsidP="0022464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0060F76F" w14:textId="7C97D5BD" w:rsidR="009A4D83" w:rsidRPr="001018E7" w:rsidRDefault="00EA6C9D" w:rsidP="0022464E">
      <w:pPr>
        <w:pStyle w:val="a3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1018E7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 w:rsidR="0022464E" w:rsidRPr="001018E7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1018E7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="0022464E" w:rsidRPr="001018E7"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«Проведение аудита эффективности использования </w:t>
      </w:r>
      <w:r w:rsidR="0022464E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бюджетных средств городского округа Кашира </w:t>
      </w:r>
      <w:r w:rsidR="0022464E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за 2025 год - 1 полугодие 2026 года, выделенных </w:t>
      </w:r>
      <w:r w:rsidR="0022464E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в рамках субсидии бюджетным учреждениям </w:t>
      </w:r>
      <w:r w:rsidR="0022464E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в части расходов на предоставление услуг по обеспечению </w:t>
      </w:r>
      <w:r w:rsidR="001018E7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>питанием (с элементами аудита в сфере закупок)»</w:t>
      </w:r>
    </w:p>
    <w:p w14:paraId="12E3305F" w14:textId="77777777" w:rsidR="007379DB" w:rsidRPr="001018E7" w:rsidRDefault="007379DB" w:rsidP="0022464E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1C866C53" w14:textId="77777777" w:rsidR="0022464E" w:rsidRPr="001018E7" w:rsidRDefault="0022464E" w:rsidP="0022464E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30106D6" w14:textId="6E4D5FA3" w:rsidR="00AC6B41" w:rsidRPr="001018E7" w:rsidRDefault="00FB70A8" w:rsidP="002246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018E7">
        <w:rPr>
          <w:rFonts w:ascii="Times New Roman" w:hAnsi="Times New Roman" w:cs="Times New Roman"/>
          <w:sz w:val="27"/>
          <w:szCs w:val="27"/>
        </w:rPr>
        <w:tab/>
      </w:r>
      <w:r w:rsidR="00AC6B41" w:rsidRPr="001018E7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1018E7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1018E7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1018E7">
        <w:rPr>
          <w:rFonts w:ascii="Times New Roman" w:hAnsi="Times New Roman" w:cs="Times New Roman"/>
          <w:sz w:val="27"/>
          <w:szCs w:val="27"/>
        </w:rPr>
        <w:t>ой</w:t>
      </w:r>
      <w:r w:rsidR="00AC6B41" w:rsidRPr="001018E7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1018E7">
        <w:rPr>
          <w:rFonts w:ascii="Times New Roman" w:hAnsi="Times New Roman" w:cs="Times New Roman"/>
          <w:sz w:val="27"/>
          <w:szCs w:val="27"/>
        </w:rPr>
        <w:t>,</w:t>
      </w:r>
      <w:r w:rsidR="007F7708" w:rsidRPr="001018E7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1018E7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1018E7">
        <w:rPr>
          <w:rFonts w:ascii="Times New Roman" w:hAnsi="Times New Roman" w:cs="Times New Roman"/>
          <w:sz w:val="27"/>
          <w:szCs w:val="27"/>
        </w:rPr>
        <w:t xml:space="preserve">мероприятия </w:t>
      </w:r>
      <w:bookmarkStart w:id="0" w:name="_Hlk179189172"/>
      <w:r w:rsidR="00D973FF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7379DB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Проведение аудита эффективности использования бюджетных средств городского округа Кашира за 2025 год - 1 полугодие 2026 года, выделенных в рамках субсидии бюджетным учреждениям в части расходов </w:t>
      </w:r>
      <w:r w:rsidR="001018E7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7379DB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предоставление услуг по обеспечению питанием (с элементами аудита в сфере закупок)</w:t>
      </w:r>
      <w:r w:rsidR="00D973FF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AC2C4F" w:rsidRPr="001018E7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1018E7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AC6B41" w:rsidRPr="001018E7">
        <w:rPr>
          <w:rFonts w:ascii="Times New Roman" w:hAnsi="Times New Roman" w:cs="Times New Roman"/>
          <w:sz w:val="27"/>
          <w:szCs w:val="27"/>
        </w:rPr>
        <w:t xml:space="preserve">предусмотренного планом работы Контрольно-счетной палаты </w:t>
      </w:r>
      <w:r w:rsidR="001018E7" w:rsidRPr="001018E7">
        <w:rPr>
          <w:rFonts w:ascii="Times New Roman" w:hAnsi="Times New Roman" w:cs="Times New Roman"/>
          <w:sz w:val="27"/>
          <w:szCs w:val="27"/>
        </w:rPr>
        <w:br/>
      </w:r>
      <w:r w:rsidR="00AC6B41" w:rsidRPr="001018E7">
        <w:rPr>
          <w:rFonts w:ascii="Times New Roman" w:hAnsi="Times New Roman" w:cs="Times New Roman"/>
          <w:sz w:val="27"/>
          <w:szCs w:val="27"/>
        </w:rPr>
        <w:t>на 20</w:t>
      </w:r>
      <w:r w:rsidR="007F7708" w:rsidRPr="001018E7">
        <w:rPr>
          <w:rFonts w:ascii="Times New Roman" w:hAnsi="Times New Roman" w:cs="Times New Roman"/>
          <w:sz w:val="27"/>
          <w:szCs w:val="27"/>
        </w:rPr>
        <w:t>2</w:t>
      </w:r>
      <w:r w:rsidR="00D973FF" w:rsidRPr="001018E7">
        <w:rPr>
          <w:rFonts w:ascii="Times New Roman" w:hAnsi="Times New Roman" w:cs="Times New Roman"/>
          <w:sz w:val="27"/>
          <w:szCs w:val="27"/>
        </w:rPr>
        <w:t>6</w:t>
      </w:r>
      <w:r w:rsidR="00AC6B41" w:rsidRPr="001018E7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0D877C91" w:rsidR="00FB70A8" w:rsidRPr="001018E7" w:rsidRDefault="00FB70A8" w:rsidP="001018E7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Кашира </w:t>
      </w:r>
    </w:p>
    <w:p w14:paraId="5A7021C2" w14:textId="77777777" w:rsidR="00FB70A8" w:rsidRPr="001018E7" w:rsidRDefault="00FB70A8" w:rsidP="0022464E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1018E7" w:rsidRDefault="009A4D83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14A2B0B3" w:rsidR="00AC6B41" w:rsidRPr="001018E7" w:rsidRDefault="00AC6B41" w:rsidP="0022464E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        1. </w:t>
      </w:r>
      <w:r w:rsidR="00C83925" w:rsidRPr="001018E7">
        <w:rPr>
          <w:rFonts w:ascii="Times New Roman" w:hAnsi="Times New Roman" w:cs="Times New Roman"/>
          <w:sz w:val="27"/>
          <w:szCs w:val="27"/>
        </w:rPr>
        <w:t>Информацию</w:t>
      </w:r>
      <w:r w:rsidRPr="001018E7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</w:t>
      </w:r>
      <w:r w:rsidR="001018E7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1018E7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1018E7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1018E7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D973FF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7379DB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Проведение аудита эффективности использования бюджетных средств городского округа Кашира </w:t>
      </w:r>
      <w:r w:rsidR="001018E7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7379DB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2025 год - 1 полугодие 2026 года, выделенных в рамках субсидии бюджетным учреждениям в части расходов на предоставление услуг по обеспечению питанием (с элементами аудита в сфере закупок)</w:t>
      </w:r>
      <w:r w:rsidR="00D973FF" w:rsidRPr="001018E7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EA38F1" w:rsidRPr="001018E7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1018E7">
        <w:rPr>
          <w:rFonts w:ascii="Times New Roman" w:hAnsi="Times New Roman" w:cs="Times New Roman"/>
          <w:sz w:val="27"/>
          <w:szCs w:val="27"/>
        </w:rPr>
        <w:t>(</w:t>
      </w:r>
      <w:r w:rsidRPr="001018E7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1018E7">
        <w:rPr>
          <w:rFonts w:ascii="Times New Roman" w:hAnsi="Times New Roman" w:cs="Times New Roman"/>
          <w:sz w:val="27"/>
          <w:szCs w:val="27"/>
        </w:rPr>
        <w:t>)</w:t>
      </w:r>
      <w:r w:rsidRPr="001018E7">
        <w:rPr>
          <w:rFonts w:ascii="Times New Roman" w:hAnsi="Times New Roman" w:cs="Times New Roman"/>
          <w:sz w:val="27"/>
          <w:szCs w:val="27"/>
        </w:rPr>
        <w:t xml:space="preserve"> принять </w:t>
      </w:r>
      <w:r w:rsidR="001018E7" w:rsidRPr="001018E7">
        <w:rPr>
          <w:rFonts w:ascii="Times New Roman" w:hAnsi="Times New Roman" w:cs="Times New Roman"/>
          <w:sz w:val="27"/>
          <w:szCs w:val="27"/>
        </w:rPr>
        <w:br/>
      </w:r>
      <w:r w:rsidRPr="001018E7">
        <w:rPr>
          <w:rFonts w:ascii="Times New Roman" w:hAnsi="Times New Roman" w:cs="Times New Roman"/>
          <w:sz w:val="27"/>
          <w:szCs w:val="27"/>
        </w:rPr>
        <w:t>к сведению.</w:t>
      </w:r>
    </w:p>
    <w:p w14:paraId="6220732A" w14:textId="319B63D4" w:rsidR="009A4D83" w:rsidRPr="001018E7" w:rsidRDefault="00AC6B41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AC2C4F" w:rsidRPr="001018E7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1018E7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11EEEE93" w14:textId="77777777" w:rsidR="00AC6B41" w:rsidRPr="001018E7" w:rsidRDefault="00AC6B41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        3. Опубликовать Информацию об итоговых результатах проведенной проверки.</w:t>
      </w:r>
    </w:p>
    <w:p w14:paraId="27BCE149" w14:textId="4061777A" w:rsidR="00753D9B" w:rsidRPr="001018E7" w:rsidRDefault="00AC6B41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 xml:space="preserve">        4. </w:t>
      </w:r>
      <w:r w:rsidR="00FB70A8" w:rsidRPr="001018E7">
        <w:rPr>
          <w:rFonts w:ascii="Times New Roman" w:hAnsi="Times New Roman" w:cs="Times New Roman"/>
          <w:sz w:val="27"/>
          <w:szCs w:val="27"/>
        </w:rPr>
        <w:t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41029CF7" w14:textId="77777777" w:rsidR="003C0593" w:rsidRPr="001018E7" w:rsidRDefault="003C0593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A8AFF44" w14:textId="77777777" w:rsidR="007379DB" w:rsidRDefault="007379DB" w:rsidP="0022464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1018E7" w:rsidRDefault="00AC6B41" w:rsidP="0022464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56F428CF" w14:textId="6564A48D" w:rsidR="00EB4ABB" w:rsidRPr="001018E7" w:rsidRDefault="000A4937" w:rsidP="0022464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1018E7">
        <w:rPr>
          <w:rFonts w:ascii="Times New Roman" w:hAnsi="Times New Roman" w:cs="Times New Roman"/>
          <w:sz w:val="27"/>
          <w:szCs w:val="27"/>
        </w:rPr>
        <w:t>г</w:t>
      </w:r>
      <w:r w:rsidR="00AC6B41" w:rsidRPr="001018E7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</w:t>
      </w:r>
      <w:r w:rsidR="001018E7">
        <w:rPr>
          <w:rFonts w:ascii="Times New Roman" w:hAnsi="Times New Roman" w:cs="Times New Roman"/>
          <w:sz w:val="27"/>
          <w:szCs w:val="27"/>
        </w:rPr>
        <w:t xml:space="preserve">    </w:t>
      </w:r>
      <w:r w:rsidR="00AC6B41" w:rsidRPr="001018E7">
        <w:rPr>
          <w:rFonts w:ascii="Times New Roman" w:hAnsi="Times New Roman" w:cs="Times New Roman"/>
          <w:sz w:val="27"/>
          <w:szCs w:val="27"/>
        </w:rPr>
        <w:t xml:space="preserve"> </w:t>
      </w:r>
      <w:r w:rsidR="00FE2A6A" w:rsidRPr="001018E7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2D25AB" w:rsidRPr="001018E7">
        <w:rPr>
          <w:rFonts w:ascii="Times New Roman" w:hAnsi="Times New Roman" w:cs="Times New Roman"/>
          <w:sz w:val="27"/>
          <w:szCs w:val="27"/>
        </w:rPr>
        <w:t xml:space="preserve">      </w:t>
      </w:r>
      <w:r w:rsidR="00FE2A6A" w:rsidRPr="001018E7">
        <w:rPr>
          <w:rFonts w:ascii="Times New Roman" w:hAnsi="Times New Roman" w:cs="Times New Roman"/>
          <w:sz w:val="27"/>
          <w:szCs w:val="27"/>
        </w:rPr>
        <w:t xml:space="preserve"> </w:t>
      </w:r>
      <w:r w:rsidR="00545AD6" w:rsidRPr="001018E7">
        <w:rPr>
          <w:rFonts w:ascii="Times New Roman" w:hAnsi="Times New Roman" w:cs="Times New Roman"/>
          <w:sz w:val="27"/>
          <w:szCs w:val="27"/>
        </w:rPr>
        <w:t>С. Ю. Буров</w:t>
      </w:r>
    </w:p>
    <w:p w14:paraId="6B59F04A" w14:textId="77777777" w:rsidR="005F4B36" w:rsidRDefault="000A4937" w:rsidP="0022464E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  <w:sectPr w:rsidR="005F4B36" w:rsidSect="0022464E">
          <w:pgSz w:w="11906" w:h="16838"/>
          <w:pgMar w:top="2438" w:right="567" w:bottom="851" w:left="1985" w:header="709" w:footer="709" w:gutter="0"/>
          <w:cols w:space="708"/>
          <w:docGrid w:linePitch="360"/>
        </w:sectPr>
      </w:pPr>
      <w:bookmarkStart w:id="1" w:name="_GoBack"/>
      <w:bookmarkEnd w:id="1"/>
      <w:r w:rsidRPr="001018E7">
        <w:rPr>
          <w:rFonts w:ascii="Times New Roman" w:hAnsi="Times New Roman"/>
          <w:sz w:val="27"/>
          <w:szCs w:val="27"/>
        </w:rPr>
        <w:t>Дата подписания:</w:t>
      </w:r>
      <w:r w:rsidR="00EA6C9D" w:rsidRPr="001018E7">
        <w:rPr>
          <w:rFonts w:ascii="Times New Roman" w:hAnsi="Times New Roman"/>
          <w:sz w:val="27"/>
          <w:szCs w:val="27"/>
        </w:rPr>
        <w:t xml:space="preserve"> 27.10.2026 года</w:t>
      </w:r>
    </w:p>
    <w:p w14:paraId="74642F41" w14:textId="77777777" w:rsidR="005F4B36" w:rsidRPr="005F4B36" w:rsidRDefault="005F4B36" w:rsidP="005F4B36">
      <w:pPr>
        <w:spacing w:after="0" w:line="240" w:lineRule="auto"/>
        <w:ind w:left="7080" w:hanging="701"/>
        <w:jc w:val="both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bookmarkStart w:id="2" w:name="_Hlk147625241"/>
      <w:r w:rsidRPr="005F4B36">
        <w:rPr>
          <w:rFonts w:ascii="Times New Roman" w:eastAsiaTheme="minorEastAsia" w:hAnsi="Times New Roman" w:cs="Times New Roman"/>
          <w:sz w:val="23"/>
          <w:szCs w:val="23"/>
          <w:lang w:eastAsia="ru-RU"/>
        </w:rPr>
        <w:lastRenderedPageBreak/>
        <w:t xml:space="preserve">Приложение </w:t>
      </w:r>
    </w:p>
    <w:p w14:paraId="4275D1DD" w14:textId="77777777" w:rsidR="005F4B36" w:rsidRPr="005F4B36" w:rsidRDefault="005F4B36" w:rsidP="005F4B36">
      <w:pPr>
        <w:spacing w:after="0" w:line="240" w:lineRule="auto"/>
        <w:ind w:left="5664" w:firstLine="708"/>
        <w:jc w:val="both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5F4B36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к решению Совета депутатов  </w:t>
      </w:r>
    </w:p>
    <w:p w14:paraId="3D00F1DD" w14:textId="77777777" w:rsidR="005F4B36" w:rsidRPr="005F4B36" w:rsidRDefault="005F4B36" w:rsidP="005F4B36">
      <w:pPr>
        <w:spacing w:after="0" w:line="240" w:lineRule="auto"/>
        <w:ind w:left="5664" w:firstLine="708"/>
        <w:jc w:val="both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5F4B36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городского округа Кашира  </w:t>
      </w:r>
    </w:p>
    <w:p w14:paraId="684B784F" w14:textId="77777777" w:rsidR="005F4B36" w:rsidRPr="005F4B36" w:rsidRDefault="005F4B36" w:rsidP="005F4B36">
      <w:pPr>
        <w:spacing w:after="0" w:line="240" w:lineRule="auto"/>
        <w:jc w:val="both"/>
        <w:rPr>
          <w:rFonts w:eastAsiaTheme="minorEastAsia"/>
          <w:sz w:val="23"/>
          <w:szCs w:val="23"/>
          <w:lang w:eastAsia="ru-RU"/>
        </w:rPr>
      </w:pPr>
      <w:r w:rsidRPr="005F4B36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                                от 27.10.2026 № 96</w:t>
      </w:r>
    </w:p>
    <w:p w14:paraId="3253646A" w14:textId="77777777" w:rsidR="005F4B36" w:rsidRPr="005F4B36" w:rsidRDefault="005F4B36" w:rsidP="005F4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FF7B2" w14:textId="77777777" w:rsidR="005F4B36" w:rsidRPr="005F4B36" w:rsidRDefault="005F4B36" w:rsidP="005F4B3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50E428D" w14:textId="77777777" w:rsidR="005F4B36" w:rsidRPr="005F4B36" w:rsidRDefault="005F4B36" w:rsidP="005F4B3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Отчет </w:t>
      </w:r>
    </w:p>
    <w:p w14:paraId="6F1C01B9" w14:textId="77777777" w:rsidR="005F4B36" w:rsidRPr="005F4B36" w:rsidRDefault="005F4B36" w:rsidP="005F4B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контрольного мероприятия</w:t>
      </w:r>
      <w:bookmarkEnd w:id="2"/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3" w:name="_Hlk228955825"/>
      <w:bookmarkStart w:id="4" w:name="_Hlk142911936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Проведение аудита эффективности использования бюджетных средств городского округа Кашира за 2025 год - 1 полугодие 2026 года, выделенных в рамках субсидии бюджетным учреждениям в части расходов на предоставление услуг по обеспечению питанием (с элементами аудита в сфере закупок)»</w:t>
      </w:r>
      <w:bookmarkEnd w:id="3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.</w:t>
      </w:r>
      <w:bookmarkEnd w:id="4"/>
    </w:p>
    <w:p w14:paraId="207B02A1" w14:textId="77777777" w:rsidR="005F4B36" w:rsidRPr="005F4B36" w:rsidRDefault="005F4B36" w:rsidP="005F4B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A20AE09" w14:textId="77777777" w:rsidR="005F4B36" w:rsidRPr="005F4B36" w:rsidRDefault="005F4B36" w:rsidP="005F4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1570D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1. Основание для проведения контрольного мероприятия: </w:t>
      </w:r>
      <w:r w:rsidRPr="005F4B36">
        <w:rPr>
          <w:rFonts w:ascii="Arial" w:eastAsia="Times New Roman" w:hAnsi="Arial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пункт 2.7. Плана работы Контрольно-счетной палаты городского округа Кашира на 2025 год, утвержденного распоряжением Председателя Контрольно-счетной палаты городского округа Кашира от 22.12.2025 № 65рд (с изменениями); уведомление о проведении контрольного мероприятия от 07.05.2026 № 166, 167, 168, 169, 170, 171, 172, 173, 174, 175, 176, 177, подписанное Председателем Контрольно-счетной палаты городского округа Кашира, в соответствии с программой контрольного мероприятия от 06.05.2026; </w:t>
      </w:r>
    </w:p>
    <w:p w14:paraId="0E356804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распоряжение Председателя Контрольно-счетной палаты городского округа Кашира от 06.05.2026 № 23рд «О проведении контрольного мероприятия </w:t>
      </w:r>
      <w:bookmarkStart w:id="5" w:name="_Hlk228955742"/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по аудиту эффективности </w:t>
      </w:r>
      <w:bookmarkStart w:id="6" w:name="_Hlk228955534"/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использования бюджетных средств городского округа Кашира бюджетными и автономными учреждениями городского округа Кашира в обеспечении питанием (с элементами аудита в сфере закупок</w:t>
      </w:r>
      <w:bookmarkEnd w:id="5"/>
      <w:bookmarkEnd w:id="6"/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)». </w:t>
      </w:r>
    </w:p>
    <w:p w14:paraId="31E41036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Контрольное мероприятие «</w:t>
      </w: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zh-CN"/>
        </w:rPr>
        <w:t>Проведение аудита эффективности использования бюджетных средств городского округа Кашира за 2025 год - 1 полугодие 2026 года, выделенных в рамках субсидии бюджетным учреждениям в части расходов на предоставление услуг по обеспечению питанием (с элементами аудита в сфере закупок)»</w:t>
      </w:r>
      <w:r w:rsidRPr="005F4B36">
        <w:rPr>
          <w:rFonts w:ascii="Arial" w:eastAsia="Times New Roman" w:hAnsi="Arial" w:cs="Times New Roman"/>
          <w:b/>
          <w:bCs/>
          <w:color w:val="26282F"/>
          <w:sz w:val="28"/>
          <w:szCs w:val="28"/>
          <w:lang w:eastAsia="zh-CN"/>
        </w:rPr>
        <w:t xml:space="preserve"> </w:t>
      </w: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проводится инспектором Контрольно-счетной палаты - Ишковой Юлией Валентиновной.</w:t>
      </w:r>
    </w:p>
    <w:p w14:paraId="154EA849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  <w:t xml:space="preserve">2. Объекты контрольного мероприятия: </w:t>
      </w:r>
      <w:bookmarkStart w:id="7" w:name="_Hlk179895768"/>
    </w:p>
    <w:p w14:paraId="059AA2A2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i/>
          <w:color w:val="26282F"/>
          <w:sz w:val="28"/>
          <w:szCs w:val="28"/>
          <w:shd w:val="clear" w:color="auto" w:fill="FFFFFF"/>
          <w:lang w:eastAsia="zh-CN"/>
        </w:rPr>
      </w:pPr>
      <w:r w:rsidRPr="005F4B36">
        <w:rPr>
          <w:rFonts w:ascii="Times New Roman" w:eastAsia="Times New Roman" w:hAnsi="Times New Roman" w:cs="Times New Roman"/>
          <w:i/>
          <w:color w:val="26282F"/>
          <w:sz w:val="28"/>
          <w:szCs w:val="28"/>
          <w:shd w:val="clear" w:color="auto" w:fill="FFFFFF"/>
          <w:lang w:eastAsia="zh-CN"/>
        </w:rPr>
        <w:t>Управление образования администрации городского округа Кашира,</w:t>
      </w:r>
    </w:p>
    <w:p w14:paraId="185DD77A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№1</w:t>
      </w: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F4B36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имени Героя Советского Союза А. И. Выборнова</w:t>
      </w:r>
      <w:r w:rsidRPr="005F4B3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»,</w:t>
      </w:r>
    </w:p>
    <w:p w14:paraId="632026C1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с углубленным изучением отдельных предметов №2»,</w:t>
      </w:r>
    </w:p>
    <w:p w14:paraId="637BA63C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№3»,</w:t>
      </w:r>
    </w:p>
    <w:p w14:paraId="19A529C2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№4»,</w:t>
      </w:r>
    </w:p>
    <w:p w14:paraId="703FC8C5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с углубленным изучением отдельных предметов №7»,</w:t>
      </w:r>
    </w:p>
    <w:p w14:paraId="5A0630D7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МБОУ «Средняя общеобразовательная школа №9»,  </w:t>
      </w:r>
    </w:p>
    <w:bookmarkEnd w:id="7"/>
    <w:p w14:paraId="3A8C8AF0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 №10»,</w:t>
      </w:r>
    </w:p>
    <w:p w14:paraId="3CBAE311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«Тарасковская средняя общеобразовательная школа»,</w:t>
      </w:r>
    </w:p>
    <w:p w14:paraId="68A5E0C2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МБОУ «Барабановская средняя общеобразовательная школа №10»,  </w:t>
      </w:r>
    </w:p>
    <w:p w14:paraId="3EAC6DA9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МБОУ «Богатищевская средняя общеобразовательная школа»,</w:t>
      </w:r>
    </w:p>
    <w:p w14:paraId="77F7B78B" w14:textId="77777777" w:rsidR="005F4B36" w:rsidRPr="005F4B36" w:rsidRDefault="005F4B36" w:rsidP="005F4B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МБОУ «Средняя общеобразовательная школа-интернат».</w:t>
      </w:r>
    </w:p>
    <w:p w14:paraId="754956D0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color w:val="26282F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3. Предмет контрольного мероприятия: </w:t>
      </w:r>
      <w:r w:rsidRPr="005F4B36">
        <w:rPr>
          <w:rFonts w:ascii="Times New Roman" w:eastAsia="Calibri" w:hAnsi="Times New Roman" w:cs="Times New Roman"/>
          <w:color w:val="26282F"/>
          <w:sz w:val="28"/>
          <w:szCs w:val="28"/>
          <w:lang w:eastAsia="ru-RU"/>
        </w:rPr>
        <w:t>п</w:t>
      </w: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zh-CN"/>
        </w:rPr>
        <w:t>роведение аудита эффективности использования бюджетных средств городского округа Кашира за 2025 год –                                    1 полугодие 2026 года, выделенных в рамках субсидии на финансовое обеспечение выполнения муниципальных заданий бюджетными и автономными учреждениями в части расходов на предоставление услуг по обеспечению питанием (с элементами аудита в сфере закупок)</w:t>
      </w:r>
      <w:r w:rsidRPr="005F4B36">
        <w:rPr>
          <w:rFonts w:ascii="Times New Roman" w:eastAsia="Calibri" w:hAnsi="Times New Roman" w:cs="Times New Roman"/>
          <w:color w:val="26282F"/>
          <w:sz w:val="28"/>
          <w:szCs w:val="28"/>
        </w:rPr>
        <w:t>.</w:t>
      </w:r>
    </w:p>
    <w:p w14:paraId="19946B91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Проверяемый период: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 год - 6 месяцев 2026 года.</w:t>
      </w:r>
    </w:p>
    <w:p w14:paraId="6DEF52D8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Срок проведения контрольного мероприятия: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 18 мая по 30 сентября 2026 года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14A1904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  <w:t xml:space="preserve">6. Цель контрольного мероприятия: </w:t>
      </w:r>
    </w:p>
    <w:p w14:paraId="62AE5B55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- оценка эффективности планирования средств субсидии на организацию питания;</w:t>
      </w:r>
    </w:p>
    <w:p w14:paraId="55F2C483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- оценки эффективности использования муниципальных средств;</w:t>
      </w:r>
    </w:p>
    <w:p w14:paraId="5D69C05C" w14:textId="77777777" w:rsidR="005F4B36" w:rsidRPr="005F4B36" w:rsidRDefault="005F4B36" w:rsidP="005F4B36">
      <w:pPr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- оценки эффективности по внутреннему контролю.</w:t>
      </w:r>
    </w:p>
    <w:p w14:paraId="3D058368" w14:textId="77777777" w:rsidR="005F4B36" w:rsidRPr="005F4B36" w:rsidRDefault="005F4B36" w:rsidP="005F4B3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  <w:t>7. Общие сведения об объектах контрольного мероприятия.</w:t>
      </w:r>
    </w:p>
    <w:p w14:paraId="178EFB89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139568646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Управление образования </w:t>
      </w:r>
      <w:bookmarkStart w:id="9" w:name="_Hlk108937537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администрации городского округа</w:t>
      </w:r>
      <w:bookmarkEnd w:id="9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bookmarkStart w:id="10" w:name="_Hlk108937564"/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Кашира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 образования) </w:t>
      </w:r>
      <w:bookmarkEnd w:id="10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органом администрации городского округа Кашира и осуществляет функции управления в сфере образования.</w:t>
      </w:r>
    </w:p>
    <w:p w14:paraId="63546692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деятельности Управления образования является обеспечение права граждан на образование путем создания системы образования на территории городского округа Кашира.</w:t>
      </w:r>
    </w:p>
    <w:p w14:paraId="37EFEAE5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является юридическим лицом, в своей деятельности руководствуется Положением об Управлении образования администрации городского округа Кашира, утвержденным решением Совета депутатов Каширского муниципального района от 29.12.2015 № 215-н (далее – Положение).</w:t>
      </w:r>
    </w:p>
    <w:p w14:paraId="0A1336B3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объекта контроля: Управление образования администрации городского округа Кашира. Сокращенное наименование: Управление образования.</w:t>
      </w:r>
    </w:p>
    <w:p w14:paraId="1E262CE6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в своей деятельности подчиняется администрации городского округа Кашира и несет перед ней ответственность за выполнение возложенных на него задач.</w:t>
      </w:r>
    </w:p>
    <w:p w14:paraId="39952C0D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деятельности Управления образования осуществляется за счет средств бюджета городского округа Кашира в соответствии с бюджетной сметой.</w:t>
      </w:r>
    </w:p>
    <w:p w14:paraId="2AC7C6EA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является главным распорядителем бюджетных средств городского округа Кашира, выделяемых на развитие образования.</w:t>
      </w:r>
    </w:p>
    <w:p w14:paraId="4D26D0D4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имеет необходимое для осуществления своих полномочий имущество, находящееся в муниципальной собственности городского округа Кашира и предоставленное ему на праве оперативного управления.</w:t>
      </w:r>
    </w:p>
    <w:p w14:paraId="65263C57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образования подведомственны находящиеся в его непосредственном управлении муниципальные образовательные учреждения.</w:t>
      </w:r>
    </w:p>
    <w:p w14:paraId="06E5C1F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08940426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образования </w:t>
      </w:r>
      <w:bookmarkEnd w:id="11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возглавляет начальник Управления образования администрации городского округа Кашира, который несет персональную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ответственность за выполнение возложенных на Управление образования задач и полномочий. В случае временного отсутствия начальника Управления образования его полномочия осуществляет заместитель начальника Управления образования.</w:t>
      </w:r>
    </w:p>
    <w:p w14:paraId="374E7A25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и реализации целей в соответствии с предметом деятельности и основным видом деятельности, предусмотренным Положением, Управлением образования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(ОКВЭД) – 84.11.3 «Деятельность органов местного самоуправления по управлению вопросами общего характера».</w:t>
      </w:r>
      <w:r w:rsidRPr="005F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B0A260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Идентификационный номер налогоплательщика (ИНН) – 5019002191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521AEA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Юридический адрес и фактическое местонахождение: 142903, Российская Федерация, Московская область, г. Кашира, ул. Ленина, д. 2.</w:t>
      </w:r>
    </w:p>
    <w:p w14:paraId="67DF34E8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Управление образования осуществляет функции главного распорядителя бюджетных средств в отношении муниципальных образовательных учреждений городского округа Кашира.</w:t>
      </w:r>
    </w:p>
    <w:p w14:paraId="78FDA76E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bookmarkStart w:id="12" w:name="_Hlk108943383"/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Управление образования</w:t>
      </w:r>
      <w:bookmarkEnd w:id="12"/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в лице казенных образовательных учреждений является участником бюджетного процесса.</w:t>
      </w:r>
    </w:p>
    <w:p w14:paraId="360D3088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Код главы главного распорядителя бюджетных средств - 910.</w:t>
      </w:r>
    </w:p>
    <w:p w14:paraId="330B97C4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Управление образования наделено бюджетными полномочиями главного распорядителя бюджетных средств по разделам классификации расходов бюджета: </w:t>
      </w:r>
    </w:p>
    <w:p w14:paraId="5ECA032F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0400 «Национальная экономика»;</w:t>
      </w:r>
    </w:p>
    <w:p w14:paraId="06E8F8C5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0600 «Охрана окружающей среды»;</w:t>
      </w:r>
    </w:p>
    <w:p w14:paraId="329C571D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0700 «Образование»;</w:t>
      </w:r>
    </w:p>
    <w:p w14:paraId="32C6BA32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1000 «Социальная политика».</w:t>
      </w:r>
    </w:p>
    <w:p w14:paraId="0CE1CEA8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Управлению образования в органах федерального казначейства - УФК по Московской области (Финансовое управление администрации городского округа Кашира) открыты лицевые счета: главного распорядителя (распорядителя) бюджетных средств; лицевой счет получателя бюджетных средств; лицевой счет для учета операций со средствами, поступающими во временное распоряжение.</w:t>
      </w:r>
    </w:p>
    <w:p w14:paraId="4DC1C93D" w14:textId="77777777" w:rsidR="005F4B36" w:rsidRPr="005F4B36" w:rsidRDefault="005F4B36" w:rsidP="005F4B36">
      <w:pPr>
        <w:tabs>
          <w:tab w:val="left" w:pos="540"/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14:paraId="1E520A92" w14:textId="77777777" w:rsidR="005F4B36" w:rsidRPr="005F4B36" w:rsidRDefault="005F4B36" w:rsidP="005F4B36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Начальником Управления образования администрации городского округа Кашира в проверяемом периоде являлся Марухин Владимир Анатольевич с 09.11.2022 по настоящее время - (распоряжение администрации городского округа Кашира от 09.11.2022 № 126-рлс «О переводе на другую должность Марухина В.А.»).</w:t>
      </w:r>
    </w:p>
    <w:p w14:paraId="4C6C3B9C" w14:textId="77777777" w:rsidR="005F4B36" w:rsidRPr="005F4B36" w:rsidRDefault="005F4B36" w:rsidP="005F4B36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Управления образования в проверяемом периоде осуществляло МКУ «Межведомственная централизованная бухгалтерия» на основании Договора.</w:t>
      </w:r>
    </w:p>
    <w:bookmarkEnd w:id="8"/>
    <w:p w14:paraId="6F37AED4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№1 имени Героя Советского Союза А. И. Выборнова».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</w:t>
      </w:r>
      <w:r w:rsidRPr="005F4B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«Средняя общеобразовательная школа №1 имени Героя Советского Союза А. И. Выборнова»,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сокращенное наименование: МБОУ «СОШ №1 </w:t>
      </w:r>
      <w:bookmarkStart w:id="13" w:name="_Hlk147707405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им. 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>Героя Советского Союза А. И. Выборнова</w:t>
      </w:r>
      <w:bookmarkEnd w:id="13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». Идентификационный номер налогоплательщика (ИНН) 5019010812.</w:t>
      </w:r>
    </w:p>
    <w:p w14:paraId="463AEF14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5DF2BA0A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Адрес (место нахождения) и почтовый адрес Учреждения: </w:t>
      </w:r>
      <w:r w:rsidRPr="005F4B36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МО, городской округ Кашира, г. Кашира, ул. Маршала Астахова, д.1</w:t>
      </w:r>
    </w:p>
    <w:p w14:paraId="43D8016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50BB8CB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Горького д.29</w:t>
      </w:r>
    </w:p>
    <w:p w14:paraId="4612F5D8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, г. Кашира, ул. Большая Красноармейская д.33 </w:t>
      </w:r>
    </w:p>
    <w:p w14:paraId="606E285F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Директором учреждения является Шустрова. Т. Е.</w:t>
      </w:r>
    </w:p>
    <w:p w14:paraId="7D0FBA98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24.02.2024 №110к на период с 01.09.2024 по 31.08.2025;</w:t>
      </w:r>
    </w:p>
    <w:p w14:paraId="5F76639C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24.02.2025 №143к на период с 01.09.2025 по 31.08.2026.</w:t>
      </w:r>
    </w:p>
    <w:p w14:paraId="5BD84464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Бухгалтерское обслуживание финансово-хозяйственной деятельности МБОУ «СОШ №1 им. 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>Героя Советского Союза А. И. Выборнова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проверяемом периоде осуществляло МКУ «Межведомственная централизованная бухгалтерия» на основании Договора.</w:t>
      </w:r>
    </w:p>
    <w:p w14:paraId="12C49FAD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Информация о руководителе размещена на сайте </w:t>
      </w:r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-US" w:eastAsia="ru-RU"/>
        </w:rPr>
        <w:t>bus</w:t>
      </w:r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.</w:t>
      </w:r>
      <w:proofErr w:type="spellStart"/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-US" w:eastAsia="ru-RU"/>
        </w:rPr>
        <w:t>gov</w:t>
      </w:r>
      <w:proofErr w:type="spellEnd"/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.</w:t>
      </w:r>
      <w:proofErr w:type="spellStart"/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-US" w:eastAsia="ru-RU"/>
        </w:rPr>
        <w:t>ru</w:t>
      </w:r>
      <w:proofErr w:type="spellEnd"/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не в полном объеме.</w:t>
      </w:r>
    </w:p>
    <w:p w14:paraId="1C2E602E" w14:textId="77777777" w:rsidR="005F4B36" w:rsidRPr="005F4B36" w:rsidRDefault="005F4B36" w:rsidP="005F4B36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данному вопросу выявлено следующее нарушение:</w:t>
      </w:r>
    </w:p>
    <w:p w14:paraId="3A2C7E42" w14:textId="77777777" w:rsidR="005F4B36" w:rsidRPr="005F4B36" w:rsidRDefault="005F4B36" w:rsidP="005F4B36">
      <w:pPr>
        <w:widowControl w:val="0"/>
        <w:numPr>
          <w:ilvl w:val="0"/>
          <w:numId w:val="37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постановления администрации городского округа Кашира от 30.12.2020 № 2958-па «Об организации работы по предоставлению информации муниципальными учреждениями городского округа Кашира, ее размещения на официальном сайте в сети Интернет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www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на сайте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размещен приказ о назначении руководителя за 2025 год, согласно классификатору нарушений </w:t>
      </w:r>
      <w:r w:rsidRPr="005F4B36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код нарушений 1.2.96.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«Нарушение порядка обеспечения открытости и доступности сведений, содержащихся в документах, равно как и самих документов государственных (муниципальных) учреждений путем размещения на официальном сайте в информационно-телекоммуникационной сети «Интернет» или средствах массовой информации.</w:t>
      </w:r>
    </w:p>
    <w:p w14:paraId="57F470A2" w14:textId="77777777" w:rsidR="005F4B36" w:rsidRPr="005F4B36" w:rsidRDefault="005F4B36" w:rsidP="005F4B36">
      <w:pPr>
        <w:widowControl w:val="0"/>
        <w:numPr>
          <w:ilvl w:val="0"/>
          <w:numId w:val="37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пункта 2 постановления администрации городского округа Кашира от 30.12.2020 №2958-па «Об организации работы по предоставлению информации муниципальными учреждениями городского округа Кашира, ее размещения на официальном сайте в сети Интернет </w:t>
      </w:r>
      <w:hyperlink r:id="rId7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www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bus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»</w:t>
        </w:r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отсутствие контроля со стороны Управления образования администрации городского округа Кашира за размещаемой информацией в сети Интернет на сайте </w:t>
      </w:r>
      <w:hyperlink r:id="rId8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www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bus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подведомственными учреждениями</w:t>
      </w:r>
      <w:hyperlink r:id="rId9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Выявлено нарушение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соответствии с классификатором нарушений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код нарушений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u w:val="single"/>
          <w:lang w:eastAsia="hi-IN" w:bidi="hi-IN"/>
        </w:rPr>
        <w:t>10.2.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«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Нарушение требований правовых актов, условий соглашений, договоров, контрактов,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государственных и муниципальных нужд, а также не указанных в разделах 1.1-7 Классификатора»</w:t>
      </w:r>
      <w:r w:rsidRPr="005F4B3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</w:p>
    <w:p w14:paraId="5791DBB4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  <w:r w:rsidRPr="005F4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«Средняя общеобразовательная школа с углубленным изучением отдельных предметов №2».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</w:t>
      </w:r>
      <w:r w:rsidRPr="005F4B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№2»,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сокращенное наименование: МБОУ «СОШ с УИОП № 2». Идентификационный номер налогоплательщика (ИНН) </w:t>
      </w:r>
      <w:r w:rsidRPr="005F4B3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5019010883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674F7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39E1E2C6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Адрес (место нахождения) и почтовый адрес Учреждения: </w:t>
      </w:r>
      <w:r w:rsidRPr="005F4B36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МО, г. Кашира, ул. Победы, д.7 корп. 3</w:t>
      </w:r>
    </w:p>
    <w:p w14:paraId="29C5A4DE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1E529172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Ленина д.5 корп. 3</w:t>
      </w:r>
    </w:p>
    <w:p w14:paraId="60A2901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, г. Кашира, ул. 8 Марта д.14 </w:t>
      </w:r>
    </w:p>
    <w:p w14:paraId="577F903C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Директором учреждения является Голева Е. А.</w:t>
      </w:r>
    </w:p>
    <w:p w14:paraId="53CD369F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01.09.2024 № 109к на период 01.09.2024 по 31.08.2025;</w:t>
      </w:r>
    </w:p>
    <w:p w14:paraId="02B55007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01.09.2025 № 142к на период 01.09.2025 по 31.08.2026.</w:t>
      </w:r>
    </w:p>
    <w:p w14:paraId="00CBBCFE" w14:textId="77777777" w:rsidR="005F4B36" w:rsidRPr="005F4B36" w:rsidRDefault="005F4B36" w:rsidP="005F4B36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с УИОП №2» в проверяемом периоде осуществляло МКУ «Межведомственная централизованная бухгалтерия» на основании Договора.</w:t>
      </w:r>
    </w:p>
    <w:p w14:paraId="231E0257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«Средняя общеобразовательная школа №3»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 Муниципальное бюджетное общеобразовательное учреждение «Средняя общеобразовательная школа №3», сокращенное наименование: МБОУ «СОШ №3». Идентификационный номер налогоплательщика (ИНН) 5019010795.</w:t>
      </w:r>
    </w:p>
    <w:p w14:paraId="514C9891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0285DEF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Адрес (место нахождения) и почтовый адрес Учреждения: </w:t>
      </w:r>
      <w:r w:rsidRPr="005F4B36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МО, г. Кашира, ул. Металлистов, д.6. </w:t>
      </w:r>
    </w:p>
    <w:p w14:paraId="64C845B5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72271AA1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Советский проспект д.18,</w:t>
      </w:r>
    </w:p>
    <w:p w14:paraId="61357637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Московская д.15,</w:t>
      </w:r>
    </w:p>
    <w:p w14:paraId="5B051331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Энергетиков д.1,</w:t>
      </w:r>
    </w:p>
    <w:p w14:paraId="6CBE184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Садовая д.2а,</w:t>
      </w:r>
    </w:p>
    <w:p w14:paraId="53B5BDE5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Директором учреждения в проверяемом периоде являлась                          </w:t>
      </w:r>
      <w:proofErr w:type="spellStart"/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Агольцова</w:t>
      </w:r>
      <w:proofErr w:type="spellEnd"/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О. А.:</w:t>
      </w:r>
    </w:p>
    <w:p w14:paraId="7E42E84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Управления образования от 01.09.2024 № 106к «О назначении </w:t>
      </w:r>
      <w:proofErr w:type="spellStart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Агольцовой</w:t>
      </w:r>
      <w:proofErr w:type="spellEnd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А. на должность директора МБОУ «Средняя общеобразовательная школа № 3» с 01.09.2024 по 31.08.2025;</w:t>
      </w:r>
    </w:p>
    <w:p w14:paraId="67D525A8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приказ Управления образования от 01.09.2025 № 135к «О назначении </w:t>
      </w:r>
      <w:proofErr w:type="spellStart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Агольцовой</w:t>
      </w:r>
      <w:proofErr w:type="spellEnd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А. на должность директора МБОУ «Средняя общеобразовательная школа № 3» с 01.09.2025 по 31.08.2026.</w:t>
      </w:r>
    </w:p>
    <w:p w14:paraId="77129DA2" w14:textId="77777777" w:rsidR="005F4B36" w:rsidRPr="005F4B36" w:rsidRDefault="005F4B36" w:rsidP="005F4B36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№3» в проверяемом периоде осуществляло МКУ «Межведомственная централизованная бухгалтерия» на основании Договора.</w:t>
      </w:r>
    </w:p>
    <w:p w14:paraId="20363681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№4».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</w:t>
      </w:r>
      <w:r w:rsidRPr="005F4B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«Средняя общеобразовательная школа №4»,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сокращенное наименование: МБОУ «СОШ №4». Идентификационный номер налогоплательщика (ИНН) 5019010851.</w:t>
      </w:r>
    </w:p>
    <w:p w14:paraId="5AD5C702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564070E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F4B36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г. Кашира, ул. Гвардейская, д.6 </w:t>
      </w:r>
    </w:p>
    <w:p w14:paraId="0137BA8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51FB0BB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1 Мая д.29</w:t>
      </w:r>
    </w:p>
    <w:p w14:paraId="26FCE99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Заводская д.12</w:t>
      </w:r>
    </w:p>
    <w:p w14:paraId="4F9AD638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г. Кашира, ул. Вахрушева д.8</w:t>
      </w:r>
    </w:p>
    <w:p w14:paraId="0219064D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Директором МБОУ «СОШ №4» назначена Семигина Н. Н.: </w:t>
      </w:r>
    </w:p>
    <w:p w14:paraId="1513774A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108к от 01.09.2024 «О назначении Семигиной Н.Н. на должность директора МБОУ «Средняя общеобразовательная школа № 4» с 01.09.2024 по 31.08.2025;</w:t>
      </w:r>
    </w:p>
    <w:p w14:paraId="26D4180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140к от 01.09.2025 «О назначении Семигиной Н.Н. на должность директора МБОУ «Средняя общеобразовательная школа № 4» с 01.09.2025 по 31.08.2026.</w:t>
      </w:r>
    </w:p>
    <w:p w14:paraId="31AA42E5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№4» в проверяемом периоде осуществляло МКУ «Межведомственная централизованная бухгалтерия» на основании Договора.</w:t>
      </w:r>
    </w:p>
    <w:p w14:paraId="6BD5252E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№7».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«Средняя общеобразовательная школа с углубленным изучением отдельных предметов № 7», сокращенное наименование: МБОУ «СОШ с УИОП № 7».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номер налогоплательщика (ИНН) 5019010918.</w:t>
      </w:r>
    </w:p>
    <w:p w14:paraId="6B003551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МО, г. Кашира, ул. Центральная, д. 17.</w:t>
      </w:r>
    </w:p>
    <w:p w14:paraId="020A5BF1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6275D53C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МО, г. Кашира, ул. Новокаширская, д. 12. </w:t>
      </w:r>
    </w:p>
    <w:p w14:paraId="5D8250D7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МО, г. Кашира, ул. Ильича, д. 69 а. </w:t>
      </w:r>
    </w:p>
    <w:p w14:paraId="6B64241D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МО, г. Кашира, ул. Вахрушева, д. 16, корп. 1. </w:t>
      </w:r>
    </w:p>
    <w:p w14:paraId="7BCA6ED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Руководителем учреждения в проверяемом периоде являлись: </w:t>
      </w:r>
    </w:p>
    <w:p w14:paraId="200ADCCA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Исполнение обязанностей директора учреждения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проверяемом периоде было возложено на педагога-организатора </w:t>
      </w:r>
      <w:proofErr w:type="spellStart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Навознову</w:t>
      </w:r>
      <w:proofErr w:type="spellEnd"/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О.С. с 23.01.2025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02.06.2025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Управления образования № 18к от 23.01.2025 «Об исполнении обязанности директора МБОУ «СОШ с УИОП № 7».</w:t>
      </w:r>
    </w:p>
    <w:p w14:paraId="5BC4EB27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84к от 03.06.2025 «О назначении Смирновой С.Ю. на должность директора МБОУ «СОШ с УИОП № 7» с 03.06.2025 по 31.08.2026</w:t>
      </w:r>
    </w:p>
    <w:p w14:paraId="2C7E12BB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102к от 31.08.2026 «О назначении Зорина А. В. на должность и.о. директора МБОУ «СОШ с УИОП № 7» с 01.09.2026 по 31.08.2027.</w:t>
      </w:r>
    </w:p>
    <w:p w14:paraId="7BA1686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с УИОП №7» в проверяемом периоде осуществляло МКУ «Межведомственная централизованная бухгалтерия» на основании Договора.</w:t>
      </w:r>
    </w:p>
    <w:p w14:paraId="7A2FE4ED" w14:textId="77777777" w:rsidR="005F4B36" w:rsidRPr="005F4B36" w:rsidRDefault="005F4B36" w:rsidP="005F4B36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данному вопросу выявлено следующее нарушение:</w:t>
      </w:r>
    </w:p>
    <w:p w14:paraId="1A6E554E" w14:textId="77777777" w:rsidR="005F4B36" w:rsidRPr="005F4B36" w:rsidRDefault="005F4B36" w:rsidP="005F4B36">
      <w:pPr>
        <w:widowControl w:val="0"/>
        <w:numPr>
          <w:ilvl w:val="0"/>
          <w:numId w:val="42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постановления администрации городского округа Кашира от 30.12.2020 № 2958-па «Об организации работы по предоставлению информации муниципальными учреждениями городского округа Кашира, ее размещения на официальном сайте в сети Интернет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www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на сайте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внесены изменения в «Общую информацию учреждения» по руководителю по состоянию на 18.09.2026,</w:t>
      </w:r>
      <w:r w:rsidRPr="005F4B36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согласно классификатору нарушений </w:t>
      </w:r>
      <w:r w:rsidRPr="005F4B36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код нарушения 1.2.96.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«Нарушение порядка обеспечения открытости и доступности сведений, содержащихся в документах, равно как и самих документов государственных (муниципальных) учреждений путем размещения на официальном сайте в информационно-телекоммуникационной сети «Интернет» или средствах массовой информации</w:t>
      </w:r>
      <w:r w:rsidRPr="005F4B36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.</w:t>
      </w:r>
    </w:p>
    <w:p w14:paraId="15CB58E5" w14:textId="77777777" w:rsidR="005F4B36" w:rsidRPr="005F4B36" w:rsidRDefault="005F4B36" w:rsidP="005F4B36">
      <w:pPr>
        <w:widowControl w:val="0"/>
        <w:numPr>
          <w:ilvl w:val="0"/>
          <w:numId w:val="42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постановления администрации городского округа Кашира от 30.12.2020 № 2958-па «Об организации работы по предоставлению информации муниципальными учреждениями городского округа Кашира, ее размещения на официальном сайте в сети Интернет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www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на сайте </w:t>
      </w:r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bus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5F4B3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размещен приказ о назначении руководителя по состоянию на 18.09.2026,</w:t>
      </w:r>
      <w:r w:rsidRPr="005F4B36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согласно классификатору нарушений </w:t>
      </w:r>
      <w:r w:rsidRPr="005F4B36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код нарушения 1.2.96.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«Нарушение порядка обеспечения открытости и доступности сведений, содержащихся в документах, равно как и самих документов государственных (муниципальных) учреждений путем размещения на официальном сайте в информационно-телекоммуникационной сети «Интернет» или средствах массовой информации.</w:t>
      </w:r>
    </w:p>
    <w:p w14:paraId="351E0E93" w14:textId="77777777" w:rsidR="005F4B36" w:rsidRPr="005F4B36" w:rsidRDefault="005F4B36" w:rsidP="005F4B36">
      <w:pPr>
        <w:widowControl w:val="0"/>
        <w:numPr>
          <w:ilvl w:val="0"/>
          <w:numId w:val="42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пункта 2 постановления администрации городского округа Кашира от 30.12.2020 №2958-па «Об организации работы по предоставлению информации муниципальными учреждениями городского округа Кашира, ее размещения на официальном сайте в сети Интернет </w:t>
      </w:r>
      <w:hyperlink r:id="rId10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www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bus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»</w:t>
        </w:r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отсутствует контроля со стороны Управления образования администрации городского округа Кашира за размещаемой информацией в сети Интернет на сайте </w:t>
      </w:r>
      <w:hyperlink r:id="rId11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www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bus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подведомственными учреждениями</w:t>
      </w:r>
      <w:hyperlink r:id="rId12" w:history="1">
        <w:r w:rsidRPr="005F4B36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</w:hyperlink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Выявлено нарушение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соответствии с классификатором нарушений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код нарушений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u w:val="single"/>
          <w:lang w:eastAsia="hi-IN" w:bidi="hi-IN"/>
        </w:rPr>
        <w:t>10.2.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lastRenderedPageBreak/>
        <w:t>«</w:t>
      </w:r>
      <w:r w:rsidRPr="005F4B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Нарушение требований правовых актов, условий соглашений, договоров, контрактов,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1.1-7 Классификатора»</w:t>
      </w:r>
      <w:r w:rsidRPr="005F4B3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</w:p>
    <w:p w14:paraId="5D21FEE2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  <w:r w:rsidRPr="005F4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«Средняя общеобразовательная школа №9».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 Муниципальное бюджетное общеобразовательное учреждение «Средняя общеобразовательная школа № 9», сокращенное наименование: МБОУ «СОШ № 9».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Идентификационный номер налогоплательщика (ИНН)</w:t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5019011020.</w:t>
      </w:r>
    </w:p>
    <w:p w14:paraId="7C3C0A00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(место нахождения) и почтовый адрес учреждения: </w:t>
      </w:r>
    </w:p>
    <w:p w14:paraId="2658A367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г. Кашира, ул. Школьная, д. 1.</w:t>
      </w:r>
    </w:p>
    <w:p w14:paraId="31817492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4E61C9D3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г. Кашира, ул. Металлургов, д. 5.</w:t>
      </w:r>
    </w:p>
    <w:p w14:paraId="188873C1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г. Кашира, ул. Ильича, д. 8.</w:t>
      </w:r>
    </w:p>
    <w:p w14:paraId="45CD6D4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Директором учреждения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проверяемом периоде являлась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Калиновская С.В.: </w:t>
      </w:r>
    </w:p>
    <w:p w14:paraId="74E55504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105к от 01.09.2024 «О назначении Калиновской С.В. на должность директора МБОУ «Средняя общеобразовательная школа № 9» с 01.09.2024 по 31.08.2025;</w:t>
      </w:r>
    </w:p>
    <w:p w14:paraId="1CFB64B4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141к от 01.09.2025 «О назначении Калиновской С.В. на должность директора МБОУ «Средняя общеобразовательная школа № 9» с 01.09.2025 по 31.08.2026.</w:t>
      </w:r>
    </w:p>
    <w:p w14:paraId="735316BE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№9» в проверяемом периоде осуществляло МКУ «Межведомственная централизованная бухгалтерия» на основании Договора.</w:t>
      </w:r>
    </w:p>
    <w:p w14:paraId="559C708E" w14:textId="77777777" w:rsidR="005F4B36" w:rsidRPr="005F4B36" w:rsidRDefault="005F4B36" w:rsidP="005F4B36">
      <w:pPr>
        <w:tabs>
          <w:tab w:val="left" w:pos="54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№10».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«Средняя общеобразовательная школа №10», сокращенное наименование: МБОУ «СОШ №10».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номер налогоплательщика (ИНН) 5019011566.</w:t>
      </w:r>
    </w:p>
    <w:p w14:paraId="6D96E966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5184EAE2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Ленина д.1а к.1</w:t>
      </w:r>
    </w:p>
    <w:p w14:paraId="7333D19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25FD7B5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Ленина д. 12</w:t>
      </w:r>
    </w:p>
    <w:p w14:paraId="08722DB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Мира д. 9</w:t>
      </w:r>
    </w:p>
    <w:p w14:paraId="1F4FE520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Мира д. 21 к. 2</w:t>
      </w:r>
    </w:p>
    <w:p w14:paraId="5715BFD6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Стадионная д. 8а</w:t>
      </w:r>
    </w:p>
    <w:p w14:paraId="786D4BF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Директором учреждения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проверяемом периоде являлась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Волкова Н. В.: </w:t>
      </w:r>
    </w:p>
    <w:p w14:paraId="1407E05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приказ Управления образования № 104к от 01.09.2024 «О назначении Волковой Н. В. на должность директора МБОУ «Средняя общеобразовательная школа № 10» с 01.09.2024 по 31.08.2025;</w:t>
      </w:r>
    </w:p>
    <w:p w14:paraId="0D35C6C4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138к от 01.09.2025 «О назначении Волковой Н. В. на должность директора МБОУ «Средняя общеобразовательная школа № 10» с 01.09.2025 по 31.08.2026.</w:t>
      </w:r>
    </w:p>
    <w:p w14:paraId="63171548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 №10» в проверяемом периоде осуществляло МКУ «Межведомственная централизованная бухгалтерия» на основании Договора.</w:t>
      </w:r>
    </w:p>
    <w:p w14:paraId="07986152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«Барабановская средняя общеобразовательная школа».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«Барабановская средняя общеобразовательная школа», сокращенное наименование: МБОУ «Барабановская СОШ».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номер налогоплательщика (ИНН) 5019010957.</w:t>
      </w:r>
    </w:p>
    <w:p w14:paraId="7BDA4B6C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008C56C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Барабаново, ул. Ленина д.7</w:t>
      </w:r>
    </w:p>
    <w:p w14:paraId="22E9394E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68481D3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Кокино, ул. Садовая д.33а, пом.1</w:t>
      </w:r>
    </w:p>
    <w:p w14:paraId="3196591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Кокино, ул. Садовая д.33</w:t>
      </w:r>
    </w:p>
    <w:p w14:paraId="6FE53BE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Барабаново, ул. Ленина д.3</w:t>
      </w:r>
    </w:p>
    <w:p w14:paraId="4838A1C7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 Кашира-8, ул. А. Попова д.9</w:t>
      </w:r>
    </w:p>
    <w:p w14:paraId="3FA32F6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Никулино, ул. Новая д.12</w:t>
      </w:r>
    </w:p>
    <w:p w14:paraId="725F4428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Никулино, ул. Новая д.11</w:t>
      </w:r>
    </w:p>
    <w:p w14:paraId="4BC6B16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Исполняющим обязанности директора МБОУ «Барабановская СОШ»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проверяемом периоде назначена Олейник Е. В.:</w:t>
      </w:r>
    </w:p>
    <w:p w14:paraId="208FEA60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102к от 01.09.2024 «О назначении Олейник Е.В. на должность исполняющего обязанности директора МБОУ «Барабановская СОШ»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01.09.2024 по 31.08.2025;</w:t>
      </w:r>
    </w:p>
    <w:p w14:paraId="4C1F1C5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133к от 01.09.2025 «О назначении Олейник Е.В. на должность исполняющего обязанности МБОУ «Барабановская СОШ»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01.09.2025 по 31.08.2026.</w:t>
      </w:r>
    </w:p>
    <w:p w14:paraId="608E5F8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«Барабановская СОШ» в проверяемом периоде осуществляло МКУ «Межведомственная централизованная бухгалтерия» на основании Договора.</w:t>
      </w:r>
    </w:p>
    <w:p w14:paraId="50F309BE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«Богатищевская средняя общеобразовательная школа».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Учреждения, в соответствии с Уставом: Муниципальное бюджетное общеобразовательное учреждение «Богатищевская средняя общеобразовательная школа», сокращенное наименование: МБОУ «Богатищевская СОШ».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номер налогоплательщика (ИНН) </w:t>
      </w:r>
      <w:r w:rsidRPr="005F4B3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5019010890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6C9A01B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500FFCB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п. Богатищево, ул. Новая д.12</w:t>
      </w:r>
    </w:p>
    <w:p w14:paraId="105F725F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38B35139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д. Ледово, ул. Школьная, д. 1;</w:t>
      </w:r>
    </w:p>
    <w:p w14:paraId="523FBFB6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д. Каменка, ул. Центральная, д. 8;</w:t>
      </w:r>
    </w:p>
    <w:p w14:paraId="72AA984F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д. Топканово, ул. Новая, д. 14;</w:t>
      </w:r>
    </w:p>
    <w:p w14:paraId="15A1FDD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д. Топканово, ул. Новая, д. 13.;</w:t>
      </w:r>
    </w:p>
    <w:p w14:paraId="02932328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п. Богатищево, ул. Новая, д. 11.;</w:t>
      </w:r>
    </w:p>
    <w:p w14:paraId="61B85C0B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д. Каменка, ул. Центральная, д. 9;</w:t>
      </w:r>
    </w:p>
    <w:p w14:paraId="78AFF9C5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п. Ледово, ул. Стадионная, д. 3;</w:t>
      </w:r>
    </w:p>
    <w:p w14:paraId="120E015E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МО, го Кашира, п. Большое Руново, ул. Южная, д. 8.</w:t>
      </w:r>
    </w:p>
    <w:p w14:paraId="3E571DEF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Исполнение обязанностей директора учреждения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проверяемом периоде с 30.08.2024 было возложено на учителя Фомину Ольгу Владимировну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2F2428CD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87к от 29.08.2024 «Об исполнении обязанностей директора МБОУ «Богатищевская СОШ»» с 30.08.2024 по настоящее время;</w:t>
      </w:r>
    </w:p>
    <w:p w14:paraId="193E052F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«Богатищевская СОШ» в проверяемом периоде осуществляло МКУ «Межведомственная централизованная бухгалтерия» на основании Договора.</w:t>
      </w:r>
    </w:p>
    <w:p w14:paraId="7B59A53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«Тарасковская средняя общеобразовательная школа».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«Тарасковская средняя общеобразовательная школа», сокращенное наименование: МБОУ «Тарасковская СОШ».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налогоплательщика (ИНН) 5019011118.</w:t>
      </w:r>
    </w:p>
    <w:p w14:paraId="3923A085" w14:textId="77777777" w:rsidR="005F4B36" w:rsidRPr="005F4B36" w:rsidRDefault="005F4B36" w:rsidP="005F4B3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26D1E60F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д. Тарасково, ул. Комсомольская д.22</w:t>
      </w:r>
    </w:p>
    <w:p w14:paraId="5D739BD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деятельность учреждения осуществляется по следующим адресам: </w:t>
      </w:r>
    </w:p>
    <w:p w14:paraId="372DC758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, го Кашира,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д. Тарасково, ул. Комсомольская д.16</w:t>
      </w:r>
    </w:p>
    <w:p w14:paraId="72453EB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п. Зендиково, ул. Октябрьская д.5</w:t>
      </w:r>
    </w:p>
    <w:p w14:paraId="65836105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п. Зендиково, ул. Октябрьская д.11</w:t>
      </w:r>
    </w:p>
    <w:p w14:paraId="7C2DF0BA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Исполняющим обязанности директора в проверяемом периоде являлась Жигалова Л. Ф.: </w:t>
      </w:r>
    </w:p>
    <w:p w14:paraId="09790FB4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101к от 01.09.2024 «О назначении Жигаловой Л. Ф. на должность исполняющего обязанности директора МБОУ «Тарасовская СОШ»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01.09.2024 по 31.08.2025;</w:t>
      </w:r>
    </w:p>
    <w:p w14:paraId="045C10E2" w14:textId="77777777" w:rsidR="005F4B36" w:rsidRPr="005F4B36" w:rsidRDefault="005F4B36" w:rsidP="005F4B3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Управления образования № 136к от 01.09.2025 «О назначении Жигаловой Л. Ф. на должность исполняющего обязанности директора МБОУ «Тарасовская СОШ»</w:t>
      </w:r>
      <w:r w:rsidRPr="005F4B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01.09.2025 по 31.08.2026.</w:t>
      </w:r>
    </w:p>
    <w:p w14:paraId="5B00732F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Бухгалтерское обслуживание финансово-хозяйственной деятельности МБОУ «Тарасковская СОШ» в проверяемом периоде осуществляло МКУ «Межведомственная централизованная бухгалтерия» на основании Договора.</w:t>
      </w:r>
    </w:p>
    <w:p w14:paraId="3B4FBE0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школа-интернат».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«Средняя общеобразовательная школа-интернат», сокращенное наименование: МБОУ «Средняя общеобразовательная школа-интернат». </w:t>
      </w:r>
      <w:r w:rsidRPr="005F4B3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Идентификационный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налогоплательщика (ИНН) 5019013242.</w:t>
      </w:r>
    </w:p>
    <w:p w14:paraId="7D3AA261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и собственником имущества Учреждения является муниципальное образование «Городской округ Кашира» Московской области.</w:t>
      </w:r>
    </w:p>
    <w:p w14:paraId="4D74632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Адрес (место нахождения) и почтовый адрес Учреждения: Московская область</w:t>
      </w:r>
      <w:r w:rsidRPr="005F4B36">
        <w:rPr>
          <w:rFonts w:ascii="Times New Roman" w:eastAsia="Times New Roman" w:hAnsi="Times New Roman" w:cs="Times New Roman"/>
          <w:sz w:val="28"/>
          <w:szCs w:val="28"/>
        </w:rPr>
        <w:t>, го Кашира, мкр. Ожерелье, ул. Гвардейская д.5</w:t>
      </w:r>
    </w:p>
    <w:p w14:paraId="050C3852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Руководителем учреждения в проверяемом периоде являлся Ветров А. А. </w:t>
      </w:r>
    </w:p>
    <w:p w14:paraId="40D945E8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01.09.2024 №103-к «О назначении Ветрова А. А. на должность директора МБОУ «Средняя общеобразовательная школа-интернат» с 01.09.2024 по 31.08.2025.</w:t>
      </w:r>
    </w:p>
    <w:p w14:paraId="6A5B9DE2" w14:textId="77777777" w:rsidR="005F4B36" w:rsidRPr="005F4B36" w:rsidRDefault="005F4B36" w:rsidP="005F4B36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приказ Управления образования администрации городского округа Кашира от 01.09.2025 №139-к «О назначении Ветрова А. А. на должность директора МБОУ «Средняя общеобразовательная школа-интернат» с 01.09.2025 по 31.08.2026.</w:t>
      </w:r>
    </w:p>
    <w:p w14:paraId="57C4E7A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Бухгалтерское обслуживание финансово-хозяйственной деятельности МБОУ «СОШИ» в проверяемом периоде осуществляло МКУ «Межведомственная централизованная бухгалтерия» на основании Договора.</w:t>
      </w:r>
    </w:p>
    <w:p w14:paraId="37F8CC5D" w14:textId="77777777" w:rsidR="005F4B36" w:rsidRPr="005F4B36" w:rsidRDefault="005F4B36" w:rsidP="005F4B36">
      <w:pPr>
        <w:spacing w:after="0" w:line="240" w:lineRule="auto"/>
        <w:ind w:right="-1"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C4D091" w14:textId="77777777" w:rsidR="005F4B36" w:rsidRPr="005F4B36" w:rsidRDefault="005F4B36" w:rsidP="005F4B36">
      <w:pPr>
        <w:spacing w:after="0" w:line="240" w:lineRule="auto"/>
        <w:ind w:right="-1"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По результатам контрольного мероприятия установлено:</w:t>
      </w:r>
    </w:p>
    <w:p w14:paraId="3F824123" w14:textId="77777777" w:rsidR="005F4B36" w:rsidRPr="005F4B36" w:rsidRDefault="005F4B36" w:rsidP="005F4B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1: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Критерий оценки эффективности планирования средств субсидии на организацию питания:</w:t>
      </w:r>
    </w:p>
    <w:p w14:paraId="0309BC3A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Критерий оценки эффективности планирования средств субсидии на организацию питания в 2025 году:</w:t>
      </w:r>
    </w:p>
    <w:p w14:paraId="2786AEC0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первому критерию оценки эффективности планирования средств субсидии: у всех объектов проверки высокая эффективность при планировании за 2025 год.  Оценка эффективности 100%.</w:t>
      </w:r>
    </w:p>
    <w:p w14:paraId="74EABFA2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Критерий оценки эффективности планирования средств субсидии на организацию питания на 6 месяцев 2026 года считается условным, в виду того, что финансовый год не закончен:</w:t>
      </w:r>
    </w:p>
    <w:p w14:paraId="6CC6B06C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первому критерию оценки эффективности планирования средств субсидии: у всех объектов проверки высокая эффективность (условно) при планировании на 6 месяцев 2026 год.  </w:t>
      </w:r>
    </w:p>
    <w:p w14:paraId="1D6B01C4" w14:textId="77777777" w:rsidR="005F4B36" w:rsidRPr="005F4B36" w:rsidRDefault="005F4B36" w:rsidP="005F4B36">
      <w:pPr>
        <w:shd w:val="clear" w:color="auto" w:fill="F2F2F2" w:themeFill="background1" w:themeFillShade="F2"/>
        <w:tabs>
          <w:tab w:val="left" w:pos="0"/>
          <w:tab w:val="left" w:pos="142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</w:pPr>
      <w:r w:rsidRPr="005F4B3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  <w:tab/>
      </w:r>
      <w:r w:rsidRPr="005F4B3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  <w:tab/>
        <w:t>Нарушений по данному вопросу не выявлено.</w:t>
      </w:r>
    </w:p>
    <w:p w14:paraId="2D2F90A6" w14:textId="77777777" w:rsidR="005F4B36" w:rsidRPr="005F4B36" w:rsidRDefault="005F4B36" w:rsidP="005F4B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2.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Критерий оценки эффективности использования муниципальных средств:</w:t>
      </w:r>
    </w:p>
    <w:p w14:paraId="14CCFEF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2.1.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второго критерия оценки эффективности использования муниципальных средств,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соотношение планирования и фактического использования муниципальных средств, предусмотренных на исполнения муниципальной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программы «Образования» в части обеспечения питанием за 2025 год </w:t>
      </w:r>
      <w:r w:rsidRPr="005F4B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установлено эффективное использование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средств. Оценка эффективности 100%.</w:t>
      </w:r>
    </w:p>
    <w:p w14:paraId="175EB26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2.2.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второго критерия оценки эффективности использования муниципальных средств,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соотношение планирования и фактического использования муниципальных средств, предусмотренных на исполнения муниципальной программы «Образования» в части обеспечения питанием за 1 полугодие 2026 год </w:t>
      </w:r>
      <w:r w:rsidRPr="005F4B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установлено условно эффективное использование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средств. Оценка эффективности 75,9%.</w:t>
      </w:r>
    </w:p>
    <w:p w14:paraId="26EE3338" w14:textId="77777777" w:rsidR="005F4B36" w:rsidRPr="005F4B36" w:rsidRDefault="005F4B36" w:rsidP="005F4B36">
      <w:pPr>
        <w:shd w:val="clear" w:color="auto" w:fill="F2F2F2" w:themeFill="background1" w:themeFillShade="F2"/>
        <w:tabs>
          <w:tab w:val="left" w:pos="0"/>
          <w:tab w:val="left" w:pos="142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</w:pPr>
      <w:r w:rsidRPr="005F4B3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  <w:tab/>
      </w:r>
      <w:r w:rsidRPr="005F4B3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ar-SA"/>
        </w:rPr>
        <w:tab/>
        <w:t>Нарушений по данному вопросу не выявлено.</w:t>
      </w:r>
    </w:p>
    <w:p w14:paraId="1B2FA81D" w14:textId="77777777" w:rsidR="005F4B36" w:rsidRPr="005F4B36" w:rsidRDefault="005F4B36" w:rsidP="005F4B3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3.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Критерий оценки эффективности по внутреннему контролю.</w:t>
      </w:r>
    </w:p>
    <w:p w14:paraId="0E511FEE" w14:textId="77777777" w:rsidR="005F4B36" w:rsidRPr="005F4B36" w:rsidRDefault="005F4B36" w:rsidP="005F4B3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третьему критерию оценки эффективности использования муниципальных средств,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внутреннего контроля за использованием бюджетных средств в части организации питания за 2025 – 1 полугодие 2026 году, установлено, что внутренний контроль за использованием бюджетных средств обеспечен в полном объеме в МБОУ «СОШ №1 им. Героя Советского Союза Выборнова А. И.», МБОУ «СОШ с УИОП №2», МБОУ «СОШ №4», МБОУ «СОШ №10», МБОУ «Барабановская СОШ», МБОУ «Тарасковская СОШ», МБОУ «Богатищевская СОШ», МБОУ «СОШИ». Оценка эффективности 100%.</w:t>
      </w:r>
    </w:p>
    <w:p w14:paraId="59429433" w14:textId="77777777" w:rsidR="005F4B36" w:rsidRPr="005F4B36" w:rsidRDefault="005F4B36" w:rsidP="005F4B3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МБОУ «СОШ №3» и МБОУ «СОШ с УИОП №7» в виду отсутствия Положения о внутреннем контроле в части питания оценка эффективности 80%</w:t>
      </w:r>
    </w:p>
    <w:p w14:paraId="6A3C3ED8" w14:textId="77777777" w:rsidR="005F4B36" w:rsidRPr="005F4B36" w:rsidRDefault="005F4B36" w:rsidP="005F4B36">
      <w:pPr>
        <w:shd w:val="clear" w:color="auto" w:fill="F2F2F2" w:themeFill="background1" w:themeFillShade="F2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данному вопросу установлены следующие нарушения: </w:t>
      </w:r>
    </w:p>
    <w:p w14:paraId="2443C7E7" w14:textId="77777777" w:rsidR="005F4B36" w:rsidRPr="005F4B36" w:rsidRDefault="005F4B36" w:rsidP="005F4B36">
      <w:pPr>
        <w:numPr>
          <w:ilvl w:val="0"/>
          <w:numId w:val="41"/>
        </w:numPr>
        <w:shd w:val="clear" w:color="auto" w:fill="F2F2F2" w:themeFill="background1" w:themeFillShade="F2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36">
        <w:rPr>
          <w:rFonts w:ascii="Times New Roman" w:hAnsi="Times New Roman" w:cs="Times New Roman"/>
          <w:bCs/>
          <w:sz w:val="28"/>
          <w:szCs w:val="28"/>
        </w:rPr>
        <w:t xml:space="preserve">В представленном к проверке Положении о внутреннем контроле МБОУ «СОШ № 3» отсутствует информация о внутреннем контроле за питанием. Выявлено нарушение </w:t>
      </w:r>
      <w:r w:rsidRPr="005F4B36">
        <w:rPr>
          <w:rFonts w:ascii="Times New Roman" w:hAnsi="Times New Roman" w:cs="Times New Roman"/>
          <w:sz w:val="28"/>
          <w:szCs w:val="28"/>
        </w:rPr>
        <w:t>согласно классификатору нарушений 10.2. «Нарушение требований правовых актов, условий соглашений, договоров, контрактов,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1.1.-7 Классификатора.».</w:t>
      </w:r>
    </w:p>
    <w:p w14:paraId="57589DD1" w14:textId="77777777" w:rsidR="005F4B36" w:rsidRPr="005F4B36" w:rsidRDefault="005F4B36" w:rsidP="005F4B36">
      <w:pPr>
        <w:numPr>
          <w:ilvl w:val="0"/>
          <w:numId w:val="41"/>
        </w:numPr>
        <w:shd w:val="clear" w:color="auto" w:fill="F2F2F2" w:themeFill="background1" w:themeFillShade="F2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4B36">
        <w:rPr>
          <w:rFonts w:ascii="Times New Roman" w:hAnsi="Times New Roman" w:cs="Times New Roman"/>
          <w:sz w:val="28"/>
          <w:szCs w:val="28"/>
        </w:rPr>
        <w:t>В представленном к проверке Положении о внутреннем контроле МБОУ «СОШ с УИОП №7» отсутствует информация о внутреннем контроле за питанием. Выявлено нарушение согласно классификатору нарушений 10.2. «Нарушение требований правовых актов, условий соглашений, договоров, контрактов, не относящихся к нарушениям законодательства Российской Федерации в финансово- 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1.1.-7 Классификатора».</w:t>
      </w:r>
    </w:p>
    <w:p w14:paraId="7DAB3DE7" w14:textId="77777777" w:rsidR="005F4B36" w:rsidRPr="005F4B36" w:rsidRDefault="005F4B36" w:rsidP="005F4B36">
      <w:pPr>
        <w:tabs>
          <w:tab w:val="left" w:pos="0"/>
          <w:tab w:val="left" w:pos="142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F4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Выводы</w:t>
      </w:r>
    </w:p>
    <w:p w14:paraId="2D72C519" w14:textId="77777777" w:rsidR="005F4B36" w:rsidRPr="005F4B36" w:rsidRDefault="005F4B36" w:rsidP="005F4B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проведении аудита эффективности использования бюджетных средств городского округа Кашира за 2025 год - 1 полугодие 2026 года, выделенных в рамках субсидии бюджетным учреждениям в части расходов на предоставление услуг по обеспечению питанием (с элементами аудита в сфере закупок)»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организации </w:t>
      </w: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питания в образовательных учреждениях городского округа Кашира критерии достигнуты в совокупности по всем запланированным показателям с использованием 100% объема финансовых ресурсов. </w:t>
      </w:r>
    </w:p>
    <w:p w14:paraId="2700256D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5F4B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</w:t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озражения или замечания</w:t>
      </w:r>
      <w:r w:rsidRPr="005F4B3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руководителей или иных уполномоченных должностных лиц объектов контрольного мероприятия на результаты контрольного мероприятия.</w:t>
      </w:r>
    </w:p>
    <w:p w14:paraId="4BA89C2A" w14:textId="77777777" w:rsidR="005F4B36" w:rsidRPr="005F4B36" w:rsidRDefault="005F4B36" w:rsidP="005F4B36">
      <w:pPr>
        <w:tabs>
          <w:tab w:val="left" w:pos="1800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4B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адрес </w:t>
      </w:r>
      <w:r w:rsidRPr="005F4B3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Контрольно-счетной палаты городского округа Кашира возражения и замечания руководителей учреждений – объектов контрольного мероприятия не поступали.</w:t>
      </w:r>
    </w:p>
    <w:p w14:paraId="1E7BE1BC" w14:textId="77777777" w:rsidR="005F4B36" w:rsidRPr="005F4B36" w:rsidRDefault="005F4B36" w:rsidP="005F4B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Представления и Предложения.</w:t>
      </w:r>
    </w:p>
    <w:p w14:paraId="118FA10C" w14:textId="77777777" w:rsidR="005F4B36" w:rsidRPr="005F4B36" w:rsidRDefault="005F4B36" w:rsidP="005F4B36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hi-IN" w:bidi="hi-IN"/>
        </w:rPr>
      </w:pPr>
      <w:r w:rsidRPr="005F4B36">
        <w:rPr>
          <w:rFonts w:ascii="Times New Roman" w:eastAsia="MS Mincho" w:hAnsi="Times New Roman" w:cs="Times New Roman"/>
          <w:b/>
          <w:sz w:val="28"/>
          <w:szCs w:val="28"/>
          <w:lang w:eastAsia="hi-IN" w:bidi="hi-IN"/>
        </w:rPr>
        <w:t xml:space="preserve">          </w:t>
      </w:r>
      <w:r w:rsidRPr="005F4B36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</w:rPr>
        <w:t>По результатам контрольного мероприятия составлены и направлены в адрес руководителя объекта контрольного мероприятия:</w:t>
      </w:r>
    </w:p>
    <w:p w14:paraId="4E22023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Начальнику Управления образования администрации городского округа Кашира Марухину В. А., исх. письмо от 06.10.2026 №346 Представление №17;</w:t>
      </w:r>
    </w:p>
    <w:p w14:paraId="09BC661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Директору МБОУ «СОШ №1 им. Героя Советского Союза А. И. Выборнова» Шустровой Т. Е., исх. письмо от 06.10.2026 №347 Представление №18;</w:t>
      </w:r>
    </w:p>
    <w:p w14:paraId="1BA5D707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Директору МБОУ «СОШ №3» </w:t>
      </w:r>
      <w:proofErr w:type="spell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Агольцовой</w:t>
      </w:r>
      <w:proofErr w:type="spell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 А.</w:t>
      </w:r>
      <w:proofErr w:type="gram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исх.</w:t>
      </w:r>
      <w:proofErr w:type="gram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письмо от 06.10.2026 №348 Представление №19;</w:t>
      </w:r>
    </w:p>
    <w:p w14:paraId="4436EA61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И. о. директора МБОУ «СОШ с УИОП №7» Зорину А. В.</w:t>
      </w:r>
      <w:proofErr w:type="gram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исх.</w:t>
      </w:r>
      <w:proofErr w:type="gram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письмо от 06.10.2026 №349 Представление №20.</w:t>
      </w:r>
    </w:p>
    <w:p w14:paraId="09CA65FB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Директору МБОУ «СОШ №1 им. Героя Советского Союза А. И. Выборнова» Шустровой Т. Е., исх. письмо от 07.10.2026 №350 информационное письмо с предложениями;</w:t>
      </w:r>
    </w:p>
    <w:p w14:paraId="34B7006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Директору МБОУ «СОШ №3» </w:t>
      </w:r>
      <w:proofErr w:type="spell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Агольцовой</w:t>
      </w:r>
      <w:proofErr w:type="spell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 А.</w:t>
      </w:r>
      <w:proofErr w:type="gram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исх.</w:t>
      </w:r>
      <w:proofErr w:type="gram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письмо от 07.10.2026 №351 информационное письмо с предложениями;</w:t>
      </w:r>
    </w:p>
    <w:p w14:paraId="6B96A443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И. о. директора МБОУ «СОШ с УИОП №7» Зорину А. В.</w:t>
      </w:r>
      <w:proofErr w:type="gramStart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исх.</w:t>
      </w:r>
      <w:proofErr w:type="gramEnd"/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письмо от 07.10.2026 №352 информационное письмо с предложениями;</w:t>
      </w:r>
    </w:p>
    <w:p w14:paraId="0D28976D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Начальнику Управления образования администрации городского округа Кашира Марухину В. А., исх. письмо от 07.10.2026 №353 информационное письмо с предложениями.</w:t>
      </w:r>
    </w:p>
    <w:p w14:paraId="6945F874" w14:textId="77777777" w:rsidR="005F4B36" w:rsidRPr="005F4B36" w:rsidRDefault="005F4B36" w:rsidP="005F4B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</w:p>
    <w:p w14:paraId="3C595B66" w14:textId="77777777" w:rsidR="005F4B36" w:rsidRPr="005F4B36" w:rsidRDefault="005F4B36" w:rsidP="005F4B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</w:p>
    <w:p w14:paraId="3133EA31" w14:textId="08124E99" w:rsidR="00C27FB7" w:rsidRPr="001018E7" w:rsidRDefault="00C27FB7" w:rsidP="0022464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sectPr w:rsidR="00C27FB7" w:rsidRPr="001018E7" w:rsidSect="005F4B36">
      <w:headerReference w:type="default" r:id="rId13"/>
      <w:footerReference w:type="default" r:id="rId14"/>
      <w:pgSz w:w="11906" w:h="16838"/>
      <w:pgMar w:top="851" w:right="566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911CF" w14:textId="77777777" w:rsidR="00F83547" w:rsidRDefault="00F83547">
      <w:pPr>
        <w:spacing w:after="0" w:line="240" w:lineRule="auto"/>
      </w:pPr>
      <w:r>
        <w:separator/>
      </w:r>
    </w:p>
  </w:endnote>
  <w:endnote w:type="continuationSeparator" w:id="0">
    <w:p w14:paraId="23D5BFEE" w14:textId="77777777" w:rsidR="00F83547" w:rsidRDefault="00F8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F2525" w14:textId="77777777" w:rsidR="005F4B36" w:rsidRDefault="005F4B36">
    <w:pPr>
      <w:pStyle w:val="a7"/>
      <w:jc w:val="right"/>
    </w:pPr>
  </w:p>
  <w:p w14:paraId="24E0E81E" w14:textId="77777777" w:rsidR="005F4B36" w:rsidRDefault="005F4B3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44B3F" w14:textId="77777777" w:rsidR="00F83547" w:rsidRDefault="00F83547">
      <w:pPr>
        <w:spacing w:after="0" w:line="240" w:lineRule="auto"/>
      </w:pPr>
      <w:r>
        <w:separator/>
      </w:r>
    </w:p>
  </w:footnote>
  <w:footnote w:type="continuationSeparator" w:id="0">
    <w:p w14:paraId="34606EE3" w14:textId="77777777" w:rsidR="00F83547" w:rsidRDefault="00F8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7405927"/>
      <w:docPartObj>
        <w:docPartGallery w:val="Page Numbers (Top of Page)"/>
        <w:docPartUnique/>
      </w:docPartObj>
    </w:sdtPr>
    <w:sdtEndPr/>
    <w:sdtContent>
      <w:p w14:paraId="4B14290D" w14:textId="77777777" w:rsidR="005F4B36" w:rsidRDefault="005F4B36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9F8">
          <w:rPr>
            <w:noProof/>
          </w:rPr>
          <w:t>13</w:t>
        </w:r>
        <w:r>
          <w:fldChar w:fldCharType="end"/>
        </w:r>
      </w:p>
    </w:sdtContent>
  </w:sdt>
  <w:p w14:paraId="5F77BF1F" w14:textId="77777777" w:rsidR="005F4B36" w:rsidRDefault="005F4B36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20355E0"/>
    <w:multiLevelType w:val="hybridMultilevel"/>
    <w:tmpl w:val="98768B42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04560B47"/>
    <w:multiLevelType w:val="hybridMultilevel"/>
    <w:tmpl w:val="345C0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E12FB"/>
    <w:multiLevelType w:val="hybridMultilevel"/>
    <w:tmpl w:val="D498744C"/>
    <w:lvl w:ilvl="0" w:tplc="0994EC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D69B5"/>
    <w:multiLevelType w:val="multilevel"/>
    <w:tmpl w:val="B5B2EB2A"/>
    <w:styleLink w:val="1"/>
    <w:lvl w:ilvl="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6555B"/>
    <w:multiLevelType w:val="hybridMultilevel"/>
    <w:tmpl w:val="8AEE2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E03B4"/>
    <w:multiLevelType w:val="hybridMultilevel"/>
    <w:tmpl w:val="BB96F928"/>
    <w:lvl w:ilvl="0" w:tplc="300A7D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EE6CF6"/>
    <w:multiLevelType w:val="hybridMultilevel"/>
    <w:tmpl w:val="F8CADFF4"/>
    <w:lvl w:ilvl="0" w:tplc="5A0019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84A36"/>
    <w:multiLevelType w:val="hybridMultilevel"/>
    <w:tmpl w:val="90F82550"/>
    <w:lvl w:ilvl="0" w:tplc="0E82F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0209EE"/>
    <w:multiLevelType w:val="hybridMultilevel"/>
    <w:tmpl w:val="3B1275F2"/>
    <w:lvl w:ilvl="0" w:tplc="78B0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9C6414"/>
    <w:multiLevelType w:val="hybridMultilevel"/>
    <w:tmpl w:val="14CC5714"/>
    <w:lvl w:ilvl="0" w:tplc="933E27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447FE6"/>
    <w:multiLevelType w:val="hybridMultilevel"/>
    <w:tmpl w:val="E6562370"/>
    <w:lvl w:ilvl="0" w:tplc="6C964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7F4CF9"/>
    <w:multiLevelType w:val="hybridMultilevel"/>
    <w:tmpl w:val="F3E6696E"/>
    <w:lvl w:ilvl="0" w:tplc="56C435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135950"/>
    <w:multiLevelType w:val="hybridMultilevel"/>
    <w:tmpl w:val="52A4F184"/>
    <w:lvl w:ilvl="0" w:tplc="51824A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6906D6"/>
    <w:multiLevelType w:val="hybridMultilevel"/>
    <w:tmpl w:val="05F4D412"/>
    <w:lvl w:ilvl="0" w:tplc="B8EE1B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87351D8"/>
    <w:multiLevelType w:val="hybridMultilevel"/>
    <w:tmpl w:val="0C487254"/>
    <w:lvl w:ilvl="0" w:tplc="BC0A598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71758"/>
    <w:multiLevelType w:val="hybridMultilevel"/>
    <w:tmpl w:val="797AC2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66CD1"/>
    <w:multiLevelType w:val="hybridMultilevel"/>
    <w:tmpl w:val="58867104"/>
    <w:lvl w:ilvl="0" w:tplc="FE082B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C54F06"/>
    <w:multiLevelType w:val="hybridMultilevel"/>
    <w:tmpl w:val="C2E08046"/>
    <w:lvl w:ilvl="0" w:tplc="7C9604C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4D86260"/>
    <w:multiLevelType w:val="hybridMultilevel"/>
    <w:tmpl w:val="432E898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1851ED"/>
    <w:multiLevelType w:val="hybridMultilevel"/>
    <w:tmpl w:val="4CA23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156B3"/>
    <w:multiLevelType w:val="multilevel"/>
    <w:tmpl w:val="D5D2787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AEE5257"/>
    <w:multiLevelType w:val="hybridMultilevel"/>
    <w:tmpl w:val="29D2E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027DF"/>
    <w:multiLevelType w:val="multilevel"/>
    <w:tmpl w:val="5BA43A9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4C010E28"/>
    <w:multiLevelType w:val="hybridMultilevel"/>
    <w:tmpl w:val="394EEF9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92EC0"/>
    <w:multiLevelType w:val="hybridMultilevel"/>
    <w:tmpl w:val="9FF2A862"/>
    <w:lvl w:ilvl="0" w:tplc="3F562CD2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D631493"/>
    <w:multiLevelType w:val="hybridMultilevel"/>
    <w:tmpl w:val="6374D4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74621B"/>
    <w:multiLevelType w:val="hybridMultilevel"/>
    <w:tmpl w:val="5CBE7D18"/>
    <w:lvl w:ilvl="0" w:tplc="916C67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B7B63"/>
    <w:multiLevelType w:val="hybridMultilevel"/>
    <w:tmpl w:val="90F82542"/>
    <w:lvl w:ilvl="0" w:tplc="0CC06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7022235"/>
    <w:multiLevelType w:val="hybridMultilevel"/>
    <w:tmpl w:val="9D6224EA"/>
    <w:lvl w:ilvl="0" w:tplc="0CC06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87304C"/>
    <w:multiLevelType w:val="hybridMultilevel"/>
    <w:tmpl w:val="B5B2EB2A"/>
    <w:lvl w:ilvl="0" w:tplc="8B9A0B3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2873273"/>
    <w:multiLevelType w:val="multilevel"/>
    <w:tmpl w:val="3D10F83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3601435"/>
    <w:multiLevelType w:val="hybridMultilevel"/>
    <w:tmpl w:val="8FC6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062E4"/>
    <w:multiLevelType w:val="hybridMultilevel"/>
    <w:tmpl w:val="C0E81FA8"/>
    <w:lvl w:ilvl="0" w:tplc="0AE8C4F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8C92341"/>
    <w:multiLevelType w:val="hybridMultilevel"/>
    <w:tmpl w:val="E3C47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878A8"/>
    <w:multiLevelType w:val="hybridMultilevel"/>
    <w:tmpl w:val="62CEEC70"/>
    <w:lvl w:ilvl="0" w:tplc="EC6A4C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9F76DF5"/>
    <w:multiLevelType w:val="hybridMultilevel"/>
    <w:tmpl w:val="35C64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B1386"/>
    <w:multiLevelType w:val="hybridMultilevel"/>
    <w:tmpl w:val="2604E8FC"/>
    <w:lvl w:ilvl="0" w:tplc="1C2ABF7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6438B3"/>
    <w:multiLevelType w:val="hybridMultilevel"/>
    <w:tmpl w:val="4D66D17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703981"/>
    <w:multiLevelType w:val="multilevel"/>
    <w:tmpl w:val="E5B00FE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DF62BC0"/>
    <w:multiLevelType w:val="hybridMultilevel"/>
    <w:tmpl w:val="721AEBC0"/>
    <w:lvl w:ilvl="0" w:tplc="8EBE93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303F2E"/>
    <w:multiLevelType w:val="hybridMultilevel"/>
    <w:tmpl w:val="2DA0B064"/>
    <w:lvl w:ilvl="0" w:tplc="B596DDF2">
      <w:start w:val="1"/>
      <w:numFmt w:val="decimal"/>
      <w:lvlText w:val="%1)"/>
      <w:lvlJc w:val="left"/>
      <w:pPr>
        <w:ind w:left="14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0"/>
  </w:num>
  <w:num w:numId="2">
    <w:abstractNumId w:val="23"/>
  </w:num>
  <w:num w:numId="3">
    <w:abstractNumId w:val="27"/>
  </w:num>
  <w:num w:numId="4">
    <w:abstractNumId w:val="3"/>
  </w:num>
  <w:num w:numId="5">
    <w:abstractNumId w:val="7"/>
  </w:num>
  <w:num w:numId="6">
    <w:abstractNumId w:val="37"/>
  </w:num>
  <w:num w:numId="7">
    <w:abstractNumId w:val="22"/>
  </w:num>
  <w:num w:numId="8">
    <w:abstractNumId w:val="11"/>
  </w:num>
  <w:num w:numId="9">
    <w:abstractNumId w:val="26"/>
  </w:num>
  <w:num w:numId="10">
    <w:abstractNumId w:val="19"/>
  </w:num>
  <w:num w:numId="11">
    <w:abstractNumId w:val="10"/>
  </w:num>
  <w:num w:numId="12">
    <w:abstractNumId w:val="40"/>
  </w:num>
  <w:num w:numId="13">
    <w:abstractNumId w:val="24"/>
  </w:num>
  <w:num w:numId="14">
    <w:abstractNumId w:val="38"/>
  </w:num>
  <w:num w:numId="15">
    <w:abstractNumId w:val="6"/>
  </w:num>
  <w:num w:numId="16">
    <w:abstractNumId w:val="17"/>
  </w:num>
  <w:num w:numId="17">
    <w:abstractNumId w:val="31"/>
  </w:num>
  <w:num w:numId="18">
    <w:abstractNumId w:val="16"/>
  </w:num>
  <w:num w:numId="19">
    <w:abstractNumId w:val="33"/>
  </w:num>
  <w:num w:numId="20">
    <w:abstractNumId w:val="20"/>
  </w:num>
  <w:num w:numId="21">
    <w:abstractNumId w:val="15"/>
  </w:num>
  <w:num w:numId="22">
    <w:abstractNumId w:val="13"/>
  </w:num>
  <w:num w:numId="23">
    <w:abstractNumId w:val="12"/>
  </w:num>
  <w:num w:numId="24">
    <w:abstractNumId w:val="25"/>
  </w:num>
  <w:num w:numId="25">
    <w:abstractNumId w:val="41"/>
  </w:num>
  <w:num w:numId="26">
    <w:abstractNumId w:val="28"/>
  </w:num>
  <w:num w:numId="27">
    <w:abstractNumId w:val="29"/>
  </w:num>
  <w:num w:numId="28">
    <w:abstractNumId w:val="35"/>
  </w:num>
  <w:num w:numId="29">
    <w:abstractNumId w:val="30"/>
  </w:num>
  <w:num w:numId="30">
    <w:abstractNumId w:val="4"/>
  </w:num>
  <w:num w:numId="31">
    <w:abstractNumId w:val="1"/>
  </w:num>
  <w:num w:numId="32">
    <w:abstractNumId w:val="21"/>
  </w:num>
  <w:num w:numId="33">
    <w:abstractNumId w:val="8"/>
  </w:num>
  <w:num w:numId="34">
    <w:abstractNumId w:val="34"/>
  </w:num>
  <w:num w:numId="35">
    <w:abstractNumId w:val="14"/>
  </w:num>
  <w:num w:numId="36">
    <w:abstractNumId w:val="18"/>
  </w:num>
  <w:num w:numId="37">
    <w:abstractNumId w:val="32"/>
  </w:num>
  <w:num w:numId="38">
    <w:abstractNumId w:val="2"/>
  </w:num>
  <w:num w:numId="39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9"/>
  </w:num>
  <w:num w:numId="41">
    <w:abstractNumId w:val="36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79"/>
    <w:rsid w:val="00013EE5"/>
    <w:rsid w:val="000719F8"/>
    <w:rsid w:val="0009248F"/>
    <w:rsid w:val="000A4937"/>
    <w:rsid w:val="000E129F"/>
    <w:rsid w:val="000F497E"/>
    <w:rsid w:val="001018E7"/>
    <w:rsid w:val="001245B1"/>
    <w:rsid w:val="0012528F"/>
    <w:rsid w:val="00127426"/>
    <w:rsid w:val="001B609C"/>
    <w:rsid w:val="001D5686"/>
    <w:rsid w:val="002041DE"/>
    <w:rsid w:val="00221AD5"/>
    <w:rsid w:val="0022464E"/>
    <w:rsid w:val="00276C20"/>
    <w:rsid w:val="00276E52"/>
    <w:rsid w:val="002D25AB"/>
    <w:rsid w:val="00310776"/>
    <w:rsid w:val="003210E8"/>
    <w:rsid w:val="003369FD"/>
    <w:rsid w:val="0034654D"/>
    <w:rsid w:val="00366EF2"/>
    <w:rsid w:val="0038004D"/>
    <w:rsid w:val="003A31E6"/>
    <w:rsid w:val="003A6FA3"/>
    <w:rsid w:val="003C0593"/>
    <w:rsid w:val="003C6764"/>
    <w:rsid w:val="004821F6"/>
    <w:rsid w:val="004E4C52"/>
    <w:rsid w:val="005039BB"/>
    <w:rsid w:val="00507393"/>
    <w:rsid w:val="00520322"/>
    <w:rsid w:val="00545AD6"/>
    <w:rsid w:val="00552264"/>
    <w:rsid w:val="0057568C"/>
    <w:rsid w:val="005828B8"/>
    <w:rsid w:val="0058357C"/>
    <w:rsid w:val="005F4B36"/>
    <w:rsid w:val="00663250"/>
    <w:rsid w:val="006B404E"/>
    <w:rsid w:val="006F3745"/>
    <w:rsid w:val="007379DB"/>
    <w:rsid w:val="00753D9B"/>
    <w:rsid w:val="00772C6F"/>
    <w:rsid w:val="0078588A"/>
    <w:rsid w:val="007E0D62"/>
    <w:rsid w:val="007E5D05"/>
    <w:rsid w:val="007E741D"/>
    <w:rsid w:val="007F7708"/>
    <w:rsid w:val="00843A2C"/>
    <w:rsid w:val="008B53A9"/>
    <w:rsid w:val="008C0AF1"/>
    <w:rsid w:val="008D504B"/>
    <w:rsid w:val="008F64EC"/>
    <w:rsid w:val="0094223E"/>
    <w:rsid w:val="009555FE"/>
    <w:rsid w:val="009A4D83"/>
    <w:rsid w:val="00A215E7"/>
    <w:rsid w:val="00A65F23"/>
    <w:rsid w:val="00A806BE"/>
    <w:rsid w:val="00AC2C4F"/>
    <w:rsid w:val="00AC45FB"/>
    <w:rsid w:val="00AC6B41"/>
    <w:rsid w:val="00AF1F11"/>
    <w:rsid w:val="00B4635D"/>
    <w:rsid w:val="00B674D4"/>
    <w:rsid w:val="00B873ED"/>
    <w:rsid w:val="00BC5B1C"/>
    <w:rsid w:val="00C27FB7"/>
    <w:rsid w:val="00C61591"/>
    <w:rsid w:val="00C83925"/>
    <w:rsid w:val="00C90C67"/>
    <w:rsid w:val="00CA6B79"/>
    <w:rsid w:val="00D2706D"/>
    <w:rsid w:val="00D4387B"/>
    <w:rsid w:val="00D973FF"/>
    <w:rsid w:val="00DE4394"/>
    <w:rsid w:val="00E119AF"/>
    <w:rsid w:val="00E4294C"/>
    <w:rsid w:val="00E76AC4"/>
    <w:rsid w:val="00E8355A"/>
    <w:rsid w:val="00EA38F1"/>
    <w:rsid w:val="00EA6C9D"/>
    <w:rsid w:val="00EB4ABB"/>
    <w:rsid w:val="00EF396F"/>
    <w:rsid w:val="00F3079B"/>
    <w:rsid w:val="00F83547"/>
    <w:rsid w:val="00FA1172"/>
    <w:rsid w:val="00FB70A8"/>
    <w:rsid w:val="00FC64FE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  <w15:docId w15:val="{BEEF37B8-27F8-47E3-B45B-AB596E8C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D4"/>
  </w:style>
  <w:style w:type="paragraph" w:styleId="10">
    <w:name w:val="heading 1"/>
    <w:basedOn w:val="a"/>
    <w:next w:val="a"/>
    <w:link w:val="11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F4B3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1">
    <w:name w:val="Заголовок 1 Знак"/>
    <w:basedOn w:val="a0"/>
    <w:link w:val="10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F4B36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numbering" w:customStyle="1" w:styleId="12">
    <w:name w:val="Нет списка1"/>
    <w:next w:val="a2"/>
    <w:uiPriority w:val="99"/>
    <w:semiHidden/>
    <w:unhideWhenUsed/>
    <w:rsid w:val="005F4B36"/>
  </w:style>
  <w:style w:type="paragraph" w:styleId="a5">
    <w:name w:val="List Paragraph"/>
    <w:basedOn w:val="a"/>
    <w:uiPriority w:val="34"/>
    <w:qFormat/>
    <w:rsid w:val="005F4B3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F4B36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5F4B3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4B36"/>
    <w:pPr>
      <w:widowControl w:val="0"/>
      <w:shd w:val="clear" w:color="auto" w:fill="FFFFFF"/>
      <w:spacing w:after="240" w:line="300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23">
    <w:name w:val="Body Text 2"/>
    <w:basedOn w:val="a"/>
    <w:link w:val="24"/>
    <w:rsid w:val="005F4B3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5F4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5F4B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F4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F4B36"/>
  </w:style>
  <w:style w:type="paragraph" w:styleId="aa">
    <w:name w:val="Balloon Text"/>
    <w:basedOn w:val="a"/>
    <w:link w:val="ab"/>
    <w:uiPriority w:val="99"/>
    <w:semiHidden/>
    <w:rsid w:val="005F4B3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5F4B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Гипертекстовая ссылка"/>
    <w:rsid w:val="005F4B36"/>
    <w:rPr>
      <w:color w:val="008000"/>
    </w:rPr>
  </w:style>
  <w:style w:type="paragraph" w:customStyle="1" w:styleId="ad">
    <w:name w:val="Прижатый влево"/>
    <w:basedOn w:val="a"/>
    <w:next w:val="a"/>
    <w:rsid w:val="005F4B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Цветовое выделение"/>
    <w:rsid w:val="005F4B36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5F4B3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rsid w:val="005F4B3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color w:val="353842"/>
      <w:sz w:val="24"/>
      <w:szCs w:val="24"/>
      <w:shd w:val="clear" w:color="auto" w:fill="F0F0F0"/>
      <w:lang w:eastAsia="ru-RU"/>
    </w:rPr>
  </w:style>
  <w:style w:type="paragraph" w:customStyle="1" w:styleId="af1">
    <w:name w:val="Информация об изменениях документа"/>
    <w:basedOn w:val="af0"/>
    <w:next w:val="a"/>
    <w:rsid w:val="005F4B36"/>
    <w:rPr>
      <w:i/>
      <w:iCs/>
    </w:rPr>
  </w:style>
  <w:style w:type="character" w:customStyle="1" w:styleId="af2">
    <w:name w:val="Сравнение редакций. Удаленный фрагмент"/>
    <w:rsid w:val="005F4B36"/>
    <w:rPr>
      <w:color w:val="000000"/>
      <w:shd w:val="clear" w:color="auto" w:fill="C4C413"/>
    </w:rPr>
  </w:style>
  <w:style w:type="paragraph" w:customStyle="1" w:styleId="af3">
    <w:name w:val="Таблицы (моноширинный)"/>
    <w:basedOn w:val="a"/>
    <w:next w:val="a"/>
    <w:rsid w:val="005F4B3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4">
    <w:name w:val="Body Text"/>
    <w:basedOn w:val="a"/>
    <w:link w:val="af5"/>
    <w:rsid w:val="005F4B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5F4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Revision"/>
    <w:hidden/>
    <w:uiPriority w:val="99"/>
    <w:semiHidden/>
    <w:rsid w:val="005F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uiPriority w:val="99"/>
    <w:qFormat/>
    <w:rsid w:val="005F4B36"/>
    <w:rPr>
      <w:i/>
      <w:iCs/>
    </w:rPr>
  </w:style>
  <w:style w:type="paragraph" w:customStyle="1" w:styleId="af8">
    <w:name w:val="Знак"/>
    <w:basedOn w:val="a"/>
    <w:rsid w:val="005F4B36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9">
    <w:name w:val="header"/>
    <w:basedOn w:val="a"/>
    <w:link w:val="afa"/>
    <w:uiPriority w:val="99"/>
    <w:unhideWhenUsed/>
    <w:rsid w:val="005F4B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5F4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F4B36"/>
    <w:rPr>
      <w:color w:val="605E5C"/>
      <w:shd w:val="clear" w:color="auto" w:fill="E1DFDD"/>
    </w:rPr>
  </w:style>
  <w:style w:type="paragraph" w:styleId="afb">
    <w:name w:val="Title"/>
    <w:basedOn w:val="a"/>
    <w:next w:val="a"/>
    <w:link w:val="afc"/>
    <w:qFormat/>
    <w:rsid w:val="005F4B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c">
    <w:name w:val="Название Знак"/>
    <w:basedOn w:val="a0"/>
    <w:link w:val="afb"/>
    <w:rsid w:val="005F4B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Title">
    <w:name w:val="ConsPlusTitle"/>
    <w:rsid w:val="005F4B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w">
    <w:name w:val="w"/>
    <w:basedOn w:val="a0"/>
    <w:rsid w:val="005F4B36"/>
  </w:style>
  <w:style w:type="paragraph" w:customStyle="1" w:styleId="210">
    <w:name w:val="Основной текст (2)1"/>
    <w:basedOn w:val="a"/>
    <w:rsid w:val="005F4B36"/>
    <w:pPr>
      <w:widowControl w:val="0"/>
      <w:shd w:val="clear" w:color="auto" w:fill="FFFFFF"/>
      <w:spacing w:before="420" w:after="0" w:line="413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iPriority w:val="99"/>
    <w:unhideWhenUsed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Indent"/>
    <w:basedOn w:val="a"/>
    <w:uiPriority w:val="99"/>
    <w:rsid w:val="005F4B3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"/>
    <w:basedOn w:val="a0"/>
    <w:rsid w:val="005F4B36"/>
  </w:style>
  <w:style w:type="character" w:customStyle="1" w:styleId="aff">
    <w:name w:val="Основной текст_"/>
    <w:link w:val="25"/>
    <w:locked/>
    <w:rsid w:val="005F4B36"/>
    <w:rPr>
      <w:sz w:val="28"/>
      <w:szCs w:val="28"/>
      <w:shd w:val="clear" w:color="auto" w:fill="FFFFFF"/>
    </w:rPr>
  </w:style>
  <w:style w:type="paragraph" w:customStyle="1" w:styleId="25">
    <w:name w:val="Основной текст2"/>
    <w:basedOn w:val="a"/>
    <w:link w:val="aff"/>
    <w:rsid w:val="005F4B36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character" w:styleId="aff0">
    <w:name w:val="Strong"/>
    <w:basedOn w:val="a0"/>
    <w:uiPriority w:val="22"/>
    <w:qFormat/>
    <w:rsid w:val="005F4B36"/>
    <w:rPr>
      <w:b/>
      <w:bCs/>
    </w:rPr>
  </w:style>
  <w:style w:type="paragraph" w:customStyle="1" w:styleId="pboth">
    <w:name w:val="pboth"/>
    <w:basedOn w:val="a"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F4B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59"/>
    <w:rsid w:val="005F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5F4B36"/>
  </w:style>
  <w:style w:type="table" w:customStyle="1" w:styleId="111">
    <w:name w:val="Сетка таблицы11"/>
    <w:basedOn w:val="a1"/>
    <w:next w:val="a4"/>
    <w:uiPriority w:val="59"/>
    <w:rsid w:val="005F4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Текущий список1"/>
    <w:uiPriority w:val="99"/>
    <w:rsid w:val="005F4B36"/>
    <w:pPr>
      <w:numPr>
        <w:numId w:val="30"/>
      </w:numPr>
    </w:pPr>
  </w:style>
  <w:style w:type="character" w:styleId="aff1">
    <w:name w:val="FollowedHyperlink"/>
    <w:basedOn w:val="a0"/>
    <w:uiPriority w:val="99"/>
    <w:semiHidden/>
    <w:unhideWhenUsed/>
    <w:rsid w:val="005F4B36"/>
    <w:rPr>
      <w:color w:val="954F72"/>
      <w:u w:val="single"/>
    </w:rPr>
  </w:style>
  <w:style w:type="paragraph" w:customStyle="1" w:styleId="msonormal0">
    <w:name w:val="msonormal"/>
    <w:basedOn w:val="a"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F4B36"/>
    <w:pPr>
      <w:pBdr>
        <w:top w:val="single" w:sz="4" w:space="0" w:color="E6E6E6"/>
        <w:left w:val="single" w:sz="4" w:space="27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F4B36"/>
    <w:pPr>
      <w:pBdr>
        <w:top w:val="single" w:sz="4" w:space="0" w:color="E6E6E6"/>
        <w:left w:val="single" w:sz="4" w:space="14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F4B36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5F4B36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5F4B36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F4B36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5F4B36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5F4B36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F4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F4B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5F4B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5F4B36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5F4B36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5F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F4B36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5F4B36"/>
    <w:rPr>
      <w:color w:val="605E5C"/>
      <w:shd w:val="clear" w:color="auto" w:fill="E1DFDD"/>
    </w:rPr>
  </w:style>
  <w:style w:type="paragraph" w:customStyle="1" w:styleId="15">
    <w:name w:val="Знак Знак1 Знак Знак Знак Знак"/>
    <w:basedOn w:val="a"/>
    <w:rsid w:val="005F4B36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6">
    <w:name w:val="Без интервала1"/>
    <w:link w:val="NoSpacingChar"/>
    <w:rsid w:val="005F4B3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NoSpacingChar">
    <w:name w:val="No Spacing Char"/>
    <w:link w:val="16"/>
    <w:locked/>
    <w:rsid w:val="005F4B36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12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s.gov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bu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5261</Words>
  <Characters>29990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sovdep-2</cp:lastModifiedBy>
  <cp:revision>30</cp:revision>
  <cp:lastPrinted>2026-10-28T07:17:00Z</cp:lastPrinted>
  <dcterms:created xsi:type="dcterms:W3CDTF">2024-10-07T07:29:00Z</dcterms:created>
  <dcterms:modified xsi:type="dcterms:W3CDTF">2026-10-28T08:55:00Z</dcterms:modified>
</cp:coreProperties>
</file>