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525BE" w14:textId="65F5D6D1" w:rsidR="00017362" w:rsidRDefault="00017362" w:rsidP="00017362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0AAA15DB" w14:textId="43DF24BB" w:rsidR="005C6E58" w:rsidRPr="00A75068" w:rsidRDefault="005C6E58" w:rsidP="005C6E58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75068">
        <w:rPr>
          <w:rFonts w:ascii="Times New Roman" w:hAnsi="Times New Roman" w:cs="Times New Roman"/>
        </w:rPr>
        <w:tab/>
      </w:r>
      <w:r w:rsidRPr="00A75068">
        <w:rPr>
          <w:rFonts w:ascii="Times New Roman" w:hAnsi="Times New Roman" w:cs="Times New Roman"/>
        </w:rPr>
        <w:tab/>
        <w:t>от 25.08.2026</w:t>
      </w:r>
      <w:r w:rsidRPr="00A75068">
        <w:rPr>
          <w:rFonts w:ascii="Times New Roman" w:hAnsi="Times New Roman" w:cs="Times New Roman"/>
        </w:rPr>
        <w:tab/>
      </w:r>
      <w:r w:rsidRPr="00A75068">
        <w:rPr>
          <w:rFonts w:ascii="Times New Roman" w:hAnsi="Times New Roman" w:cs="Times New Roman"/>
        </w:rPr>
        <w:tab/>
      </w:r>
      <w:r w:rsidR="00017362">
        <w:rPr>
          <w:rFonts w:ascii="Times New Roman" w:hAnsi="Times New Roman" w:cs="Times New Roman"/>
        </w:rPr>
        <w:t xml:space="preserve">№ </w:t>
      </w:r>
      <w:bookmarkStart w:id="0" w:name="_GoBack"/>
      <w:bookmarkEnd w:id="0"/>
      <w:r w:rsidRPr="00A75068">
        <w:rPr>
          <w:rFonts w:ascii="Times New Roman" w:hAnsi="Times New Roman" w:cs="Times New Roman"/>
        </w:rPr>
        <w:t>77-н</w:t>
      </w:r>
    </w:p>
    <w:p w14:paraId="5A15E548" w14:textId="77777777" w:rsidR="005C6E58" w:rsidRDefault="005C6E58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3908A099" w14:textId="77777777" w:rsidR="005C6E58" w:rsidRDefault="005C6E58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8B1EBD5" w14:textId="1509EE53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Положение</w:t>
      </w:r>
    </w:p>
    <w:p w14:paraId="20FF6E63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о муниципальном контроле за исполнением </w:t>
      </w:r>
    </w:p>
    <w:p w14:paraId="1993DF96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единой теплоснабжающей организацией </w:t>
      </w:r>
    </w:p>
    <w:p w14:paraId="548F1E4C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обязательств по строительству, реконструкции </w:t>
      </w:r>
    </w:p>
    <w:p w14:paraId="7E22460E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и (или) модернизации объектов теплоснабжения </w:t>
      </w:r>
    </w:p>
    <w:p w14:paraId="3C68647F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Кашира </w:t>
      </w:r>
    </w:p>
    <w:p w14:paraId="46017AA2" w14:textId="0BE4384D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A40145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5ED950F" w14:textId="77777777" w:rsidR="005C6E58" w:rsidRPr="00D76C93" w:rsidRDefault="005C6E58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FE18D57" w14:textId="4249EC51" w:rsidR="00FF0E88" w:rsidRDefault="00D76C93" w:rsidP="00F62263">
      <w:pPr>
        <w:pStyle w:val="a7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76C93">
        <w:rPr>
          <w:rFonts w:ascii="Times New Roman" w:hAnsi="Times New Roman" w:cs="Times New Roman"/>
          <w:sz w:val="28"/>
          <w:szCs w:val="28"/>
        </w:rPr>
        <w:t>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6C93">
        <w:rPr>
          <w:rFonts w:ascii="Times New Roman" w:hAnsi="Times New Roman" w:cs="Times New Roman"/>
          <w:sz w:val="28"/>
          <w:szCs w:val="28"/>
        </w:rPr>
        <w:t xml:space="preserve"> с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33-ФЗ </w:t>
      </w:r>
      <w:r w:rsidR="005C6E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D76C93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F62263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D76C9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248-ФЗ </w:t>
      </w:r>
      <w:r w:rsidR="007B532A">
        <w:rPr>
          <w:rFonts w:ascii="Times New Roman" w:hAnsi="Times New Roman" w:cs="Times New Roman"/>
          <w:sz w:val="28"/>
          <w:szCs w:val="28"/>
        </w:rPr>
        <w:t xml:space="preserve"> </w:t>
      </w:r>
      <w:r w:rsidRPr="00D76C93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</w:t>
      </w:r>
      <w:r w:rsidR="007B532A">
        <w:rPr>
          <w:rFonts w:ascii="Times New Roman" w:hAnsi="Times New Roman" w:cs="Times New Roman"/>
          <w:sz w:val="28"/>
          <w:szCs w:val="28"/>
        </w:rPr>
        <w:t xml:space="preserve"> </w:t>
      </w:r>
      <w:r w:rsidRPr="00D76C93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D76C9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62263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городского округа Кашира Московской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учитывая протест Каширской городской прокуратуры Московской области </w:t>
      </w:r>
      <w:r w:rsidRPr="00D76C93">
        <w:rPr>
          <w:rFonts w:ascii="Times New Roman" w:hAnsi="Times New Roman" w:cs="Times New Roman"/>
          <w:sz w:val="28"/>
          <w:szCs w:val="28"/>
        </w:rPr>
        <w:t xml:space="preserve">от 26.06.2026 </w:t>
      </w:r>
      <w:r w:rsidR="00F62263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№</w:t>
      </w:r>
      <w:r w:rsidR="00F62263">
        <w:rPr>
          <w:rFonts w:ascii="Times New Roman" w:hAnsi="Times New Roman" w:cs="Times New Roman"/>
          <w:sz w:val="28"/>
          <w:szCs w:val="28"/>
        </w:rPr>
        <w:t xml:space="preserve"> </w:t>
      </w:r>
      <w:r w:rsidRPr="00D76C93">
        <w:rPr>
          <w:rFonts w:ascii="Times New Roman" w:hAnsi="Times New Roman" w:cs="Times New Roman"/>
          <w:sz w:val="28"/>
          <w:szCs w:val="28"/>
        </w:rPr>
        <w:t>7-02-2026/Прдп113-26-20460016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1CA70E4" w14:textId="2AF7FDA7" w:rsidR="00D76C93" w:rsidRPr="00D76C93" w:rsidRDefault="00D76C93" w:rsidP="00F62263">
      <w:pPr>
        <w:pStyle w:val="a7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Совет депутатов городского округа Кашира</w:t>
      </w:r>
    </w:p>
    <w:p w14:paraId="0E59C514" w14:textId="77777777" w:rsidR="00D76C93" w:rsidRDefault="00D76C93" w:rsidP="00F62263">
      <w:pPr>
        <w:pStyle w:val="a7"/>
        <w:tabs>
          <w:tab w:val="left" w:pos="0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РЕШИЛ:</w:t>
      </w:r>
    </w:p>
    <w:p w14:paraId="3108E30D" w14:textId="7777777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A5979" w14:textId="5BB79DD4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76C93">
        <w:rPr>
          <w:rFonts w:ascii="Times New Roman" w:hAnsi="Times New Roman" w:cs="Times New Roman"/>
          <w:sz w:val="28"/>
          <w:szCs w:val="28"/>
        </w:rPr>
        <w:t>Внести в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6C93">
        <w:rPr>
          <w:rFonts w:ascii="Times New Roman" w:hAnsi="Times New Roman" w:cs="Times New Roman"/>
          <w:sz w:val="28"/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F62263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на территории городского округа Кашира Московской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утвержденное р</w:t>
      </w:r>
      <w:r w:rsidRPr="00D76C93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Кашира Московской области от 22.10.2021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90-н (в ред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6C93">
        <w:rPr>
          <w:rFonts w:ascii="Times New Roman" w:hAnsi="Times New Roman" w:cs="Times New Roman"/>
          <w:sz w:val="28"/>
          <w:szCs w:val="28"/>
        </w:rPr>
        <w:t xml:space="preserve">от 22.03.2022 </w:t>
      </w:r>
      <w:r w:rsidR="00FF0E88"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19-н) следующие изменения:</w:t>
      </w:r>
    </w:p>
    <w:p w14:paraId="4D773C31" w14:textId="067E799D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76C93">
        <w:rPr>
          <w:rFonts w:ascii="Times New Roman" w:hAnsi="Times New Roman" w:cs="Times New Roman"/>
          <w:sz w:val="28"/>
          <w:szCs w:val="28"/>
        </w:rPr>
        <w:t>абзац четвертый пункта 3.1 Положения изложить в следующей редакции:</w:t>
      </w:r>
    </w:p>
    <w:p w14:paraId="0D722962" w14:textId="77777777" w:rsidR="00F6226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F62263" w:rsidSect="005C6E58">
          <w:pgSz w:w="11905" w:h="16838"/>
          <w:pgMar w:top="2438" w:right="851" w:bottom="680" w:left="1985" w:header="0" w:footer="0" w:gutter="0"/>
          <w:cols w:space="720"/>
          <w:noEndnote/>
        </w:sectPr>
      </w:pPr>
      <w:r w:rsidRPr="00D76C93">
        <w:rPr>
          <w:rFonts w:ascii="Times New Roman" w:hAnsi="Times New Roman" w:cs="Times New Roman"/>
          <w:sz w:val="28"/>
          <w:szCs w:val="28"/>
        </w:rPr>
        <w:t xml:space="preserve">«В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</w:t>
      </w:r>
      <w:r w:rsidR="00F62263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или такой вред (ущерб) причинен, должностное лицо незамедлительно направляет информацию об этом руководителю (заместителю руководителя) органа муниципального контроля для принятия решения о проведении контрольных мероприятий, либо в случаях, предусмотренных Федеральным законом </w:t>
      </w:r>
      <w:r w:rsidR="00BF27FB"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248-ФЗ, принимает меры, указанные в статье 90 Федерального закона </w:t>
      </w:r>
      <w:r w:rsidR="00C92544"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248-ФЗ.»;</w:t>
      </w:r>
    </w:p>
    <w:p w14:paraId="22F46BA6" w14:textId="3FA30003" w:rsidR="00C92544" w:rsidRPr="00C92544" w:rsidRDefault="00C92544" w:rsidP="00C92544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Pr="00C92544">
        <w:rPr>
          <w:rFonts w:ascii="Times New Roman" w:hAnsi="Times New Roman" w:cs="Times New Roman"/>
          <w:sz w:val="28"/>
          <w:szCs w:val="28"/>
        </w:rPr>
        <w:t>пункт 3.7 Положения изложить в следующей редакции:</w:t>
      </w:r>
    </w:p>
    <w:p w14:paraId="15D27C13" w14:textId="29B90280" w:rsidR="00C92544" w:rsidRP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 xml:space="preserve">«3.7. Профилактический визит проводится по инициативе органа муниципального контроля (обязательный профилактический визит) </w:t>
      </w:r>
      <w:r>
        <w:rPr>
          <w:rFonts w:ascii="Times New Roman" w:hAnsi="Times New Roman" w:cs="Times New Roman"/>
          <w:sz w:val="28"/>
          <w:szCs w:val="28"/>
        </w:rPr>
        <w:br/>
      </w:r>
      <w:r w:rsidRPr="00C92544">
        <w:rPr>
          <w:rFonts w:ascii="Times New Roman" w:hAnsi="Times New Roman" w:cs="Times New Roman"/>
          <w:sz w:val="28"/>
          <w:szCs w:val="28"/>
        </w:rPr>
        <w:t>или по инициативе контролируемого лица.</w:t>
      </w:r>
    </w:p>
    <w:p w14:paraId="46EEA44B" w14:textId="172D3D65" w:rsidR="00C92544" w:rsidRP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не предусматривает отказ контролируемого лица от его проведения. Отказ от проведения профилактического визита по инициативе контролируемого лица возможен при условии уведомления органа муниципального контроля не позднее </w:t>
      </w:r>
      <w:r w:rsidR="00F62263">
        <w:rPr>
          <w:rFonts w:ascii="Times New Roman" w:hAnsi="Times New Roman" w:cs="Times New Roman"/>
          <w:sz w:val="28"/>
          <w:szCs w:val="28"/>
        </w:rPr>
        <w:br/>
      </w:r>
      <w:r w:rsidRPr="00C92544">
        <w:rPr>
          <w:rFonts w:ascii="Times New Roman" w:hAnsi="Times New Roman" w:cs="Times New Roman"/>
          <w:sz w:val="28"/>
          <w:szCs w:val="28"/>
        </w:rPr>
        <w:t>чем за пять рабочих дней до даты проведения профилактического визита.</w:t>
      </w:r>
    </w:p>
    <w:p w14:paraId="4C219E59" w14:textId="635A722A" w:rsidR="00C92544" w:rsidRP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обязательного профилактического визита выявлены нарушения обязательных требований и такие нарушения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92544">
        <w:rPr>
          <w:rFonts w:ascii="Times New Roman" w:hAnsi="Times New Roman" w:cs="Times New Roman"/>
          <w:sz w:val="28"/>
          <w:szCs w:val="28"/>
        </w:rPr>
        <w:t>не устранены до окончания проведения обязательного профилактического визита, контролируемому лицу выдается предписание об устранении выявленных нарушений в порядке, предусмотренном статьей 90.1 Федерального закона № 248-ФЗ.</w:t>
      </w:r>
    </w:p>
    <w:p w14:paraId="40C492A6" w14:textId="77777777" w:rsidR="00C92544" w:rsidRP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>Не могут выдаваться предписания об устранении выявленных в ходе профилактического визита по инициативе контролируемого лица нарушений обязательных требований.»;</w:t>
      </w:r>
    </w:p>
    <w:p w14:paraId="45307AD4" w14:textId="77777777" w:rsid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 xml:space="preserve">1.3. абзацы первый и второй пункта 4.7 Положения изложить </w:t>
      </w:r>
      <w:r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p w14:paraId="48200578" w14:textId="7B1829DF" w:rsid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</w:t>
      </w:r>
      <w:r w:rsidR="00AF2BA2">
        <w:rPr>
          <w:rFonts w:ascii="Times New Roman" w:hAnsi="Times New Roman" w:cs="Times New Roman"/>
          <w:kern w:val="0"/>
          <w:sz w:val="28"/>
          <w:szCs w:val="28"/>
        </w:rPr>
        <w:t xml:space="preserve">случае,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</w:t>
      </w:r>
      <w:r>
        <w:rPr>
          <w:rFonts w:ascii="Times New Roman" w:hAnsi="Times New Roman" w:cs="Times New Roman"/>
          <w:kern w:val="0"/>
          <w:sz w:val="28"/>
          <w:szCs w:val="28"/>
        </w:rPr>
        <w:br/>
        <w:t xml:space="preserve">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должны быть приобщены </w:t>
      </w:r>
      <w:r w:rsidR="008F6017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к акту. По результатам проведения контрольного мероприятия </w:t>
      </w:r>
      <w:r w:rsidR="008F6017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без взаимодействия акт составляется в случае выявления нарушений обязательных требований либо в иных случаях, предусмотренных </w:t>
      </w:r>
      <w:r w:rsidR="00CD4690">
        <w:rPr>
          <w:rFonts w:ascii="Times New Roman" w:hAnsi="Times New Roman" w:cs="Times New Roman"/>
          <w:kern w:val="0"/>
          <w:sz w:val="28"/>
          <w:szCs w:val="28"/>
        </w:rPr>
        <w:t>настоящим П</w:t>
      </w:r>
      <w:r>
        <w:rPr>
          <w:rFonts w:ascii="Times New Roman" w:hAnsi="Times New Roman" w:cs="Times New Roman"/>
          <w:kern w:val="0"/>
          <w:sz w:val="28"/>
          <w:szCs w:val="28"/>
        </w:rPr>
        <w:t>оложением.</w:t>
      </w:r>
    </w:p>
    <w:p w14:paraId="6A97D0ED" w14:textId="18A867EA" w:rsidR="00C92544" w:rsidRP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</w:t>
      </w:r>
      <w:r w:rsidR="00AF2BA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либо</w:t>
      </w:r>
      <w:r w:rsidR="00AF2BA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F6017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>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</w:t>
      </w:r>
      <w:r w:rsidRPr="00C92544">
        <w:rPr>
          <w:rFonts w:ascii="Times New Roman" w:hAnsi="Times New Roman" w:cs="Times New Roman"/>
          <w:sz w:val="28"/>
          <w:szCs w:val="28"/>
        </w:rPr>
        <w:t>»;</w:t>
      </w:r>
    </w:p>
    <w:p w14:paraId="5D37125A" w14:textId="77777777" w:rsidR="00C92544" w:rsidRP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>1.4. пункт 6.2 Положения изложить в следующей редакции:</w:t>
      </w:r>
    </w:p>
    <w:p w14:paraId="24C7E302" w14:textId="13FF8D27" w:rsidR="00C92544" w:rsidRPr="00C92544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lastRenderedPageBreak/>
        <w:t xml:space="preserve">«6.2. Контролируемые лица, права и законные интересы которых, </w:t>
      </w:r>
      <w:r w:rsidR="008F6017">
        <w:rPr>
          <w:rFonts w:ascii="Times New Roman" w:hAnsi="Times New Roman" w:cs="Times New Roman"/>
          <w:sz w:val="28"/>
          <w:szCs w:val="28"/>
        </w:rPr>
        <w:br/>
      </w:r>
      <w:r w:rsidRPr="00C92544">
        <w:rPr>
          <w:rFonts w:ascii="Times New Roman" w:hAnsi="Times New Roman" w:cs="Times New Roman"/>
          <w:sz w:val="28"/>
          <w:szCs w:val="28"/>
        </w:rPr>
        <w:t>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2892DEFF" w14:textId="086D85E1" w:rsidR="00C92544" w:rsidRP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60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14:paraId="780C487C" w14:textId="6CB5C44E" w:rsidR="00C92544" w:rsidRP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60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3209A019" w14:textId="4E58EAC3" w:rsidR="00C92544" w:rsidRP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60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контрольного органа </w:t>
      </w:r>
      <w:r w:rsidR="001A6660">
        <w:rPr>
          <w:rFonts w:ascii="Times New Roman" w:hAnsi="Times New Roman" w:cs="Times New Roman"/>
          <w:sz w:val="28"/>
          <w:szCs w:val="28"/>
        </w:rPr>
        <w:br/>
      </w:r>
      <w:r w:rsidRPr="001A6660">
        <w:rPr>
          <w:rFonts w:ascii="Times New Roman" w:hAnsi="Times New Roman" w:cs="Times New Roman"/>
          <w:sz w:val="28"/>
          <w:szCs w:val="28"/>
        </w:rPr>
        <w:t>в рамках контрольных мероприятий и обязательных профилактических визитов;</w:t>
      </w:r>
    </w:p>
    <w:p w14:paraId="28204DD1" w14:textId="77777777" w:rsidR="00C92544" w:rsidRP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60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14:paraId="552F2BFD" w14:textId="44331AAC" w:rsidR="00C92544" w:rsidRPr="001A6660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60">
        <w:rPr>
          <w:rFonts w:ascii="Times New Roman" w:hAnsi="Times New Roman" w:cs="Times New Roman"/>
          <w:sz w:val="28"/>
          <w:szCs w:val="28"/>
        </w:rPr>
        <w:t xml:space="preserve">5) решений об отказе в проведении профилактических визитов </w:t>
      </w:r>
      <w:r w:rsidR="001A6660">
        <w:rPr>
          <w:rFonts w:ascii="Times New Roman" w:hAnsi="Times New Roman" w:cs="Times New Roman"/>
          <w:sz w:val="28"/>
          <w:szCs w:val="28"/>
        </w:rPr>
        <w:br/>
      </w:r>
      <w:r w:rsidRPr="001A6660">
        <w:rPr>
          <w:rFonts w:ascii="Times New Roman" w:hAnsi="Times New Roman" w:cs="Times New Roman"/>
          <w:sz w:val="28"/>
          <w:szCs w:val="28"/>
        </w:rPr>
        <w:t>по заявлениям контролируемых лиц;</w:t>
      </w:r>
    </w:p>
    <w:p w14:paraId="5A8D7F30" w14:textId="6B7CA540" w:rsidR="00C92544" w:rsidRPr="00C92544" w:rsidRDefault="00C92544" w:rsidP="001A6660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60">
        <w:rPr>
          <w:rFonts w:ascii="Times New Roman" w:hAnsi="Times New Roman" w:cs="Times New Roman"/>
          <w:sz w:val="28"/>
          <w:szCs w:val="28"/>
        </w:rPr>
        <w:t>6) иных решений, принимаемых контрольными органами по итогам профилактических и (или) контрольных мероприятий, предусмотренных Федеральным законом</w:t>
      </w:r>
      <w:r w:rsidR="001A6660">
        <w:rPr>
          <w:rFonts w:ascii="Times New Roman" w:hAnsi="Times New Roman" w:cs="Times New Roman"/>
          <w:sz w:val="28"/>
          <w:szCs w:val="28"/>
        </w:rPr>
        <w:t xml:space="preserve"> </w:t>
      </w:r>
      <w:r w:rsidR="001A6660">
        <w:rPr>
          <w:rFonts w:ascii="Times New Roman" w:hAnsi="Times New Roman" w:cs="Times New Roman"/>
          <w:kern w:val="0"/>
          <w:sz w:val="28"/>
          <w:szCs w:val="28"/>
        </w:rPr>
        <w:t>№ 248-ФЗ</w:t>
      </w:r>
      <w:r w:rsidRPr="001A6660">
        <w:rPr>
          <w:rFonts w:ascii="Times New Roman" w:hAnsi="Times New Roman" w:cs="Times New Roman"/>
          <w:sz w:val="28"/>
          <w:szCs w:val="28"/>
        </w:rPr>
        <w:t xml:space="preserve">, в отношении контролируемых лиц </w:t>
      </w:r>
      <w:r w:rsidR="008F6017">
        <w:rPr>
          <w:rFonts w:ascii="Times New Roman" w:hAnsi="Times New Roman" w:cs="Times New Roman"/>
          <w:sz w:val="28"/>
          <w:szCs w:val="28"/>
        </w:rPr>
        <w:br/>
      </w:r>
      <w:r w:rsidRPr="001A6660">
        <w:rPr>
          <w:rFonts w:ascii="Times New Roman" w:hAnsi="Times New Roman" w:cs="Times New Roman"/>
          <w:sz w:val="28"/>
          <w:szCs w:val="28"/>
        </w:rPr>
        <w:t>или объектов контроля.</w:t>
      </w:r>
      <w:r w:rsidRPr="00C92544">
        <w:rPr>
          <w:rFonts w:ascii="Times New Roman" w:hAnsi="Times New Roman" w:cs="Times New Roman"/>
          <w:sz w:val="28"/>
          <w:szCs w:val="28"/>
        </w:rPr>
        <w:t>»;</w:t>
      </w:r>
    </w:p>
    <w:p w14:paraId="77931E89" w14:textId="6CCC7712" w:rsidR="001A6660" w:rsidRDefault="00C92544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44">
        <w:rPr>
          <w:rFonts w:ascii="Times New Roman" w:hAnsi="Times New Roman" w:cs="Times New Roman"/>
          <w:sz w:val="28"/>
          <w:szCs w:val="28"/>
        </w:rPr>
        <w:t>1.5. в абзаце восьмом пункта 6.3 Положения цифры «20 рабочих дней» заменить цифрами «15 рабочих дней»</w:t>
      </w:r>
      <w:r w:rsidR="00685F3D">
        <w:rPr>
          <w:rFonts w:ascii="Times New Roman" w:hAnsi="Times New Roman" w:cs="Times New Roman"/>
          <w:sz w:val="28"/>
          <w:szCs w:val="28"/>
        </w:rPr>
        <w:t>.</w:t>
      </w:r>
    </w:p>
    <w:p w14:paraId="5ED61090" w14:textId="620756BE" w:rsidR="00982472" w:rsidRPr="00982472" w:rsidRDefault="00982472" w:rsidP="00C92544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2. Разместить настоящее решение на официальном сайте администрации городского округа Кашира в сети «Интернет».</w:t>
      </w:r>
    </w:p>
    <w:p w14:paraId="554651A2" w14:textId="58B97117" w:rsidR="00982472" w:rsidRPr="00982472" w:rsidRDefault="00982472" w:rsidP="00D76C93">
      <w:pPr>
        <w:pStyle w:val="a7"/>
        <w:tabs>
          <w:tab w:val="left" w:pos="0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082A0A">
        <w:rPr>
          <w:rFonts w:ascii="Times New Roman" w:hAnsi="Times New Roman" w:cs="Times New Roman"/>
          <w:sz w:val="28"/>
          <w:szCs w:val="28"/>
        </w:rPr>
        <w:t>со дня</w:t>
      </w:r>
      <w:r w:rsidRPr="0098247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082A0A">
        <w:rPr>
          <w:rFonts w:ascii="Times New Roman" w:hAnsi="Times New Roman" w:cs="Times New Roman"/>
          <w:sz w:val="28"/>
          <w:szCs w:val="28"/>
        </w:rPr>
        <w:t>.</w:t>
      </w:r>
    </w:p>
    <w:p w14:paraId="6D7375C9" w14:textId="77777777" w:rsidR="00D76C93" w:rsidRPr="00D76C93" w:rsidRDefault="00982472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Pr="00982472">
        <w:rPr>
          <w:rFonts w:ascii="Times New Roman" w:hAnsi="Times New Roman" w:cs="Times New Roman"/>
          <w:sz w:val="28"/>
          <w:szCs w:val="28"/>
        </w:rPr>
        <w:br/>
      </w:r>
      <w:r w:rsidR="00D76C93" w:rsidRPr="00D76C93">
        <w:rPr>
          <w:rFonts w:ascii="Times New Roman" w:hAnsi="Times New Roman" w:cs="Times New Roman"/>
          <w:sz w:val="28"/>
          <w:szCs w:val="28"/>
        </w:rPr>
        <w:t>на председателя Совета депутатов городского округа Кашира Бурова С.Ю.</w:t>
      </w:r>
    </w:p>
    <w:p w14:paraId="477AB011" w14:textId="14CBE741" w:rsidR="00982472" w:rsidRPr="008F6017" w:rsidRDefault="00982472" w:rsidP="00D76C93">
      <w:pPr>
        <w:tabs>
          <w:tab w:val="left" w:pos="0"/>
          <w:tab w:val="left" w:pos="567"/>
        </w:tabs>
        <w:suppressAutoHyphens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14:paraId="48C15F15" w14:textId="77777777" w:rsidR="00982472" w:rsidRPr="008F6017" w:rsidRDefault="00982472" w:rsidP="00982472">
      <w:pPr>
        <w:tabs>
          <w:tab w:val="left" w:pos="142"/>
        </w:tabs>
        <w:suppressAutoHyphens/>
        <w:spacing w:after="0" w:line="240" w:lineRule="auto"/>
        <w:ind w:right="423"/>
        <w:jc w:val="both"/>
        <w:rPr>
          <w:rFonts w:ascii="Times New Roman" w:hAnsi="Times New Roman" w:cs="Times New Roman"/>
          <w:sz w:val="28"/>
          <w:szCs w:val="28"/>
        </w:rPr>
      </w:pPr>
    </w:p>
    <w:p w14:paraId="3D69797A" w14:textId="77777777" w:rsidR="00982472" w:rsidRPr="008F6017" w:rsidRDefault="00982472" w:rsidP="00982472">
      <w:pPr>
        <w:tabs>
          <w:tab w:val="left" w:pos="142"/>
        </w:tabs>
        <w:suppressAutoHyphens/>
        <w:spacing w:after="0" w:line="240" w:lineRule="auto"/>
        <w:ind w:right="423"/>
        <w:jc w:val="both"/>
        <w:rPr>
          <w:rFonts w:ascii="Times New Roman" w:hAnsi="Times New Roman" w:cs="Times New Roman"/>
          <w:sz w:val="28"/>
          <w:szCs w:val="28"/>
        </w:rPr>
      </w:pPr>
    </w:p>
    <w:p w14:paraId="126616CA" w14:textId="0DBAAFF6" w:rsidR="00982472" w:rsidRPr="00982472" w:rsidRDefault="00982472" w:rsidP="00982472">
      <w:pPr>
        <w:tabs>
          <w:tab w:val="left" w:pos="142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Глава городского округа Кашира</w:t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  <w:t xml:space="preserve">      Р.А. Пичугин</w:t>
      </w:r>
    </w:p>
    <w:p w14:paraId="7184F236" w14:textId="77777777" w:rsidR="00982472" w:rsidRDefault="00982472" w:rsidP="00982472">
      <w:pPr>
        <w:suppressAutoHyphens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7120146E" w14:textId="77777777" w:rsidR="008F6017" w:rsidRDefault="008F6017" w:rsidP="00982472">
      <w:pPr>
        <w:suppressAutoHyphens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3F255F76" w14:textId="77777777" w:rsidR="008F6017" w:rsidRPr="008F6017" w:rsidRDefault="008F6017" w:rsidP="00982472">
      <w:pPr>
        <w:suppressAutoHyphens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66912663" w14:textId="77777777" w:rsidR="00982472" w:rsidRPr="00982472" w:rsidRDefault="00982472" w:rsidP="0098247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697A8153" w14:textId="1083E15C" w:rsidR="00982472" w:rsidRPr="00982472" w:rsidRDefault="00982472" w:rsidP="00982472">
      <w:pPr>
        <w:suppressAutoHyphens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городского округа Кашира                                                                С.Ю. Буров</w:t>
      </w:r>
    </w:p>
    <w:p w14:paraId="3781DA7A" w14:textId="77777777" w:rsidR="00982472" w:rsidRDefault="00982472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C6792A" w14:textId="77777777" w:rsidR="008F6017" w:rsidRDefault="008F6017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A003A7" w14:textId="77777777" w:rsidR="00982472" w:rsidRPr="00982472" w:rsidRDefault="00982472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D27F7" w14:textId="48A22F1B" w:rsidR="00982472" w:rsidRDefault="00982472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Дата подписания:</w:t>
      </w:r>
      <w:r w:rsidR="008F6017">
        <w:rPr>
          <w:rFonts w:ascii="Times New Roman" w:hAnsi="Times New Roman" w:cs="Times New Roman"/>
          <w:sz w:val="28"/>
          <w:szCs w:val="28"/>
        </w:rPr>
        <w:t xml:space="preserve"> 25.08.2026 года</w:t>
      </w:r>
    </w:p>
    <w:p w14:paraId="45C7E5E3" w14:textId="77777777" w:rsidR="00685288" w:rsidRDefault="00685288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32B3FC" w14:textId="77777777" w:rsidR="00BD7A92" w:rsidRDefault="00BD7A92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DC5C84" w14:textId="77777777" w:rsidR="00982472" w:rsidRPr="000C7301" w:rsidRDefault="00982472" w:rsidP="000C73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82472" w:rsidRPr="000C7301" w:rsidSect="00F62263">
      <w:pgSz w:w="11905" w:h="16838"/>
      <w:pgMar w:top="851" w:right="851" w:bottom="680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27120"/>
    <w:multiLevelType w:val="hybridMultilevel"/>
    <w:tmpl w:val="F312C2A8"/>
    <w:lvl w:ilvl="0" w:tplc="7C8C85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6A10087"/>
    <w:multiLevelType w:val="multilevel"/>
    <w:tmpl w:val="C75ED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E40EF"/>
    <w:multiLevelType w:val="multilevel"/>
    <w:tmpl w:val="233E87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C8"/>
    <w:rsid w:val="000166C8"/>
    <w:rsid w:val="00017362"/>
    <w:rsid w:val="0002705F"/>
    <w:rsid w:val="00031454"/>
    <w:rsid w:val="000421A6"/>
    <w:rsid w:val="000434E1"/>
    <w:rsid w:val="0005246C"/>
    <w:rsid w:val="0007181D"/>
    <w:rsid w:val="00082A0A"/>
    <w:rsid w:val="000B4C28"/>
    <w:rsid w:val="000B5079"/>
    <w:rsid w:val="000B52FA"/>
    <w:rsid w:val="000C7301"/>
    <w:rsid w:val="000D1DC3"/>
    <w:rsid w:val="000D2243"/>
    <w:rsid w:val="000D6406"/>
    <w:rsid w:val="000D6C3A"/>
    <w:rsid w:val="000E263B"/>
    <w:rsid w:val="0010428F"/>
    <w:rsid w:val="00116DC0"/>
    <w:rsid w:val="00120773"/>
    <w:rsid w:val="00127140"/>
    <w:rsid w:val="001745AF"/>
    <w:rsid w:val="00185A2B"/>
    <w:rsid w:val="001A067A"/>
    <w:rsid w:val="001A45BF"/>
    <w:rsid w:val="001A6660"/>
    <w:rsid w:val="001B6E33"/>
    <w:rsid w:val="001D37A7"/>
    <w:rsid w:val="001D7FDB"/>
    <w:rsid w:val="001F572E"/>
    <w:rsid w:val="001F7E96"/>
    <w:rsid w:val="002125DE"/>
    <w:rsid w:val="002165AA"/>
    <w:rsid w:val="00237097"/>
    <w:rsid w:val="00242496"/>
    <w:rsid w:val="0024324F"/>
    <w:rsid w:val="002841C5"/>
    <w:rsid w:val="00285C88"/>
    <w:rsid w:val="00297FDB"/>
    <w:rsid w:val="002B1E3F"/>
    <w:rsid w:val="002C2DB7"/>
    <w:rsid w:val="002C69F9"/>
    <w:rsid w:val="002D55FC"/>
    <w:rsid w:val="002E3D74"/>
    <w:rsid w:val="00305F6B"/>
    <w:rsid w:val="003325AC"/>
    <w:rsid w:val="0033553A"/>
    <w:rsid w:val="00392CA0"/>
    <w:rsid w:val="003B2C6B"/>
    <w:rsid w:val="003B65DC"/>
    <w:rsid w:val="003C26FA"/>
    <w:rsid w:val="00402458"/>
    <w:rsid w:val="00411D4A"/>
    <w:rsid w:val="004220BF"/>
    <w:rsid w:val="004267F8"/>
    <w:rsid w:val="00432239"/>
    <w:rsid w:val="00461B33"/>
    <w:rsid w:val="00477030"/>
    <w:rsid w:val="0047782D"/>
    <w:rsid w:val="004837D6"/>
    <w:rsid w:val="004B4AD9"/>
    <w:rsid w:val="004B7EE9"/>
    <w:rsid w:val="004C111D"/>
    <w:rsid w:val="004D50CB"/>
    <w:rsid w:val="004E5856"/>
    <w:rsid w:val="005028BF"/>
    <w:rsid w:val="00526A2E"/>
    <w:rsid w:val="0055742E"/>
    <w:rsid w:val="005619DA"/>
    <w:rsid w:val="00561C06"/>
    <w:rsid w:val="005677FF"/>
    <w:rsid w:val="00580020"/>
    <w:rsid w:val="005C6E32"/>
    <w:rsid w:val="005C6E58"/>
    <w:rsid w:val="005D063E"/>
    <w:rsid w:val="005D1FE7"/>
    <w:rsid w:val="005E42AE"/>
    <w:rsid w:val="005E4B89"/>
    <w:rsid w:val="005F5756"/>
    <w:rsid w:val="00616781"/>
    <w:rsid w:val="006334C4"/>
    <w:rsid w:val="00637F69"/>
    <w:rsid w:val="00645EF1"/>
    <w:rsid w:val="0066652F"/>
    <w:rsid w:val="00685288"/>
    <w:rsid w:val="00685F3D"/>
    <w:rsid w:val="006D3FB8"/>
    <w:rsid w:val="006D51C1"/>
    <w:rsid w:val="006F7614"/>
    <w:rsid w:val="00701C33"/>
    <w:rsid w:val="00721534"/>
    <w:rsid w:val="00727CFF"/>
    <w:rsid w:val="0077263F"/>
    <w:rsid w:val="00774841"/>
    <w:rsid w:val="00797566"/>
    <w:rsid w:val="007A5C22"/>
    <w:rsid w:val="007B2C95"/>
    <w:rsid w:val="007B532A"/>
    <w:rsid w:val="007C48F7"/>
    <w:rsid w:val="007E0DA9"/>
    <w:rsid w:val="00830F8A"/>
    <w:rsid w:val="0084730E"/>
    <w:rsid w:val="00867159"/>
    <w:rsid w:val="00877695"/>
    <w:rsid w:val="00882DD7"/>
    <w:rsid w:val="008841BE"/>
    <w:rsid w:val="00887CA8"/>
    <w:rsid w:val="008C14AE"/>
    <w:rsid w:val="008F296B"/>
    <w:rsid w:val="008F6017"/>
    <w:rsid w:val="00927EBA"/>
    <w:rsid w:val="00936A9F"/>
    <w:rsid w:val="00937417"/>
    <w:rsid w:val="009463F2"/>
    <w:rsid w:val="00964BD5"/>
    <w:rsid w:val="00982472"/>
    <w:rsid w:val="009C7FB1"/>
    <w:rsid w:val="009E32C7"/>
    <w:rsid w:val="00A00647"/>
    <w:rsid w:val="00A058C8"/>
    <w:rsid w:val="00A26F3F"/>
    <w:rsid w:val="00A27D7B"/>
    <w:rsid w:val="00A34606"/>
    <w:rsid w:val="00A75068"/>
    <w:rsid w:val="00A86DE0"/>
    <w:rsid w:val="00AA34BC"/>
    <w:rsid w:val="00AD1781"/>
    <w:rsid w:val="00AD7AB5"/>
    <w:rsid w:val="00AE0390"/>
    <w:rsid w:val="00AF2BA2"/>
    <w:rsid w:val="00B37FC5"/>
    <w:rsid w:val="00B4246E"/>
    <w:rsid w:val="00B53DDD"/>
    <w:rsid w:val="00B72019"/>
    <w:rsid w:val="00B87DE6"/>
    <w:rsid w:val="00B97398"/>
    <w:rsid w:val="00BB26A5"/>
    <w:rsid w:val="00BB627A"/>
    <w:rsid w:val="00BD7A92"/>
    <w:rsid w:val="00BE3D98"/>
    <w:rsid w:val="00BE7A89"/>
    <w:rsid w:val="00BF27FB"/>
    <w:rsid w:val="00BF5AED"/>
    <w:rsid w:val="00C04516"/>
    <w:rsid w:val="00C07603"/>
    <w:rsid w:val="00C10C43"/>
    <w:rsid w:val="00C54479"/>
    <w:rsid w:val="00C92544"/>
    <w:rsid w:val="00C95469"/>
    <w:rsid w:val="00CD4690"/>
    <w:rsid w:val="00D01519"/>
    <w:rsid w:val="00D05FA1"/>
    <w:rsid w:val="00D079DE"/>
    <w:rsid w:val="00D07B10"/>
    <w:rsid w:val="00D10D8B"/>
    <w:rsid w:val="00D5195C"/>
    <w:rsid w:val="00D76C93"/>
    <w:rsid w:val="00D81057"/>
    <w:rsid w:val="00DD5562"/>
    <w:rsid w:val="00DE4559"/>
    <w:rsid w:val="00DF56FF"/>
    <w:rsid w:val="00E02969"/>
    <w:rsid w:val="00E07AC7"/>
    <w:rsid w:val="00E159B4"/>
    <w:rsid w:val="00E25E4E"/>
    <w:rsid w:val="00E36F3D"/>
    <w:rsid w:val="00E56B9A"/>
    <w:rsid w:val="00E64C3C"/>
    <w:rsid w:val="00E845DE"/>
    <w:rsid w:val="00E908B3"/>
    <w:rsid w:val="00E943B3"/>
    <w:rsid w:val="00E962CD"/>
    <w:rsid w:val="00EB649D"/>
    <w:rsid w:val="00EC0E39"/>
    <w:rsid w:val="00EC6B77"/>
    <w:rsid w:val="00ED3869"/>
    <w:rsid w:val="00F03F6D"/>
    <w:rsid w:val="00F06D32"/>
    <w:rsid w:val="00F11B53"/>
    <w:rsid w:val="00F13F13"/>
    <w:rsid w:val="00F16740"/>
    <w:rsid w:val="00F54252"/>
    <w:rsid w:val="00F56B83"/>
    <w:rsid w:val="00F62263"/>
    <w:rsid w:val="00F65168"/>
    <w:rsid w:val="00FB17F7"/>
    <w:rsid w:val="00FE0A6F"/>
    <w:rsid w:val="00FE3BE6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346E"/>
  <w15:chartTrackingRefBased/>
  <w15:docId w15:val="{8287BF13-18C3-4EBF-904A-9B23C152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8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8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8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8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8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8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8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8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5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8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8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8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8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8C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8247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8247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C2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C2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6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943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12607909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947808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1997604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495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019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962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8583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2607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982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9353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3843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9701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364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374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8DAE3"/>
                            <w:left w:val="single" w:sz="6" w:space="0" w:color="D8DAE3"/>
                            <w:bottom w:val="single" w:sz="6" w:space="0" w:color="D8DAE3"/>
                            <w:right w:val="single" w:sz="6" w:space="0" w:color="D8DAE3"/>
                          </w:divBdr>
                          <w:divsChild>
                            <w:div w:id="83973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4440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151206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32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5900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262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43005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3253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BBD2-84F1-41F3-BD99-A1932890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sovdep-2</cp:lastModifiedBy>
  <cp:revision>13</cp:revision>
  <cp:lastPrinted>2026-08-25T09:00:00Z</cp:lastPrinted>
  <dcterms:created xsi:type="dcterms:W3CDTF">2026-07-27T07:03:00Z</dcterms:created>
  <dcterms:modified xsi:type="dcterms:W3CDTF">2026-08-26T06:03:00Z</dcterms:modified>
</cp:coreProperties>
</file>