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B5CE7D" w14:textId="77777777" w:rsidR="00BE0977" w:rsidRDefault="00BE0977" w:rsidP="00BE0977">
      <w:pPr>
        <w:tabs>
          <w:tab w:val="left" w:pos="0"/>
        </w:tabs>
        <w:rPr>
          <w:sz w:val="28"/>
          <w:szCs w:val="28"/>
        </w:rPr>
      </w:pPr>
      <w:bookmarkStart w:id="0" w:name="_Hlk179808792"/>
      <w:r>
        <w:rPr>
          <w:sz w:val="28"/>
          <w:szCs w:val="28"/>
        </w:rPr>
        <w:t>Решение Совета депутатов городского округа Кашира Московской области</w:t>
      </w:r>
    </w:p>
    <w:p w14:paraId="3E06525B" w14:textId="4B045024" w:rsidR="00CC14FE" w:rsidRPr="00CC14FE" w:rsidRDefault="00CC14FE" w:rsidP="00CC14FE">
      <w:pPr>
        <w:spacing w:after="0" w:line="240" w:lineRule="auto"/>
        <w:ind w:right="2266"/>
        <w:jc w:val="both"/>
        <w:rPr>
          <w:rFonts w:ascii="Times New Roman" w:hAnsi="Times New Roman"/>
          <w:sz w:val="24"/>
          <w:szCs w:val="18"/>
        </w:rPr>
      </w:pPr>
      <w:r w:rsidRPr="00CC14FE">
        <w:rPr>
          <w:rFonts w:ascii="Times New Roman" w:hAnsi="Times New Roman"/>
          <w:sz w:val="24"/>
          <w:szCs w:val="18"/>
        </w:rPr>
        <w:tab/>
      </w:r>
      <w:r w:rsidRPr="00CC14FE">
        <w:rPr>
          <w:rFonts w:ascii="Times New Roman" w:hAnsi="Times New Roman"/>
          <w:sz w:val="24"/>
          <w:szCs w:val="18"/>
        </w:rPr>
        <w:tab/>
      </w:r>
      <w:r w:rsidRPr="00CC14FE">
        <w:rPr>
          <w:rFonts w:ascii="Times New Roman" w:hAnsi="Times New Roman"/>
          <w:sz w:val="24"/>
          <w:szCs w:val="18"/>
        </w:rPr>
        <w:tab/>
        <w:t>от 25.08.2026</w:t>
      </w:r>
      <w:r w:rsidRPr="00CC14FE">
        <w:rPr>
          <w:rFonts w:ascii="Times New Roman" w:hAnsi="Times New Roman"/>
          <w:sz w:val="24"/>
          <w:szCs w:val="18"/>
        </w:rPr>
        <w:tab/>
      </w:r>
      <w:r w:rsidRPr="00CC14FE">
        <w:rPr>
          <w:rFonts w:ascii="Times New Roman" w:hAnsi="Times New Roman"/>
          <w:sz w:val="24"/>
          <w:szCs w:val="18"/>
        </w:rPr>
        <w:tab/>
      </w:r>
      <w:r w:rsidR="00BE0977">
        <w:rPr>
          <w:rFonts w:ascii="Times New Roman" w:hAnsi="Times New Roman"/>
          <w:sz w:val="24"/>
          <w:szCs w:val="18"/>
        </w:rPr>
        <w:t xml:space="preserve">№ </w:t>
      </w:r>
      <w:bookmarkStart w:id="1" w:name="_GoBack"/>
      <w:bookmarkEnd w:id="1"/>
      <w:r w:rsidRPr="00CC14FE">
        <w:rPr>
          <w:rFonts w:ascii="Times New Roman" w:hAnsi="Times New Roman"/>
          <w:sz w:val="24"/>
          <w:szCs w:val="18"/>
        </w:rPr>
        <w:t>74-н</w:t>
      </w:r>
    </w:p>
    <w:p w14:paraId="6F8B4225" w14:textId="77777777" w:rsidR="00CC14FE" w:rsidRPr="005F024E" w:rsidRDefault="00CC14FE" w:rsidP="00CC14FE">
      <w:pPr>
        <w:spacing w:after="0" w:line="240" w:lineRule="auto"/>
        <w:ind w:right="2266"/>
        <w:jc w:val="both"/>
        <w:rPr>
          <w:rFonts w:ascii="Times New Roman" w:hAnsi="Times New Roman"/>
          <w:sz w:val="28"/>
          <w:szCs w:val="28"/>
        </w:rPr>
      </w:pPr>
    </w:p>
    <w:p w14:paraId="50955F24" w14:textId="77777777" w:rsidR="00CC14FE" w:rsidRPr="005F024E" w:rsidRDefault="00CC14FE" w:rsidP="00CC14FE">
      <w:pPr>
        <w:spacing w:after="0" w:line="240" w:lineRule="auto"/>
        <w:ind w:right="2266"/>
        <w:jc w:val="both"/>
        <w:rPr>
          <w:rFonts w:ascii="Times New Roman" w:hAnsi="Times New Roman"/>
          <w:sz w:val="28"/>
          <w:szCs w:val="28"/>
        </w:rPr>
      </w:pPr>
    </w:p>
    <w:p w14:paraId="5159AC72" w14:textId="229144F7" w:rsidR="00430387" w:rsidRPr="005F024E" w:rsidRDefault="00AE5FAA" w:rsidP="00B037C1">
      <w:pPr>
        <w:spacing w:after="0" w:line="240" w:lineRule="auto"/>
        <w:ind w:right="2266"/>
        <w:rPr>
          <w:rFonts w:ascii="Times New Roman" w:hAnsi="Times New Roman"/>
          <w:sz w:val="28"/>
          <w:szCs w:val="28"/>
        </w:rPr>
      </w:pPr>
      <w:r w:rsidRPr="005F024E">
        <w:rPr>
          <w:rFonts w:ascii="Times New Roman" w:hAnsi="Times New Roman"/>
          <w:sz w:val="28"/>
          <w:szCs w:val="28"/>
        </w:rPr>
        <w:t xml:space="preserve">О внесении изменений </w:t>
      </w:r>
      <w:bookmarkEnd w:id="0"/>
      <w:r w:rsidRPr="005F024E">
        <w:rPr>
          <w:rFonts w:ascii="Times New Roman" w:hAnsi="Times New Roman"/>
          <w:sz w:val="28"/>
          <w:szCs w:val="28"/>
        </w:rPr>
        <w:t>в Положение о</w:t>
      </w:r>
      <w:r w:rsidR="00CC14FE" w:rsidRPr="005F024E">
        <w:rPr>
          <w:rFonts w:ascii="Times New Roman" w:hAnsi="Times New Roman"/>
          <w:sz w:val="28"/>
          <w:szCs w:val="28"/>
        </w:rPr>
        <w:t xml:space="preserve"> </w:t>
      </w:r>
      <w:r w:rsidRPr="005F024E">
        <w:rPr>
          <w:rFonts w:ascii="Times New Roman" w:hAnsi="Times New Roman"/>
          <w:sz w:val="28"/>
          <w:szCs w:val="28"/>
        </w:rPr>
        <w:t>порядке признания граждан малоимущими в целях принятия их</w:t>
      </w:r>
      <w:r w:rsidR="00454443">
        <w:rPr>
          <w:rFonts w:ascii="Times New Roman" w:hAnsi="Times New Roman"/>
          <w:sz w:val="28"/>
          <w:szCs w:val="28"/>
        </w:rPr>
        <w:t xml:space="preserve"> </w:t>
      </w:r>
      <w:r w:rsidRPr="005F024E">
        <w:rPr>
          <w:rFonts w:ascii="Times New Roman" w:hAnsi="Times New Roman"/>
          <w:sz w:val="28"/>
          <w:szCs w:val="28"/>
        </w:rPr>
        <w:t xml:space="preserve">на учет в качестве нуждающихся </w:t>
      </w:r>
      <w:r w:rsidRPr="005F024E">
        <w:rPr>
          <w:rFonts w:ascii="Times New Roman" w:hAnsi="Times New Roman"/>
          <w:spacing w:val="-10"/>
          <w:sz w:val="28"/>
          <w:szCs w:val="28"/>
        </w:rPr>
        <w:t>в</w:t>
      </w:r>
      <w:r w:rsidR="00454443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5F024E">
        <w:rPr>
          <w:rFonts w:ascii="Times New Roman" w:hAnsi="Times New Roman"/>
          <w:spacing w:val="-10"/>
          <w:sz w:val="28"/>
          <w:szCs w:val="28"/>
        </w:rPr>
        <w:t>жилых помещениях, предоставляемых</w:t>
      </w:r>
      <w:r w:rsidRPr="005F024E">
        <w:rPr>
          <w:rFonts w:ascii="Times New Roman" w:hAnsi="Times New Roman"/>
          <w:sz w:val="28"/>
          <w:szCs w:val="28"/>
        </w:rPr>
        <w:t xml:space="preserve"> по договорам социального найма, утвержденное решением</w:t>
      </w:r>
      <w:r w:rsidR="00454443">
        <w:rPr>
          <w:rFonts w:ascii="Times New Roman" w:hAnsi="Times New Roman"/>
          <w:sz w:val="28"/>
          <w:szCs w:val="28"/>
        </w:rPr>
        <w:t xml:space="preserve"> </w:t>
      </w:r>
      <w:r w:rsidRPr="005F024E">
        <w:rPr>
          <w:rFonts w:ascii="Times New Roman" w:hAnsi="Times New Roman"/>
          <w:sz w:val="28"/>
          <w:szCs w:val="28"/>
        </w:rPr>
        <w:t xml:space="preserve">Совета депутатов </w:t>
      </w:r>
      <w:r w:rsidR="00454443">
        <w:rPr>
          <w:rFonts w:ascii="Times New Roman" w:hAnsi="Times New Roman"/>
          <w:sz w:val="28"/>
          <w:szCs w:val="28"/>
        </w:rPr>
        <w:br/>
      </w:r>
      <w:r w:rsidRPr="005F024E">
        <w:rPr>
          <w:rFonts w:ascii="Times New Roman" w:hAnsi="Times New Roman"/>
          <w:sz w:val="28"/>
          <w:szCs w:val="28"/>
        </w:rPr>
        <w:t>городского округа Кашира от 24.03.2026 № 19-н</w:t>
      </w:r>
    </w:p>
    <w:p w14:paraId="78396CF9" w14:textId="77777777" w:rsidR="00430387" w:rsidRPr="005F024E" w:rsidRDefault="004303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8C0C3CE" w14:textId="77777777" w:rsidR="00CC14FE" w:rsidRPr="005F024E" w:rsidRDefault="00CC14F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E168B4F" w14:textId="4630E022" w:rsidR="00430387" w:rsidRPr="005F024E" w:rsidRDefault="00AE5FAA">
      <w:pPr>
        <w:spacing w:after="0" w:line="240" w:lineRule="auto"/>
        <w:ind w:firstLine="700"/>
        <w:jc w:val="both"/>
        <w:rPr>
          <w:rFonts w:ascii="Times New Roman" w:hAnsi="Times New Roman"/>
          <w:sz w:val="28"/>
          <w:szCs w:val="28"/>
        </w:rPr>
      </w:pPr>
      <w:r w:rsidRPr="005F024E">
        <w:rPr>
          <w:rFonts w:ascii="Times New Roman" w:hAnsi="Times New Roman"/>
          <w:sz w:val="28"/>
          <w:szCs w:val="28"/>
        </w:rPr>
        <w:t xml:space="preserve">В соответствии с Федеральным законом от 20.03.2025 № 33-ФЗ </w:t>
      </w:r>
      <w:r w:rsidR="00AD5DBB">
        <w:rPr>
          <w:rFonts w:ascii="Times New Roman" w:hAnsi="Times New Roman"/>
          <w:sz w:val="28"/>
          <w:szCs w:val="28"/>
        </w:rPr>
        <w:br/>
      </w:r>
      <w:r w:rsidRPr="005F024E">
        <w:rPr>
          <w:rFonts w:ascii="Times New Roman" w:hAnsi="Times New Roman"/>
          <w:sz w:val="28"/>
          <w:szCs w:val="28"/>
        </w:rPr>
        <w:t>«Об</w:t>
      </w:r>
      <w:r w:rsidR="00AD5DBB">
        <w:rPr>
          <w:rFonts w:ascii="Times New Roman" w:hAnsi="Times New Roman"/>
          <w:sz w:val="28"/>
          <w:szCs w:val="28"/>
        </w:rPr>
        <w:t xml:space="preserve"> </w:t>
      </w:r>
      <w:r w:rsidRPr="005F024E">
        <w:rPr>
          <w:rFonts w:ascii="Times New Roman" w:hAnsi="Times New Roman"/>
          <w:sz w:val="28"/>
          <w:szCs w:val="28"/>
        </w:rPr>
        <w:t xml:space="preserve">общих принципах организации местного самоуправления в единой </w:t>
      </w:r>
      <w:r w:rsidR="00AD5DBB">
        <w:rPr>
          <w:rFonts w:ascii="Times New Roman" w:hAnsi="Times New Roman"/>
          <w:sz w:val="28"/>
          <w:szCs w:val="28"/>
        </w:rPr>
        <w:br/>
      </w:r>
      <w:r w:rsidRPr="005F024E">
        <w:rPr>
          <w:rFonts w:ascii="Times New Roman" w:hAnsi="Times New Roman"/>
          <w:sz w:val="28"/>
          <w:szCs w:val="28"/>
        </w:rPr>
        <w:t xml:space="preserve">системе публичной власти», Законом Московской области от 22.12.2017 </w:t>
      </w:r>
      <w:r w:rsidR="00AD5DBB">
        <w:rPr>
          <w:rFonts w:ascii="Times New Roman" w:hAnsi="Times New Roman"/>
          <w:sz w:val="28"/>
          <w:szCs w:val="28"/>
        </w:rPr>
        <w:br/>
      </w:r>
      <w:r w:rsidRPr="005F024E">
        <w:rPr>
          <w:rFonts w:ascii="Times New Roman" w:hAnsi="Times New Roman"/>
          <w:sz w:val="28"/>
          <w:szCs w:val="28"/>
        </w:rPr>
        <w:t>№</w:t>
      </w:r>
      <w:r w:rsidR="00AD5DBB">
        <w:rPr>
          <w:rFonts w:ascii="Times New Roman" w:hAnsi="Times New Roman"/>
          <w:sz w:val="28"/>
          <w:szCs w:val="28"/>
        </w:rPr>
        <w:t xml:space="preserve"> </w:t>
      </w:r>
      <w:r w:rsidRPr="005F024E">
        <w:rPr>
          <w:rFonts w:ascii="Times New Roman" w:hAnsi="Times New Roman"/>
          <w:sz w:val="28"/>
          <w:szCs w:val="28"/>
        </w:rPr>
        <w:t xml:space="preserve">231/2017-ОЗ «О порядке определения размера дохода, приходящегося </w:t>
      </w:r>
      <w:r w:rsidR="00AD5DBB">
        <w:rPr>
          <w:rFonts w:ascii="Times New Roman" w:hAnsi="Times New Roman"/>
          <w:sz w:val="28"/>
          <w:szCs w:val="28"/>
        </w:rPr>
        <w:br/>
      </w:r>
      <w:r w:rsidRPr="005F024E">
        <w:rPr>
          <w:rFonts w:ascii="Times New Roman" w:hAnsi="Times New Roman"/>
          <w:sz w:val="28"/>
          <w:szCs w:val="28"/>
        </w:rPr>
        <w:t>на</w:t>
      </w:r>
      <w:r w:rsidR="00AD5DBB">
        <w:rPr>
          <w:rFonts w:ascii="Times New Roman" w:hAnsi="Times New Roman"/>
          <w:sz w:val="28"/>
          <w:szCs w:val="28"/>
        </w:rPr>
        <w:t xml:space="preserve"> </w:t>
      </w:r>
      <w:r w:rsidRPr="005F024E">
        <w:rPr>
          <w:rFonts w:ascii="Times New Roman" w:hAnsi="Times New Roman"/>
          <w:sz w:val="28"/>
          <w:szCs w:val="28"/>
        </w:rPr>
        <w:t xml:space="preserve">каждого члена семьи, и стоимости имущества, находящегося </w:t>
      </w:r>
      <w:r w:rsidR="00AD5DBB">
        <w:rPr>
          <w:rFonts w:ascii="Times New Roman" w:hAnsi="Times New Roman"/>
          <w:sz w:val="28"/>
          <w:szCs w:val="28"/>
        </w:rPr>
        <w:br/>
      </w:r>
      <w:r w:rsidRPr="005F024E">
        <w:rPr>
          <w:rFonts w:ascii="Times New Roman" w:hAnsi="Times New Roman"/>
          <w:sz w:val="28"/>
          <w:szCs w:val="28"/>
        </w:rPr>
        <w:t>в</w:t>
      </w:r>
      <w:r w:rsidR="00AD5DBB">
        <w:rPr>
          <w:rFonts w:ascii="Times New Roman" w:hAnsi="Times New Roman"/>
          <w:sz w:val="28"/>
          <w:szCs w:val="28"/>
        </w:rPr>
        <w:t xml:space="preserve"> </w:t>
      </w:r>
      <w:r w:rsidRPr="005F024E">
        <w:rPr>
          <w:rFonts w:ascii="Times New Roman" w:hAnsi="Times New Roman"/>
          <w:sz w:val="28"/>
          <w:szCs w:val="28"/>
        </w:rPr>
        <w:t xml:space="preserve">собственности членов семьи и подлежащего налогообложению, </w:t>
      </w:r>
      <w:r w:rsidR="00AD5DBB">
        <w:rPr>
          <w:rFonts w:ascii="Times New Roman" w:hAnsi="Times New Roman"/>
          <w:sz w:val="28"/>
          <w:szCs w:val="28"/>
        </w:rPr>
        <w:br/>
      </w:r>
      <w:r w:rsidRPr="005F024E">
        <w:rPr>
          <w:rFonts w:ascii="Times New Roman" w:hAnsi="Times New Roman"/>
          <w:sz w:val="28"/>
          <w:szCs w:val="28"/>
        </w:rPr>
        <w:t xml:space="preserve">в целях признания граждан малоимущими и предоставления </w:t>
      </w:r>
      <w:r w:rsidR="00AD5DBB">
        <w:rPr>
          <w:rFonts w:ascii="Times New Roman" w:hAnsi="Times New Roman"/>
          <w:sz w:val="28"/>
          <w:szCs w:val="28"/>
        </w:rPr>
        <w:br/>
      </w:r>
      <w:r w:rsidRPr="005F024E">
        <w:rPr>
          <w:rFonts w:ascii="Times New Roman" w:hAnsi="Times New Roman"/>
          <w:sz w:val="28"/>
          <w:szCs w:val="28"/>
        </w:rPr>
        <w:t xml:space="preserve">им по договорам социального найма жилых помещений </w:t>
      </w:r>
      <w:r w:rsidR="00473F62">
        <w:rPr>
          <w:rFonts w:ascii="Times New Roman" w:hAnsi="Times New Roman"/>
          <w:sz w:val="28"/>
          <w:szCs w:val="28"/>
        </w:rPr>
        <w:br/>
      </w:r>
      <w:r w:rsidRPr="005F024E">
        <w:rPr>
          <w:rFonts w:ascii="Times New Roman" w:hAnsi="Times New Roman"/>
          <w:sz w:val="28"/>
          <w:szCs w:val="28"/>
        </w:rPr>
        <w:t xml:space="preserve">муниципального жилищного фонда», распоряжением Министерства строительного комплекса Московской области от 11.01.2018 № 04 </w:t>
      </w:r>
      <w:r w:rsidR="00473F62">
        <w:rPr>
          <w:rFonts w:ascii="Times New Roman" w:hAnsi="Times New Roman"/>
          <w:sz w:val="28"/>
          <w:szCs w:val="28"/>
        </w:rPr>
        <w:br/>
      </w:r>
      <w:r w:rsidRPr="005F024E">
        <w:rPr>
          <w:rFonts w:ascii="Times New Roman" w:hAnsi="Times New Roman"/>
          <w:sz w:val="28"/>
          <w:szCs w:val="28"/>
        </w:rPr>
        <w:t xml:space="preserve">«О некоторых вопросах реализации Закона Московской области </w:t>
      </w:r>
      <w:r w:rsidR="00473F62">
        <w:rPr>
          <w:rFonts w:ascii="Times New Roman" w:hAnsi="Times New Roman"/>
          <w:sz w:val="28"/>
          <w:szCs w:val="28"/>
        </w:rPr>
        <w:br/>
      </w:r>
      <w:r w:rsidRPr="005F024E">
        <w:rPr>
          <w:rFonts w:ascii="Times New Roman" w:hAnsi="Times New Roman"/>
          <w:sz w:val="28"/>
          <w:szCs w:val="28"/>
        </w:rPr>
        <w:t xml:space="preserve">№ 231/2017-ОЗ «О порядке определения размера дохода, приходящегося </w:t>
      </w:r>
      <w:r w:rsidR="00473F62">
        <w:rPr>
          <w:rFonts w:ascii="Times New Roman" w:hAnsi="Times New Roman"/>
          <w:sz w:val="28"/>
          <w:szCs w:val="28"/>
        </w:rPr>
        <w:br/>
      </w:r>
      <w:r w:rsidRPr="005F024E">
        <w:rPr>
          <w:rFonts w:ascii="Times New Roman" w:hAnsi="Times New Roman"/>
          <w:sz w:val="28"/>
          <w:szCs w:val="28"/>
        </w:rPr>
        <w:t xml:space="preserve">на каждого члена семьи, и стоимости имущества, находящегося </w:t>
      </w:r>
      <w:r w:rsidR="00473F62">
        <w:rPr>
          <w:rFonts w:ascii="Times New Roman" w:hAnsi="Times New Roman"/>
          <w:sz w:val="28"/>
          <w:szCs w:val="28"/>
        </w:rPr>
        <w:br/>
      </w:r>
      <w:r w:rsidRPr="005F024E">
        <w:rPr>
          <w:rFonts w:ascii="Times New Roman" w:hAnsi="Times New Roman"/>
          <w:sz w:val="28"/>
          <w:szCs w:val="28"/>
        </w:rPr>
        <w:t xml:space="preserve">в собственности членов семьи и подлежащего налогообложению, </w:t>
      </w:r>
      <w:r w:rsidR="00473F62">
        <w:rPr>
          <w:rFonts w:ascii="Times New Roman" w:hAnsi="Times New Roman"/>
          <w:sz w:val="28"/>
          <w:szCs w:val="28"/>
        </w:rPr>
        <w:br/>
      </w:r>
      <w:r w:rsidRPr="005F024E">
        <w:rPr>
          <w:rFonts w:ascii="Times New Roman" w:hAnsi="Times New Roman"/>
          <w:sz w:val="28"/>
          <w:szCs w:val="28"/>
        </w:rPr>
        <w:t>в целях признания граждан малоимущими и</w:t>
      </w:r>
      <w:r w:rsidR="00473F62">
        <w:rPr>
          <w:rFonts w:ascii="Times New Roman" w:hAnsi="Times New Roman"/>
          <w:sz w:val="28"/>
          <w:szCs w:val="28"/>
        </w:rPr>
        <w:t xml:space="preserve"> </w:t>
      </w:r>
      <w:r w:rsidRPr="005F024E">
        <w:rPr>
          <w:rFonts w:ascii="Times New Roman" w:hAnsi="Times New Roman"/>
          <w:sz w:val="28"/>
          <w:szCs w:val="28"/>
        </w:rPr>
        <w:t xml:space="preserve">предоставления </w:t>
      </w:r>
      <w:r w:rsidR="00473F62">
        <w:rPr>
          <w:rFonts w:ascii="Times New Roman" w:hAnsi="Times New Roman"/>
          <w:sz w:val="28"/>
          <w:szCs w:val="28"/>
        </w:rPr>
        <w:br/>
      </w:r>
      <w:r w:rsidRPr="005F024E">
        <w:rPr>
          <w:rFonts w:ascii="Times New Roman" w:hAnsi="Times New Roman"/>
          <w:sz w:val="28"/>
          <w:szCs w:val="28"/>
        </w:rPr>
        <w:t>им по договорам социального найма жилых помещений муниципального жилищного фонда», руководствуясь Уставом городского округа Кашира Московской области,</w:t>
      </w:r>
    </w:p>
    <w:p w14:paraId="51EB4378" w14:textId="77777777" w:rsidR="00430387" w:rsidRPr="005F024E" w:rsidRDefault="00AE5FAA">
      <w:pPr>
        <w:spacing w:after="0" w:line="240" w:lineRule="auto"/>
        <w:ind w:firstLine="700"/>
        <w:jc w:val="both"/>
        <w:rPr>
          <w:rFonts w:ascii="Times New Roman" w:hAnsi="Times New Roman"/>
          <w:sz w:val="28"/>
          <w:szCs w:val="28"/>
        </w:rPr>
      </w:pPr>
      <w:r w:rsidRPr="005F024E">
        <w:rPr>
          <w:rFonts w:ascii="Times New Roman" w:hAnsi="Times New Roman"/>
          <w:sz w:val="28"/>
          <w:szCs w:val="28"/>
        </w:rPr>
        <w:t>Совет депутатов городского округа Кашира</w:t>
      </w:r>
    </w:p>
    <w:p w14:paraId="49883067" w14:textId="77777777" w:rsidR="00430387" w:rsidRPr="005F024E" w:rsidRDefault="004A27CC" w:rsidP="004A27CC">
      <w:pPr>
        <w:pStyle w:val="aa"/>
        <w:rPr>
          <w:rFonts w:ascii="Times New Roman" w:hAnsi="Times New Roman"/>
          <w:sz w:val="28"/>
          <w:szCs w:val="28"/>
        </w:rPr>
      </w:pPr>
      <w:r w:rsidRPr="005F024E">
        <w:rPr>
          <w:rFonts w:ascii="Times New Roman" w:hAnsi="Times New Roman"/>
          <w:sz w:val="28"/>
          <w:szCs w:val="28"/>
        </w:rPr>
        <w:t>Р</w:t>
      </w:r>
      <w:r w:rsidR="00AE5FAA" w:rsidRPr="005F024E">
        <w:rPr>
          <w:rFonts w:ascii="Times New Roman" w:hAnsi="Times New Roman"/>
          <w:sz w:val="28"/>
          <w:szCs w:val="28"/>
        </w:rPr>
        <w:t>ЕШИЛ:</w:t>
      </w:r>
    </w:p>
    <w:p w14:paraId="08B5C925" w14:textId="77777777" w:rsidR="00430387" w:rsidRPr="005F024E" w:rsidRDefault="00430387">
      <w:pPr>
        <w:spacing w:after="0" w:line="240" w:lineRule="auto"/>
        <w:ind w:left="20" w:hanging="20"/>
        <w:jc w:val="both"/>
        <w:rPr>
          <w:rFonts w:ascii="Times New Roman" w:hAnsi="Times New Roman"/>
          <w:sz w:val="28"/>
          <w:szCs w:val="28"/>
        </w:rPr>
      </w:pPr>
    </w:p>
    <w:p w14:paraId="40F24F3B" w14:textId="288C1AD9" w:rsidR="00430387" w:rsidRPr="005F024E" w:rsidRDefault="00AE5FA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F024E">
        <w:rPr>
          <w:rFonts w:ascii="Times New Roman" w:hAnsi="Times New Roman"/>
          <w:sz w:val="28"/>
          <w:szCs w:val="28"/>
        </w:rPr>
        <w:t>1.</w:t>
      </w:r>
      <w:r w:rsidR="00473F62">
        <w:rPr>
          <w:rFonts w:ascii="Times New Roman" w:hAnsi="Times New Roman"/>
          <w:sz w:val="28"/>
          <w:szCs w:val="28"/>
        </w:rPr>
        <w:t xml:space="preserve"> </w:t>
      </w:r>
      <w:r w:rsidRPr="005F024E">
        <w:rPr>
          <w:rFonts w:ascii="Times New Roman" w:hAnsi="Times New Roman"/>
          <w:sz w:val="28"/>
          <w:szCs w:val="28"/>
        </w:rPr>
        <w:t xml:space="preserve">Внести в Положение о порядке признания граждан малоимущими </w:t>
      </w:r>
      <w:r w:rsidR="00473F62">
        <w:rPr>
          <w:rFonts w:ascii="Times New Roman" w:hAnsi="Times New Roman"/>
          <w:sz w:val="28"/>
          <w:szCs w:val="28"/>
        </w:rPr>
        <w:br/>
      </w:r>
      <w:r w:rsidRPr="005F024E">
        <w:rPr>
          <w:rFonts w:ascii="Times New Roman" w:hAnsi="Times New Roman"/>
          <w:sz w:val="28"/>
          <w:szCs w:val="28"/>
        </w:rPr>
        <w:t>в</w:t>
      </w:r>
      <w:r w:rsidR="00473F62">
        <w:rPr>
          <w:rFonts w:ascii="Times New Roman" w:hAnsi="Times New Roman"/>
          <w:sz w:val="28"/>
          <w:szCs w:val="28"/>
        </w:rPr>
        <w:t xml:space="preserve"> </w:t>
      </w:r>
      <w:r w:rsidRPr="005F024E">
        <w:rPr>
          <w:rFonts w:ascii="Times New Roman" w:hAnsi="Times New Roman"/>
          <w:sz w:val="28"/>
          <w:szCs w:val="28"/>
        </w:rPr>
        <w:t>целях принятия их на учет в качестве нуждающихся в</w:t>
      </w:r>
      <w:r w:rsidR="00473F62">
        <w:rPr>
          <w:rFonts w:ascii="Times New Roman" w:hAnsi="Times New Roman"/>
          <w:sz w:val="28"/>
          <w:szCs w:val="28"/>
        </w:rPr>
        <w:t xml:space="preserve"> </w:t>
      </w:r>
      <w:r w:rsidRPr="005F024E">
        <w:rPr>
          <w:rFonts w:ascii="Times New Roman" w:hAnsi="Times New Roman"/>
          <w:sz w:val="28"/>
          <w:szCs w:val="28"/>
        </w:rPr>
        <w:t xml:space="preserve">жилых </w:t>
      </w:r>
      <w:r w:rsidR="00FC458F">
        <w:rPr>
          <w:rFonts w:ascii="Times New Roman" w:hAnsi="Times New Roman"/>
          <w:sz w:val="28"/>
          <w:szCs w:val="28"/>
        </w:rPr>
        <w:br/>
      </w:r>
      <w:r w:rsidRPr="005F024E">
        <w:rPr>
          <w:rFonts w:ascii="Times New Roman" w:hAnsi="Times New Roman"/>
          <w:sz w:val="28"/>
          <w:szCs w:val="28"/>
        </w:rPr>
        <w:t xml:space="preserve">помещениях, предоставляемых по договорам социального найма, утвержденное решением Совета депутатов городского округа Кашира </w:t>
      </w:r>
      <w:r w:rsidR="00FC458F">
        <w:rPr>
          <w:rFonts w:ascii="Times New Roman" w:hAnsi="Times New Roman"/>
          <w:sz w:val="28"/>
          <w:szCs w:val="28"/>
        </w:rPr>
        <w:br/>
      </w:r>
      <w:r w:rsidRPr="005F024E">
        <w:rPr>
          <w:rFonts w:ascii="Times New Roman" w:hAnsi="Times New Roman"/>
          <w:sz w:val="28"/>
          <w:szCs w:val="28"/>
        </w:rPr>
        <w:t>от 24.03.2026 № 19-н, следующие изменения:</w:t>
      </w:r>
    </w:p>
    <w:p w14:paraId="2FF4E001" w14:textId="203C1D58" w:rsidR="00473F62" w:rsidRDefault="00AE5FAA" w:rsidP="00473F62">
      <w:pPr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024E">
        <w:rPr>
          <w:rFonts w:ascii="Times New Roman" w:hAnsi="Times New Roman"/>
          <w:sz w:val="28"/>
          <w:szCs w:val="28"/>
        </w:rPr>
        <w:t>1.1. Абзац третий пункта 2.1 изложить в</w:t>
      </w:r>
      <w:r w:rsidR="00473F62">
        <w:rPr>
          <w:rFonts w:ascii="Times New Roman" w:hAnsi="Times New Roman"/>
          <w:sz w:val="28"/>
          <w:szCs w:val="28"/>
        </w:rPr>
        <w:t xml:space="preserve"> </w:t>
      </w:r>
      <w:r w:rsidRPr="005F024E">
        <w:rPr>
          <w:rFonts w:ascii="Times New Roman" w:hAnsi="Times New Roman"/>
          <w:sz w:val="28"/>
          <w:szCs w:val="28"/>
        </w:rPr>
        <w:t>следующей редакции:</w:t>
      </w:r>
    </w:p>
    <w:p w14:paraId="51A79016" w14:textId="5E1392D5" w:rsidR="00101E33" w:rsidRDefault="00AE5FAA" w:rsidP="00473F62">
      <w:pPr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  <w:sectPr w:rsidR="00101E33" w:rsidSect="00BE0977">
          <w:headerReference w:type="default" r:id="rId6"/>
          <w:pgSz w:w="11906" w:h="16838"/>
          <w:pgMar w:top="1135" w:right="851" w:bottom="680" w:left="1985" w:header="0" w:footer="0" w:gutter="0"/>
          <w:cols w:space="720"/>
          <w:titlePg/>
          <w:docGrid w:linePitch="299"/>
        </w:sectPr>
      </w:pPr>
      <w:r w:rsidRPr="005F024E">
        <w:rPr>
          <w:rFonts w:ascii="Times New Roman" w:hAnsi="Times New Roman"/>
          <w:sz w:val="28"/>
          <w:szCs w:val="28"/>
        </w:rPr>
        <w:t xml:space="preserve">«расчетный период – период времени, равный 24 месяцам, предшествующий месяцу, в котором гражданином подано заявление </w:t>
      </w:r>
      <w:r w:rsidR="00101E33">
        <w:rPr>
          <w:rFonts w:ascii="Times New Roman" w:hAnsi="Times New Roman"/>
          <w:sz w:val="28"/>
          <w:szCs w:val="28"/>
        </w:rPr>
        <w:br/>
      </w:r>
      <w:r w:rsidRPr="005F024E">
        <w:rPr>
          <w:rFonts w:ascii="Times New Roman" w:hAnsi="Times New Roman"/>
          <w:sz w:val="28"/>
          <w:szCs w:val="28"/>
        </w:rPr>
        <w:t>о</w:t>
      </w:r>
      <w:r w:rsidR="00101E33">
        <w:rPr>
          <w:rFonts w:ascii="Times New Roman" w:hAnsi="Times New Roman"/>
          <w:sz w:val="28"/>
          <w:szCs w:val="28"/>
        </w:rPr>
        <w:t xml:space="preserve">  </w:t>
      </w:r>
      <w:r w:rsidRPr="005F024E">
        <w:rPr>
          <w:rFonts w:ascii="Times New Roman" w:hAnsi="Times New Roman"/>
          <w:sz w:val="28"/>
          <w:szCs w:val="28"/>
        </w:rPr>
        <w:t xml:space="preserve">признании </w:t>
      </w:r>
      <w:r w:rsidR="00101E33">
        <w:rPr>
          <w:rFonts w:ascii="Times New Roman" w:hAnsi="Times New Roman"/>
          <w:sz w:val="28"/>
          <w:szCs w:val="28"/>
        </w:rPr>
        <w:t xml:space="preserve"> </w:t>
      </w:r>
      <w:r w:rsidRPr="005F024E">
        <w:rPr>
          <w:rFonts w:ascii="Times New Roman" w:hAnsi="Times New Roman"/>
          <w:sz w:val="28"/>
          <w:szCs w:val="28"/>
        </w:rPr>
        <w:t xml:space="preserve">его </w:t>
      </w:r>
      <w:r w:rsidR="00101E33">
        <w:rPr>
          <w:rFonts w:ascii="Times New Roman" w:hAnsi="Times New Roman"/>
          <w:sz w:val="28"/>
          <w:szCs w:val="28"/>
        </w:rPr>
        <w:t xml:space="preserve"> </w:t>
      </w:r>
      <w:r w:rsidRPr="005F024E">
        <w:rPr>
          <w:rFonts w:ascii="Times New Roman" w:hAnsi="Times New Roman"/>
          <w:sz w:val="28"/>
          <w:szCs w:val="28"/>
        </w:rPr>
        <w:t xml:space="preserve">малоимущим </w:t>
      </w:r>
      <w:r w:rsidR="00101E33">
        <w:rPr>
          <w:rFonts w:ascii="Times New Roman" w:hAnsi="Times New Roman"/>
          <w:sz w:val="28"/>
          <w:szCs w:val="28"/>
        </w:rPr>
        <w:t xml:space="preserve"> </w:t>
      </w:r>
      <w:r w:rsidRPr="005F024E">
        <w:rPr>
          <w:rFonts w:ascii="Times New Roman" w:hAnsi="Times New Roman"/>
          <w:sz w:val="28"/>
          <w:szCs w:val="28"/>
        </w:rPr>
        <w:t xml:space="preserve">в </w:t>
      </w:r>
      <w:r w:rsidR="00101E33">
        <w:rPr>
          <w:rFonts w:ascii="Times New Roman" w:hAnsi="Times New Roman"/>
          <w:sz w:val="28"/>
          <w:szCs w:val="28"/>
        </w:rPr>
        <w:t xml:space="preserve"> </w:t>
      </w:r>
      <w:r w:rsidRPr="005F024E">
        <w:rPr>
          <w:rFonts w:ascii="Times New Roman" w:hAnsi="Times New Roman"/>
          <w:sz w:val="28"/>
          <w:szCs w:val="28"/>
        </w:rPr>
        <w:t xml:space="preserve">целях </w:t>
      </w:r>
      <w:r w:rsidR="00101E33">
        <w:rPr>
          <w:rFonts w:ascii="Times New Roman" w:hAnsi="Times New Roman"/>
          <w:sz w:val="28"/>
          <w:szCs w:val="28"/>
        </w:rPr>
        <w:t xml:space="preserve"> </w:t>
      </w:r>
      <w:r w:rsidRPr="005F024E">
        <w:rPr>
          <w:rFonts w:ascii="Times New Roman" w:hAnsi="Times New Roman"/>
          <w:sz w:val="28"/>
          <w:szCs w:val="28"/>
        </w:rPr>
        <w:t>принятия</w:t>
      </w:r>
      <w:r w:rsidR="00101E33">
        <w:rPr>
          <w:rFonts w:ascii="Times New Roman" w:hAnsi="Times New Roman"/>
          <w:sz w:val="28"/>
          <w:szCs w:val="28"/>
        </w:rPr>
        <w:t xml:space="preserve"> </w:t>
      </w:r>
      <w:r w:rsidRPr="005F024E">
        <w:rPr>
          <w:rFonts w:ascii="Times New Roman" w:hAnsi="Times New Roman"/>
          <w:sz w:val="28"/>
          <w:szCs w:val="28"/>
        </w:rPr>
        <w:t xml:space="preserve"> на </w:t>
      </w:r>
      <w:r w:rsidR="00101E33">
        <w:rPr>
          <w:rFonts w:ascii="Times New Roman" w:hAnsi="Times New Roman"/>
          <w:sz w:val="28"/>
          <w:szCs w:val="28"/>
        </w:rPr>
        <w:t xml:space="preserve"> </w:t>
      </w:r>
      <w:r w:rsidRPr="005F024E">
        <w:rPr>
          <w:rFonts w:ascii="Times New Roman" w:hAnsi="Times New Roman"/>
          <w:sz w:val="28"/>
          <w:szCs w:val="28"/>
        </w:rPr>
        <w:t>учет</w:t>
      </w:r>
      <w:r w:rsidR="00101E33">
        <w:rPr>
          <w:rFonts w:ascii="Times New Roman" w:hAnsi="Times New Roman"/>
          <w:sz w:val="28"/>
          <w:szCs w:val="28"/>
        </w:rPr>
        <w:t xml:space="preserve"> </w:t>
      </w:r>
      <w:r w:rsidRPr="005F024E">
        <w:rPr>
          <w:rFonts w:ascii="Times New Roman" w:hAnsi="Times New Roman"/>
          <w:sz w:val="28"/>
          <w:szCs w:val="28"/>
        </w:rPr>
        <w:t xml:space="preserve"> нуждающихся</w:t>
      </w:r>
    </w:p>
    <w:p w14:paraId="50AC75CF" w14:textId="01816907" w:rsidR="00430387" w:rsidRPr="00101E33" w:rsidRDefault="00AE5FAA" w:rsidP="00101E3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F024E">
        <w:rPr>
          <w:rFonts w:ascii="Times New Roman" w:hAnsi="Times New Roman"/>
          <w:sz w:val="28"/>
          <w:szCs w:val="28"/>
        </w:rPr>
        <w:lastRenderedPageBreak/>
        <w:t>в</w:t>
      </w:r>
      <w:r w:rsidR="00101E33">
        <w:rPr>
          <w:rFonts w:ascii="Times New Roman" w:hAnsi="Times New Roman"/>
          <w:sz w:val="28"/>
          <w:szCs w:val="28"/>
        </w:rPr>
        <w:t xml:space="preserve"> </w:t>
      </w:r>
      <w:r w:rsidRPr="005F024E">
        <w:rPr>
          <w:rFonts w:ascii="Times New Roman" w:hAnsi="Times New Roman"/>
          <w:sz w:val="28"/>
          <w:szCs w:val="28"/>
        </w:rPr>
        <w:t xml:space="preserve">жилых помещениях, предоставляемых по договорам социального </w:t>
      </w:r>
      <w:r w:rsidR="00454443">
        <w:rPr>
          <w:rFonts w:ascii="Times New Roman" w:hAnsi="Times New Roman"/>
          <w:sz w:val="28"/>
          <w:szCs w:val="28"/>
        </w:rPr>
        <w:br/>
      </w:r>
      <w:r w:rsidRPr="005F024E">
        <w:rPr>
          <w:rFonts w:ascii="Times New Roman" w:hAnsi="Times New Roman"/>
          <w:sz w:val="28"/>
          <w:szCs w:val="28"/>
        </w:rPr>
        <w:t xml:space="preserve">найма </w:t>
      </w:r>
      <w:r w:rsidRPr="00101E33">
        <w:rPr>
          <w:rFonts w:ascii="Times New Roman" w:hAnsi="Times New Roman"/>
          <w:sz w:val="28"/>
          <w:szCs w:val="28"/>
        </w:rPr>
        <w:t xml:space="preserve">(далее – заявление).»;1.2. Абзац первый пункта 5.1 изложить </w:t>
      </w:r>
      <w:r w:rsidR="00454443">
        <w:rPr>
          <w:rFonts w:ascii="Times New Roman" w:hAnsi="Times New Roman"/>
          <w:sz w:val="28"/>
          <w:szCs w:val="28"/>
        </w:rPr>
        <w:br/>
      </w:r>
      <w:r w:rsidRPr="00101E33">
        <w:rPr>
          <w:rFonts w:ascii="Times New Roman" w:hAnsi="Times New Roman"/>
          <w:sz w:val="28"/>
          <w:szCs w:val="28"/>
        </w:rPr>
        <w:t>в следующей редакции:</w:t>
      </w:r>
    </w:p>
    <w:p w14:paraId="0330575A" w14:textId="6D7E75CD" w:rsidR="00430387" w:rsidRPr="005F024E" w:rsidRDefault="00AE5FAA" w:rsidP="00101E3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024E">
        <w:rPr>
          <w:rFonts w:ascii="Times New Roman" w:hAnsi="Times New Roman"/>
          <w:sz w:val="28"/>
          <w:szCs w:val="28"/>
        </w:rPr>
        <w:t xml:space="preserve">«5.1. Гражданин с целью признания его малоимущим подает заявление </w:t>
      </w:r>
      <w:r w:rsidR="005F024E">
        <w:rPr>
          <w:rFonts w:ascii="Times New Roman" w:hAnsi="Times New Roman"/>
          <w:sz w:val="28"/>
          <w:szCs w:val="28"/>
        </w:rPr>
        <w:t xml:space="preserve"> </w:t>
      </w:r>
      <w:r w:rsidRPr="005F024E">
        <w:rPr>
          <w:rFonts w:ascii="Times New Roman" w:hAnsi="Times New Roman"/>
          <w:sz w:val="28"/>
          <w:szCs w:val="28"/>
        </w:rPr>
        <w:t xml:space="preserve">по </w:t>
      </w:r>
      <w:r w:rsidR="005F024E">
        <w:rPr>
          <w:rFonts w:ascii="Times New Roman" w:hAnsi="Times New Roman"/>
          <w:sz w:val="28"/>
          <w:szCs w:val="28"/>
        </w:rPr>
        <w:t xml:space="preserve"> </w:t>
      </w:r>
      <w:r w:rsidRPr="005F024E">
        <w:rPr>
          <w:rFonts w:ascii="Times New Roman" w:hAnsi="Times New Roman"/>
          <w:sz w:val="28"/>
          <w:szCs w:val="28"/>
        </w:rPr>
        <w:t>форме,</w:t>
      </w:r>
      <w:r w:rsidR="005F024E">
        <w:rPr>
          <w:rFonts w:ascii="Times New Roman" w:hAnsi="Times New Roman"/>
          <w:sz w:val="28"/>
          <w:szCs w:val="28"/>
        </w:rPr>
        <w:t xml:space="preserve"> </w:t>
      </w:r>
      <w:r w:rsidRPr="005F024E">
        <w:rPr>
          <w:rFonts w:ascii="Times New Roman" w:hAnsi="Times New Roman"/>
          <w:sz w:val="28"/>
          <w:szCs w:val="28"/>
        </w:rPr>
        <w:t xml:space="preserve"> установленной</w:t>
      </w:r>
      <w:r w:rsidR="005F024E">
        <w:rPr>
          <w:rFonts w:ascii="Times New Roman" w:hAnsi="Times New Roman"/>
          <w:sz w:val="28"/>
          <w:szCs w:val="28"/>
        </w:rPr>
        <w:t xml:space="preserve"> </w:t>
      </w:r>
      <w:r w:rsidRPr="005F024E">
        <w:rPr>
          <w:rFonts w:ascii="Times New Roman" w:hAnsi="Times New Roman"/>
          <w:sz w:val="28"/>
          <w:szCs w:val="28"/>
        </w:rPr>
        <w:t xml:space="preserve"> Приложением</w:t>
      </w:r>
      <w:r w:rsidR="005F024E">
        <w:rPr>
          <w:rFonts w:ascii="Times New Roman" w:hAnsi="Times New Roman"/>
          <w:sz w:val="28"/>
          <w:szCs w:val="28"/>
        </w:rPr>
        <w:t xml:space="preserve"> </w:t>
      </w:r>
      <w:r w:rsidRPr="005F024E">
        <w:rPr>
          <w:rFonts w:ascii="Times New Roman" w:hAnsi="Times New Roman"/>
          <w:sz w:val="28"/>
          <w:szCs w:val="28"/>
        </w:rPr>
        <w:t xml:space="preserve"> № 1 </w:t>
      </w:r>
      <w:r w:rsidR="005F024E">
        <w:rPr>
          <w:rFonts w:ascii="Times New Roman" w:hAnsi="Times New Roman"/>
          <w:sz w:val="28"/>
          <w:szCs w:val="28"/>
        </w:rPr>
        <w:t xml:space="preserve"> </w:t>
      </w:r>
      <w:r w:rsidRPr="005F024E">
        <w:rPr>
          <w:rFonts w:ascii="Times New Roman" w:hAnsi="Times New Roman"/>
          <w:sz w:val="28"/>
          <w:szCs w:val="28"/>
        </w:rPr>
        <w:t xml:space="preserve">к </w:t>
      </w:r>
      <w:r w:rsidR="005F024E">
        <w:rPr>
          <w:rFonts w:ascii="Times New Roman" w:hAnsi="Times New Roman"/>
          <w:sz w:val="28"/>
          <w:szCs w:val="28"/>
        </w:rPr>
        <w:t xml:space="preserve"> </w:t>
      </w:r>
      <w:r w:rsidRPr="005F024E">
        <w:rPr>
          <w:rFonts w:ascii="Times New Roman" w:hAnsi="Times New Roman"/>
          <w:sz w:val="28"/>
          <w:szCs w:val="28"/>
        </w:rPr>
        <w:t>распоряжению</w:t>
      </w:r>
      <w:r w:rsidR="00101E33">
        <w:rPr>
          <w:rFonts w:ascii="Times New Roman" w:hAnsi="Times New Roman"/>
          <w:sz w:val="28"/>
          <w:szCs w:val="28"/>
        </w:rPr>
        <w:t xml:space="preserve"> </w:t>
      </w:r>
      <w:r w:rsidRPr="005F024E">
        <w:rPr>
          <w:rFonts w:ascii="Times New Roman" w:hAnsi="Times New Roman"/>
          <w:sz w:val="28"/>
          <w:szCs w:val="28"/>
        </w:rPr>
        <w:t xml:space="preserve">Минстроя МО, в администрацию городского округа Кашира </w:t>
      </w:r>
      <w:r w:rsidR="00FC458F">
        <w:rPr>
          <w:rFonts w:ascii="Times New Roman" w:hAnsi="Times New Roman"/>
          <w:sz w:val="28"/>
          <w:szCs w:val="28"/>
        </w:rPr>
        <w:br/>
      </w:r>
      <w:r w:rsidRPr="005F024E">
        <w:rPr>
          <w:rFonts w:ascii="Times New Roman" w:hAnsi="Times New Roman"/>
          <w:sz w:val="28"/>
          <w:szCs w:val="28"/>
        </w:rPr>
        <w:t xml:space="preserve">или через многофункциональный центр предоставления государственных </w:t>
      </w:r>
      <w:r w:rsidR="00FC458F">
        <w:rPr>
          <w:rFonts w:ascii="Times New Roman" w:hAnsi="Times New Roman"/>
          <w:sz w:val="28"/>
          <w:szCs w:val="28"/>
        </w:rPr>
        <w:br/>
      </w:r>
      <w:r w:rsidRPr="005F024E">
        <w:rPr>
          <w:rFonts w:ascii="Times New Roman" w:hAnsi="Times New Roman"/>
          <w:sz w:val="28"/>
          <w:szCs w:val="28"/>
        </w:rPr>
        <w:t>и</w:t>
      </w:r>
      <w:r w:rsidR="005F024E">
        <w:rPr>
          <w:rFonts w:ascii="Times New Roman" w:hAnsi="Times New Roman"/>
          <w:sz w:val="28"/>
          <w:szCs w:val="28"/>
        </w:rPr>
        <w:t xml:space="preserve"> </w:t>
      </w:r>
      <w:r w:rsidRPr="005F024E">
        <w:rPr>
          <w:rFonts w:ascii="Times New Roman" w:hAnsi="Times New Roman"/>
          <w:sz w:val="28"/>
          <w:szCs w:val="28"/>
        </w:rPr>
        <w:t>муниципальных услуг (далее – многофункциональный центр).</w:t>
      </w:r>
      <w:r w:rsidRPr="005F024E">
        <w:rPr>
          <w:sz w:val="28"/>
          <w:szCs w:val="28"/>
        </w:rPr>
        <w:t xml:space="preserve"> </w:t>
      </w:r>
      <w:r w:rsidR="00B02B57">
        <w:rPr>
          <w:sz w:val="28"/>
          <w:szCs w:val="28"/>
        </w:rPr>
        <w:br/>
      </w:r>
      <w:r w:rsidRPr="005F024E">
        <w:rPr>
          <w:rFonts w:ascii="Times New Roman" w:hAnsi="Times New Roman"/>
          <w:sz w:val="28"/>
          <w:szCs w:val="28"/>
        </w:rPr>
        <w:t xml:space="preserve">Данным заявлением гражданин и члены его семьи, подписавшие </w:t>
      </w:r>
      <w:r w:rsidR="00B02B57">
        <w:rPr>
          <w:rFonts w:ascii="Times New Roman" w:hAnsi="Times New Roman"/>
          <w:sz w:val="28"/>
          <w:szCs w:val="28"/>
        </w:rPr>
        <w:br/>
      </w:r>
      <w:r w:rsidRPr="005F024E">
        <w:rPr>
          <w:rFonts w:ascii="Times New Roman" w:hAnsi="Times New Roman"/>
          <w:sz w:val="28"/>
          <w:szCs w:val="28"/>
        </w:rPr>
        <w:t xml:space="preserve">заявление, подтверждают достоверность представленных сведений, выражают свое согласие на проверку администрацией </w:t>
      </w:r>
      <w:r w:rsidR="00B02B57">
        <w:rPr>
          <w:rFonts w:ascii="Times New Roman" w:hAnsi="Times New Roman"/>
          <w:sz w:val="28"/>
          <w:szCs w:val="28"/>
        </w:rPr>
        <w:br/>
      </w:r>
      <w:r w:rsidRPr="005F024E">
        <w:rPr>
          <w:rFonts w:ascii="Times New Roman" w:hAnsi="Times New Roman"/>
          <w:sz w:val="28"/>
          <w:szCs w:val="28"/>
        </w:rPr>
        <w:t xml:space="preserve">городского округа Кашира полноты и достоверности указанных </w:t>
      </w:r>
      <w:r w:rsidR="00B02B57">
        <w:rPr>
          <w:rFonts w:ascii="Times New Roman" w:hAnsi="Times New Roman"/>
          <w:sz w:val="28"/>
          <w:szCs w:val="28"/>
        </w:rPr>
        <w:br/>
      </w:r>
      <w:r w:rsidRPr="005F024E">
        <w:rPr>
          <w:rFonts w:ascii="Times New Roman" w:hAnsi="Times New Roman"/>
          <w:sz w:val="28"/>
          <w:szCs w:val="28"/>
        </w:rPr>
        <w:t>ими сведений.»;</w:t>
      </w:r>
    </w:p>
    <w:p w14:paraId="7093C04E" w14:textId="77777777" w:rsidR="00430387" w:rsidRPr="005F024E" w:rsidRDefault="00AE5FAA" w:rsidP="0023283A">
      <w:pPr>
        <w:pStyle w:val="a8"/>
        <w:spacing w:before="100" w:after="100"/>
        <w:ind w:firstLine="709"/>
        <w:jc w:val="both"/>
        <w:rPr>
          <w:sz w:val="28"/>
          <w:szCs w:val="28"/>
        </w:rPr>
      </w:pPr>
      <w:r w:rsidRPr="005F024E">
        <w:rPr>
          <w:sz w:val="28"/>
          <w:szCs w:val="28"/>
        </w:rPr>
        <w:t>1.3. Пункт 5.2 дополнить подпунктом 10.1 следующего содержания:</w:t>
      </w:r>
    </w:p>
    <w:p w14:paraId="6F455B69" w14:textId="2333CA73" w:rsidR="00430387" w:rsidRPr="005F024E" w:rsidRDefault="00AE5FAA">
      <w:pPr>
        <w:pStyle w:val="a8"/>
        <w:spacing w:after="0"/>
        <w:ind w:firstLine="709"/>
        <w:jc w:val="both"/>
        <w:rPr>
          <w:sz w:val="28"/>
          <w:szCs w:val="28"/>
        </w:rPr>
      </w:pPr>
      <w:r w:rsidRPr="005F024E">
        <w:rPr>
          <w:sz w:val="28"/>
          <w:szCs w:val="28"/>
        </w:rPr>
        <w:t xml:space="preserve">«10.1) выписку из Единого государственного реестра налогоплательщиков, сведения из налогового органа по месту жительства гражданина и членов его семьи об открытых банковских счетах </w:t>
      </w:r>
      <w:r w:rsidR="00B02B57">
        <w:rPr>
          <w:sz w:val="28"/>
          <w:szCs w:val="28"/>
        </w:rPr>
        <w:br/>
      </w:r>
      <w:r w:rsidRPr="005F024E">
        <w:rPr>
          <w:sz w:val="28"/>
          <w:szCs w:val="28"/>
        </w:rPr>
        <w:t xml:space="preserve">(вкладах), электронных средствах платежа (ЭСП), выписки банковских </w:t>
      </w:r>
      <w:r w:rsidR="00B02B57">
        <w:rPr>
          <w:sz w:val="28"/>
          <w:szCs w:val="28"/>
        </w:rPr>
        <w:br/>
      </w:r>
      <w:r w:rsidRPr="005F024E">
        <w:rPr>
          <w:sz w:val="28"/>
          <w:szCs w:val="28"/>
        </w:rPr>
        <w:t xml:space="preserve">или иных кредитных учреждений о счетах (открытых и закрытых) </w:t>
      </w:r>
      <w:r w:rsidR="00B02B57">
        <w:rPr>
          <w:sz w:val="28"/>
          <w:szCs w:val="28"/>
        </w:rPr>
        <w:br/>
      </w:r>
      <w:r w:rsidRPr="005F024E">
        <w:rPr>
          <w:sz w:val="28"/>
          <w:szCs w:val="28"/>
        </w:rPr>
        <w:t xml:space="preserve">и размере денежных средств, находящихся на счетах гражданина </w:t>
      </w:r>
      <w:r w:rsidR="00B02B57">
        <w:rPr>
          <w:sz w:val="28"/>
          <w:szCs w:val="28"/>
        </w:rPr>
        <w:br/>
      </w:r>
      <w:r w:rsidRPr="005F024E">
        <w:rPr>
          <w:sz w:val="28"/>
          <w:szCs w:val="28"/>
        </w:rPr>
        <w:t>и членов его семьи;»;</w:t>
      </w:r>
    </w:p>
    <w:p w14:paraId="52D0AB47" w14:textId="77777777" w:rsidR="00430387" w:rsidRPr="005F024E" w:rsidRDefault="00AE5FAA">
      <w:pPr>
        <w:pStyle w:val="a8"/>
        <w:spacing w:before="240" w:after="240"/>
        <w:ind w:firstLine="709"/>
        <w:jc w:val="both"/>
        <w:rPr>
          <w:sz w:val="28"/>
          <w:szCs w:val="28"/>
        </w:rPr>
      </w:pPr>
      <w:r w:rsidRPr="005F024E">
        <w:rPr>
          <w:sz w:val="28"/>
          <w:szCs w:val="28"/>
        </w:rPr>
        <w:t>1.4. Пункт 5.3 изложить в следующей редакции:</w:t>
      </w:r>
    </w:p>
    <w:p w14:paraId="2A479E6F" w14:textId="77777777" w:rsidR="00430387" w:rsidRPr="005F024E" w:rsidRDefault="00AE5FA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024E">
        <w:rPr>
          <w:rFonts w:ascii="Times New Roman" w:hAnsi="Times New Roman"/>
          <w:sz w:val="28"/>
          <w:szCs w:val="28"/>
        </w:rPr>
        <w:t>«5.3. Документы, указанные в подпунктах 1, 2, 5, 6 и 11 пункта 5.2 настоящего Положения, представляются в копиях с предъявлением подлинника для сверки.</w:t>
      </w:r>
    </w:p>
    <w:p w14:paraId="1895C16C" w14:textId="01AE1D91" w:rsidR="00430387" w:rsidRPr="005F024E" w:rsidRDefault="00AE5FA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024E">
        <w:rPr>
          <w:rFonts w:ascii="Times New Roman" w:hAnsi="Times New Roman"/>
          <w:sz w:val="28"/>
          <w:szCs w:val="28"/>
        </w:rPr>
        <w:t xml:space="preserve">В случае отсутствия у гражданина или представителя </w:t>
      </w:r>
      <w:r w:rsidR="00B02B57">
        <w:rPr>
          <w:rFonts w:ascii="Times New Roman" w:hAnsi="Times New Roman"/>
          <w:sz w:val="28"/>
          <w:szCs w:val="28"/>
        </w:rPr>
        <w:br/>
      </w:r>
      <w:r w:rsidRPr="005F024E">
        <w:rPr>
          <w:rFonts w:ascii="Times New Roman" w:hAnsi="Times New Roman"/>
          <w:sz w:val="28"/>
          <w:szCs w:val="28"/>
        </w:rPr>
        <w:t xml:space="preserve">гражданина копий их изготовление обеспечивается специалистом администрации городского округа Кашира Московской области </w:t>
      </w:r>
      <w:r w:rsidR="00B02B57">
        <w:rPr>
          <w:rFonts w:ascii="Times New Roman" w:hAnsi="Times New Roman"/>
          <w:sz w:val="28"/>
          <w:szCs w:val="28"/>
        </w:rPr>
        <w:br/>
      </w:r>
      <w:r w:rsidRPr="005F024E">
        <w:rPr>
          <w:rFonts w:ascii="Times New Roman" w:hAnsi="Times New Roman"/>
          <w:sz w:val="28"/>
          <w:szCs w:val="28"/>
        </w:rPr>
        <w:t>или работником многофункционального центра.</w:t>
      </w:r>
    </w:p>
    <w:p w14:paraId="442A0F72" w14:textId="12628C38" w:rsidR="00430387" w:rsidRPr="005F024E" w:rsidRDefault="00AE5FA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024E">
        <w:rPr>
          <w:rFonts w:ascii="Times New Roman" w:hAnsi="Times New Roman"/>
          <w:sz w:val="28"/>
          <w:szCs w:val="28"/>
        </w:rPr>
        <w:t xml:space="preserve">Выписки банковских или иных кредитных учреждений </w:t>
      </w:r>
      <w:r w:rsidR="00B02B57">
        <w:rPr>
          <w:rFonts w:ascii="Times New Roman" w:hAnsi="Times New Roman"/>
          <w:sz w:val="28"/>
          <w:szCs w:val="28"/>
        </w:rPr>
        <w:br/>
      </w:r>
      <w:r w:rsidRPr="005F024E">
        <w:rPr>
          <w:rFonts w:ascii="Times New Roman" w:hAnsi="Times New Roman"/>
          <w:sz w:val="28"/>
          <w:szCs w:val="28"/>
        </w:rPr>
        <w:t xml:space="preserve">о счетах (открытых и закрытых) и размере денежных средств, </w:t>
      </w:r>
      <w:r w:rsidR="00B02B57">
        <w:rPr>
          <w:rFonts w:ascii="Times New Roman" w:hAnsi="Times New Roman"/>
          <w:sz w:val="28"/>
          <w:szCs w:val="28"/>
        </w:rPr>
        <w:br/>
      </w:r>
      <w:r w:rsidRPr="005F024E">
        <w:rPr>
          <w:rFonts w:ascii="Times New Roman" w:hAnsi="Times New Roman"/>
          <w:sz w:val="28"/>
          <w:szCs w:val="28"/>
        </w:rPr>
        <w:t>находящихся на счетах гражданина и членов его семьи, предоставляются заверенными печатью банка и подписью сотрудника банка.»;</w:t>
      </w:r>
    </w:p>
    <w:p w14:paraId="1C9F5FA2" w14:textId="77777777" w:rsidR="00430387" w:rsidRPr="005F024E" w:rsidRDefault="00AE5FAA" w:rsidP="005F024E">
      <w:pPr>
        <w:pStyle w:val="a8"/>
        <w:spacing w:before="100" w:after="100"/>
        <w:ind w:firstLine="709"/>
        <w:jc w:val="both"/>
        <w:rPr>
          <w:sz w:val="28"/>
          <w:szCs w:val="28"/>
        </w:rPr>
      </w:pPr>
      <w:r w:rsidRPr="005F024E">
        <w:rPr>
          <w:sz w:val="28"/>
          <w:szCs w:val="28"/>
        </w:rPr>
        <w:t>1.5. Пункт 11.1 дополнить подпунктом 4 следующего содержания:</w:t>
      </w:r>
    </w:p>
    <w:p w14:paraId="29248DD0" w14:textId="77777777" w:rsidR="00430387" w:rsidRPr="005F024E" w:rsidRDefault="00AE5FAA">
      <w:pPr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024E">
        <w:rPr>
          <w:rFonts w:ascii="Times New Roman" w:hAnsi="Times New Roman"/>
          <w:sz w:val="28"/>
          <w:szCs w:val="28"/>
        </w:rPr>
        <w:t>«4) представлены недостоверные сведения в целях признания гражданина малоимущим.».</w:t>
      </w:r>
    </w:p>
    <w:p w14:paraId="7A6134BC" w14:textId="77777777" w:rsidR="00430387" w:rsidRPr="005F024E" w:rsidRDefault="00AE5FA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024E">
        <w:rPr>
          <w:rFonts w:ascii="Times New Roman" w:hAnsi="Times New Roman"/>
          <w:sz w:val="28"/>
          <w:szCs w:val="28"/>
        </w:rPr>
        <w:t>2. Разместить настоящее решение на официальном сайте администрации городского округа Кашира в сети «Интернет».</w:t>
      </w:r>
    </w:p>
    <w:p w14:paraId="69A9E8BA" w14:textId="77777777" w:rsidR="00B02B57" w:rsidRDefault="00AE5FA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  <w:sectPr w:rsidR="00B02B57" w:rsidSect="0023283A">
          <w:pgSz w:w="11906" w:h="16838"/>
          <w:pgMar w:top="567" w:right="851" w:bottom="680" w:left="1985" w:header="709" w:footer="397" w:gutter="0"/>
          <w:cols w:space="720"/>
          <w:titlePg/>
        </w:sectPr>
      </w:pPr>
      <w:r w:rsidRPr="005F024E">
        <w:rPr>
          <w:rFonts w:ascii="Times New Roman" w:hAnsi="Times New Roman"/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14:paraId="7E30F7C5" w14:textId="77777777" w:rsidR="00430387" w:rsidRPr="005F024E" w:rsidRDefault="0043038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379E3AED" w14:textId="224AE6CB" w:rsidR="00430387" w:rsidRPr="005F024E" w:rsidRDefault="00AE5FA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F024E">
        <w:rPr>
          <w:rFonts w:ascii="Times New Roman" w:hAnsi="Times New Roman"/>
          <w:sz w:val="28"/>
          <w:szCs w:val="28"/>
        </w:rPr>
        <w:t xml:space="preserve">4. Контроль за исполнением настоящего решения возложить </w:t>
      </w:r>
      <w:r w:rsidR="00260873">
        <w:rPr>
          <w:rFonts w:ascii="Times New Roman" w:hAnsi="Times New Roman"/>
          <w:sz w:val="28"/>
          <w:szCs w:val="28"/>
        </w:rPr>
        <w:br/>
      </w:r>
      <w:r w:rsidRPr="005F024E">
        <w:rPr>
          <w:rFonts w:ascii="Times New Roman" w:hAnsi="Times New Roman"/>
          <w:sz w:val="28"/>
          <w:szCs w:val="28"/>
        </w:rPr>
        <w:t>на</w:t>
      </w:r>
      <w:r w:rsidR="00260873">
        <w:rPr>
          <w:rFonts w:ascii="Times New Roman" w:hAnsi="Times New Roman"/>
          <w:sz w:val="28"/>
          <w:szCs w:val="28"/>
        </w:rPr>
        <w:t xml:space="preserve"> </w:t>
      </w:r>
      <w:r w:rsidRPr="005F024E">
        <w:rPr>
          <w:rFonts w:ascii="Times New Roman" w:hAnsi="Times New Roman"/>
          <w:sz w:val="28"/>
          <w:szCs w:val="28"/>
        </w:rPr>
        <w:t>председателя Совета депутатов городского округа Кашира Бурова С.Ю.</w:t>
      </w:r>
    </w:p>
    <w:p w14:paraId="4C476166" w14:textId="77777777" w:rsidR="00430387" w:rsidRPr="005F024E" w:rsidRDefault="00430387">
      <w:pPr>
        <w:spacing w:after="0" w:line="260" w:lineRule="exac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697074F2" w14:textId="77777777" w:rsidR="00430387" w:rsidRDefault="00430387">
      <w:pPr>
        <w:spacing w:after="0" w:line="260" w:lineRule="exac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083FCEF1" w14:textId="77777777" w:rsidR="00B02B57" w:rsidRPr="005F024E" w:rsidRDefault="00B02B57">
      <w:pPr>
        <w:spacing w:after="0" w:line="260" w:lineRule="exac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1A436186" w14:textId="6FA160E4" w:rsidR="00430387" w:rsidRPr="005F024E" w:rsidRDefault="00AE5FAA">
      <w:pPr>
        <w:spacing w:after="0" w:line="260" w:lineRule="exact"/>
        <w:contextualSpacing/>
        <w:jc w:val="both"/>
        <w:rPr>
          <w:rFonts w:ascii="Times New Roman" w:hAnsi="Times New Roman"/>
          <w:sz w:val="28"/>
          <w:szCs w:val="28"/>
        </w:rPr>
      </w:pPr>
      <w:r w:rsidRPr="005F024E">
        <w:rPr>
          <w:rFonts w:ascii="Times New Roman" w:hAnsi="Times New Roman"/>
          <w:sz w:val="28"/>
          <w:szCs w:val="28"/>
        </w:rPr>
        <w:t>Глава городского округа Кашира</w:t>
      </w:r>
      <w:r w:rsidRPr="005F024E">
        <w:rPr>
          <w:rFonts w:ascii="Times New Roman" w:hAnsi="Times New Roman"/>
          <w:sz w:val="28"/>
          <w:szCs w:val="28"/>
        </w:rPr>
        <w:tab/>
      </w:r>
      <w:r w:rsidRPr="005F024E">
        <w:rPr>
          <w:rFonts w:ascii="Times New Roman" w:hAnsi="Times New Roman"/>
          <w:sz w:val="28"/>
          <w:szCs w:val="28"/>
        </w:rPr>
        <w:tab/>
        <w:t xml:space="preserve">                                   Р.А. Пичугин</w:t>
      </w:r>
    </w:p>
    <w:p w14:paraId="260123F4" w14:textId="77777777" w:rsidR="00430387" w:rsidRDefault="00430387">
      <w:pPr>
        <w:spacing w:after="0" w:line="260" w:lineRule="exact"/>
        <w:contextualSpacing/>
        <w:jc w:val="both"/>
        <w:rPr>
          <w:rFonts w:ascii="Times New Roman" w:hAnsi="Times New Roman"/>
          <w:sz w:val="28"/>
          <w:szCs w:val="28"/>
        </w:rPr>
      </w:pPr>
    </w:p>
    <w:p w14:paraId="36E4481E" w14:textId="77777777" w:rsidR="00260873" w:rsidRDefault="00260873">
      <w:pPr>
        <w:spacing w:after="0" w:line="260" w:lineRule="exact"/>
        <w:contextualSpacing/>
        <w:jc w:val="both"/>
        <w:rPr>
          <w:rFonts w:ascii="Times New Roman" w:hAnsi="Times New Roman"/>
          <w:sz w:val="28"/>
          <w:szCs w:val="28"/>
        </w:rPr>
      </w:pPr>
    </w:p>
    <w:p w14:paraId="5A69CCAE" w14:textId="77777777" w:rsidR="00260873" w:rsidRPr="005F024E" w:rsidRDefault="00260873">
      <w:pPr>
        <w:spacing w:after="0" w:line="260" w:lineRule="exact"/>
        <w:contextualSpacing/>
        <w:jc w:val="both"/>
        <w:rPr>
          <w:rFonts w:ascii="Times New Roman" w:hAnsi="Times New Roman"/>
          <w:sz w:val="28"/>
          <w:szCs w:val="28"/>
        </w:rPr>
      </w:pPr>
    </w:p>
    <w:p w14:paraId="14CD0C0E" w14:textId="77777777" w:rsidR="00430387" w:rsidRPr="005F024E" w:rsidRDefault="00AE5FAA">
      <w:pPr>
        <w:spacing w:after="0" w:line="260" w:lineRule="exact"/>
        <w:contextualSpacing/>
        <w:jc w:val="both"/>
        <w:rPr>
          <w:rFonts w:ascii="Times New Roman" w:hAnsi="Times New Roman"/>
          <w:sz w:val="28"/>
          <w:szCs w:val="28"/>
        </w:rPr>
      </w:pPr>
      <w:r w:rsidRPr="005F024E">
        <w:rPr>
          <w:rFonts w:ascii="Times New Roman" w:hAnsi="Times New Roman"/>
          <w:sz w:val="28"/>
          <w:szCs w:val="28"/>
        </w:rPr>
        <w:t xml:space="preserve">Председатель Совета депутатов </w:t>
      </w:r>
    </w:p>
    <w:p w14:paraId="19542258" w14:textId="110ECCA8" w:rsidR="00430387" w:rsidRPr="005F024E" w:rsidRDefault="00AE5FAA">
      <w:pPr>
        <w:spacing w:after="0" w:line="260" w:lineRule="exact"/>
        <w:contextualSpacing/>
        <w:jc w:val="both"/>
        <w:rPr>
          <w:rFonts w:ascii="Times New Roman" w:hAnsi="Times New Roman"/>
          <w:sz w:val="28"/>
          <w:szCs w:val="28"/>
        </w:rPr>
      </w:pPr>
      <w:r w:rsidRPr="005F024E">
        <w:rPr>
          <w:rFonts w:ascii="Times New Roman" w:hAnsi="Times New Roman"/>
          <w:sz w:val="28"/>
          <w:szCs w:val="28"/>
        </w:rPr>
        <w:t xml:space="preserve">городского округа Кашира </w:t>
      </w:r>
      <w:r w:rsidRPr="005F024E">
        <w:rPr>
          <w:rFonts w:ascii="Times New Roman" w:hAnsi="Times New Roman"/>
          <w:sz w:val="28"/>
          <w:szCs w:val="28"/>
        </w:rPr>
        <w:tab/>
      </w:r>
      <w:r w:rsidRPr="005F024E">
        <w:rPr>
          <w:rFonts w:ascii="Times New Roman" w:hAnsi="Times New Roman"/>
          <w:sz w:val="28"/>
          <w:szCs w:val="28"/>
        </w:rPr>
        <w:tab/>
      </w:r>
      <w:r w:rsidRPr="005F024E">
        <w:rPr>
          <w:rFonts w:ascii="Times New Roman" w:hAnsi="Times New Roman"/>
          <w:sz w:val="28"/>
          <w:szCs w:val="28"/>
        </w:rPr>
        <w:tab/>
        <w:t xml:space="preserve">                                       С.Ю. Буров</w:t>
      </w:r>
    </w:p>
    <w:p w14:paraId="4BB658B8" w14:textId="77777777" w:rsidR="00430387" w:rsidRDefault="00430387">
      <w:pPr>
        <w:spacing w:after="0" w:line="260" w:lineRule="exac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1DB8A941" w14:textId="77777777" w:rsidR="00260873" w:rsidRDefault="00260873">
      <w:pPr>
        <w:spacing w:after="0" w:line="260" w:lineRule="exac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08B3828C" w14:textId="77777777" w:rsidR="00260873" w:rsidRPr="005F024E" w:rsidRDefault="00260873">
      <w:pPr>
        <w:spacing w:after="0" w:line="260" w:lineRule="exac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2D766103" w14:textId="6E023187" w:rsidR="00430387" w:rsidRPr="005F024E" w:rsidRDefault="00AE5FAA">
      <w:pPr>
        <w:spacing w:after="0" w:line="260" w:lineRule="exact"/>
        <w:contextualSpacing/>
        <w:jc w:val="center"/>
        <w:rPr>
          <w:rFonts w:ascii="Times New Roman" w:hAnsi="Times New Roman"/>
          <w:sz w:val="28"/>
          <w:szCs w:val="28"/>
        </w:rPr>
      </w:pPr>
      <w:r w:rsidRPr="005F024E">
        <w:rPr>
          <w:rFonts w:ascii="Times New Roman" w:hAnsi="Times New Roman"/>
          <w:sz w:val="28"/>
          <w:szCs w:val="28"/>
        </w:rPr>
        <w:t>Дата подписания:</w:t>
      </w:r>
      <w:r w:rsidR="00260873">
        <w:rPr>
          <w:rFonts w:ascii="Times New Roman" w:hAnsi="Times New Roman"/>
          <w:sz w:val="28"/>
          <w:szCs w:val="28"/>
        </w:rPr>
        <w:t xml:space="preserve"> 25.08.2026 года</w:t>
      </w:r>
    </w:p>
    <w:sectPr w:rsidR="00430387" w:rsidRPr="005F024E" w:rsidSect="0023283A">
      <w:pgSz w:w="11906" w:h="16838"/>
      <w:pgMar w:top="567" w:right="851" w:bottom="680" w:left="1985" w:header="709" w:footer="39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DB2E3F" w14:textId="77777777" w:rsidR="00861178" w:rsidRDefault="00861178">
      <w:pPr>
        <w:spacing w:after="0" w:line="240" w:lineRule="auto"/>
      </w:pPr>
      <w:r>
        <w:separator/>
      </w:r>
    </w:p>
  </w:endnote>
  <w:endnote w:type="continuationSeparator" w:id="0">
    <w:p w14:paraId="2BAC985B" w14:textId="77777777" w:rsidR="00861178" w:rsidRDefault="008611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83CC86" w14:textId="77777777" w:rsidR="00861178" w:rsidRDefault="00861178">
      <w:pPr>
        <w:spacing w:after="0" w:line="240" w:lineRule="auto"/>
      </w:pPr>
      <w:r>
        <w:separator/>
      </w:r>
    </w:p>
  </w:footnote>
  <w:footnote w:type="continuationSeparator" w:id="0">
    <w:p w14:paraId="6F452B27" w14:textId="77777777" w:rsidR="00861178" w:rsidRDefault="008611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EBF9FA" w14:textId="77777777" w:rsidR="00430387" w:rsidRDefault="00430387">
    <w:pPr>
      <w:pStyle w:val="HeaderandFoot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387"/>
    <w:rsid w:val="00101E33"/>
    <w:rsid w:val="0023283A"/>
    <w:rsid w:val="00240751"/>
    <w:rsid w:val="00260873"/>
    <w:rsid w:val="00430387"/>
    <w:rsid w:val="00454443"/>
    <w:rsid w:val="00473F62"/>
    <w:rsid w:val="004A27CC"/>
    <w:rsid w:val="0050378D"/>
    <w:rsid w:val="005F024E"/>
    <w:rsid w:val="007564D3"/>
    <w:rsid w:val="00861178"/>
    <w:rsid w:val="00AD5DBB"/>
    <w:rsid w:val="00AE5FAA"/>
    <w:rsid w:val="00B02B57"/>
    <w:rsid w:val="00B037C1"/>
    <w:rsid w:val="00BE0977"/>
    <w:rsid w:val="00CC14FE"/>
    <w:rsid w:val="00FC4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21D49"/>
  <w15:docId w15:val="{FD54A9E8-4A8A-4318-828B-AFA4705F4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12">
    <w:name w:val="Обычный1"/>
    <w:link w:val="13"/>
  </w:style>
  <w:style w:type="character" w:customStyle="1" w:styleId="13">
    <w:name w:val="Обычный1"/>
    <w:link w:val="12"/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customStyle="1" w:styleId="23">
    <w:name w:val="Гиперссылка2"/>
    <w:link w:val="24"/>
    <w:rPr>
      <w:color w:val="0000FF"/>
      <w:u w:val="single"/>
    </w:rPr>
  </w:style>
  <w:style w:type="character" w:customStyle="1" w:styleId="24">
    <w:name w:val="Гиперссылка2"/>
    <w:link w:val="23"/>
    <w:rPr>
      <w:color w:val="0000FF"/>
      <w:u w:val="single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4">
    <w:name w:val="Обычный1"/>
    <w:link w:val="15"/>
  </w:style>
  <w:style w:type="character" w:customStyle="1" w:styleId="15">
    <w:name w:val="Обычный1"/>
    <w:link w:val="14"/>
  </w:style>
  <w:style w:type="paragraph" w:customStyle="1" w:styleId="16">
    <w:name w:val="Основной шрифт абзаца1"/>
    <w:link w:val="17"/>
  </w:style>
  <w:style w:type="character" w:customStyle="1" w:styleId="17">
    <w:name w:val="Основной шрифт абзаца1"/>
    <w:link w:val="16"/>
  </w:style>
  <w:style w:type="paragraph" w:customStyle="1" w:styleId="25">
    <w:name w:val="Основной шрифт абзаца2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8">
    <w:name w:val="Обычный1"/>
    <w:link w:val="19"/>
  </w:style>
  <w:style w:type="character" w:customStyle="1" w:styleId="19">
    <w:name w:val="Обычный1"/>
    <w:link w:val="18"/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a">
    <w:name w:val="Гиперссылка1"/>
    <w:link w:val="1b"/>
    <w:rPr>
      <w:color w:val="0000FF"/>
      <w:u w:val="single"/>
    </w:rPr>
  </w:style>
  <w:style w:type="character" w:customStyle="1" w:styleId="1b">
    <w:name w:val="Гиперссылка1"/>
    <w:link w:val="1a"/>
    <w:rPr>
      <w:color w:val="0000FF"/>
      <w:u w:val="single"/>
    </w:rPr>
  </w:style>
  <w:style w:type="paragraph" w:customStyle="1" w:styleId="33">
    <w:name w:val="Гиперссылка3"/>
    <w:link w:val="a3"/>
    <w:rPr>
      <w:color w:val="0000FF"/>
      <w:u w:val="single"/>
    </w:rPr>
  </w:style>
  <w:style w:type="character" w:styleId="a3">
    <w:name w:val="Hyperlink"/>
    <w:link w:val="3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c">
    <w:name w:val="toc 1"/>
    <w:next w:val="a"/>
    <w:link w:val="1d"/>
    <w:uiPriority w:val="39"/>
    <w:rPr>
      <w:rFonts w:ascii="XO Thames" w:hAnsi="XO Thames"/>
      <w:b/>
      <w:sz w:val="28"/>
    </w:rPr>
  </w:style>
  <w:style w:type="character" w:customStyle="1" w:styleId="1d">
    <w:name w:val="Оглавление 1 Знак"/>
    <w:link w:val="1c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e">
    <w:name w:val="Гиперссылка1"/>
    <w:link w:val="1f"/>
    <w:rPr>
      <w:color w:val="0000FF"/>
      <w:u w:val="single"/>
    </w:rPr>
  </w:style>
  <w:style w:type="character" w:customStyle="1" w:styleId="1f">
    <w:name w:val="Гиперссылка1"/>
    <w:link w:val="1e"/>
    <w:rPr>
      <w:color w:val="0000FF"/>
      <w:u w:val="single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26">
    <w:name w:val="Основной шрифт абзаца2"/>
    <w:link w:val="27"/>
  </w:style>
  <w:style w:type="character" w:customStyle="1" w:styleId="27">
    <w:name w:val="Основной шрифт абзаца2"/>
    <w:link w:val="26"/>
  </w:style>
  <w:style w:type="paragraph" w:customStyle="1" w:styleId="34">
    <w:name w:val="Основной шрифт абзаца3"/>
    <w:link w:val="35"/>
  </w:style>
  <w:style w:type="character" w:customStyle="1" w:styleId="35">
    <w:name w:val="Основной шрифт абзаца3"/>
    <w:link w:val="34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styleId="a8">
    <w:name w:val="Normal (Web)"/>
    <w:basedOn w:val="a"/>
    <w:link w:val="a9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9">
    <w:name w:val="Обычный (веб) Знак"/>
    <w:basedOn w:val="1"/>
    <w:link w:val="a8"/>
    <w:rPr>
      <w:rFonts w:ascii="Times New Roman" w:hAnsi="Times New Roman"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a">
    <w:name w:val="No Spacing"/>
    <w:uiPriority w:val="1"/>
    <w:qFormat/>
    <w:rsid w:val="004A27CC"/>
    <w:pPr>
      <w:spacing w:after="0" w:line="240" w:lineRule="auto"/>
    </w:pPr>
  </w:style>
  <w:style w:type="paragraph" w:styleId="ab">
    <w:name w:val="header"/>
    <w:basedOn w:val="a"/>
    <w:link w:val="ac"/>
    <w:uiPriority w:val="99"/>
    <w:unhideWhenUsed/>
    <w:rsid w:val="00473F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73F62"/>
  </w:style>
  <w:style w:type="paragraph" w:styleId="ad">
    <w:name w:val="footer"/>
    <w:basedOn w:val="a"/>
    <w:link w:val="ae"/>
    <w:uiPriority w:val="99"/>
    <w:unhideWhenUsed/>
    <w:rsid w:val="00473F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73F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223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679</Words>
  <Characters>3874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sovdep-2</cp:lastModifiedBy>
  <cp:revision>7</cp:revision>
  <cp:lastPrinted>2026-08-25T08:26:00Z</cp:lastPrinted>
  <dcterms:created xsi:type="dcterms:W3CDTF">2026-07-12T11:32:00Z</dcterms:created>
  <dcterms:modified xsi:type="dcterms:W3CDTF">2026-08-26T06:04:00Z</dcterms:modified>
</cp:coreProperties>
</file>