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15EB3" w14:textId="77777777" w:rsidR="00F55FD6" w:rsidRDefault="00F55FD6" w:rsidP="00946F4F">
      <w:pPr>
        <w:pStyle w:val="12"/>
        <w:ind w:left="567" w:right="567"/>
        <w:rPr>
          <w:lang w:val="en-US"/>
        </w:rPr>
      </w:pPr>
      <w:r>
        <w:rPr>
          <w:lang w:eastAsia="ru-RU"/>
        </w:rPr>
        <w:drawing>
          <wp:inline distT="0" distB="0" distL="0" distR="0" wp14:anchorId="4618FB6F" wp14:editId="4772B68D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AC288" w14:textId="77777777" w:rsidR="00F55FD6" w:rsidRDefault="00F55FD6" w:rsidP="00F55FD6">
      <w:pPr>
        <w:pStyle w:val="12"/>
        <w:rPr>
          <w:sz w:val="10"/>
          <w:szCs w:val="10"/>
          <w:lang w:val="en-US"/>
        </w:rPr>
      </w:pPr>
    </w:p>
    <w:p w14:paraId="1E75BC84" w14:textId="77777777" w:rsidR="00F55FD6" w:rsidRDefault="00F55FD6" w:rsidP="00F55FD6">
      <w:pPr>
        <w:pStyle w:val="12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25CDD704" w14:textId="77777777" w:rsidR="00F55FD6" w:rsidRDefault="00F55FD6" w:rsidP="00F55FD6">
      <w:pPr>
        <w:pStyle w:val="24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F55FD6" w14:paraId="20005E42" w14:textId="77777777" w:rsidTr="00413440">
        <w:tc>
          <w:tcPr>
            <w:tcW w:w="2409" w:type="dxa"/>
          </w:tcPr>
          <w:p w14:paraId="64BE7DBB" w14:textId="40682739" w:rsidR="00F55FD6" w:rsidRPr="0087052F" w:rsidRDefault="0087052F" w:rsidP="00413440">
            <w:pPr>
              <w:ind w:firstLine="317"/>
              <w:rPr>
                <w:sz w:val="28"/>
                <w:szCs w:val="28"/>
              </w:rPr>
            </w:pPr>
            <w:r w:rsidRPr="0087052F">
              <w:rPr>
                <w:sz w:val="28"/>
                <w:szCs w:val="28"/>
              </w:rPr>
              <w:t>25.08.2026</w:t>
            </w:r>
          </w:p>
        </w:tc>
        <w:tc>
          <w:tcPr>
            <w:tcW w:w="567" w:type="dxa"/>
            <w:hideMark/>
          </w:tcPr>
          <w:p w14:paraId="7AEA617F" w14:textId="77777777" w:rsidR="00F55FD6" w:rsidRDefault="00F55FD6" w:rsidP="00413440">
            <w:pPr>
              <w:pStyle w:val="12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0CAB3AED" w14:textId="39DF2E56" w:rsidR="00F55FD6" w:rsidRPr="0087052F" w:rsidRDefault="0087052F" w:rsidP="00413440">
            <w:pPr>
              <w:ind w:firstLine="176"/>
              <w:rPr>
                <w:sz w:val="28"/>
                <w:szCs w:val="28"/>
              </w:rPr>
            </w:pPr>
            <w:r w:rsidRPr="0087052F">
              <w:rPr>
                <w:sz w:val="28"/>
                <w:szCs w:val="28"/>
              </w:rPr>
              <w:t>1865-па</w:t>
            </w:r>
          </w:p>
        </w:tc>
      </w:tr>
    </w:tbl>
    <w:p w14:paraId="492CBA61" w14:textId="77777777" w:rsidR="00F55FD6" w:rsidRDefault="00F55FD6" w:rsidP="00F55FD6">
      <w:pPr>
        <w:pStyle w:val="12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53F7021D" w14:textId="77777777" w:rsidR="00F55FD6" w:rsidRDefault="00F55FD6" w:rsidP="00F55FD6">
      <w:pPr>
        <w:pStyle w:val="12"/>
      </w:pPr>
      <w:r>
        <w:t>Кашира</w:t>
      </w:r>
    </w:p>
    <w:p w14:paraId="28457CCC" w14:textId="77777777" w:rsidR="00F55FD6" w:rsidRDefault="00F55FD6" w:rsidP="00F55FD6">
      <w:pPr>
        <w:shd w:val="clear" w:color="auto" w:fill="FFFFFF"/>
        <w:tabs>
          <w:tab w:val="left" w:pos="142"/>
          <w:tab w:val="left" w:pos="4820"/>
        </w:tabs>
        <w:spacing w:after="0" w:line="240" w:lineRule="auto"/>
        <w:ind w:left="0" w:firstLine="0"/>
        <w:jc w:val="left"/>
        <w:rPr>
          <w:bCs/>
          <w:iCs/>
          <w:color w:val="000000" w:themeColor="text1"/>
          <w:sz w:val="28"/>
          <w:szCs w:val="28"/>
        </w:rPr>
      </w:pPr>
    </w:p>
    <w:p w14:paraId="0DE1F4CE" w14:textId="331EDC1A" w:rsidR="00B82AF7" w:rsidRPr="001736A8" w:rsidRDefault="009734A5" w:rsidP="00D54F10">
      <w:pPr>
        <w:widowControl w:val="0"/>
        <w:autoSpaceDE w:val="0"/>
        <w:autoSpaceDN w:val="0"/>
        <w:adjustRightInd w:val="0"/>
        <w:spacing w:line="240" w:lineRule="auto"/>
        <w:ind w:right="3258"/>
        <w:rPr>
          <w:b/>
          <w:sz w:val="28"/>
          <w:szCs w:val="28"/>
        </w:rPr>
      </w:pPr>
      <w:r w:rsidRPr="001736A8">
        <w:rPr>
          <w:bCs/>
          <w:sz w:val="28"/>
          <w:szCs w:val="28"/>
        </w:rPr>
        <w:t xml:space="preserve">О </w:t>
      </w:r>
      <w:r w:rsidR="00B82AF7">
        <w:rPr>
          <w:bCs/>
          <w:sz w:val="28"/>
          <w:szCs w:val="28"/>
        </w:rPr>
        <w:t xml:space="preserve">признании утратившим силу постановления администрации городского округа Кашира </w:t>
      </w:r>
      <w:r w:rsidR="000A5474">
        <w:rPr>
          <w:bCs/>
          <w:sz w:val="28"/>
          <w:szCs w:val="28"/>
        </w:rPr>
        <w:br/>
      </w:r>
      <w:r w:rsidR="00B82AF7">
        <w:rPr>
          <w:bCs/>
          <w:sz w:val="28"/>
          <w:szCs w:val="28"/>
        </w:rPr>
        <w:t xml:space="preserve">от 25.12.2024 № 3058-па </w:t>
      </w:r>
      <w:r w:rsidR="00D54F10">
        <w:rPr>
          <w:bCs/>
          <w:sz w:val="28"/>
          <w:szCs w:val="28"/>
        </w:rPr>
        <w:t>«</w:t>
      </w:r>
      <w:r w:rsidR="00B82AF7">
        <w:rPr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«Включение мест </w:t>
      </w:r>
      <w:r w:rsidR="00A22FB4">
        <w:rPr>
          <w:bCs/>
          <w:sz w:val="28"/>
          <w:szCs w:val="28"/>
        </w:rPr>
        <w:br/>
      </w:r>
      <w:r w:rsidR="00B82AF7">
        <w:rPr>
          <w:bCs/>
          <w:sz w:val="28"/>
          <w:szCs w:val="28"/>
        </w:rPr>
        <w:t>под размещение нестационарных торговых объектов в схему размещения нестационарных торговых объектов на территории муниципального образования «</w:t>
      </w:r>
      <w:r w:rsidR="00D54F10">
        <w:rPr>
          <w:bCs/>
          <w:sz w:val="28"/>
          <w:szCs w:val="28"/>
        </w:rPr>
        <w:t>Городской</w:t>
      </w:r>
      <w:r w:rsidR="00B82AF7">
        <w:rPr>
          <w:bCs/>
          <w:sz w:val="28"/>
          <w:szCs w:val="28"/>
        </w:rPr>
        <w:t xml:space="preserve"> округ Кашира Московской области» на основании предложений физических, юридических лиц, индивидуальных предпринимателей</w:t>
      </w:r>
      <w:r w:rsidR="00D54F10">
        <w:rPr>
          <w:bCs/>
          <w:sz w:val="28"/>
          <w:szCs w:val="28"/>
        </w:rPr>
        <w:t xml:space="preserve"> </w:t>
      </w:r>
      <w:r w:rsidR="00B82AF7">
        <w:rPr>
          <w:bCs/>
          <w:sz w:val="28"/>
          <w:szCs w:val="28"/>
        </w:rPr>
        <w:t>и уведомление о проведении аукциона»</w:t>
      </w:r>
    </w:p>
    <w:p w14:paraId="218913DB" w14:textId="77777777" w:rsidR="00044AB5" w:rsidRPr="00444AA8" w:rsidRDefault="00044AB5" w:rsidP="00F55FD6">
      <w:pPr>
        <w:shd w:val="clear" w:color="auto" w:fill="FFFFFF"/>
        <w:tabs>
          <w:tab w:val="left" w:pos="142"/>
          <w:tab w:val="left" w:pos="4820"/>
        </w:tabs>
        <w:spacing w:after="0" w:line="240" w:lineRule="auto"/>
        <w:ind w:left="0"/>
        <w:jc w:val="left"/>
        <w:rPr>
          <w:bCs/>
          <w:sz w:val="27"/>
          <w:szCs w:val="27"/>
        </w:rPr>
      </w:pPr>
    </w:p>
    <w:p w14:paraId="7A7D0F6E" w14:textId="77777777" w:rsidR="00F55FD6" w:rsidRPr="00444AA8" w:rsidRDefault="00F55FD6" w:rsidP="00F55FD6">
      <w:pPr>
        <w:shd w:val="clear" w:color="auto" w:fill="FFFFFF"/>
        <w:tabs>
          <w:tab w:val="left" w:pos="142"/>
          <w:tab w:val="left" w:pos="4820"/>
        </w:tabs>
        <w:spacing w:after="0" w:line="240" w:lineRule="auto"/>
        <w:ind w:left="0"/>
        <w:jc w:val="left"/>
        <w:rPr>
          <w:bCs/>
          <w:sz w:val="27"/>
          <w:szCs w:val="27"/>
        </w:rPr>
      </w:pPr>
    </w:p>
    <w:p w14:paraId="266A8C93" w14:textId="03B4C350" w:rsidR="009734A5" w:rsidRDefault="009734A5" w:rsidP="00676BC4">
      <w:pPr>
        <w:suppressAutoHyphens w:val="0"/>
        <w:autoSpaceDE w:val="0"/>
        <w:autoSpaceDN w:val="0"/>
        <w:adjustRightInd w:val="0"/>
        <w:spacing w:after="0" w:line="240" w:lineRule="auto"/>
        <w:ind w:left="0" w:firstLine="709"/>
        <w:rPr>
          <w:sz w:val="28"/>
          <w:szCs w:val="28"/>
        </w:rPr>
      </w:pPr>
      <w:r w:rsidRPr="00F23060">
        <w:rPr>
          <w:sz w:val="28"/>
          <w:szCs w:val="28"/>
        </w:rPr>
        <w:t xml:space="preserve">В </w:t>
      </w:r>
      <w:r w:rsidRPr="009D65EF">
        <w:rPr>
          <w:sz w:val="28"/>
          <w:szCs w:val="28"/>
        </w:rPr>
        <w:t>соответствии с Федеральным законом от 06.10.2003 № 131-ФЗ          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9D65EF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20.03.</w:t>
      </w:r>
      <w:r w:rsidRPr="009D65EF">
        <w:rPr>
          <w:sz w:val="28"/>
          <w:szCs w:val="28"/>
        </w:rPr>
        <w:t>20</w:t>
      </w:r>
      <w:r>
        <w:rPr>
          <w:sz w:val="28"/>
          <w:szCs w:val="28"/>
        </w:rPr>
        <w:t>25 № 33</w:t>
      </w:r>
      <w:r w:rsidRPr="009D65EF">
        <w:rPr>
          <w:sz w:val="28"/>
          <w:szCs w:val="28"/>
        </w:rPr>
        <w:t>-ФЗ</w:t>
      </w:r>
      <w:r>
        <w:rPr>
          <w:sz w:val="28"/>
          <w:szCs w:val="28"/>
        </w:rPr>
        <w:t xml:space="preserve"> «</w:t>
      </w:r>
      <w:r w:rsidRPr="00C77BD1">
        <w:rPr>
          <w:sz w:val="28"/>
          <w:szCs w:val="28"/>
        </w:rPr>
        <w:t>О</w:t>
      </w:r>
      <w:r w:rsidRPr="00C77BD1">
        <w:rPr>
          <w:rFonts w:eastAsiaTheme="minorHAnsi"/>
          <w:sz w:val="28"/>
          <w:szCs w:val="28"/>
          <w:lang w:eastAsia="en-US"/>
        </w:rPr>
        <w:t xml:space="preserve">б общих принципах </w:t>
      </w:r>
      <w:r w:rsidRPr="00676BC4">
        <w:rPr>
          <w:rFonts w:eastAsiaTheme="minorHAnsi"/>
          <w:sz w:val="28"/>
          <w:szCs w:val="28"/>
          <w:lang w:eastAsia="en-US"/>
        </w:rPr>
        <w:t>организации местного самоуправления в единой системе публичной власти</w:t>
      </w:r>
      <w:r w:rsidRPr="00676BC4">
        <w:rPr>
          <w:sz w:val="28"/>
          <w:szCs w:val="28"/>
        </w:rPr>
        <w:t>»,</w:t>
      </w:r>
      <w:r w:rsidR="00D54F10" w:rsidRPr="00676BC4">
        <w:rPr>
          <w:sz w:val="28"/>
          <w:szCs w:val="28"/>
        </w:rPr>
        <w:t xml:space="preserve"> </w:t>
      </w:r>
      <w:r w:rsidR="00676BC4" w:rsidRPr="00676BC4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>постановлением Правительства М</w:t>
      </w:r>
      <w:r w:rsidR="00676BC4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 xml:space="preserve">осковской области </w:t>
      </w:r>
      <w:r w:rsidR="00676BC4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br/>
      </w:r>
      <w:r w:rsidR="00676BC4" w:rsidRPr="00676BC4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 xml:space="preserve">от 30.12.2014 </w:t>
      </w:r>
      <w:r w:rsidR="00676BC4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>№</w:t>
      </w:r>
      <w:r w:rsidR="00676BC4" w:rsidRPr="00676BC4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 xml:space="preserve"> 1201/52</w:t>
      </w:r>
      <w:r w:rsidR="00676BC4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 xml:space="preserve"> «</w:t>
      </w:r>
      <w:r w:rsidR="00676BC4" w:rsidRPr="00676BC4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>О комиссии по проведению административной реформы в Московской области</w:t>
      </w:r>
      <w:r w:rsidR="00676BC4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 xml:space="preserve">», </w:t>
      </w:r>
      <w:r w:rsidR="00A22FB4" w:rsidRPr="00676BC4">
        <w:rPr>
          <w:sz w:val="28"/>
          <w:szCs w:val="28"/>
        </w:rPr>
        <w:t xml:space="preserve">Уставом городского округа Кашира Московской области, </w:t>
      </w:r>
      <w:r w:rsidR="00676BC4">
        <w:rPr>
          <w:sz w:val="28"/>
          <w:szCs w:val="28"/>
        </w:rPr>
        <w:t xml:space="preserve">на основании решения </w:t>
      </w:r>
      <w:r w:rsidR="00676BC4" w:rsidRPr="00676BC4">
        <w:rPr>
          <w:sz w:val="28"/>
          <w:szCs w:val="28"/>
        </w:rPr>
        <w:t>комиссии по проведению административной реформы в Московской области</w:t>
      </w:r>
      <w:r w:rsidR="00676BC4">
        <w:rPr>
          <w:sz w:val="28"/>
          <w:szCs w:val="28"/>
        </w:rPr>
        <w:t>, оформленного п</w:t>
      </w:r>
      <w:r w:rsidR="00676BC4" w:rsidRPr="00676BC4">
        <w:rPr>
          <w:sz w:val="28"/>
          <w:szCs w:val="28"/>
        </w:rPr>
        <w:t>ротокол</w:t>
      </w:r>
      <w:r w:rsidR="00676BC4">
        <w:rPr>
          <w:sz w:val="28"/>
          <w:szCs w:val="28"/>
        </w:rPr>
        <w:t>ом</w:t>
      </w:r>
      <w:r w:rsidR="00676BC4" w:rsidRPr="00676BC4">
        <w:rPr>
          <w:sz w:val="28"/>
          <w:szCs w:val="28"/>
        </w:rPr>
        <w:t xml:space="preserve"> заочного голосования от 07.08.2026 № 9</w:t>
      </w:r>
      <w:r w:rsidR="00676BC4">
        <w:rPr>
          <w:sz w:val="28"/>
          <w:szCs w:val="28"/>
        </w:rPr>
        <w:t xml:space="preserve">, </w:t>
      </w:r>
      <w:r w:rsidR="00D54F10" w:rsidRPr="00676BC4">
        <w:rPr>
          <w:sz w:val="28"/>
          <w:szCs w:val="28"/>
        </w:rPr>
        <w:t>письм</w:t>
      </w:r>
      <w:r w:rsidR="00676BC4">
        <w:rPr>
          <w:sz w:val="28"/>
          <w:szCs w:val="28"/>
        </w:rPr>
        <w:t>а</w:t>
      </w:r>
      <w:r w:rsidR="00D54F10">
        <w:rPr>
          <w:sz w:val="28"/>
          <w:szCs w:val="28"/>
        </w:rPr>
        <w:t xml:space="preserve"> Министерства сельского хозяйства и продовольствия Московской области от 11.08.2026</w:t>
      </w:r>
      <w:r w:rsidR="001A4261">
        <w:rPr>
          <w:sz w:val="28"/>
          <w:szCs w:val="28"/>
        </w:rPr>
        <w:br/>
      </w:r>
      <w:r w:rsidR="00D54F10">
        <w:rPr>
          <w:sz w:val="28"/>
          <w:szCs w:val="28"/>
        </w:rPr>
        <w:t xml:space="preserve"> № 19ИСХ-10774/19-14-02, </w:t>
      </w:r>
    </w:p>
    <w:p w14:paraId="2338E440" w14:textId="77777777" w:rsidR="00F21A35" w:rsidRPr="009D65EF" w:rsidRDefault="00F21A35" w:rsidP="00946F4F">
      <w:pPr>
        <w:pStyle w:val="ConsPlusTitlePage"/>
        <w:ind w:right="-2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026CAFC" w14:textId="609FAE07" w:rsidR="004008DF" w:rsidRDefault="009734A5" w:rsidP="00F21A35">
      <w:pPr>
        <w:shd w:val="clear" w:color="auto" w:fill="FFFFFF"/>
        <w:tabs>
          <w:tab w:val="left" w:pos="0"/>
        </w:tabs>
        <w:spacing w:after="0" w:line="240" w:lineRule="auto"/>
        <w:ind w:left="0"/>
        <w:jc w:val="center"/>
        <w:rPr>
          <w:sz w:val="28"/>
          <w:szCs w:val="28"/>
        </w:rPr>
      </w:pPr>
      <w:r w:rsidRPr="009D65EF">
        <w:rPr>
          <w:sz w:val="28"/>
          <w:szCs w:val="28"/>
        </w:rPr>
        <w:t>ПОСТАНОВЛЯЮ:</w:t>
      </w:r>
    </w:p>
    <w:p w14:paraId="649C8A3B" w14:textId="77777777" w:rsidR="000A5474" w:rsidRDefault="000A5474" w:rsidP="00F21A35">
      <w:pPr>
        <w:shd w:val="clear" w:color="auto" w:fill="FFFFFF"/>
        <w:tabs>
          <w:tab w:val="left" w:pos="0"/>
        </w:tabs>
        <w:spacing w:after="0" w:line="240" w:lineRule="auto"/>
        <w:ind w:left="0"/>
        <w:jc w:val="center"/>
        <w:rPr>
          <w:sz w:val="28"/>
          <w:szCs w:val="28"/>
        </w:rPr>
      </w:pPr>
    </w:p>
    <w:p w14:paraId="323D3F62" w14:textId="2005F40E" w:rsidR="009734A5" w:rsidRPr="00E72A2F" w:rsidRDefault="002D746E" w:rsidP="00E72A2F">
      <w:pPr>
        <w:tabs>
          <w:tab w:val="left" w:pos="1276"/>
        </w:tabs>
        <w:suppressAutoHyphens w:val="0"/>
        <w:spacing w:after="0" w:line="240" w:lineRule="auto"/>
        <w:ind w:right="-2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          1. Постановление администрации городского округа Кашира </w:t>
      </w:r>
      <w:r>
        <w:rPr>
          <w:bCs/>
          <w:sz w:val="28"/>
          <w:szCs w:val="28"/>
        </w:rPr>
        <w:br/>
        <w:t xml:space="preserve">от 25.12.2024 № 3058-па </w:t>
      </w:r>
      <w:r w:rsidR="00E72A2F">
        <w:rPr>
          <w:bCs/>
          <w:sz w:val="28"/>
          <w:szCs w:val="28"/>
        </w:rPr>
        <w:t>«</w:t>
      </w:r>
      <w:r w:rsidR="00E72A2F" w:rsidRPr="00E72A2F">
        <w:rPr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E72A2F">
        <w:rPr>
          <w:bCs/>
          <w:sz w:val="28"/>
          <w:szCs w:val="28"/>
        </w:rPr>
        <w:t>«</w:t>
      </w:r>
      <w:r w:rsidR="00E72A2F" w:rsidRPr="00E72A2F">
        <w:rPr>
          <w:bCs/>
          <w:sz w:val="28"/>
          <w:szCs w:val="28"/>
        </w:rPr>
        <w:t xml:space="preserve">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 </w:t>
      </w:r>
      <w:r w:rsidR="00E72A2F">
        <w:rPr>
          <w:bCs/>
          <w:sz w:val="28"/>
          <w:szCs w:val="28"/>
        </w:rPr>
        <w:t>«</w:t>
      </w:r>
      <w:r w:rsidR="00E72A2F" w:rsidRPr="00E72A2F">
        <w:rPr>
          <w:bCs/>
          <w:sz w:val="28"/>
          <w:szCs w:val="28"/>
        </w:rPr>
        <w:t>Городской округ Кашира Московской области</w:t>
      </w:r>
      <w:r w:rsidR="00E72A2F">
        <w:rPr>
          <w:bCs/>
          <w:sz w:val="28"/>
          <w:szCs w:val="28"/>
        </w:rPr>
        <w:t>»</w:t>
      </w:r>
      <w:r w:rsidR="00E72A2F" w:rsidRPr="00E72A2F">
        <w:rPr>
          <w:bCs/>
          <w:sz w:val="28"/>
          <w:szCs w:val="28"/>
        </w:rPr>
        <w:t xml:space="preserve"> на основании предложений физических, юридических лиц, индивидуальных предпринимателей и уведомление </w:t>
      </w:r>
      <w:r w:rsidR="00E72A2F">
        <w:rPr>
          <w:bCs/>
          <w:sz w:val="28"/>
          <w:szCs w:val="28"/>
        </w:rPr>
        <w:br/>
      </w:r>
      <w:r w:rsidR="00E72A2F" w:rsidRPr="00E72A2F">
        <w:rPr>
          <w:bCs/>
          <w:sz w:val="28"/>
          <w:szCs w:val="28"/>
        </w:rPr>
        <w:t>о проведении аукциона</w:t>
      </w:r>
      <w:r w:rsidR="00E72A2F">
        <w:rPr>
          <w:bCs/>
          <w:sz w:val="28"/>
          <w:szCs w:val="28"/>
        </w:rPr>
        <w:t xml:space="preserve">» </w:t>
      </w:r>
      <w:r>
        <w:rPr>
          <w:sz w:val="28"/>
          <w:szCs w:val="28"/>
        </w:rPr>
        <w:t>признать утратившим силу.</w:t>
      </w:r>
    </w:p>
    <w:p w14:paraId="348F826A" w14:textId="646FE82D" w:rsidR="009734A5" w:rsidRPr="002D746E" w:rsidRDefault="002D746E" w:rsidP="002D746E">
      <w:pPr>
        <w:tabs>
          <w:tab w:val="left" w:pos="1276"/>
        </w:tabs>
        <w:suppressAutoHyphens w:val="0"/>
        <w:spacing w:after="0" w:line="240" w:lineRule="auto"/>
        <w:ind w:right="-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2. </w:t>
      </w:r>
      <w:r w:rsidR="009734A5" w:rsidRPr="002D746E">
        <w:rPr>
          <w:sz w:val="28"/>
          <w:szCs w:val="28"/>
        </w:rPr>
        <w:t>МКУ «Центр обслуживания» городского округа Кашира разместить настоящее постановление на официальном сайте администрации городского округа Кашира в телекоммуникационной сети «Интернет».</w:t>
      </w:r>
    </w:p>
    <w:p w14:paraId="008AEB90" w14:textId="55945588" w:rsidR="009734A5" w:rsidRPr="002D746E" w:rsidRDefault="002D746E" w:rsidP="002D746E">
      <w:pPr>
        <w:tabs>
          <w:tab w:val="left" w:pos="1276"/>
        </w:tabs>
        <w:suppressAutoHyphens w:val="0"/>
        <w:spacing w:after="0" w:line="240" w:lineRule="auto"/>
        <w:ind w:right="-2"/>
        <w:rPr>
          <w:sz w:val="28"/>
          <w:szCs w:val="28"/>
        </w:rPr>
      </w:pPr>
      <w:r>
        <w:rPr>
          <w:sz w:val="28"/>
          <w:szCs w:val="28"/>
        </w:rPr>
        <w:t xml:space="preserve">         3. </w:t>
      </w:r>
      <w:r w:rsidR="009734A5" w:rsidRPr="002D746E">
        <w:rPr>
          <w:sz w:val="28"/>
          <w:szCs w:val="28"/>
        </w:rPr>
        <w:t xml:space="preserve">Настоящее постановление вступает в силу </w:t>
      </w:r>
      <w:r w:rsidR="00E72A2F">
        <w:rPr>
          <w:sz w:val="28"/>
          <w:szCs w:val="28"/>
        </w:rPr>
        <w:t>со дня</w:t>
      </w:r>
      <w:r w:rsidR="009734A5" w:rsidRPr="002D746E">
        <w:rPr>
          <w:sz w:val="28"/>
          <w:szCs w:val="28"/>
        </w:rPr>
        <w:t xml:space="preserve"> официального опубликования.</w:t>
      </w:r>
    </w:p>
    <w:p w14:paraId="6C7B98A0" w14:textId="1DCF4639" w:rsidR="009734A5" w:rsidRDefault="002D746E" w:rsidP="002D746E">
      <w:pPr>
        <w:tabs>
          <w:tab w:val="left" w:pos="1276"/>
        </w:tabs>
        <w:suppressAutoHyphens w:val="0"/>
        <w:spacing w:after="0" w:line="240" w:lineRule="auto"/>
        <w:ind w:right="-2"/>
        <w:rPr>
          <w:sz w:val="28"/>
          <w:szCs w:val="28"/>
        </w:rPr>
      </w:pPr>
      <w:r>
        <w:rPr>
          <w:sz w:val="28"/>
          <w:szCs w:val="28"/>
        </w:rPr>
        <w:t xml:space="preserve">         4. </w:t>
      </w:r>
      <w:r w:rsidR="009734A5" w:rsidRPr="002D746E">
        <w:rPr>
          <w:sz w:val="28"/>
          <w:szCs w:val="28"/>
        </w:rPr>
        <w:t xml:space="preserve">Контроль за выполнением настоящего постановления возложить </w:t>
      </w:r>
      <w:r w:rsidR="00426D3C" w:rsidRPr="002D746E">
        <w:rPr>
          <w:sz w:val="28"/>
          <w:szCs w:val="28"/>
        </w:rPr>
        <w:br/>
      </w:r>
      <w:r w:rsidR="009734A5" w:rsidRPr="002D746E">
        <w:rPr>
          <w:sz w:val="28"/>
          <w:szCs w:val="28"/>
        </w:rPr>
        <w:t>на заместителя главы городского округа Кашира Черныша В.В.</w:t>
      </w:r>
    </w:p>
    <w:p w14:paraId="7BD7F75F" w14:textId="77777777" w:rsidR="000A5474" w:rsidRDefault="000A5474" w:rsidP="002D746E">
      <w:pPr>
        <w:tabs>
          <w:tab w:val="left" w:pos="1276"/>
        </w:tabs>
        <w:suppressAutoHyphens w:val="0"/>
        <w:spacing w:after="0" w:line="240" w:lineRule="auto"/>
        <w:ind w:right="-2"/>
        <w:rPr>
          <w:sz w:val="28"/>
          <w:szCs w:val="28"/>
        </w:rPr>
      </w:pPr>
    </w:p>
    <w:p w14:paraId="733A97BF" w14:textId="77777777" w:rsidR="000A5474" w:rsidRDefault="000A5474" w:rsidP="002D746E">
      <w:pPr>
        <w:tabs>
          <w:tab w:val="left" w:pos="1276"/>
        </w:tabs>
        <w:suppressAutoHyphens w:val="0"/>
        <w:spacing w:after="0" w:line="240" w:lineRule="auto"/>
        <w:ind w:right="-2"/>
        <w:rPr>
          <w:sz w:val="28"/>
          <w:szCs w:val="28"/>
        </w:rPr>
      </w:pPr>
    </w:p>
    <w:p w14:paraId="59201C04" w14:textId="77777777" w:rsidR="000A5474" w:rsidRDefault="000A5474" w:rsidP="002D746E">
      <w:pPr>
        <w:tabs>
          <w:tab w:val="left" w:pos="1276"/>
        </w:tabs>
        <w:suppressAutoHyphens w:val="0"/>
        <w:spacing w:after="0" w:line="240" w:lineRule="auto"/>
        <w:ind w:right="-2"/>
        <w:rPr>
          <w:sz w:val="28"/>
          <w:szCs w:val="28"/>
        </w:rPr>
      </w:pPr>
    </w:p>
    <w:p w14:paraId="0797845E" w14:textId="27C430A2" w:rsidR="000A5474" w:rsidRPr="002D746E" w:rsidRDefault="000A5474" w:rsidP="002D746E">
      <w:pPr>
        <w:tabs>
          <w:tab w:val="left" w:pos="1276"/>
        </w:tabs>
        <w:suppressAutoHyphens w:val="0"/>
        <w:spacing w:after="0" w:line="240" w:lineRule="auto"/>
        <w:ind w:right="-2"/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 Кашира                                                        Р.А. Пичугин </w:t>
      </w:r>
    </w:p>
    <w:sectPr w:rsidR="000A5474" w:rsidRPr="002D746E" w:rsidSect="00F55FD6">
      <w:headerReference w:type="default" r:id="rId9"/>
      <w:headerReference w:type="first" r:id="rId10"/>
      <w:pgSz w:w="11906" w:h="16838"/>
      <w:pgMar w:top="567" w:right="567" w:bottom="567" w:left="1985" w:header="0" w:footer="0" w:gutter="0"/>
      <w:cols w:space="720"/>
      <w:formProt w:val="0"/>
      <w:titlePg/>
      <w:docGrid w:linePitch="354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D7A0B" w14:textId="77777777" w:rsidR="002B6EF2" w:rsidRDefault="002B6EF2">
      <w:pPr>
        <w:spacing w:after="0" w:line="240" w:lineRule="auto"/>
      </w:pPr>
      <w:r>
        <w:separator/>
      </w:r>
    </w:p>
  </w:endnote>
  <w:endnote w:type="continuationSeparator" w:id="0">
    <w:p w14:paraId="466DBBCC" w14:textId="77777777" w:rsidR="002B6EF2" w:rsidRDefault="002B6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05E56" w14:textId="77777777" w:rsidR="002B6EF2" w:rsidRDefault="002B6EF2">
      <w:pPr>
        <w:spacing w:after="0" w:line="240" w:lineRule="auto"/>
      </w:pPr>
      <w:r>
        <w:separator/>
      </w:r>
    </w:p>
  </w:footnote>
  <w:footnote w:type="continuationSeparator" w:id="0">
    <w:p w14:paraId="2051B2E3" w14:textId="77777777" w:rsidR="002B6EF2" w:rsidRDefault="002B6E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2E44D" w14:textId="77777777" w:rsidR="003A42E5" w:rsidRDefault="003A42E5">
    <w:pPr>
      <w:pStyle w:val="ac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5B2C0" w14:textId="77777777" w:rsidR="003A42E5" w:rsidRDefault="003A42E5">
    <w:pPr>
      <w:pStyle w:val="HeaderLef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15E2"/>
    <w:multiLevelType w:val="hybridMultilevel"/>
    <w:tmpl w:val="0F42BACE"/>
    <w:lvl w:ilvl="0" w:tplc="A6FA7154">
      <w:start w:val="2"/>
      <w:numFmt w:val="decimal"/>
      <w:lvlText w:val="%1."/>
      <w:lvlJc w:val="left"/>
      <w:pPr>
        <w:ind w:left="11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4" w:hanging="360"/>
      </w:pPr>
    </w:lvl>
    <w:lvl w:ilvl="2" w:tplc="0419001B" w:tentative="1">
      <w:start w:val="1"/>
      <w:numFmt w:val="lowerRoman"/>
      <w:lvlText w:val="%3."/>
      <w:lvlJc w:val="right"/>
      <w:pPr>
        <w:ind w:left="2544" w:hanging="180"/>
      </w:pPr>
    </w:lvl>
    <w:lvl w:ilvl="3" w:tplc="0419000F" w:tentative="1">
      <w:start w:val="1"/>
      <w:numFmt w:val="decimal"/>
      <w:lvlText w:val="%4."/>
      <w:lvlJc w:val="left"/>
      <w:pPr>
        <w:ind w:left="3264" w:hanging="360"/>
      </w:pPr>
    </w:lvl>
    <w:lvl w:ilvl="4" w:tplc="04190019" w:tentative="1">
      <w:start w:val="1"/>
      <w:numFmt w:val="lowerLetter"/>
      <w:lvlText w:val="%5."/>
      <w:lvlJc w:val="left"/>
      <w:pPr>
        <w:ind w:left="3984" w:hanging="360"/>
      </w:pPr>
    </w:lvl>
    <w:lvl w:ilvl="5" w:tplc="0419001B" w:tentative="1">
      <w:start w:val="1"/>
      <w:numFmt w:val="lowerRoman"/>
      <w:lvlText w:val="%6."/>
      <w:lvlJc w:val="right"/>
      <w:pPr>
        <w:ind w:left="4704" w:hanging="180"/>
      </w:pPr>
    </w:lvl>
    <w:lvl w:ilvl="6" w:tplc="0419000F" w:tentative="1">
      <w:start w:val="1"/>
      <w:numFmt w:val="decimal"/>
      <w:lvlText w:val="%7."/>
      <w:lvlJc w:val="left"/>
      <w:pPr>
        <w:ind w:left="5424" w:hanging="360"/>
      </w:pPr>
    </w:lvl>
    <w:lvl w:ilvl="7" w:tplc="04190019" w:tentative="1">
      <w:start w:val="1"/>
      <w:numFmt w:val="lowerLetter"/>
      <w:lvlText w:val="%8."/>
      <w:lvlJc w:val="left"/>
      <w:pPr>
        <w:ind w:left="6144" w:hanging="360"/>
      </w:pPr>
    </w:lvl>
    <w:lvl w:ilvl="8" w:tplc="041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" w15:restartNumberingAfterBreak="0">
    <w:nsid w:val="06830647"/>
    <w:multiLevelType w:val="hybridMultilevel"/>
    <w:tmpl w:val="2262578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FE502D5"/>
    <w:multiLevelType w:val="hybridMultilevel"/>
    <w:tmpl w:val="4528960C"/>
    <w:lvl w:ilvl="0" w:tplc="F06AB48E">
      <w:start w:val="2"/>
      <w:numFmt w:val="decimal"/>
      <w:lvlText w:val="%1."/>
      <w:lvlJc w:val="left"/>
      <w:pPr>
        <w:ind w:left="11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4" w:hanging="360"/>
      </w:pPr>
    </w:lvl>
    <w:lvl w:ilvl="2" w:tplc="0419001B" w:tentative="1">
      <w:start w:val="1"/>
      <w:numFmt w:val="lowerRoman"/>
      <w:lvlText w:val="%3."/>
      <w:lvlJc w:val="right"/>
      <w:pPr>
        <w:ind w:left="2544" w:hanging="180"/>
      </w:pPr>
    </w:lvl>
    <w:lvl w:ilvl="3" w:tplc="0419000F" w:tentative="1">
      <w:start w:val="1"/>
      <w:numFmt w:val="decimal"/>
      <w:lvlText w:val="%4."/>
      <w:lvlJc w:val="left"/>
      <w:pPr>
        <w:ind w:left="3264" w:hanging="360"/>
      </w:pPr>
    </w:lvl>
    <w:lvl w:ilvl="4" w:tplc="04190019" w:tentative="1">
      <w:start w:val="1"/>
      <w:numFmt w:val="lowerLetter"/>
      <w:lvlText w:val="%5."/>
      <w:lvlJc w:val="left"/>
      <w:pPr>
        <w:ind w:left="3984" w:hanging="360"/>
      </w:pPr>
    </w:lvl>
    <w:lvl w:ilvl="5" w:tplc="0419001B" w:tentative="1">
      <w:start w:val="1"/>
      <w:numFmt w:val="lowerRoman"/>
      <w:lvlText w:val="%6."/>
      <w:lvlJc w:val="right"/>
      <w:pPr>
        <w:ind w:left="4704" w:hanging="180"/>
      </w:pPr>
    </w:lvl>
    <w:lvl w:ilvl="6" w:tplc="0419000F" w:tentative="1">
      <w:start w:val="1"/>
      <w:numFmt w:val="decimal"/>
      <w:lvlText w:val="%7."/>
      <w:lvlJc w:val="left"/>
      <w:pPr>
        <w:ind w:left="5424" w:hanging="360"/>
      </w:pPr>
    </w:lvl>
    <w:lvl w:ilvl="7" w:tplc="04190019" w:tentative="1">
      <w:start w:val="1"/>
      <w:numFmt w:val="lowerLetter"/>
      <w:lvlText w:val="%8."/>
      <w:lvlJc w:val="left"/>
      <w:pPr>
        <w:ind w:left="6144" w:hanging="360"/>
      </w:pPr>
    </w:lvl>
    <w:lvl w:ilvl="8" w:tplc="041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3" w15:restartNumberingAfterBreak="0">
    <w:nsid w:val="51237052"/>
    <w:multiLevelType w:val="hybridMultilevel"/>
    <w:tmpl w:val="198098EA"/>
    <w:lvl w:ilvl="0" w:tplc="F8045A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1880289"/>
    <w:multiLevelType w:val="hybridMultilevel"/>
    <w:tmpl w:val="4D4CDD6C"/>
    <w:lvl w:ilvl="0" w:tplc="C9E02A9E">
      <w:start w:val="4"/>
      <w:numFmt w:val="decimal"/>
      <w:lvlText w:val="%1."/>
      <w:lvlJc w:val="left"/>
      <w:pPr>
        <w:ind w:left="10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3" w:hanging="360"/>
      </w:pPr>
    </w:lvl>
    <w:lvl w:ilvl="2" w:tplc="0419001B" w:tentative="1">
      <w:start w:val="1"/>
      <w:numFmt w:val="lowerRoman"/>
      <w:lvlText w:val="%3."/>
      <w:lvlJc w:val="right"/>
      <w:pPr>
        <w:ind w:left="2463" w:hanging="180"/>
      </w:pPr>
    </w:lvl>
    <w:lvl w:ilvl="3" w:tplc="0419000F" w:tentative="1">
      <w:start w:val="1"/>
      <w:numFmt w:val="decimal"/>
      <w:lvlText w:val="%4."/>
      <w:lvlJc w:val="left"/>
      <w:pPr>
        <w:ind w:left="3183" w:hanging="360"/>
      </w:pPr>
    </w:lvl>
    <w:lvl w:ilvl="4" w:tplc="04190019" w:tentative="1">
      <w:start w:val="1"/>
      <w:numFmt w:val="lowerLetter"/>
      <w:lvlText w:val="%5."/>
      <w:lvlJc w:val="left"/>
      <w:pPr>
        <w:ind w:left="3903" w:hanging="360"/>
      </w:pPr>
    </w:lvl>
    <w:lvl w:ilvl="5" w:tplc="0419001B" w:tentative="1">
      <w:start w:val="1"/>
      <w:numFmt w:val="lowerRoman"/>
      <w:lvlText w:val="%6."/>
      <w:lvlJc w:val="right"/>
      <w:pPr>
        <w:ind w:left="4623" w:hanging="180"/>
      </w:pPr>
    </w:lvl>
    <w:lvl w:ilvl="6" w:tplc="0419000F" w:tentative="1">
      <w:start w:val="1"/>
      <w:numFmt w:val="decimal"/>
      <w:lvlText w:val="%7."/>
      <w:lvlJc w:val="left"/>
      <w:pPr>
        <w:ind w:left="5343" w:hanging="360"/>
      </w:pPr>
    </w:lvl>
    <w:lvl w:ilvl="7" w:tplc="04190019" w:tentative="1">
      <w:start w:val="1"/>
      <w:numFmt w:val="lowerLetter"/>
      <w:lvlText w:val="%8."/>
      <w:lvlJc w:val="left"/>
      <w:pPr>
        <w:ind w:left="6063" w:hanging="360"/>
      </w:pPr>
    </w:lvl>
    <w:lvl w:ilvl="8" w:tplc="0419001B" w:tentative="1">
      <w:start w:val="1"/>
      <w:numFmt w:val="lowerRoman"/>
      <w:lvlText w:val="%9."/>
      <w:lvlJc w:val="right"/>
      <w:pPr>
        <w:ind w:left="6783" w:hanging="180"/>
      </w:pPr>
    </w:lvl>
  </w:abstractNum>
  <w:abstractNum w:abstractNumId="5" w15:restartNumberingAfterBreak="0">
    <w:nsid w:val="61AC4E31"/>
    <w:multiLevelType w:val="hybridMultilevel"/>
    <w:tmpl w:val="EFC2653E"/>
    <w:lvl w:ilvl="0" w:tplc="E60E3912">
      <w:start w:val="3"/>
      <w:numFmt w:val="decimal"/>
      <w:lvlText w:val="%1."/>
      <w:lvlJc w:val="left"/>
      <w:pPr>
        <w:ind w:left="10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3" w:hanging="360"/>
      </w:pPr>
    </w:lvl>
    <w:lvl w:ilvl="2" w:tplc="0419001B" w:tentative="1">
      <w:start w:val="1"/>
      <w:numFmt w:val="lowerRoman"/>
      <w:lvlText w:val="%3."/>
      <w:lvlJc w:val="right"/>
      <w:pPr>
        <w:ind w:left="2463" w:hanging="180"/>
      </w:pPr>
    </w:lvl>
    <w:lvl w:ilvl="3" w:tplc="0419000F" w:tentative="1">
      <w:start w:val="1"/>
      <w:numFmt w:val="decimal"/>
      <w:lvlText w:val="%4."/>
      <w:lvlJc w:val="left"/>
      <w:pPr>
        <w:ind w:left="3183" w:hanging="360"/>
      </w:pPr>
    </w:lvl>
    <w:lvl w:ilvl="4" w:tplc="04190019" w:tentative="1">
      <w:start w:val="1"/>
      <w:numFmt w:val="lowerLetter"/>
      <w:lvlText w:val="%5."/>
      <w:lvlJc w:val="left"/>
      <w:pPr>
        <w:ind w:left="3903" w:hanging="360"/>
      </w:pPr>
    </w:lvl>
    <w:lvl w:ilvl="5" w:tplc="0419001B" w:tentative="1">
      <w:start w:val="1"/>
      <w:numFmt w:val="lowerRoman"/>
      <w:lvlText w:val="%6."/>
      <w:lvlJc w:val="right"/>
      <w:pPr>
        <w:ind w:left="4623" w:hanging="180"/>
      </w:pPr>
    </w:lvl>
    <w:lvl w:ilvl="6" w:tplc="0419000F" w:tentative="1">
      <w:start w:val="1"/>
      <w:numFmt w:val="decimal"/>
      <w:lvlText w:val="%7."/>
      <w:lvlJc w:val="left"/>
      <w:pPr>
        <w:ind w:left="5343" w:hanging="360"/>
      </w:pPr>
    </w:lvl>
    <w:lvl w:ilvl="7" w:tplc="04190019" w:tentative="1">
      <w:start w:val="1"/>
      <w:numFmt w:val="lowerLetter"/>
      <w:lvlText w:val="%8."/>
      <w:lvlJc w:val="left"/>
      <w:pPr>
        <w:ind w:left="6063" w:hanging="360"/>
      </w:pPr>
    </w:lvl>
    <w:lvl w:ilvl="8" w:tplc="0419001B" w:tentative="1">
      <w:start w:val="1"/>
      <w:numFmt w:val="lowerRoman"/>
      <w:lvlText w:val="%9."/>
      <w:lvlJc w:val="right"/>
      <w:pPr>
        <w:ind w:left="6783" w:hanging="180"/>
      </w:pPr>
    </w:lvl>
  </w:abstractNum>
  <w:abstractNum w:abstractNumId="6" w15:restartNumberingAfterBreak="0">
    <w:nsid w:val="7D964602"/>
    <w:multiLevelType w:val="hybridMultilevel"/>
    <w:tmpl w:val="519C68F4"/>
    <w:lvl w:ilvl="0" w:tplc="984E54A2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num w:numId="1" w16cid:durableId="111170965">
    <w:abstractNumId w:val="3"/>
  </w:num>
  <w:num w:numId="2" w16cid:durableId="673528782">
    <w:abstractNumId w:val="1"/>
  </w:num>
  <w:num w:numId="3" w16cid:durableId="725832250">
    <w:abstractNumId w:val="6"/>
  </w:num>
  <w:num w:numId="4" w16cid:durableId="754208514">
    <w:abstractNumId w:val="0"/>
  </w:num>
  <w:num w:numId="5" w16cid:durableId="317464193">
    <w:abstractNumId w:val="2"/>
  </w:num>
  <w:num w:numId="6" w16cid:durableId="1130975436">
    <w:abstractNumId w:val="5"/>
  </w:num>
  <w:num w:numId="7" w16cid:durableId="12442193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7F2"/>
    <w:rsid w:val="00013F66"/>
    <w:rsid w:val="00044AB5"/>
    <w:rsid w:val="000501C5"/>
    <w:rsid w:val="00094A1E"/>
    <w:rsid w:val="000A5474"/>
    <w:rsid w:val="000C6824"/>
    <w:rsid w:val="000C710B"/>
    <w:rsid w:val="00163DED"/>
    <w:rsid w:val="00187069"/>
    <w:rsid w:val="001A4261"/>
    <w:rsid w:val="001E22DD"/>
    <w:rsid w:val="00212546"/>
    <w:rsid w:val="0025289A"/>
    <w:rsid w:val="002A0094"/>
    <w:rsid w:val="002B6EF2"/>
    <w:rsid w:val="002D24BE"/>
    <w:rsid w:val="002D746E"/>
    <w:rsid w:val="002F6A52"/>
    <w:rsid w:val="00323C77"/>
    <w:rsid w:val="00331834"/>
    <w:rsid w:val="0035166E"/>
    <w:rsid w:val="003870AC"/>
    <w:rsid w:val="003A42E5"/>
    <w:rsid w:val="003C72E8"/>
    <w:rsid w:val="004008DF"/>
    <w:rsid w:val="00412280"/>
    <w:rsid w:val="00426D3C"/>
    <w:rsid w:val="00444AA8"/>
    <w:rsid w:val="00450651"/>
    <w:rsid w:val="004B5558"/>
    <w:rsid w:val="004C75E9"/>
    <w:rsid w:val="004D3303"/>
    <w:rsid w:val="004F10AC"/>
    <w:rsid w:val="004F712B"/>
    <w:rsid w:val="0053115A"/>
    <w:rsid w:val="00531E7D"/>
    <w:rsid w:val="0055077F"/>
    <w:rsid w:val="00583DF9"/>
    <w:rsid w:val="00596518"/>
    <w:rsid w:val="005B50E5"/>
    <w:rsid w:val="00625E4B"/>
    <w:rsid w:val="006449BB"/>
    <w:rsid w:val="00676BC4"/>
    <w:rsid w:val="006859BA"/>
    <w:rsid w:val="00687C6B"/>
    <w:rsid w:val="00705D88"/>
    <w:rsid w:val="00711410"/>
    <w:rsid w:val="00731BE8"/>
    <w:rsid w:val="007437C6"/>
    <w:rsid w:val="0078712A"/>
    <w:rsid w:val="00790573"/>
    <w:rsid w:val="007A263F"/>
    <w:rsid w:val="007E0B58"/>
    <w:rsid w:val="007F2C6D"/>
    <w:rsid w:val="0082183F"/>
    <w:rsid w:val="00843DA7"/>
    <w:rsid w:val="008545A4"/>
    <w:rsid w:val="00863ED6"/>
    <w:rsid w:val="00864CBF"/>
    <w:rsid w:val="0087052F"/>
    <w:rsid w:val="008E7233"/>
    <w:rsid w:val="009040E4"/>
    <w:rsid w:val="00911C3E"/>
    <w:rsid w:val="00913EA1"/>
    <w:rsid w:val="00926231"/>
    <w:rsid w:val="009411FA"/>
    <w:rsid w:val="00942049"/>
    <w:rsid w:val="00946F4F"/>
    <w:rsid w:val="009729AC"/>
    <w:rsid w:val="009734A5"/>
    <w:rsid w:val="00984CE4"/>
    <w:rsid w:val="009B704E"/>
    <w:rsid w:val="009D4618"/>
    <w:rsid w:val="009F3E9E"/>
    <w:rsid w:val="009F6BB9"/>
    <w:rsid w:val="00A06067"/>
    <w:rsid w:val="00A136C7"/>
    <w:rsid w:val="00A22FB4"/>
    <w:rsid w:val="00A67939"/>
    <w:rsid w:val="00AA297B"/>
    <w:rsid w:val="00AD3B9A"/>
    <w:rsid w:val="00B13C44"/>
    <w:rsid w:val="00B62002"/>
    <w:rsid w:val="00B82AF7"/>
    <w:rsid w:val="00B869C4"/>
    <w:rsid w:val="00BE36AF"/>
    <w:rsid w:val="00CC12D2"/>
    <w:rsid w:val="00CD4A64"/>
    <w:rsid w:val="00D1308B"/>
    <w:rsid w:val="00D21736"/>
    <w:rsid w:val="00D53A83"/>
    <w:rsid w:val="00D54010"/>
    <w:rsid w:val="00D54F10"/>
    <w:rsid w:val="00D62C7B"/>
    <w:rsid w:val="00D82C8E"/>
    <w:rsid w:val="00D925B4"/>
    <w:rsid w:val="00DC6A7A"/>
    <w:rsid w:val="00DD3CA6"/>
    <w:rsid w:val="00DD3D7C"/>
    <w:rsid w:val="00E57ADC"/>
    <w:rsid w:val="00E72A2F"/>
    <w:rsid w:val="00EA6774"/>
    <w:rsid w:val="00EC22A0"/>
    <w:rsid w:val="00EE49B8"/>
    <w:rsid w:val="00F057F2"/>
    <w:rsid w:val="00F21A35"/>
    <w:rsid w:val="00F228A2"/>
    <w:rsid w:val="00F276F4"/>
    <w:rsid w:val="00F37F8D"/>
    <w:rsid w:val="00F50E95"/>
    <w:rsid w:val="00F55FD6"/>
    <w:rsid w:val="00FD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6ADF9"/>
  <w15:chartTrackingRefBased/>
  <w15:docId w15:val="{79A1956D-15B5-495A-8345-292E9613B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12B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  <w:lang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057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57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57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57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57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57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57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57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57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57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57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57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57F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57F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57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57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57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57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57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57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57F2"/>
    <w:pPr>
      <w:numPr>
        <w:ilvl w:val="1"/>
      </w:numPr>
      <w:ind w:left="48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57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57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57F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57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57F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57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57F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057F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rsid w:val="004F712B"/>
    <w:pPr>
      <w:suppressLineNumbers/>
      <w:tabs>
        <w:tab w:val="center" w:pos="4819"/>
        <w:tab w:val="right" w:pos="9638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712B"/>
    <w:rPr>
      <w:rFonts w:ascii="Times New Roman" w:eastAsia="Times New Roman" w:hAnsi="Times New Roman" w:cs="Times New Roman"/>
      <w:color w:val="000000"/>
      <w:sz w:val="26"/>
      <w:lang w:eastAsia="zh-CN" w:bidi="hi-IN"/>
      <w14:ligatures w14:val="none"/>
    </w:rPr>
  </w:style>
  <w:style w:type="paragraph" w:customStyle="1" w:styleId="HeaderLeft">
    <w:name w:val="Header Left"/>
    <w:basedOn w:val="ac"/>
    <w:qFormat/>
    <w:rsid w:val="004F712B"/>
  </w:style>
  <w:style w:type="paragraph" w:customStyle="1" w:styleId="ConsPlusNormal">
    <w:name w:val="ConsPlusNormal"/>
    <w:rsid w:val="004F71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e">
    <w:name w:val="Normal (Web)"/>
    <w:basedOn w:val="a"/>
    <w:uiPriority w:val="99"/>
    <w:unhideWhenUsed/>
    <w:rsid w:val="004008DF"/>
    <w:pPr>
      <w:suppressAutoHyphens w:val="0"/>
      <w:spacing w:before="100" w:beforeAutospacing="1" w:after="100" w:afterAutospacing="1" w:line="240" w:lineRule="auto"/>
      <w:ind w:left="0" w:firstLine="0"/>
      <w:jc w:val="left"/>
    </w:pPr>
    <w:rPr>
      <w:color w:val="auto"/>
      <w:kern w:val="0"/>
      <w:sz w:val="24"/>
      <w:lang w:eastAsia="ru-RU" w:bidi="ar-SA"/>
    </w:rPr>
  </w:style>
  <w:style w:type="paragraph" w:styleId="af">
    <w:name w:val="No Spacing"/>
    <w:uiPriority w:val="1"/>
    <w:qFormat/>
    <w:rsid w:val="00A06067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character" w:customStyle="1" w:styleId="11">
    <w:name w:val="Пост1 Знак"/>
    <w:link w:val="12"/>
    <w:locked/>
    <w:rsid w:val="00F55FD6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F55FD6"/>
    <w:pPr>
      <w:spacing w:after="0" w:line="240" w:lineRule="auto"/>
      <w:ind w:right="709"/>
      <w:jc w:val="center"/>
    </w:pPr>
    <w:rPr>
      <w:rFonts w:ascii="Sylfaen" w:eastAsia="Calibri" w:hAnsi="Sylfaen"/>
      <w:noProof/>
    </w:rPr>
  </w:style>
  <w:style w:type="character" w:customStyle="1" w:styleId="23">
    <w:name w:val="Пост2 Знак"/>
    <w:link w:val="24"/>
    <w:locked/>
    <w:rsid w:val="00F55FD6"/>
    <w:rPr>
      <w:rFonts w:ascii="Sylfaen" w:eastAsia="Calibri" w:hAnsi="Sylfaen"/>
      <w:b/>
      <w:sz w:val="32"/>
      <w:szCs w:val="32"/>
    </w:rPr>
  </w:style>
  <w:style w:type="paragraph" w:customStyle="1" w:styleId="24">
    <w:name w:val="Пост2"/>
    <w:link w:val="23"/>
    <w:autoRedefine/>
    <w:qFormat/>
    <w:locked/>
    <w:rsid w:val="00F55FD6"/>
    <w:pPr>
      <w:spacing w:after="0" w:line="240" w:lineRule="auto"/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customStyle="1" w:styleId="ConsPlusTitle">
    <w:name w:val="ConsPlusTitle"/>
    <w:rsid w:val="009734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 w:val="22"/>
      <w:szCs w:val="20"/>
      <w:lang w:eastAsia="ru-RU"/>
      <w14:ligatures w14:val="none"/>
    </w:rPr>
  </w:style>
  <w:style w:type="paragraph" w:customStyle="1" w:styleId="ConsPlusTitlePage">
    <w:name w:val="ConsPlusTitlePage"/>
    <w:rsid w:val="009734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character" w:styleId="af0">
    <w:name w:val="Hyperlink"/>
    <w:basedOn w:val="a0"/>
    <w:uiPriority w:val="99"/>
    <w:unhideWhenUsed/>
    <w:rsid w:val="009734A5"/>
    <w:rPr>
      <w:color w:val="0563C1" w:themeColor="hyperlink"/>
      <w:u w:val="single"/>
    </w:rPr>
  </w:style>
  <w:style w:type="paragraph" w:customStyle="1" w:styleId="13">
    <w:name w:val="Обычный1"/>
    <w:rsid w:val="009734A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table" w:styleId="af1">
    <w:name w:val="Table Grid"/>
    <w:basedOn w:val="a1"/>
    <w:uiPriority w:val="59"/>
    <w:rsid w:val="001E22D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769F1-857E-4578-BB1A-A8948D887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Мишустина НП</dc:creator>
  <cp:keywords/>
  <dc:description/>
  <cp:lastModifiedBy>user</cp:lastModifiedBy>
  <cp:revision>2</cp:revision>
  <cp:lastPrinted>2026-08-25T05:55:00Z</cp:lastPrinted>
  <dcterms:created xsi:type="dcterms:W3CDTF">2026-08-25T05:55:00Z</dcterms:created>
  <dcterms:modified xsi:type="dcterms:W3CDTF">2026-08-25T05:55:00Z</dcterms:modified>
</cp:coreProperties>
</file>