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ПЗЭ-КАШ/26-3443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00400010107720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02.07.2026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04.09.2026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08.09.2026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ПЗЭ-КАШ/26-3443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04.09.2026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07.09.2026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08.09.2026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