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56BCA" w14:textId="77777777" w:rsidR="00F14C0B" w:rsidRDefault="00F14C0B" w:rsidP="00F14C0B">
      <w:pPr>
        <w:pStyle w:val="11"/>
        <w:rPr>
          <w:lang w:val="en-US"/>
        </w:rPr>
      </w:pPr>
      <w:r w:rsidRPr="00DA6866">
        <w:drawing>
          <wp:inline distT="0" distB="0" distL="0" distR="0" wp14:anchorId="0B130DB1" wp14:editId="7500FE63">
            <wp:extent cx="600075" cy="7143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D5063E" w14:textId="77777777" w:rsidR="00F14C0B" w:rsidRDefault="00F14C0B" w:rsidP="00F14C0B">
      <w:pPr>
        <w:pStyle w:val="11"/>
        <w:rPr>
          <w:sz w:val="10"/>
          <w:szCs w:val="10"/>
          <w:lang w:val="en-US"/>
        </w:rPr>
      </w:pPr>
    </w:p>
    <w:p w14:paraId="0F5D348B" w14:textId="77777777" w:rsidR="00F14C0B" w:rsidRDefault="00F14C0B" w:rsidP="00F14C0B">
      <w:pPr>
        <w:pStyle w:val="11"/>
        <w:rPr>
          <w:sz w:val="26"/>
          <w:szCs w:val="26"/>
        </w:rPr>
      </w:pPr>
      <w:r>
        <w:rPr>
          <w:sz w:val="26"/>
          <w:szCs w:val="26"/>
        </w:rPr>
        <w:t>АДМИНИСТРАЦИЯ ГОРОДСКОГО ОКРУГА КАШИРА</w:t>
      </w:r>
    </w:p>
    <w:p w14:paraId="05B57EEF" w14:textId="77777777" w:rsidR="00F14C0B" w:rsidRDefault="00F14C0B" w:rsidP="00F14C0B">
      <w:pPr>
        <w:pStyle w:val="23"/>
      </w:pPr>
      <w:r>
        <w:t>ПОСТАНОВЛЕНИЕ</w:t>
      </w:r>
    </w:p>
    <w:tbl>
      <w:tblPr>
        <w:tblW w:w="0" w:type="auto"/>
        <w:tblInd w:w="1668" w:type="dxa"/>
        <w:tblLook w:val="04A0" w:firstRow="1" w:lastRow="0" w:firstColumn="1" w:lastColumn="0" w:noHBand="0" w:noVBand="1"/>
      </w:tblPr>
      <w:tblGrid>
        <w:gridCol w:w="2409"/>
        <w:gridCol w:w="567"/>
        <w:gridCol w:w="2338"/>
      </w:tblGrid>
      <w:tr w:rsidR="00F14C0B" w14:paraId="28777C57" w14:textId="77777777" w:rsidTr="000F2F98">
        <w:tc>
          <w:tcPr>
            <w:tcW w:w="2409" w:type="dxa"/>
          </w:tcPr>
          <w:p w14:paraId="1ED34069" w14:textId="17F3321E" w:rsidR="00F14C0B" w:rsidRDefault="00F14C0B" w:rsidP="000F2F98">
            <w:pPr>
              <w:ind w:firstLine="317"/>
            </w:pPr>
          </w:p>
        </w:tc>
        <w:tc>
          <w:tcPr>
            <w:tcW w:w="567" w:type="dxa"/>
            <w:hideMark/>
          </w:tcPr>
          <w:p w14:paraId="295ACEB8" w14:textId="77777777" w:rsidR="00F14C0B" w:rsidRDefault="00F14C0B" w:rsidP="000F2F98">
            <w:pPr>
              <w:pStyle w:val="11"/>
              <w:ind w:right="51"/>
            </w:pPr>
            <w:r>
              <w:rPr>
                <w:lang w:val="en-US"/>
              </w:rPr>
              <w:t>No</w:t>
            </w:r>
            <w:r>
              <w:t xml:space="preserve"> </w:t>
            </w:r>
          </w:p>
        </w:tc>
        <w:tc>
          <w:tcPr>
            <w:tcW w:w="2338" w:type="dxa"/>
          </w:tcPr>
          <w:p w14:paraId="1BB922C4" w14:textId="381C1446" w:rsidR="00F14C0B" w:rsidRDefault="00F14C0B" w:rsidP="000F2F98">
            <w:pPr>
              <w:ind w:firstLine="176"/>
            </w:pPr>
          </w:p>
        </w:tc>
      </w:tr>
    </w:tbl>
    <w:p w14:paraId="0AE9E5DB" w14:textId="77777777" w:rsidR="00F14C0B" w:rsidRDefault="00F14C0B" w:rsidP="00F14C0B">
      <w:pPr>
        <w:pStyle w:val="11"/>
        <w:rPr>
          <w:sz w:val="6"/>
          <w:szCs w:val="6"/>
        </w:rPr>
      </w:pPr>
      <w:r>
        <w:rPr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</w:t>
      </w:r>
    </w:p>
    <w:p w14:paraId="4A23CAA4" w14:textId="77777777" w:rsidR="00F14C0B" w:rsidRDefault="00F14C0B" w:rsidP="00F14C0B">
      <w:pPr>
        <w:pStyle w:val="11"/>
      </w:pPr>
      <w:r>
        <w:t>Кашира</w:t>
      </w:r>
    </w:p>
    <w:p w14:paraId="5A21C560" w14:textId="77777777" w:rsidR="00F14C0B" w:rsidRDefault="00F14C0B" w:rsidP="00F14C0B">
      <w:pPr>
        <w:pStyle w:val="ConsPlusTitle"/>
        <w:rPr>
          <w:b w:val="0"/>
          <w:sz w:val="27"/>
          <w:szCs w:val="27"/>
        </w:rPr>
      </w:pPr>
    </w:p>
    <w:p w14:paraId="5C9DDEDF" w14:textId="77777777" w:rsidR="00F14C0B" w:rsidRPr="00AC70BA" w:rsidRDefault="00F14C0B" w:rsidP="00F14C0B">
      <w:pPr>
        <w:pStyle w:val="ConsPlusTitle"/>
        <w:rPr>
          <w:b w:val="0"/>
          <w:bCs w:val="0"/>
          <w:sz w:val="27"/>
          <w:szCs w:val="27"/>
        </w:rPr>
      </w:pPr>
      <w:r w:rsidRPr="00AC70BA">
        <w:rPr>
          <w:b w:val="0"/>
          <w:sz w:val="27"/>
          <w:szCs w:val="27"/>
        </w:rPr>
        <w:t>О внесении изменений в муниципальную</w:t>
      </w:r>
    </w:p>
    <w:p w14:paraId="2F7BF98A" w14:textId="77777777" w:rsidR="00F14C0B" w:rsidRPr="00AC70BA" w:rsidRDefault="00F14C0B" w:rsidP="00F14C0B">
      <w:pPr>
        <w:rPr>
          <w:rFonts w:eastAsia="Calibri"/>
          <w:sz w:val="27"/>
          <w:szCs w:val="27"/>
        </w:rPr>
      </w:pPr>
      <w:r w:rsidRPr="00AC70BA">
        <w:rPr>
          <w:rFonts w:eastAsia="Calibri"/>
          <w:sz w:val="27"/>
          <w:szCs w:val="27"/>
        </w:rPr>
        <w:t>программу «Культура и туризм»</w:t>
      </w:r>
    </w:p>
    <w:p w14:paraId="4220E585" w14:textId="77777777" w:rsidR="00F14C0B" w:rsidRPr="00AC70BA" w:rsidRDefault="00F14C0B" w:rsidP="00F14C0B">
      <w:pPr>
        <w:pStyle w:val="ConsPlusTitle"/>
        <w:jc w:val="both"/>
        <w:rPr>
          <w:b w:val="0"/>
          <w:sz w:val="27"/>
          <w:szCs w:val="27"/>
        </w:rPr>
      </w:pPr>
    </w:p>
    <w:p w14:paraId="0311F69D" w14:textId="77777777" w:rsidR="00F14C0B" w:rsidRPr="00AC70BA" w:rsidRDefault="00F14C0B" w:rsidP="00F14C0B">
      <w:pPr>
        <w:pStyle w:val="ConsPlusTitle"/>
        <w:jc w:val="both"/>
        <w:rPr>
          <w:b w:val="0"/>
          <w:sz w:val="27"/>
          <w:szCs w:val="27"/>
        </w:rPr>
      </w:pPr>
    </w:p>
    <w:p w14:paraId="632E8999" w14:textId="77777777" w:rsidR="00F14C0B" w:rsidRDefault="00F14C0B" w:rsidP="00F14C0B">
      <w:pPr>
        <w:ind w:firstLine="708"/>
        <w:jc w:val="both"/>
        <w:rPr>
          <w:rFonts w:eastAsia="Calibri"/>
          <w:sz w:val="27"/>
          <w:szCs w:val="27"/>
        </w:rPr>
      </w:pPr>
      <w:r w:rsidRPr="00AC70BA">
        <w:rPr>
          <w:rFonts w:eastAsia="Calibri"/>
          <w:sz w:val="27"/>
          <w:szCs w:val="27"/>
        </w:rPr>
        <w:t>В соответствии с Бюджетным кодексом Российской Федерации, Федеральным закон</w:t>
      </w:r>
      <w:r>
        <w:rPr>
          <w:rFonts w:eastAsia="Calibri"/>
          <w:sz w:val="27"/>
          <w:szCs w:val="27"/>
        </w:rPr>
        <w:t xml:space="preserve">ом </w:t>
      </w:r>
      <w:r w:rsidRPr="00D370FE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власти»,</w:t>
      </w:r>
      <w:r w:rsidRPr="00D370FE">
        <w:rPr>
          <w:rFonts w:eastAsia="Calibri"/>
          <w:sz w:val="27"/>
          <w:szCs w:val="27"/>
        </w:rPr>
        <w:t xml:space="preserve"> </w:t>
      </w:r>
      <w:r w:rsidRPr="00AC70BA">
        <w:rPr>
          <w:rFonts w:eastAsia="Calibri"/>
          <w:sz w:val="27"/>
          <w:szCs w:val="27"/>
        </w:rPr>
        <w:t>Федеральным закон</w:t>
      </w:r>
      <w:r>
        <w:rPr>
          <w:rFonts w:eastAsia="Calibri"/>
          <w:sz w:val="27"/>
          <w:szCs w:val="27"/>
        </w:rPr>
        <w:t xml:space="preserve">ом </w:t>
      </w:r>
      <w:r w:rsidRPr="00AC70BA">
        <w:rPr>
          <w:rFonts w:eastAsia="Calibri"/>
          <w:sz w:val="27"/>
          <w:szCs w:val="27"/>
        </w:rPr>
        <w:t>от 06.10.2003 № 131-ФЗ «Об общих принципах организации местного самоуправления в Российской Федерации», Уставом городского округа Кашира Московской области, постановлением администрации городского округа</w:t>
      </w:r>
      <w:r>
        <w:rPr>
          <w:rFonts w:eastAsia="Calibri"/>
          <w:sz w:val="27"/>
          <w:szCs w:val="27"/>
        </w:rPr>
        <w:t xml:space="preserve"> </w:t>
      </w:r>
      <w:r w:rsidRPr="00AC70BA">
        <w:rPr>
          <w:rFonts w:eastAsia="Calibri"/>
          <w:sz w:val="27"/>
          <w:szCs w:val="27"/>
        </w:rPr>
        <w:t>Кашира</w:t>
      </w:r>
      <w:r>
        <w:rPr>
          <w:rFonts w:eastAsia="Calibri"/>
          <w:sz w:val="27"/>
          <w:szCs w:val="27"/>
        </w:rPr>
        <w:t xml:space="preserve"> от</w:t>
      </w:r>
      <w:r w:rsidRPr="00AC70BA">
        <w:rPr>
          <w:rFonts w:eastAsia="Calibri"/>
          <w:sz w:val="27"/>
          <w:szCs w:val="27"/>
        </w:rPr>
        <w:t xml:space="preserve"> 10.11.2022 № 3748-па </w:t>
      </w:r>
      <w:r>
        <w:rPr>
          <w:rFonts w:eastAsia="Calibri"/>
          <w:sz w:val="27"/>
          <w:szCs w:val="27"/>
        </w:rPr>
        <w:br/>
      </w:r>
      <w:r w:rsidRPr="00AC70BA">
        <w:rPr>
          <w:rFonts w:eastAsia="Calibri"/>
          <w:sz w:val="27"/>
          <w:szCs w:val="27"/>
        </w:rPr>
        <w:t>«Об утверждении Порядка разработки и реализации муниципальных программ городского округа Кашира»,</w:t>
      </w:r>
    </w:p>
    <w:p w14:paraId="0B61A501" w14:textId="77777777" w:rsidR="00F14C0B" w:rsidRPr="00AC70BA" w:rsidRDefault="00F14C0B" w:rsidP="00F14C0B">
      <w:pPr>
        <w:ind w:firstLine="708"/>
        <w:jc w:val="both"/>
        <w:rPr>
          <w:rFonts w:eastAsia="Calibri"/>
          <w:sz w:val="27"/>
          <w:szCs w:val="27"/>
        </w:rPr>
      </w:pPr>
    </w:p>
    <w:p w14:paraId="3C03C97E" w14:textId="77777777" w:rsidR="00F14C0B" w:rsidRPr="00AC70BA" w:rsidRDefault="00F14C0B" w:rsidP="00F14C0B">
      <w:pPr>
        <w:ind w:right="-2"/>
        <w:jc w:val="center"/>
        <w:rPr>
          <w:sz w:val="27"/>
          <w:szCs w:val="27"/>
        </w:rPr>
      </w:pPr>
      <w:r w:rsidRPr="00AC70BA">
        <w:rPr>
          <w:rFonts w:eastAsia="Calibri"/>
          <w:sz w:val="27"/>
          <w:szCs w:val="27"/>
        </w:rPr>
        <w:t>ПОСТАНОВЛЯЮ:</w:t>
      </w:r>
    </w:p>
    <w:p w14:paraId="7855AE1A" w14:textId="77777777" w:rsidR="00F14C0B" w:rsidRPr="00AC70BA" w:rsidRDefault="00F14C0B" w:rsidP="00F14C0B">
      <w:pPr>
        <w:pStyle w:val="ConsPlusTitle"/>
        <w:jc w:val="both"/>
        <w:rPr>
          <w:sz w:val="27"/>
          <w:szCs w:val="27"/>
        </w:rPr>
      </w:pPr>
    </w:p>
    <w:p w14:paraId="0A0518A7" w14:textId="610D81D7" w:rsidR="00F14C0B" w:rsidRPr="00AC70BA" w:rsidRDefault="00F14C0B" w:rsidP="00F14C0B">
      <w:pPr>
        <w:ind w:firstLine="708"/>
        <w:jc w:val="both"/>
        <w:rPr>
          <w:bCs/>
          <w:sz w:val="27"/>
          <w:szCs w:val="27"/>
        </w:rPr>
      </w:pPr>
      <w:r w:rsidRPr="00AC70BA">
        <w:rPr>
          <w:bCs/>
          <w:sz w:val="27"/>
          <w:szCs w:val="27"/>
        </w:rPr>
        <w:t xml:space="preserve">1. Внести в муниципальную программу «Культура и туризм», утвержденную постановлением администрации городского округа Кашира </w:t>
      </w:r>
      <w:r w:rsidRPr="00AC70BA">
        <w:rPr>
          <w:bCs/>
          <w:sz w:val="27"/>
          <w:szCs w:val="27"/>
        </w:rPr>
        <w:br/>
        <w:t xml:space="preserve">от 07.12.2022 № 4109-па (в редакции постановлений администрации городского округа Кашира от 06.02.2023 № 249-па, от 03.03.2023 № 542-па, </w:t>
      </w:r>
      <w:r w:rsidRPr="00AC70BA">
        <w:rPr>
          <w:bCs/>
          <w:sz w:val="27"/>
          <w:szCs w:val="27"/>
        </w:rPr>
        <w:br/>
        <w:t xml:space="preserve">от 20.04.2023 № 1021-па, от 25.05.2023 № 1355-па, от 22.06.2023 № 1639-па, </w:t>
      </w:r>
      <w:r w:rsidRPr="00AC70BA">
        <w:rPr>
          <w:bCs/>
          <w:sz w:val="27"/>
          <w:szCs w:val="27"/>
        </w:rPr>
        <w:br/>
        <w:t xml:space="preserve">от 06.07.2023 № 1818-па, от 11.08.2023 № 2146-па, от 31.08.2023 № 2304-па, </w:t>
      </w:r>
      <w:r w:rsidRPr="00AC70BA">
        <w:rPr>
          <w:bCs/>
          <w:sz w:val="27"/>
          <w:szCs w:val="27"/>
        </w:rPr>
        <w:br/>
        <w:t xml:space="preserve">от 01.11.2023 № 2846-па, от 30.11.2023 № 3111-па, от 06.12.2023 № 3182-па, </w:t>
      </w:r>
      <w:r w:rsidRPr="00AC70BA">
        <w:rPr>
          <w:bCs/>
          <w:sz w:val="27"/>
          <w:szCs w:val="27"/>
        </w:rPr>
        <w:br/>
        <w:t xml:space="preserve">от 29.12.2023 № 3469-па, от 29.12.2023 № 3475-па, от 19.03.2024 № 578-па, </w:t>
      </w:r>
      <w:r w:rsidRPr="00AC70BA">
        <w:rPr>
          <w:bCs/>
          <w:sz w:val="27"/>
          <w:szCs w:val="27"/>
        </w:rPr>
        <w:br/>
        <w:t xml:space="preserve">от 03.05.2024 № 930-па, от 10.06.2024 № 1248-па, от 04.07.2024 № 1446-па, </w:t>
      </w:r>
      <w:r w:rsidRPr="00AC70BA">
        <w:rPr>
          <w:bCs/>
          <w:sz w:val="27"/>
          <w:szCs w:val="27"/>
        </w:rPr>
        <w:br/>
        <w:t xml:space="preserve">от 25.07.2024 № 1623-па, от 03.09.2024 № 1983-па, от 10.09.2024 № 2032-па, </w:t>
      </w:r>
      <w:r>
        <w:rPr>
          <w:bCs/>
          <w:sz w:val="27"/>
          <w:szCs w:val="27"/>
        </w:rPr>
        <w:br/>
      </w:r>
      <w:r w:rsidRPr="00AC70BA">
        <w:rPr>
          <w:bCs/>
          <w:sz w:val="27"/>
          <w:szCs w:val="27"/>
        </w:rPr>
        <w:t xml:space="preserve">от 26.11.2024 № 2713-па, от 17.12.2024 № 2937-па, от 27.12.2024 № 3108-па, </w:t>
      </w:r>
      <w:r>
        <w:rPr>
          <w:bCs/>
          <w:sz w:val="27"/>
          <w:szCs w:val="27"/>
        </w:rPr>
        <w:br/>
      </w:r>
      <w:r w:rsidRPr="00AC70BA">
        <w:rPr>
          <w:bCs/>
          <w:sz w:val="27"/>
          <w:szCs w:val="27"/>
        </w:rPr>
        <w:t>от 28.12.2024 № 3139-па</w:t>
      </w:r>
      <w:r>
        <w:rPr>
          <w:bCs/>
          <w:sz w:val="27"/>
          <w:szCs w:val="27"/>
        </w:rPr>
        <w:t xml:space="preserve">, </w:t>
      </w:r>
      <w:r w:rsidRPr="00AC70BA">
        <w:rPr>
          <w:bCs/>
          <w:sz w:val="27"/>
          <w:szCs w:val="27"/>
        </w:rPr>
        <w:t xml:space="preserve">от </w:t>
      </w:r>
      <w:r>
        <w:rPr>
          <w:bCs/>
          <w:sz w:val="27"/>
          <w:szCs w:val="27"/>
        </w:rPr>
        <w:t>0</w:t>
      </w:r>
      <w:r w:rsidRPr="00AC70BA">
        <w:rPr>
          <w:bCs/>
          <w:sz w:val="27"/>
          <w:szCs w:val="27"/>
        </w:rPr>
        <w:t>7.</w:t>
      </w:r>
      <w:r>
        <w:rPr>
          <w:bCs/>
          <w:sz w:val="27"/>
          <w:szCs w:val="27"/>
        </w:rPr>
        <w:t>03</w:t>
      </w:r>
      <w:r w:rsidRPr="00AC70BA">
        <w:rPr>
          <w:bCs/>
          <w:sz w:val="27"/>
          <w:szCs w:val="27"/>
        </w:rPr>
        <w:t>.202</w:t>
      </w:r>
      <w:r>
        <w:rPr>
          <w:bCs/>
          <w:sz w:val="27"/>
          <w:szCs w:val="27"/>
        </w:rPr>
        <w:t>5</w:t>
      </w:r>
      <w:r w:rsidRPr="00AC70BA">
        <w:rPr>
          <w:bCs/>
          <w:sz w:val="27"/>
          <w:szCs w:val="27"/>
        </w:rPr>
        <w:t xml:space="preserve"> № </w:t>
      </w:r>
      <w:r>
        <w:rPr>
          <w:bCs/>
          <w:sz w:val="27"/>
          <w:szCs w:val="27"/>
        </w:rPr>
        <w:t>477</w:t>
      </w:r>
      <w:r w:rsidRPr="00AC70BA">
        <w:rPr>
          <w:bCs/>
          <w:sz w:val="27"/>
          <w:szCs w:val="27"/>
        </w:rPr>
        <w:t>-па</w:t>
      </w:r>
      <w:r>
        <w:rPr>
          <w:bCs/>
          <w:sz w:val="27"/>
          <w:szCs w:val="27"/>
        </w:rPr>
        <w:t xml:space="preserve">, от 13.03.2025 № 539-па, </w:t>
      </w:r>
      <w:r>
        <w:rPr>
          <w:bCs/>
          <w:sz w:val="27"/>
          <w:szCs w:val="27"/>
        </w:rPr>
        <w:br/>
        <w:t>от 18.03.2025 № 599-па,</w:t>
      </w:r>
      <w:r w:rsidRPr="00ED2CBE">
        <w:rPr>
          <w:bCs/>
          <w:sz w:val="27"/>
          <w:szCs w:val="27"/>
        </w:rPr>
        <w:t xml:space="preserve"> </w:t>
      </w:r>
      <w:r w:rsidRPr="00AC70BA">
        <w:rPr>
          <w:bCs/>
          <w:sz w:val="27"/>
          <w:szCs w:val="27"/>
        </w:rPr>
        <w:t xml:space="preserve">от </w:t>
      </w:r>
      <w:r>
        <w:rPr>
          <w:bCs/>
          <w:sz w:val="27"/>
          <w:szCs w:val="27"/>
        </w:rPr>
        <w:t>0</w:t>
      </w:r>
      <w:r w:rsidRPr="00AC70BA">
        <w:rPr>
          <w:bCs/>
          <w:sz w:val="27"/>
          <w:szCs w:val="27"/>
        </w:rPr>
        <w:t>7.</w:t>
      </w:r>
      <w:r>
        <w:rPr>
          <w:bCs/>
          <w:sz w:val="27"/>
          <w:szCs w:val="27"/>
        </w:rPr>
        <w:t>04</w:t>
      </w:r>
      <w:r w:rsidRPr="00AC70BA">
        <w:rPr>
          <w:bCs/>
          <w:sz w:val="27"/>
          <w:szCs w:val="27"/>
        </w:rPr>
        <w:t>.202</w:t>
      </w:r>
      <w:r>
        <w:rPr>
          <w:bCs/>
          <w:sz w:val="27"/>
          <w:szCs w:val="27"/>
        </w:rPr>
        <w:t>5</w:t>
      </w:r>
      <w:r w:rsidRPr="00AC70BA">
        <w:rPr>
          <w:bCs/>
          <w:sz w:val="27"/>
          <w:szCs w:val="27"/>
        </w:rPr>
        <w:t xml:space="preserve"> №</w:t>
      </w:r>
      <w:r>
        <w:rPr>
          <w:bCs/>
          <w:sz w:val="27"/>
          <w:szCs w:val="27"/>
        </w:rPr>
        <w:t xml:space="preserve"> 770</w:t>
      </w:r>
      <w:r w:rsidRPr="00AC70BA">
        <w:rPr>
          <w:bCs/>
          <w:sz w:val="27"/>
          <w:szCs w:val="27"/>
        </w:rPr>
        <w:t>-па</w:t>
      </w:r>
      <w:r>
        <w:rPr>
          <w:bCs/>
          <w:sz w:val="27"/>
          <w:szCs w:val="27"/>
        </w:rPr>
        <w:t xml:space="preserve">, </w:t>
      </w:r>
      <w:r w:rsidRPr="00F12336">
        <w:rPr>
          <w:bCs/>
          <w:sz w:val="27"/>
          <w:szCs w:val="27"/>
        </w:rPr>
        <w:t>от 17.04.2025 № 875-па</w:t>
      </w:r>
      <w:r>
        <w:rPr>
          <w:bCs/>
          <w:sz w:val="27"/>
          <w:szCs w:val="27"/>
        </w:rPr>
        <w:t xml:space="preserve">, </w:t>
      </w:r>
      <w:r>
        <w:rPr>
          <w:bCs/>
          <w:sz w:val="27"/>
          <w:szCs w:val="27"/>
        </w:rPr>
        <w:br/>
        <w:t xml:space="preserve">от 20.06.2025 № 1449-па, от 17.07.2025 № 1685-па, от 24.07.2025 № 1762-па, </w:t>
      </w:r>
      <w:r>
        <w:rPr>
          <w:bCs/>
          <w:sz w:val="27"/>
          <w:szCs w:val="27"/>
        </w:rPr>
        <w:br/>
        <w:t xml:space="preserve">от 01.08.2025 № 1836-па, от 06.08.2025 № 1899-па, от 18.09.2025 № 2287-па, </w:t>
      </w:r>
      <w:r>
        <w:rPr>
          <w:bCs/>
          <w:sz w:val="27"/>
          <w:szCs w:val="27"/>
        </w:rPr>
        <w:br/>
        <w:t>от 29.10.2025 № 2711-па, от 10.11.2025 № 2814-па, от 01.12.2025 № 2979-па</w:t>
      </w:r>
      <w:r w:rsidR="006E473C">
        <w:rPr>
          <w:bCs/>
          <w:sz w:val="27"/>
          <w:szCs w:val="27"/>
        </w:rPr>
        <w:t xml:space="preserve">, </w:t>
      </w:r>
      <w:r w:rsidR="006E473C">
        <w:rPr>
          <w:bCs/>
          <w:sz w:val="27"/>
          <w:szCs w:val="27"/>
        </w:rPr>
        <w:br/>
        <w:t>от 04.12.2025 № 3021-па, от 23.12.2025 № 3204-па, от 30.12.2025 № 3328-па</w:t>
      </w:r>
      <w:r w:rsidR="00504A7E">
        <w:rPr>
          <w:bCs/>
          <w:sz w:val="27"/>
          <w:szCs w:val="27"/>
        </w:rPr>
        <w:t xml:space="preserve">, </w:t>
      </w:r>
      <w:r w:rsidR="00504A7E">
        <w:rPr>
          <w:bCs/>
          <w:sz w:val="27"/>
          <w:szCs w:val="27"/>
        </w:rPr>
        <w:br/>
        <w:t>от 3</w:t>
      </w:r>
      <w:r w:rsidR="00B148DA">
        <w:rPr>
          <w:bCs/>
          <w:sz w:val="27"/>
          <w:szCs w:val="27"/>
        </w:rPr>
        <w:t>0</w:t>
      </w:r>
      <w:r w:rsidR="00504A7E">
        <w:rPr>
          <w:bCs/>
          <w:sz w:val="27"/>
          <w:szCs w:val="27"/>
        </w:rPr>
        <w:t>.12.2025 №3354-па</w:t>
      </w:r>
      <w:r w:rsidR="00674DD4">
        <w:rPr>
          <w:bCs/>
          <w:sz w:val="27"/>
          <w:szCs w:val="27"/>
        </w:rPr>
        <w:t>, от 03.03.2026 № 296-па, от 16.03.2026 № 372-па</w:t>
      </w:r>
      <w:r w:rsidR="009C1399">
        <w:rPr>
          <w:bCs/>
          <w:sz w:val="27"/>
          <w:szCs w:val="27"/>
        </w:rPr>
        <w:t xml:space="preserve">, </w:t>
      </w:r>
      <w:r w:rsidR="009C1399">
        <w:rPr>
          <w:bCs/>
          <w:sz w:val="27"/>
          <w:szCs w:val="27"/>
        </w:rPr>
        <w:br/>
        <w:t>от 07.04.2026 № 59</w:t>
      </w:r>
      <w:r w:rsidR="005C66C4">
        <w:rPr>
          <w:bCs/>
          <w:sz w:val="27"/>
          <w:szCs w:val="27"/>
        </w:rPr>
        <w:t>3</w:t>
      </w:r>
      <w:r w:rsidR="009C1399">
        <w:rPr>
          <w:bCs/>
          <w:sz w:val="27"/>
          <w:szCs w:val="27"/>
        </w:rPr>
        <w:t>-па</w:t>
      </w:r>
      <w:r w:rsidR="00D762DE">
        <w:rPr>
          <w:bCs/>
          <w:sz w:val="27"/>
          <w:szCs w:val="27"/>
        </w:rPr>
        <w:t xml:space="preserve">, от </w:t>
      </w:r>
      <w:r w:rsidR="00D762DE" w:rsidRPr="00D762DE">
        <w:rPr>
          <w:bCs/>
          <w:sz w:val="27"/>
          <w:szCs w:val="27"/>
        </w:rPr>
        <w:t>03.06.2026 №</w:t>
      </w:r>
      <w:r w:rsidR="00D762DE">
        <w:rPr>
          <w:bCs/>
          <w:sz w:val="27"/>
          <w:szCs w:val="27"/>
        </w:rPr>
        <w:t xml:space="preserve"> </w:t>
      </w:r>
      <w:r w:rsidR="00D762DE" w:rsidRPr="00D762DE">
        <w:rPr>
          <w:bCs/>
          <w:sz w:val="27"/>
          <w:szCs w:val="27"/>
        </w:rPr>
        <w:t>1087-па</w:t>
      </w:r>
      <w:r w:rsidR="00024A02">
        <w:rPr>
          <w:bCs/>
          <w:sz w:val="27"/>
          <w:szCs w:val="27"/>
        </w:rPr>
        <w:t>, от 15.06.2026 № 1184-па</w:t>
      </w:r>
      <w:r w:rsidRPr="00AC70BA">
        <w:rPr>
          <w:bCs/>
          <w:sz w:val="27"/>
          <w:szCs w:val="27"/>
        </w:rPr>
        <w:t xml:space="preserve">) </w:t>
      </w:r>
      <w:r w:rsidR="00024A02">
        <w:rPr>
          <w:bCs/>
          <w:sz w:val="27"/>
          <w:szCs w:val="27"/>
        </w:rPr>
        <w:br/>
      </w:r>
      <w:r w:rsidRPr="00AC70BA">
        <w:rPr>
          <w:bCs/>
          <w:sz w:val="27"/>
          <w:szCs w:val="27"/>
        </w:rPr>
        <w:t>(далее – Программа), следующие изменения:</w:t>
      </w:r>
    </w:p>
    <w:p w14:paraId="008F863B" w14:textId="3D5E5902" w:rsidR="00F14C0B" w:rsidRPr="00180F87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 xml:space="preserve">1.1. Паспорт Программы изложить в редакции согласно приложению         </w:t>
      </w:r>
      <w:r w:rsidR="00F90EED"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>1 к настоящему постановлению;</w:t>
      </w:r>
    </w:p>
    <w:p w14:paraId="1D1D2475" w14:textId="0FCC6B12" w:rsidR="00F14C0B" w:rsidRPr="00E1043D" w:rsidRDefault="00F14C0B" w:rsidP="006355C4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F14C0B">
        <w:rPr>
          <w:bCs/>
          <w:sz w:val="27"/>
          <w:szCs w:val="27"/>
        </w:rPr>
        <w:t>1</w:t>
      </w:r>
      <w:r>
        <w:rPr>
          <w:bCs/>
          <w:sz w:val="27"/>
          <w:szCs w:val="27"/>
        </w:rPr>
        <w:t xml:space="preserve">.2. </w:t>
      </w:r>
      <w:r w:rsidR="006355C4" w:rsidRPr="00E1043D">
        <w:rPr>
          <w:bCs/>
          <w:sz w:val="27"/>
          <w:szCs w:val="27"/>
        </w:rPr>
        <w:t xml:space="preserve">Перечень мероприятий подпрограммы 2 «Развитие музейного дела» изложить в редакции согласно приложению </w:t>
      </w:r>
      <w:r w:rsidR="006355C4">
        <w:rPr>
          <w:bCs/>
          <w:sz w:val="27"/>
          <w:szCs w:val="27"/>
        </w:rPr>
        <w:t>2</w:t>
      </w:r>
      <w:r w:rsidR="006355C4" w:rsidRPr="00E1043D">
        <w:rPr>
          <w:bCs/>
          <w:sz w:val="27"/>
          <w:szCs w:val="27"/>
        </w:rPr>
        <w:t xml:space="preserve"> к настоящему постановлению</w:t>
      </w:r>
      <w:r w:rsidR="006355C4">
        <w:rPr>
          <w:bCs/>
          <w:sz w:val="27"/>
          <w:szCs w:val="27"/>
        </w:rPr>
        <w:t>;</w:t>
      </w:r>
    </w:p>
    <w:p w14:paraId="020C57A1" w14:textId="538A9372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lastRenderedPageBreak/>
        <w:t>1.</w:t>
      </w:r>
      <w:r w:rsidR="006355C4">
        <w:rPr>
          <w:bCs/>
          <w:sz w:val="27"/>
          <w:szCs w:val="27"/>
        </w:rPr>
        <w:t>3</w:t>
      </w:r>
      <w:r w:rsidRPr="00E1043D">
        <w:rPr>
          <w:bCs/>
          <w:sz w:val="27"/>
          <w:szCs w:val="27"/>
        </w:rPr>
        <w:t xml:space="preserve">. Перечень мероприятий подпрограммы 3 «Развитие библиотечного дела» изложить в редакции согласно приложению </w:t>
      </w:r>
      <w:r w:rsidR="006355C4">
        <w:rPr>
          <w:bCs/>
          <w:sz w:val="27"/>
          <w:szCs w:val="27"/>
        </w:rPr>
        <w:t>3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2E8A602B" w14:textId="67898993" w:rsidR="00F14C0B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ab/>
        <w:t>1.</w:t>
      </w:r>
      <w:r w:rsidR="006355C4">
        <w:rPr>
          <w:bCs/>
          <w:sz w:val="27"/>
          <w:szCs w:val="27"/>
        </w:rPr>
        <w:t>4</w:t>
      </w:r>
      <w:r w:rsidRPr="00E1043D">
        <w:rPr>
          <w:bCs/>
          <w:sz w:val="27"/>
          <w:szCs w:val="27"/>
        </w:rPr>
        <w:t xml:space="preserve">. Перечень мероприятий подпрограммы 4 «Развитие профессионального искусства, гастрольно-концертной и культурно-досуговой деятельности, кинематографии» изложить в редакции согласно приложению </w:t>
      </w:r>
      <w:r w:rsidR="006355C4">
        <w:rPr>
          <w:bCs/>
          <w:sz w:val="27"/>
          <w:szCs w:val="27"/>
        </w:rPr>
        <w:t>4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0D9814F3" w14:textId="637AC918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Pr="00E1043D">
        <w:rPr>
          <w:bCs/>
          <w:sz w:val="27"/>
          <w:szCs w:val="27"/>
        </w:rPr>
        <w:t>1.</w:t>
      </w:r>
      <w:r w:rsidR="006355C4">
        <w:rPr>
          <w:bCs/>
          <w:sz w:val="27"/>
          <w:szCs w:val="27"/>
        </w:rPr>
        <w:t>5</w:t>
      </w:r>
      <w:r w:rsidRPr="00E1043D">
        <w:rPr>
          <w:bCs/>
          <w:sz w:val="27"/>
          <w:szCs w:val="27"/>
        </w:rPr>
        <w:t xml:space="preserve">. Перечень мероприятий подпрограммы 5 «Укрепление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материально-технической базы муниципальных учреждений культуры» изложить в редакции согласно приложению </w:t>
      </w:r>
      <w:r w:rsidR="006355C4">
        <w:rPr>
          <w:bCs/>
          <w:sz w:val="27"/>
          <w:szCs w:val="27"/>
        </w:rPr>
        <w:t xml:space="preserve">5 </w:t>
      </w:r>
      <w:r w:rsidRPr="00E1043D">
        <w:rPr>
          <w:bCs/>
          <w:sz w:val="27"/>
          <w:szCs w:val="27"/>
        </w:rPr>
        <w:t>к настоящему постановлению;</w:t>
      </w:r>
    </w:p>
    <w:p w14:paraId="1E686D68" w14:textId="4FCE91BA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ab/>
        <w:t>1.</w:t>
      </w:r>
      <w:r w:rsidR="006355C4">
        <w:rPr>
          <w:bCs/>
          <w:sz w:val="27"/>
          <w:szCs w:val="27"/>
        </w:rPr>
        <w:t>6</w:t>
      </w:r>
      <w:r w:rsidRPr="00E1043D">
        <w:rPr>
          <w:bCs/>
          <w:sz w:val="27"/>
          <w:szCs w:val="27"/>
        </w:rPr>
        <w:t xml:space="preserve">. Перечень мероприятий подпрограммы 6 «Развитие образования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в сфере культуры» изложить в редакции согласно </w:t>
      </w:r>
      <w:r>
        <w:rPr>
          <w:bCs/>
          <w:sz w:val="27"/>
          <w:szCs w:val="27"/>
        </w:rPr>
        <w:br/>
      </w:r>
      <w:r w:rsidRPr="00E1043D">
        <w:rPr>
          <w:bCs/>
          <w:sz w:val="27"/>
          <w:szCs w:val="27"/>
        </w:rPr>
        <w:t xml:space="preserve">приложению </w:t>
      </w:r>
      <w:r w:rsidR="006355C4">
        <w:rPr>
          <w:bCs/>
          <w:sz w:val="27"/>
          <w:szCs w:val="27"/>
        </w:rPr>
        <w:t>6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47EE849B" w14:textId="5EE24D12" w:rsidR="00F14C0B" w:rsidRPr="00E1043D" w:rsidRDefault="00F14C0B" w:rsidP="006355C4">
      <w:pPr>
        <w:tabs>
          <w:tab w:val="left" w:pos="709"/>
        </w:tabs>
        <w:autoSpaceDE w:val="0"/>
        <w:autoSpaceDN w:val="0"/>
        <w:adjustRightInd w:val="0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ab/>
        <w:t>1.</w:t>
      </w:r>
      <w:r w:rsidR="006355C4">
        <w:rPr>
          <w:bCs/>
          <w:sz w:val="27"/>
          <w:szCs w:val="27"/>
        </w:rPr>
        <w:t>7</w:t>
      </w:r>
      <w:r w:rsidRPr="00E1043D">
        <w:rPr>
          <w:bCs/>
          <w:sz w:val="27"/>
          <w:szCs w:val="27"/>
        </w:rPr>
        <w:t xml:space="preserve">. Перечень мероприятий подпрограммы </w:t>
      </w:r>
      <w:r w:rsidRPr="00A01953">
        <w:rPr>
          <w:bCs/>
          <w:sz w:val="27"/>
          <w:szCs w:val="27"/>
        </w:rPr>
        <w:t>8</w:t>
      </w:r>
      <w:r w:rsidRPr="00E1043D">
        <w:rPr>
          <w:bCs/>
          <w:sz w:val="27"/>
          <w:szCs w:val="27"/>
        </w:rPr>
        <w:t xml:space="preserve"> «Обеспечивающая подпрограмма» изложить в редакции согласно приложению </w:t>
      </w:r>
      <w:r w:rsidR="006355C4">
        <w:rPr>
          <w:bCs/>
          <w:sz w:val="27"/>
          <w:szCs w:val="27"/>
        </w:rPr>
        <w:t>7</w:t>
      </w:r>
      <w:r w:rsidRPr="00E1043D">
        <w:rPr>
          <w:bCs/>
          <w:sz w:val="27"/>
          <w:szCs w:val="27"/>
        </w:rPr>
        <w:t xml:space="preserve"> к настоящему постановлению;</w:t>
      </w:r>
    </w:p>
    <w:p w14:paraId="75B91C67" w14:textId="292FDAEC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>2. Муниципальному казенному учреждению «Центр обслуживания» городского округа Кашира разместить настоящее постановление на официальном сайте администрации городского округа Кашира в сети «Интернет».</w:t>
      </w:r>
    </w:p>
    <w:p w14:paraId="5983A3E6" w14:textId="77777777" w:rsidR="00F14C0B" w:rsidRPr="00E1043D" w:rsidRDefault="00F14C0B" w:rsidP="00F14C0B">
      <w:pPr>
        <w:tabs>
          <w:tab w:val="left" w:pos="709"/>
        </w:tabs>
        <w:autoSpaceDE w:val="0"/>
        <w:autoSpaceDN w:val="0"/>
        <w:adjustRightInd w:val="0"/>
        <w:ind w:firstLine="709"/>
        <w:jc w:val="both"/>
        <w:outlineLvl w:val="0"/>
        <w:rPr>
          <w:bCs/>
          <w:sz w:val="27"/>
          <w:szCs w:val="27"/>
        </w:rPr>
      </w:pPr>
      <w:r w:rsidRPr="00E1043D">
        <w:rPr>
          <w:bCs/>
          <w:sz w:val="27"/>
          <w:szCs w:val="27"/>
        </w:rPr>
        <w:t>3. Настоящее постановление вступает в силу с даты его официального опубликования.</w:t>
      </w:r>
    </w:p>
    <w:p w14:paraId="2A33962F" w14:textId="73072964" w:rsidR="00F14C0B" w:rsidRDefault="00F14C0B" w:rsidP="00F14C0B">
      <w:pPr>
        <w:pStyle w:val="ConsPlusTitle"/>
        <w:tabs>
          <w:tab w:val="left" w:pos="709"/>
        </w:tabs>
        <w:jc w:val="both"/>
        <w:rPr>
          <w:b w:val="0"/>
          <w:sz w:val="27"/>
          <w:szCs w:val="27"/>
        </w:rPr>
      </w:pPr>
      <w:r w:rsidRPr="00E1043D">
        <w:rPr>
          <w:b w:val="0"/>
          <w:sz w:val="27"/>
          <w:szCs w:val="27"/>
        </w:rPr>
        <w:tab/>
        <w:t>4. Контроль за исполнением настоящего постановления возложить</w:t>
      </w:r>
      <w:r w:rsidR="005B07ED">
        <w:rPr>
          <w:b w:val="0"/>
          <w:sz w:val="27"/>
          <w:szCs w:val="27"/>
        </w:rPr>
        <w:t xml:space="preserve"> </w:t>
      </w:r>
      <w:r w:rsidR="005B07ED">
        <w:rPr>
          <w:b w:val="0"/>
          <w:sz w:val="27"/>
          <w:szCs w:val="27"/>
        </w:rPr>
        <w:br/>
        <w:t>на</w:t>
      </w:r>
      <w:r w:rsidRPr="00E1043D">
        <w:rPr>
          <w:b w:val="0"/>
          <w:sz w:val="27"/>
          <w:szCs w:val="27"/>
        </w:rPr>
        <w:t xml:space="preserve"> заместителя главы городского округа Кашира </w:t>
      </w:r>
      <w:proofErr w:type="spellStart"/>
      <w:r w:rsidR="003F6F8B">
        <w:rPr>
          <w:b w:val="0"/>
          <w:sz w:val="27"/>
          <w:szCs w:val="27"/>
        </w:rPr>
        <w:t>Сороконенко</w:t>
      </w:r>
      <w:proofErr w:type="spellEnd"/>
      <w:r w:rsidR="003F6F8B">
        <w:rPr>
          <w:b w:val="0"/>
          <w:sz w:val="27"/>
          <w:szCs w:val="27"/>
        </w:rPr>
        <w:t xml:space="preserve"> Р.</w:t>
      </w:r>
      <w:r w:rsidR="009C1399">
        <w:rPr>
          <w:b w:val="0"/>
          <w:sz w:val="27"/>
          <w:szCs w:val="27"/>
        </w:rPr>
        <w:t>А.</w:t>
      </w:r>
    </w:p>
    <w:p w14:paraId="18154492" w14:textId="77777777" w:rsidR="00F14C0B" w:rsidRPr="00E1043D" w:rsidRDefault="00F14C0B" w:rsidP="00F14C0B">
      <w:pPr>
        <w:pStyle w:val="ConsPlusTitle"/>
        <w:tabs>
          <w:tab w:val="left" w:pos="709"/>
        </w:tabs>
        <w:jc w:val="both"/>
        <w:rPr>
          <w:b w:val="0"/>
          <w:sz w:val="27"/>
          <w:szCs w:val="27"/>
        </w:rPr>
      </w:pPr>
    </w:p>
    <w:p w14:paraId="02F45110" w14:textId="77777777" w:rsidR="00F14C0B" w:rsidRPr="00E1043D" w:rsidRDefault="00F14C0B" w:rsidP="00F14C0B">
      <w:pPr>
        <w:pStyle w:val="ConsPlusTitle"/>
        <w:rPr>
          <w:b w:val="0"/>
          <w:sz w:val="27"/>
          <w:szCs w:val="27"/>
        </w:rPr>
      </w:pPr>
    </w:p>
    <w:p w14:paraId="71D672E1" w14:textId="77777777" w:rsidR="00F14C0B" w:rsidRDefault="00F14C0B" w:rsidP="00F14C0B">
      <w:pPr>
        <w:pStyle w:val="ConsPlusTitle"/>
        <w:rPr>
          <w:b w:val="0"/>
          <w:sz w:val="27"/>
          <w:szCs w:val="27"/>
        </w:rPr>
      </w:pPr>
    </w:p>
    <w:p w14:paraId="40AB6A1F" w14:textId="5A0283C6" w:rsidR="00F14C0B" w:rsidRPr="005A1233" w:rsidRDefault="00F14C0B" w:rsidP="005A1233">
      <w:pPr>
        <w:pStyle w:val="ConsPlusTitle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Г</w:t>
      </w:r>
      <w:r w:rsidRPr="00845C18">
        <w:rPr>
          <w:b w:val="0"/>
          <w:sz w:val="27"/>
          <w:szCs w:val="27"/>
        </w:rPr>
        <w:t>лав</w:t>
      </w:r>
      <w:r>
        <w:rPr>
          <w:b w:val="0"/>
          <w:sz w:val="27"/>
          <w:szCs w:val="27"/>
        </w:rPr>
        <w:t>а</w:t>
      </w:r>
      <w:r w:rsidRPr="00845C18">
        <w:rPr>
          <w:b w:val="0"/>
          <w:sz w:val="27"/>
          <w:szCs w:val="27"/>
        </w:rPr>
        <w:t xml:space="preserve"> городского округа Кашира                              </w:t>
      </w:r>
      <w:r>
        <w:rPr>
          <w:b w:val="0"/>
          <w:sz w:val="27"/>
          <w:szCs w:val="27"/>
        </w:rPr>
        <w:t xml:space="preserve"> </w:t>
      </w:r>
      <w:r w:rsidRPr="00845C18">
        <w:rPr>
          <w:b w:val="0"/>
          <w:sz w:val="27"/>
          <w:szCs w:val="27"/>
        </w:rPr>
        <w:t xml:space="preserve">                    </w:t>
      </w:r>
      <w:r w:rsidR="00D762DE">
        <w:rPr>
          <w:b w:val="0"/>
          <w:sz w:val="27"/>
          <w:szCs w:val="27"/>
        </w:rPr>
        <w:t xml:space="preserve">    </w:t>
      </w:r>
      <w:r w:rsidRPr="00845C18">
        <w:rPr>
          <w:b w:val="0"/>
          <w:sz w:val="27"/>
          <w:szCs w:val="27"/>
        </w:rPr>
        <w:t xml:space="preserve">   </w:t>
      </w:r>
      <w:r>
        <w:rPr>
          <w:b w:val="0"/>
          <w:sz w:val="27"/>
          <w:szCs w:val="27"/>
        </w:rPr>
        <w:t>Р.А. Пичугин</w:t>
      </w:r>
    </w:p>
    <w:sectPr w:rsidR="00F14C0B" w:rsidRPr="005A1233" w:rsidSect="00F90EED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C0B"/>
    <w:rsid w:val="00024A02"/>
    <w:rsid w:val="00065BD2"/>
    <w:rsid w:val="00093FE1"/>
    <w:rsid w:val="00180F87"/>
    <w:rsid w:val="003C52E3"/>
    <w:rsid w:val="003F6F8B"/>
    <w:rsid w:val="00504A7E"/>
    <w:rsid w:val="0055344C"/>
    <w:rsid w:val="00593337"/>
    <w:rsid w:val="005A1233"/>
    <w:rsid w:val="005B07ED"/>
    <w:rsid w:val="005C66C4"/>
    <w:rsid w:val="00625B71"/>
    <w:rsid w:val="006355C4"/>
    <w:rsid w:val="00674DD4"/>
    <w:rsid w:val="00683D54"/>
    <w:rsid w:val="006D3473"/>
    <w:rsid w:val="006E473C"/>
    <w:rsid w:val="00702317"/>
    <w:rsid w:val="0077138D"/>
    <w:rsid w:val="008978A5"/>
    <w:rsid w:val="009504B3"/>
    <w:rsid w:val="009C1399"/>
    <w:rsid w:val="00A81A06"/>
    <w:rsid w:val="00A94321"/>
    <w:rsid w:val="00B148DA"/>
    <w:rsid w:val="00B854B1"/>
    <w:rsid w:val="00BB098C"/>
    <w:rsid w:val="00C30615"/>
    <w:rsid w:val="00CA7915"/>
    <w:rsid w:val="00D762DE"/>
    <w:rsid w:val="00EB6768"/>
    <w:rsid w:val="00F07326"/>
    <w:rsid w:val="00F14C0B"/>
    <w:rsid w:val="00F90EED"/>
    <w:rsid w:val="00FC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002CE"/>
  <w15:chartTrackingRefBased/>
  <w15:docId w15:val="{5D422919-40BC-4566-B040-5DC3B8D87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C0B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14C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4C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4C0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4C0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4C0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4C0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4C0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4C0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4C0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4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14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14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14C0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14C0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14C0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14C0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14C0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14C0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14C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F14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4C0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F14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14C0B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F14C0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14C0B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F14C0B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14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F14C0B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14C0B"/>
    <w:rPr>
      <w:b/>
      <w:bCs/>
      <w:smallCaps/>
      <w:color w:val="0F4761" w:themeColor="accent1" w:themeShade="BF"/>
      <w:spacing w:val="5"/>
    </w:rPr>
  </w:style>
  <w:style w:type="paragraph" w:customStyle="1" w:styleId="ConsPlusTitle">
    <w:name w:val="ConsPlusTitle"/>
    <w:qFormat/>
    <w:rsid w:val="00F14C0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  <w:style w:type="paragraph" w:customStyle="1" w:styleId="11">
    <w:name w:val="Пост1"/>
    <w:link w:val="12"/>
    <w:qFormat/>
    <w:locked/>
    <w:rsid w:val="00F14C0B"/>
    <w:pPr>
      <w:spacing w:after="0" w:line="240" w:lineRule="auto"/>
      <w:ind w:right="709"/>
      <w:jc w:val="center"/>
    </w:pPr>
    <w:rPr>
      <w:rFonts w:ascii="Sylfaen" w:eastAsia="Calibri" w:hAnsi="Sylfaen" w:cs="Times New Roman"/>
      <w:noProof/>
      <w:kern w:val="0"/>
      <w:sz w:val="22"/>
      <w:szCs w:val="22"/>
      <w:lang w:eastAsia="ru-RU"/>
      <w14:ligatures w14:val="none"/>
    </w:rPr>
  </w:style>
  <w:style w:type="paragraph" w:customStyle="1" w:styleId="23">
    <w:name w:val="Пост2"/>
    <w:link w:val="24"/>
    <w:autoRedefine/>
    <w:qFormat/>
    <w:locked/>
    <w:rsid w:val="00F14C0B"/>
    <w:pPr>
      <w:spacing w:after="0" w:line="240" w:lineRule="auto"/>
      <w:ind w:right="849"/>
      <w:jc w:val="center"/>
    </w:pPr>
    <w:rPr>
      <w:rFonts w:ascii="Sylfaen" w:eastAsia="Calibri" w:hAnsi="Sylfaen" w:cs="Times New Roman"/>
      <w:b/>
      <w:kern w:val="0"/>
      <w:sz w:val="32"/>
      <w:szCs w:val="32"/>
      <w14:ligatures w14:val="none"/>
    </w:rPr>
  </w:style>
  <w:style w:type="character" w:customStyle="1" w:styleId="12">
    <w:name w:val="Пост1 Знак"/>
    <w:link w:val="11"/>
    <w:rsid w:val="00F14C0B"/>
    <w:rPr>
      <w:rFonts w:ascii="Sylfaen" w:eastAsia="Calibri" w:hAnsi="Sylfaen" w:cs="Times New Roman"/>
      <w:noProof/>
      <w:kern w:val="0"/>
      <w:sz w:val="22"/>
      <w:szCs w:val="22"/>
      <w:lang w:eastAsia="ru-RU"/>
      <w14:ligatures w14:val="none"/>
    </w:rPr>
  </w:style>
  <w:style w:type="character" w:customStyle="1" w:styleId="24">
    <w:name w:val="Пост2 Знак"/>
    <w:link w:val="23"/>
    <w:rsid w:val="00F14C0B"/>
    <w:rPr>
      <w:rFonts w:ascii="Sylfaen" w:eastAsia="Calibri" w:hAnsi="Sylfaen" w:cs="Times New Roman"/>
      <w:b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429</dc:creator>
  <cp:keywords/>
  <dc:description/>
  <cp:lastModifiedBy>Сухарева Кристина Андреевна</cp:lastModifiedBy>
  <cp:revision>8</cp:revision>
  <cp:lastPrinted>2026-05-28T12:30:00Z</cp:lastPrinted>
  <dcterms:created xsi:type="dcterms:W3CDTF">2026-04-06T10:40:00Z</dcterms:created>
  <dcterms:modified xsi:type="dcterms:W3CDTF">2026-07-01T06:22:00Z</dcterms:modified>
</cp:coreProperties>
</file>