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15EB3" w14:textId="305CC41B" w:rsidR="00F55FD6" w:rsidRDefault="00F55FD6" w:rsidP="00946F4F">
      <w:pPr>
        <w:pStyle w:val="12"/>
        <w:ind w:left="567" w:right="567"/>
        <w:rPr>
          <w:lang w:val="en-US"/>
        </w:rPr>
      </w:pPr>
      <w:r>
        <w:rPr>
          <w:lang w:eastAsia="ru-RU"/>
        </w:rPr>
        <w:drawing>
          <wp:inline distT="0" distB="0" distL="0" distR="0" wp14:anchorId="4618FB6F" wp14:editId="4772B68D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AC288" w14:textId="77777777" w:rsidR="00F55FD6" w:rsidRDefault="00F55FD6" w:rsidP="00F55FD6">
      <w:pPr>
        <w:pStyle w:val="12"/>
        <w:rPr>
          <w:sz w:val="10"/>
          <w:szCs w:val="10"/>
          <w:lang w:val="en-US"/>
        </w:rPr>
      </w:pPr>
    </w:p>
    <w:p w14:paraId="1E75BC84" w14:textId="77777777" w:rsidR="00F55FD6" w:rsidRDefault="00F55FD6" w:rsidP="00F55FD6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25CDD704" w14:textId="77777777" w:rsidR="00F55FD6" w:rsidRDefault="00F55FD6" w:rsidP="00F55FD6">
      <w:pPr>
        <w:pStyle w:val="24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F55FD6" w14:paraId="20005E42" w14:textId="77777777" w:rsidTr="00413440">
        <w:tc>
          <w:tcPr>
            <w:tcW w:w="2409" w:type="dxa"/>
          </w:tcPr>
          <w:p w14:paraId="64BE7DBB" w14:textId="77777777" w:rsidR="00F55FD6" w:rsidRDefault="00F55FD6" w:rsidP="00413440">
            <w:pPr>
              <w:ind w:firstLine="317"/>
            </w:pPr>
          </w:p>
        </w:tc>
        <w:tc>
          <w:tcPr>
            <w:tcW w:w="567" w:type="dxa"/>
            <w:hideMark/>
          </w:tcPr>
          <w:p w14:paraId="7AEA617F" w14:textId="77777777" w:rsidR="00F55FD6" w:rsidRDefault="00F55FD6" w:rsidP="00413440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0CAB3AED" w14:textId="77777777" w:rsidR="00F55FD6" w:rsidRDefault="00F55FD6" w:rsidP="00413440">
            <w:pPr>
              <w:ind w:firstLine="176"/>
            </w:pPr>
          </w:p>
        </w:tc>
      </w:tr>
    </w:tbl>
    <w:p w14:paraId="492CBA61" w14:textId="77777777" w:rsidR="00F55FD6" w:rsidRDefault="00F55FD6" w:rsidP="00F55FD6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53F7021D" w14:textId="77777777" w:rsidR="00F55FD6" w:rsidRDefault="00F55FD6" w:rsidP="00F55FD6">
      <w:pPr>
        <w:pStyle w:val="12"/>
      </w:pPr>
      <w:r>
        <w:t>Кашира</w:t>
      </w:r>
    </w:p>
    <w:p w14:paraId="28457CCC" w14:textId="77777777" w:rsidR="00F55FD6" w:rsidRDefault="00F55FD6" w:rsidP="00F55FD6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 w:firstLine="0"/>
        <w:jc w:val="left"/>
        <w:rPr>
          <w:bCs/>
          <w:iCs/>
          <w:color w:val="000000" w:themeColor="text1"/>
          <w:sz w:val="28"/>
          <w:szCs w:val="28"/>
        </w:rPr>
      </w:pPr>
    </w:p>
    <w:p w14:paraId="60AD2185" w14:textId="25D6FE5E" w:rsidR="009734A5" w:rsidRPr="001736A8" w:rsidRDefault="009734A5" w:rsidP="009734A5">
      <w:pPr>
        <w:widowControl w:val="0"/>
        <w:autoSpaceDE w:val="0"/>
        <w:autoSpaceDN w:val="0"/>
        <w:adjustRightInd w:val="0"/>
        <w:spacing w:line="240" w:lineRule="auto"/>
        <w:ind w:right="3258"/>
        <w:rPr>
          <w:b/>
          <w:sz w:val="28"/>
          <w:szCs w:val="28"/>
        </w:rPr>
      </w:pPr>
      <w:r w:rsidRPr="001736A8">
        <w:rPr>
          <w:bCs/>
          <w:sz w:val="28"/>
          <w:szCs w:val="28"/>
        </w:rPr>
        <w:t>О внесении изменений в постановление</w:t>
      </w:r>
      <w:r>
        <w:rPr>
          <w:bCs/>
          <w:sz w:val="28"/>
          <w:szCs w:val="28"/>
        </w:rPr>
        <w:t xml:space="preserve"> </w:t>
      </w:r>
      <w:r w:rsidRPr="001736A8">
        <w:rPr>
          <w:bCs/>
          <w:sz w:val="28"/>
          <w:szCs w:val="28"/>
        </w:rPr>
        <w:t xml:space="preserve">администрации городского округа Кашира </w:t>
      </w:r>
      <w:r>
        <w:rPr>
          <w:bCs/>
          <w:sz w:val="28"/>
          <w:szCs w:val="28"/>
        </w:rPr>
        <w:br/>
        <w:t xml:space="preserve">от </w:t>
      </w:r>
      <w:r w:rsidR="00030C68">
        <w:rPr>
          <w:bCs/>
          <w:sz w:val="28"/>
          <w:szCs w:val="28"/>
        </w:rPr>
        <w:t>14.12.2018</w:t>
      </w:r>
      <w:r w:rsidRPr="001736A8">
        <w:rPr>
          <w:bCs/>
          <w:sz w:val="28"/>
          <w:szCs w:val="28"/>
        </w:rPr>
        <w:t xml:space="preserve"> №</w:t>
      </w:r>
      <w:r>
        <w:rPr>
          <w:bCs/>
          <w:sz w:val="28"/>
          <w:szCs w:val="28"/>
        </w:rPr>
        <w:t xml:space="preserve"> </w:t>
      </w:r>
      <w:r w:rsidR="00030C68">
        <w:rPr>
          <w:bCs/>
          <w:sz w:val="28"/>
          <w:szCs w:val="28"/>
        </w:rPr>
        <w:t>3467</w:t>
      </w:r>
      <w:r w:rsidRPr="001736A8">
        <w:rPr>
          <w:bCs/>
          <w:sz w:val="28"/>
          <w:szCs w:val="28"/>
        </w:rPr>
        <w:t>-па</w:t>
      </w:r>
      <w:r w:rsidRPr="008F41D3">
        <w:rPr>
          <w:bCs/>
          <w:sz w:val="28"/>
          <w:szCs w:val="28"/>
        </w:rPr>
        <w:t xml:space="preserve"> </w:t>
      </w:r>
      <w:r w:rsidRPr="001736A8">
        <w:rPr>
          <w:bCs/>
          <w:sz w:val="28"/>
          <w:szCs w:val="28"/>
        </w:rPr>
        <w:t>«</w:t>
      </w:r>
      <w:r w:rsidRPr="001736A8">
        <w:rPr>
          <w:sz w:val="28"/>
          <w:szCs w:val="28"/>
        </w:rPr>
        <w:t xml:space="preserve">Об утверждении </w:t>
      </w:r>
      <w:r w:rsidR="00030C68">
        <w:rPr>
          <w:sz w:val="28"/>
          <w:szCs w:val="28"/>
        </w:rPr>
        <w:t>П</w:t>
      </w:r>
      <w:r w:rsidRPr="001736A8">
        <w:rPr>
          <w:sz w:val="28"/>
          <w:szCs w:val="28"/>
        </w:rPr>
        <w:t>орядка</w:t>
      </w:r>
      <w:r>
        <w:rPr>
          <w:sz w:val="28"/>
          <w:szCs w:val="28"/>
        </w:rPr>
        <w:t xml:space="preserve"> </w:t>
      </w:r>
      <w:r w:rsidR="00030C68" w:rsidRPr="00030C68">
        <w:rPr>
          <w:sz w:val="28"/>
          <w:szCs w:val="28"/>
        </w:rPr>
        <w:t xml:space="preserve">выявления и демонтажа неправомерно размещенных и (или) эксплуатируемых </w:t>
      </w:r>
      <w:r w:rsidR="00030C68">
        <w:rPr>
          <w:sz w:val="28"/>
          <w:szCs w:val="28"/>
        </w:rPr>
        <w:br/>
      </w:r>
      <w:r w:rsidR="00030C68" w:rsidRPr="00030C68">
        <w:rPr>
          <w:sz w:val="28"/>
          <w:szCs w:val="28"/>
        </w:rPr>
        <w:t xml:space="preserve">на территории городского округа </w:t>
      </w:r>
      <w:r w:rsidR="00030C68">
        <w:rPr>
          <w:sz w:val="28"/>
          <w:szCs w:val="28"/>
        </w:rPr>
        <w:t>К</w:t>
      </w:r>
      <w:r w:rsidR="00030C68" w:rsidRPr="00030C68">
        <w:rPr>
          <w:sz w:val="28"/>
          <w:szCs w:val="28"/>
        </w:rPr>
        <w:t xml:space="preserve">ашира </w:t>
      </w:r>
      <w:r w:rsidR="00030C68">
        <w:rPr>
          <w:sz w:val="28"/>
          <w:szCs w:val="28"/>
        </w:rPr>
        <w:t>М</w:t>
      </w:r>
      <w:r w:rsidR="00030C68" w:rsidRPr="00030C68">
        <w:rPr>
          <w:sz w:val="28"/>
          <w:szCs w:val="28"/>
        </w:rPr>
        <w:t>осковской области нестационарных торговых объектов</w:t>
      </w:r>
      <w:r w:rsidRPr="001736A8">
        <w:rPr>
          <w:sz w:val="28"/>
          <w:szCs w:val="28"/>
        </w:rPr>
        <w:t>»</w:t>
      </w:r>
    </w:p>
    <w:p w14:paraId="218913DB" w14:textId="77777777" w:rsidR="00044AB5" w:rsidRPr="00444AA8" w:rsidRDefault="00044AB5" w:rsidP="00F55FD6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/>
        <w:jc w:val="left"/>
        <w:rPr>
          <w:bCs/>
          <w:sz w:val="27"/>
          <w:szCs w:val="27"/>
        </w:rPr>
      </w:pPr>
    </w:p>
    <w:p w14:paraId="7A7D0F6E" w14:textId="77777777" w:rsidR="00F55FD6" w:rsidRPr="00444AA8" w:rsidRDefault="00F55FD6" w:rsidP="00F55FD6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/>
        <w:jc w:val="left"/>
        <w:rPr>
          <w:bCs/>
          <w:sz w:val="27"/>
          <w:szCs w:val="27"/>
        </w:rPr>
      </w:pPr>
    </w:p>
    <w:p w14:paraId="266A8C93" w14:textId="4EA39FD4" w:rsidR="009734A5" w:rsidRDefault="009734A5" w:rsidP="00946F4F">
      <w:pPr>
        <w:pStyle w:val="ConsPlusTitlePage"/>
        <w:ind w:right="-2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23060">
        <w:rPr>
          <w:rFonts w:ascii="Times New Roman" w:hAnsi="Times New Roman" w:cs="Times New Roman"/>
          <w:sz w:val="28"/>
          <w:szCs w:val="28"/>
        </w:rPr>
        <w:t xml:space="preserve">В </w:t>
      </w:r>
      <w:r w:rsidRPr="009D65EF">
        <w:rPr>
          <w:rFonts w:ascii="Times New Roman" w:hAnsi="Times New Roman" w:cs="Times New Roman"/>
          <w:sz w:val="28"/>
          <w:szCs w:val="28"/>
        </w:rPr>
        <w:t xml:space="preserve">соответствии с Федеральным законом от 06.10.2003 № 131-ФЗ        </w:t>
      </w:r>
      <w:proofErr w:type="gramStart"/>
      <w:r w:rsidRPr="009D65EF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9D65E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D65EF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>
        <w:rPr>
          <w:rFonts w:ascii="Times New Roman" w:hAnsi="Times New Roman" w:cs="Times New Roman"/>
          <w:sz w:val="28"/>
          <w:szCs w:val="28"/>
        </w:rPr>
        <w:t>20.03.</w:t>
      </w:r>
      <w:r w:rsidRPr="009D65E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 № 33</w:t>
      </w:r>
      <w:r w:rsidRPr="009D65EF">
        <w:rPr>
          <w:rFonts w:ascii="Times New Roman" w:hAnsi="Times New Roman" w:cs="Times New Roman"/>
          <w:sz w:val="28"/>
          <w:szCs w:val="28"/>
        </w:rPr>
        <w:t>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77BD1">
        <w:rPr>
          <w:rFonts w:ascii="Times New Roman" w:hAnsi="Times New Roman" w:cs="Times New Roman"/>
          <w:sz w:val="28"/>
          <w:szCs w:val="28"/>
        </w:rPr>
        <w:t>О</w:t>
      </w:r>
      <w:r w:rsidRPr="00C77BD1">
        <w:rPr>
          <w:rFonts w:ascii="Times New Roman" w:eastAsiaTheme="minorHAnsi" w:hAnsi="Times New Roman" w:cs="Times New Roman"/>
          <w:sz w:val="28"/>
          <w:szCs w:val="28"/>
          <w:lang w:eastAsia="en-US"/>
        </w:rPr>
        <w:t>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9D65EF">
        <w:rPr>
          <w:rFonts w:ascii="Times New Roman" w:hAnsi="Times New Roman" w:cs="Times New Roman"/>
          <w:sz w:val="28"/>
          <w:szCs w:val="28"/>
        </w:rPr>
        <w:t xml:space="preserve"> Уставом </w:t>
      </w:r>
      <w:r>
        <w:rPr>
          <w:rFonts w:ascii="Times New Roman" w:hAnsi="Times New Roman" w:cs="Times New Roman"/>
          <w:sz w:val="28"/>
          <w:szCs w:val="28"/>
        </w:rPr>
        <w:t>городского округа Кашира Московской области</w:t>
      </w:r>
      <w:r w:rsidRPr="009D65EF">
        <w:rPr>
          <w:rFonts w:ascii="Times New Roman" w:hAnsi="Times New Roman" w:cs="Times New Roman"/>
          <w:sz w:val="28"/>
          <w:szCs w:val="28"/>
        </w:rPr>
        <w:t>, в связи с изменением кадрового состава,</w:t>
      </w:r>
    </w:p>
    <w:p w14:paraId="2338E440" w14:textId="77777777" w:rsidR="00F21A35" w:rsidRPr="009D65EF" w:rsidRDefault="00F21A35" w:rsidP="00946F4F">
      <w:pPr>
        <w:pStyle w:val="ConsPlusTitlePage"/>
        <w:ind w:right="-2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026CAFC" w14:textId="609FAE07" w:rsidR="004008DF" w:rsidRDefault="009734A5" w:rsidP="00F21A35">
      <w:pPr>
        <w:shd w:val="clear" w:color="auto" w:fill="FFFFFF"/>
        <w:tabs>
          <w:tab w:val="left" w:pos="0"/>
        </w:tabs>
        <w:spacing w:after="0" w:line="240" w:lineRule="auto"/>
        <w:ind w:left="0"/>
        <w:jc w:val="center"/>
        <w:rPr>
          <w:sz w:val="28"/>
          <w:szCs w:val="28"/>
        </w:rPr>
      </w:pPr>
      <w:r w:rsidRPr="009D65EF">
        <w:rPr>
          <w:sz w:val="28"/>
          <w:szCs w:val="28"/>
        </w:rPr>
        <w:t>ПОСТАНОВЛЯЮ:</w:t>
      </w:r>
    </w:p>
    <w:p w14:paraId="468696A9" w14:textId="77777777" w:rsidR="009734A5" w:rsidRPr="00444AA8" w:rsidRDefault="009734A5" w:rsidP="009734A5">
      <w:pPr>
        <w:shd w:val="clear" w:color="auto" w:fill="FFFFFF"/>
        <w:tabs>
          <w:tab w:val="left" w:pos="0"/>
        </w:tabs>
        <w:spacing w:after="0" w:line="240" w:lineRule="auto"/>
        <w:ind w:left="0"/>
        <w:rPr>
          <w:sz w:val="27"/>
          <w:szCs w:val="27"/>
        </w:rPr>
      </w:pPr>
    </w:p>
    <w:p w14:paraId="323D3F62" w14:textId="1EFDD0A8" w:rsidR="009734A5" w:rsidRPr="00711410" w:rsidRDefault="009734A5" w:rsidP="000501C5">
      <w:pPr>
        <w:pStyle w:val="a7"/>
        <w:numPr>
          <w:ilvl w:val="0"/>
          <w:numId w:val="3"/>
        </w:numPr>
        <w:tabs>
          <w:tab w:val="left" w:pos="1276"/>
        </w:tabs>
        <w:suppressAutoHyphens w:val="0"/>
        <w:spacing w:after="0" w:line="240" w:lineRule="auto"/>
        <w:ind w:left="0" w:right="-2" w:firstLine="709"/>
        <w:rPr>
          <w:sz w:val="28"/>
          <w:szCs w:val="28"/>
        </w:rPr>
      </w:pPr>
      <w:r w:rsidRPr="00711410">
        <w:rPr>
          <w:sz w:val="28"/>
          <w:szCs w:val="28"/>
        </w:rPr>
        <w:t xml:space="preserve">Внести в постановление администрации городского округа Кашира от </w:t>
      </w:r>
      <w:r w:rsidR="00030C68">
        <w:rPr>
          <w:sz w:val="28"/>
          <w:szCs w:val="28"/>
        </w:rPr>
        <w:t>14.12.2018</w:t>
      </w:r>
      <w:r w:rsidRPr="00711410">
        <w:rPr>
          <w:sz w:val="28"/>
          <w:szCs w:val="28"/>
        </w:rPr>
        <w:t xml:space="preserve"> № </w:t>
      </w:r>
      <w:r w:rsidR="00030C68">
        <w:rPr>
          <w:sz w:val="28"/>
          <w:szCs w:val="28"/>
        </w:rPr>
        <w:t>3467</w:t>
      </w:r>
      <w:r w:rsidRPr="00711410">
        <w:rPr>
          <w:sz w:val="28"/>
          <w:szCs w:val="28"/>
        </w:rPr>
        <w:t>-па «</w:t>
      </w:r>
      <w:r w:rsidR="00030C68" w:rsidRPr="001736A8">
        <w:rPr>
          <w:sz w:val="28"/>
          <w:szCs w:val="28"/>
        </w:rPr>
        <w:t xml:space="preserve">Об утверждении </w:t>
      </w:r>
      <w:r w:rsidR="00030C68">
        <w:rPr>
          <w:sz w:val="28"/>
          <w:szCs w:val="28"/>
        </w:rPr>
        <w:t>П</w:t>
      </w:r>
      <w:r w:rsidR="00030C68" w:rsidRPr="001736A8">
        <w:rPr>
          <w:sz w:val="28"/>
          <w:szCs w:val="28"/>
        </w:rPr>
        <w:t>орядка</w:t>
      </w:r>
      <w:r w:rsidR="00030C68">
        <w:rPr>
          <w:sz w:val="28"/>
          <w:szCs w:val="28"/>
        </w:rPr>
        <w:t xml:space="preserve"> </w:t>
      </w:r>
      <w:r w:rsidR="00030C68" w:rsidRPr="00030C68">
        <w:rPr>
          <w:sz w:val="28"/>
          <w:szCs w:val="28"/>
        </w:rPr>
        <w:t xml:space="preserve">выявления </w:t>
      </w:r>
      <w:r w:rsidR="00950323">
        <w:rPr>
          <w:sz w:val="28"/>
          <w:szCs w:val="28"/>
        </w:rPr>
        <w:br/>
      </w:r>
      <w:r w:rsidR="00030C68" w:rsidRPr="00030C68">
        <w:rPr>
          <w:sz w:val="28"/>
          <w:szCs w:val="28"/>
        </w:rPr>
        <w:t xml:space="preserve">и демонтажа неправомерно размещенных и (или) эксплуатируемых </w:t>
      </w:r>
      <w:r w:rsidR="00030C68">
        <w:rPr>
          <w:sz w:val="28"/>
          <w:szCs w:val="28"/>
        </w:rPr>
        <w:br/>
      </w:r>
      <w:r w:rsidR="00030C68" w:rsidRPr="00030C68">
        <w:rPr>
          <w:sz w:val="28"/>
          <w:szCs w:val="28"/>
        </w:rPr>
        <w:t xml:space="preserve">на территории городского округа </w:t>
      </w:r>
      <w:r w:rsidR="00030C68">
        <w:rPr>
          <w:sz w:val="28"/>
          <w:szCs w:val="28"/>
        </w:rPr>
        <w:t>К</w:t>
      </w:r>
      <w:r w:rsidR="00030C68" w:rsidRPr="00030C68">
        <w:rPr>
          <w:sz w:val="28"/>
          <w:szCs w:val="28"/>
        </w:rPr>
        <w:t xml:space="preserve">ашира </w:t>
      </w:r>
      <w:r w:rsidR="00030C68">
        <w:rPr>
          <w:sz w:val="28"/>
          <w:szCs w:val="28"/>
        </w:rPr>
        <w:t>М</w:t>
      </w:r>
      <w:r w:rsidR="00030C68" w:rsidRPr="00030C68">
        <w:rPr>
          <w:sz w:val="28"/>
          <w:szCs w:val="28"/>
        </w:rPr>
        <w:t>осковской области нестационарных торговых объектов</w:t>
      </w:r>
      <w:r w:rsidRPr="00711410">
        <w:rPr>
          <w:sz w:val="28"/>
          <w:szCs w:val="28"/>
        </w:rPr>
        <w:t>»</w:t>
      </w:r>
      <w:r w:rsidR="000E57CA">
        <w:rPr>
          <w:sz w:val="28"/>
          <w:szCs w:val="28"/>
        </w:rPr>
        <w:t xml:space="preserve"> (в редакции постановлений администрации городского округа Кашира от 12.02.2019 № 320-па, </w:t>
      </w:r>
      <w:r w:rsidR="003E361A">
        <w:rPr>
          <w:sz w:val="28"/>
          <w:szCs w:val="28"/>
        </w:rPr>
        <w:t xml:space="preserve">                  </w:t>
      </w:r>
      <w:r w:rsidR="000E57CA">
        <w:rPr>
          <w:sz w:val="28"/>
          <w:szCs w:val="28"/>
        </w:rPr>
        <w:t xml:space="preserve">от 19.06.2019 № 1682-па, от 17.03.2020 № 606-па, 02.02.2021 № 203-па, </w:t>
      </w:r>
      <w:r w:rsidR="003E361A">
        <w:rPr>
          <w:sz w:val="28"/>
          <w:szCs w:val="28"/>
        </w:rPr>
        <w:t xml:space="preserve">           </w:t>
      </w:r>
      <w:r w:rsidR="000E57CA">
        <w:rPr>
          <w:sz w:val="28"/>
          <w:szCs w:val="28"/>
        </w:rPr>
        <w:t>от 22.03.2022 № 752-па, от 20.10.2023 № 2750-па, от 15.09.2025 № 2248-па, от 19.01.2026 № 45-па, от 27.02.2026 № 274-па)</w:t>
      </w:r>
      <w:r w:rsidRPr="00711410">
        <w:rPr>
          <w:sz w:val="28"/>
          <w:szCs w:val="28"/>
        </w:rPr>
        <w:t xml:space="preserve"> (далее - постановление) следующие изменения:</w:t>
      </w:r>
    </w:p>
    <w:p w14:paraId="72B56924" w14:textId="57D29E02" w:rsidR="009734A5" w:rsidRDefault="009734A5" w:rsidP="00913EA1">
      <w:pPr>
        <w:pStyle w:val="a7"/>
        <w:tabs>
          <w:tab w:val="left" w:pos="1276"/>
        </w:tabs>
        <w:spacing w:line="240" w:lineRule="auto"/>
        <w:ind w:left="0" w:right="-2" w:firstLine="709"/>
        <w:rPr>
          <w:sz w:val="28"/>
          <w:szCs w:val="28"/>
        </w:rPr>
      </w:pPr>
      <w:r w:rsidRPr="00BE0324">
        <w:rPr>
          <w:sz w:val="28"/>
          <w:szCs w:val="28"/>
        </w:rPr>
        <w:t xml:space="preserve">Состав Комиссии </w:t>
      </w:r>
      <w:r w:rsidR="00030C68" w:rsidRPr="00030C68">
        <w:rPr>
          <w:sz w:val="28"/>
          <w:szCs w:val="28"/>
        </w:rPr>
        <w:t xml:space="preserve">по выявлению и демонтажу неправомерно размещенных и (или) эксплуатируемых на территории городского округа </w:t>
      </w:r>
      <w:r w:rsidR="00950323">
        <w:rPr>
          <w:sz w:val="28"/>
          <w:szCs w:val="28"/>
        </w:rPr>
        <w:t>К</w:t>
      </w:r>
      <w:r w:rsidR="00030C68" w:rsidRPr="00030C68">
        <w:rPr>
          <w:sz w:val="28"/>
          <w:szCs w:val="28"/>
        </w:rPr>
        <w:t xml:space="preserve">ашира </w:t>
      </w:r>
      <w:r w:rsidR="00950323">
        <w:rPr>
          <w:sz w:val="28"/>
          <w:szCs w:val="28"/>
        </w:rPr>
        <w:t>М</w:t>
      </w:r>
      <w:r w:rsidR="00030C68" w:rsidRPr="00030C68">
        <w:rPr>
          <w:sz w:val="28"/>
          <w:szCs w:val="28"/>
        </w:rPr>
        <w:t xml:space="preserve">осковской области нестационарных торговых объектов (далее - комиссия) </w:t>
      </w:r>
      <w:r>
        <w:rPr>
          <w:sz w:val="28"/>
          <w:szCs w:val="28"/>
        </w:rPr>
        <w:t>(приложение</w:t>
      </w:r>
      <w:r w:rsidRPr="00BE0324">
        <w:rPr>
          <w:sz w:val="28"/>
          <w:szCs w:val="28"/>
        </w:rPr>
        <w:t xml:space="preserve"> 2 к постановлению) утвердить в новой редакции согласно </w:t>
      </w:r>
      <w:r>
        <w:rPr>
          <w:sz w:val="28"/>
          <w:szCs w:val="28"/>
        </w:rPr>
        <w:t>приложению</w:t>
      </w:r>
      <w:r w:rsidRPr="00BE0324">
        <w:rPr>
          <w:sz w:val="28"/>
          <w:szCs w:val="28"/>
        </w:rPr>
        <w:t xml:space="preserve"> к настоящему постановлению.</w:t>
      </w:r>
    </w:p>
    <w:p w14:paraId="348F826A" w14:textId="2636E3BF" w:rsidR="009734A5" w:rsidRDefault="009734A5" w:rsidP="000501C5">
      <w:pPr>
        <w:pStyle w:val="a7"/>
        <w:numPr>
          <w:ilvl w:val="0"/>
          <w:numId w:val="3"/>
        </w:numPr>
        <w:tabs>
          <w:tab w:val="left" w:pos="1276"/>
        </w:tabs>
        <w:suppressAutoHyphens w:val="0"/>
        <w:spacing w:after="0" w:line="240" w:lineRule="auto"/>
        <w:ind w:left="0" w:right="-2" w:firstLine="709"/>
        <w:rPr>
          <w:sz w:val="28"/>
          <w:szCs w:val="28"/>
        </w:rPr>
      </w:pPr>
      <w:r w:rsidRPr="00E70C84">
        <w:rPr>
          <w:sz w:val="28"/>
          <w:szCs w:val="28"/>
        </w:rPr>
        <w:t>МКУ «Центр обслуживания» городского округа Каши</w:t>
      </w:r>
      <w:r w:rsidR="005D0FB9">
        <w:rPr>
          <w:sz w:val="28"/>
          <w:szCs w:val="28"/>
        </w:rPr>
        <w:t>ра</w:t>
      </w:r>
      <w:r w:rsidRPr="00E70C84">
        <w:rPr>
          <w:sz w:val="28"/>
          <w:szCs w:val="28"/>
        </w:rPr>
        <w:t xml:space="preserve"> разместить настоящее постановление на официальном сайте администрации городского округа Кашира в телекоммуникационной сети «Интернет».</w:t>
      </w:r>
    </w:p>
    <w:p w14:paraId="14BB738E" w14:textId="77777777" w:rsidR="009734A5" w:rsidRDefault="009734A5" w:rsidP="009734A5">
      <w:pPr>
        <w:tabs>
          <w:tab w:val="left" w:pos="1276"/>
        </w:tabs>
        <w:suppressAutoHyphens w:val="0"/>
        <w:spacing w:after="0" w:line="240" w:lineRule="auto"/>
        <w:ind w:right="282"/>
        <w:rPr>
          <w:sz w:val="28"/>
          <w:szCs w:val="28"/>
        </w:rPr>
      </w:pPr>
    </w:p>
    <w:p w14:paraId="46E7C8E0" w14:textId="77777777" w:rsidR="009734A5" w:rsidRPr="009734A5" w:rsidRDefault="009734A5" w:rsidP="009734A5">
      <w:pPr>
        <w:tabs>
          <w:tab w:val="left" w:pos="1276"/>
        </w:tabs>
        <w:suppressAutoHyphens w:val="0"/>
        <w:spacing w:after="0" w:line="240" w:lineRule="auto"/>
        <w:ind w:right="282"/>
        <w:rPr>
          <w:sz w:val="28"/>
          <w:szCs w:val="28"/>
        </w:rPr>
      </w:pPr>
    </w:p>
    <w:p w14:paraId="6528A615" w14:textId="77777777" w:rsidR="009734A5" w:rsidRDefault="009734A5" w:rsidP="009734A5">
      <w:pPr>
        <w:pStyle w:val="a7"/>
        <w:tabs>
          <w:tab w:val="left" w:pos="1276"/>
        </w:tabs>
        <w:suppressAutoHyphens w:val="0"/>
        <w:spacing w:after="0" w:line="240" w:lineRule="auto"/>
        <w:ind w:left="709" w:right="282" w:firstLine="0"/>
        <w:rPr>
          <w:sz w:val="28"/>
          <w:szCs w:val="28"/>
        </w:rPr>
      </w:pPr>
    </w:p>
    <w:p w14:paraId="5657C06C" w14:textId="77777777" w:rsidR="00946F4F" w:rsidRDefault="00946F4F" w:rsidP="009734A5">
      <w:pPr>
        <w:pStyle w:val="a7"/>
        <w:tabs>
          <w:tab w:val="left" w:pos="1276"/>
        </w:tabs>
        <w:suppressAutoHyphens w:val="0"/>
        <w:spacing w:after="0" w:line="240" w:lineRule="auto"/>
        <w:ind w:left="709" w:right="282" w:firstLine="0"/>
        <w:rPr>
          <w:sz w:val="28"/>
          <w:szCs w:val="28"/>
        </w:rPr>
      </w:pPr>
    </w:p>
    <w:p w14:paraId="2AC2E4B9" w14:textId="77777777" w:rsidR="004C5A30" w:rsidRDefault="004C5A30" w:rsidP="009734A5">
      <w:pPr>
        <w:pStyle w:val="a7"/>
        <w:tabs>
          <w:tab w:val="left" w:pos="1276"/>
        </w:tabs>
        <w:suppressAutoHyphens w:val="0"/>
        <w:spacing w:after="0" w:line="240" w:lineRule="auto"/>
        <w:ind w:left="709" w:right="282" w:firstLine="0"/>
        <w:rPr>
          <w:sz w:val="28"/>
          <w:szCs w:val="28"/>
        </w:rPr>
      </w:pPr>
    </w:p>
    <w:p w14:paraId="42F63E35" w14:textId="33A84D00" w:rsidR="009734A5" w:rsidRPr="003718BC" w:rsidRDefault="009734A5" w:rsidP="009734A5">
      <w:pPr>
        <w:pStyle w:val="a7"/>
        <w:tabs>
          <w:tab w:val="left" w:pos="1276"/>
        </w:tabs>
        <w:suppressAutoHyphens w:val="0"/>
        <w:spacing w:after="0" w:line="240" w:lineRule="auto"/>
        <w:ind w:left="0" w:right="282" w:firstLine="0"/>
        <w:jc w:val="center"/>
        <w:rPr>
          <w:sz w:val="28"/>
          <w:szCs w:val="28"/>
        </w:rPr>
      </w:pPr>
      <w:r w:rsidRPr="003718BC">
        <w:rPr>
          <w:sz w:val="28"/>
          <w:szCs w:val="28"/>
        </w:rPr>
        <w:t>2</w:t>
      </w:r>
    </w:p>
    <w:p w14:paraId="28D157E9" w14:textId="77777777" w:rsidR="009734A5" w:rsidRPr="003718BC" w:rsidRDefault="009734A5" w:rsidP="009734A5">
      <w:pPr>
        <w:pStyle w:val="a7"/>
        <w:tabs>
          <w:tab w:val="left" w:pos="1276"/>
        </w:tabs>
        <w:suppressAutoHyphens w:val="0"/>
        <w:spacing w:after="0" w:line="240" w:lineRule="auto"/>
        <w:ind w:left="709" w:right="282" w:firstLine="0"/>
        <w:rPr>
          <w:sz w:val="28"/>
          <w:szCs w:val="28"/>
        </w:rPr>
      </w:pPr>
    </w:p>
    <w:p w14:paraId="008AEB90" w14:textId="680B80CB" w:rsidR="009734A5" w:rsidRPr="003718BC" w:rsidRDefault="009734A5" w:rsidP="000501C5">
      <w:pPr>
        <w:pStyle w:val="a7"/>
        <w:numPr>
          <w:ilvl w:val="0"/>
          <w:numId w:val="3"/>
        </w:numPr>
        <w:tabs>
          <w:tab w:val="left" w:pos="1276"/>
        </w:tabs>
        <w:suppressAutoHyphens w:val="0"/>
        <w:spacing w:after="0" w:line="240" w:lineRule="auto"/>
        <w:ind w:left="0" w:right="-2" w:firstLine="709"/>
        <w:rPr>
          <w:sz w:val="28"/>
          <w:szCs w:val="28"/>
        </w:rPr>
      </w:pPr>
      <w:r w:rsidRPr="003718BC">
        <w:rPr>
          <w:sz w:val="28"/>
          <w:szCs w:val="28"/>
        </w:rPr>
        <w:t>Настоящее постановление вступает в силу после официального опубликования.</w:t>
      </w:r>
    </w:p>
    <w:p w14:paraId="6C7B98A0" w14:textId="433CA1C1" w:rsidR="009734A5" w:rsidRPr="003718BC" w:rsidRDefault="009734A5" w:rsidP="000501C5">
      <w:pPr>
        <w:pStyle w:val="a7"/>
        <w:numPr>
          <w:ilvl w:val="0"/>
          <w:numId w:val="3"/>
        </w:numPr>
        <w:tabs>
          <w:tab w:val="left" w:pos="1276"/>
        </w:tabs>
        <w:suppressAutoHyphens w:val="0"/>
        <w:spacing w:after="0" w:line="240" w:lineRule="auto"/>
        <w:ind w:left="0" w:right="-2" w:firstLine="709"/>
        <w:rPr>
          <w:sz w:val="28"/>
          <w:szCs w:val="28"/>
        </w:rPr>
      </w:pPr>
      <w:r w:rsidRPr="003718BC">
        <w:rPr>
          <w:sz w:val="28"/>
          <w:szCs w:val="28"/>
        </w:rPr>
        <w:t xml:space="preserve">Контроль за выполнением настоящего постановления возложить </w:t>
      </w:r>
      <w:r w:rsidR="00426D3C" w:rsidRPr="003718BC">
        <w:rPr>
          <w:sz w:val="28"/>
          <w:szCs w:val="28"/>
        </w:rPr>
        <w:br/>
      </w:r>
      <w:r w:rsidRPr="003718BC">
        <w:rPr>
          <w:sz w:val="28"/>
          <w:szCs w:val="28"/>
        </w:rPr>
        <w:t>на заместителя главы городского округа Кашира Черныша В.В.</w:t>
      </w:r>
    </w:p>
    <w:p w14:paraId="1EF7F61F" w14:textId="6972DCC5" w:rsidR="00DC6A7A" w:rsidRDefault="00DC6A7A" w:rsidP="00030C68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 w:firstLine="142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 w14:paraId="13854DD2" w14:textId="77777777" w:rsidR="00044AB5" w:rsidRDefault="00044AB5" w:rsidP="00F55FD6">
      <w:pPr>
        <w:tabs>
          <w:tab w:val="left" w:pos="0"/>
        </w:tabs>
        <w:spacing w:after="0" w:line="240" w:lineRule="auto"/>
        <w:ind w:left="0" w:hanging="11"/>
        <w:rPr>
          <w:sz w:val="27"/>
          <w:szCs w:val="27"/>
        </w:rPr>
      </w:pPr>
    </w:p>
    <w:p w14:paraId="644DC9DD" w14:textId="77777777" w:rsidR="00AD14B8" w:rsidRPr="00444AA8" w:rsidRDefault="00AD14B8" w:rsidP="00F55FD6">
      <w:pPr>
        <w:tabs>
          <w:tab w:val="left" w:pos="0"/>
        </w:tabs>
        <w:spacing w:after="0" w:line="240" w:lineRule="auto"/>
        <w:ind w:left="0" w:hanging="11"/>
        <w:rPr>
          <w:sz w:val="27"/>
          <w:szCs w:val="27"/>
        </w:rPr>
      </w:pPr>
    </w:p>
    <w:p w14:paraId="3BE5E5A5" w14:textId="43C8BADB" w:rsidR="00044AB5" w:rsidRPr="003718BC" w:rsidRDefault="008545A4" w:rsidP="000501C5">
      <w:pPr>
        <w:tabs>
          <w:tab w:val="left" w:pos="38"/>
        </w:tabs>
        <w:spacing w:after="0" w:line="240" w:lineRule="auto"/>
        <w:ind w:left="0" w:firstLine="0"/>
        <w:rPr>
          <w:sz w:val="28"/>
          <w:szCs w:val="28"/>
        </w:rPr>
      </w:pPr>
      <w:r w:rsidRPr="003718BC">
        <w:rPr>
          <w:sz w:val="28"/>
          <w:szCs w:val="28"/>
        </w:rPr>
        <w:t>Г</w:t>
      </w:r>
      <w:r w:rsidR="00044AB5" w:rsidRPr="003718BC">
        <w:rPr>
          <w:sz w:val="28"/>
          <w:szCs w:val="28"/>
        </w:rPr>
        <w:t>лав</w:t>
      </w:r>
      <w:r w:rsidRPr="003718BC">
        <w:rPr>
          <w:sz w:val="28"/>
          <w:szCs w:val="28"/>
        </w:rPr>
        <w:t>а</w:t>
      </w:r>
      <w:r w:rsidR="00044AB5" w:rsidRPr="003718BC">
        <w:rPr>
          <w:sz w:val="28"/>
          <w:szCs w:val="28"/>
        </w:rPr>
        <w:t xml:space="preserve"> городского округа Кашира </w:t>
      </w:r>
      <w:r w:rsidR="009B704E" w:rsidRPr="003718BC">
        <w:rPr>
          <w:sz w:val="28"/>
          <w:szCs w:val="28"/>
        </w:rPr>
        <w:t xml:space="preserve"> </w:t>
      </w:r>
      <w:r w:rsidR="00044AB5" w:rsidRPr="003718BC">
        <w:rPr>
          <w:sz w:val="28"/>
          <w:szCs w:val="28"/>
        </w:rPr>
        <w:t xml:space="preserve">                                                   </w:t>
      </w:r>
      <w:r w:rsidR="002F6A52" w:rsidRPr="003718BC">
        <w:rPr>
          <w:sz w:val="28"/>
          <w:szCs w:val="28"/>
        </w:rPr>
        <w:t xml:space="preserve">   Р.А. Пичугин</w:t>
      </w:r>
    </w:p>
    <w:p w14:paraId="2726C554" w14:textId="277E9289" w:rsidR="00D21736" w:rsidRPr="00444AA8" w:rsidRDefault="00D21736" w:rsidP="00F55FD6">
      <w:pPr>
        <w:tabs>
          <w:tab w:val="left" w:pos="38"/>
        </w:tabs>
        <w:spacing w:after="0" w:line="240" w:lineRule="auto"/>
        <w:ind w:left="0" w:hanging="180"/>
        <w:rPr>
          <w:sz w:val="27"/>
          <w:szCs w:val="27"/>
        </w:rPr>
      </w:pPr>
    </w:p>
    <w:p w14:paraId="0C954B1B" w14:textId="77777777" w:rsidR="00F55FD6" w:rsidRDefault="00F55FD6" w:rsidP="00F55FD6">
      <w:pPr>
        <w:tabs>
          <w:tab w:val="left" w:pos="38"/>
        </w:tabs>
        <w:spacing w:after="0" w:line="240" w:lineRule="auto"/>
        <w:ind w:left="0" w:hanging="180"/>
        <w:rPr>
          <w:sz w:val="28"/>
          <w:szCs w:val="28"/>
        </w:rPr>
        <w:sectPr w:rsidR="00F55FD6" w:rsidSect="008545A4">
          <w:headerReference w:type="default" r:id="rId9"/>
          <w:headerReference w:type="first" r:id="rId10"/>
          <w:pgSz w:w="11906" w:h="16838"/>
          <w:pgMar w:top="567" w:right="851" w:bottom="567" w:left="1985" w:header="0" w:footer="0" w:gutter="0"/>
          <w:cols w:space="720"/>
          <w:formProt w:val="0"/>
          <w:titlePg/>
          <w:docGrid w:linePitch="354" w:charSpace="-6145"/>
        </w:sectPr>
      </w:pPr>
    </w:p>
    <w:p w14:paraId="4A28F01F" w14:textId="77777777" w:rsidR="004E5F3E" w:rsidRDefault="004E5F3E" w:rsidP="009734A5">
      <w:pPr>
        <w:pStyle w:val="13"/>
        <w:rPr>
          <w:sz w:val="28"/>
          <w:szCs w:val="28"/>
        </w:rPr>
      </w:pPr>
    </w:p>
    <w:p w14:paraId="18478F44" w14:textId="3DED7CE7" w:rsidR="001E22DD" w:rsidRDefault="001E22DD">
      <w:pPr>
        <w:suppressAutoHyphens w:val="0"/>
        <w:spacing w:after="160" w:line="278" w:lineRule="auto"/>
        <w:ind w:left="0" w:firstLine="0"/>
        <w:jc w:val="left"/>
        <w:rPr>
          <w:sz w:val="27"/>
          <w:szCs w:val="27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8"/>
        <w:gridCol w:w="4424"/>
      </w:tblGrid>
      <w:tr w:rsidR="001E22DD" w14:paraId="6B2A84F1" w14:textId="77777777" w:rsidTr="008545A4">
        <w:tc>
          <w:tcPr>
            <w:tcW w:w="4648" w:type="dxa"/>
          </w:tcPr>
          <w:p w14:paraId="0E463C3F" w14:textId="77777777" w:rsidR="001E22DD" w:rsidRDefault="001E22DD" w:rsidP="001427C6">
            <w:pPr>
              <w:pStyle w:val="ConsPlusNormal"/>
              <w:jc w:val="right"/>
              <w:rPr>
                <w:sz w:val="24"/>
                <w:szCs w:val="24"/>
              </w:rPr>
            </w:pPr>
          </w:p>
        </w:tc>
        <w:tc>
          <w:tcPr>
            <w:tcW w:w="4424" w:type="dxa"/>
          </w:tcPr>
          <w:p w14:paraId="37820558" w14:textId="77777777" w:rsidR="001E22DD" w:rsidRPr="00AE4F67" w:rsidRDefault="001E22DD" w:rsidP="001427C6">
            <w:pPr>
              <w:pStyle w:val="ConsPlusNormal"/>
              <w:rPr>
                <w:sz w:val="28"/>
                <w:szCs w:val="28"/>
              </w:rPr>
            </w:pPr>
            <w:r w:rsidRPr="00AE4F67">
              <w:rPr>
                <w:sz w:val="28"/>
                <w:szCs w:val="28"/>
              </w:rPr>
              <w:t>УТВЕРЖДЕН</w:t>
            </w:r>
          </w:p>
          <w:p w14:paraId="1213CD40" w14:textId="77777777" w:rsidR="001E22DD" w:rsidRPr="00AE4F67" w:rsidRDefault="001E22DD" w:rsidP="001427C6">
            <w:pPr>
              <w:pStyle w:val="ConsPlusNormal"/>
              <w:tabs>
                <w:tab w:val="center" w:pos="2284"/>
              </w:tabs>
              <w:rPr>
                <w:sz w:val="28"/>
                <w:szCs w:val="28"/>
              </w:rPr>
            </w:pPr>
            <w:r w:rsidRPr="00AE4F67">
              <w:rPr>
                <w:sz w:val="28"/>
                <w:szCs w:val="28"/>
              </w:rPr>
              <w:t xml:space="preserve">постановлением администрации </w:t>
            </w:r>
          </w:p>
          <w:p w14:paraId="1CB5C048" w14:textId="77777777" w:rsidR="001E22DD" w:rsidRPr="00AE4F67" w:rsidRDefault="001E22DD" w:rsidP="001427C6">
            <w:pPr>
              <w:pStyle w:val="ConsPlusNormal"/>
              <w:tabs>
                <w:tab w:val="center" w:pos="2284"/>
              </w:tabs>
              <w:rPr>
                <w:sz w:val="28"/>
                <w:szCs w:val="28"/>
              </w:rPr>
            </w:pPr>
            <w:r w:rsidRPr="00AE4F67">
              <w:rPr>
                <w:sz w:val="28"/>
                <w:szCs w:val="28"/>
              </w:rPr>
              <w:t>городского округа Кашира</w:t>
            </w:r>
          </w:p>
          <w:p w14:paraId="039E4E32" w14:textId="77777777" w:rsidR="001E22DD" w:rsidRDefault="001E22DD" w:rsidP="001427C6">
            <w:pPr>
              <w:pStyle w:val="ConsPlusNormal"/>
              <w:tabs>
                <w:tab w:val="center" w:pos="2284"/>
              </w:tabs>
            </w:pPr>
          </w:p>
        </w:tc>
      </w:tr>
    </w:tbl>
    <w:p w14:paraId="593AF4E8" w14:textId="77777777" w:rsidR="001E22DD" w:rsidRDefault="001E22DD" w:rsidP="001E22DD">
      <w:pPr>
        <w:jc w:val="center"/>
        <w:rPr>
          <w:b/>
          <w:bCs/>
        </w:rPr>
      </w:pPr>
    </w:p>
    <w:p w14:paraId="45D23CBA" w14:textId="77777777" w:rsidR="001E22DD" w:rsidRDefault="001E22DD" w:rsidP="001E22DD">
      <w:pPr>
        <w:jc w:val="center"/>
        <w:rPr>
          <w:b/>
          <w:bCs/>
          <w:sz w:val="28"/>
        </w:rPr>
      </w:pPr>
      <w:r w:rsidRPr="00742010">
        <w:rPr>
          <w:b/>
          <w:bCs/>
          <w:sz w:val="28"/>
        </w:rPr>
        <w:t>СОСТАВ</w:t>
      </w:r>
    </w:p>
    <w:p w14:paraId="2D707A3F" w14:textId="77777777" w:rsidR="001E22DD" w:rsidRPr="00742010" w:rsidRDefault="001E22DD" w:rsidP="001E22DD">
      <w:pPr>
        <w:jc w:val="center"/>
        <w:rPr>
          <w:b/>
          <w:bCs/>
          <w:sz w:val="28"/>
        </w:rPr>
      </w:pPr>
    </w:p>
    <w:p w14:paraId="4F0E9216" w14:textId="2F30BD23" w:rsidR="001E22DD" w:rsidRPr="00742010" w:rsidRDefault="00083261" w:rsidP="006400D1">
      <w:pPr>
        <w:ind w:right="282"/>
        <w:jc w:val="center"/>
        <w:rPr>
          <w:b/>
          <w:bCs/>
          <w:sz w:val="28"/>
        </w:rPr>
      </w:pPr>
      <w:r w:rsidRPr="00083261">
        <w:rPr>
          <w:b/>
          <w:sz w:val="28"/>
        </w:rPr>
        <w:t xml:space="preserve">Комиссии по выявлению и демонтажу неправомерно размещенных и (или) эксплуатируемых на территории городского округа </w:t>
      </w:r>
      <w:r>
        <w:rPr>
          <w:b/>
          <w:sz w:val="28"/>
        </w:rPr>
        <w:t>К</w:t>
      </w:r>
      <w:r w:rsidRPr="00083261">
        <w:rPr>
          <w:b/>
          <w:sz w:val="28"/>
        </w:rPr>
        <w:t xml:space="preserve">ашира </w:t>
      </w:r>
      <w:r>
        <w:rPr>
          <w:b/>
          <w:sz w:val="28"/>
        </w:rPr>
        <w:t>М</w:t>
      </w:r>
      <w:r w:rsidRPr="00083261">
        <w:rPr>
          <w:b/>
          <w:sz w:val="28"/>
        </w:rPr>
        <w:t xml:space="preserve">осковской области нестационарных торговых объектов </w:t>
      </w:r>
      <w:r w:rsidR="001E22DD" w:rsidRPr="00742010">
        <w:rPr>
          <w:bCs/>
          <w:sz w:val="28"/>
        </w:rPr>
        <w:t>(далее – Комиссия)</w:t>
      </w:r>
    </w:p>
    <w:p w14:paraId="7D072F9A" w14:textId="77777777" w:rsidR="001E22DD" w:rsidRPr="006D4BF0" w:rsidRDefault="001E22DD" w:rsidP="001E22DD">
      <w:pPr>
        <w:jc w:val="center"/>
        <w:rPr>
          <w:b/>
          <w:bCs/>
          <w:sz w:val="28"/>
          <w:szCs w:val="28"/>
        </w:rPr>
      </w:pPr>
    </w:p>
    <w:tbl>
      <w:tblPr>
        <w:tblStyle w:val="af1"/>
        <w:tblW w:w="9356" w:type="dxa"/>
        <w:tblInd w:w="-147" w:type="dxa"/>
        <w:tblLook w:val="04A0" w:firstRow="1" w:lastRow="0" w:firstColumn="1" w:lastColumn="0" w:noHBand="0" w:noVBand="1"/>
      </w:tblPr>
      <w:tblGrid>
        <w:gridCol w:w="456"/>
        <w:gridCol w:w="3535"/>
        <w:gridCol w:w="420"/>
        <w:gridCol w:w="4945"/>
      </w:tblGrid>
      <w:tr w:rsidR="001E22DD" w:rsidRPr="006D4BF0" w14:paraId="5CE11E83" w14:textId="77777777" w:rsidTr="00930FAB">
        <w:tc>
          <w:tcPr>
            <w:tcW w:w="9356" w:type="dxa"/>
            <w:gridSpan w:val="4"/>
          </w:tcPr>
          <w:p w14:paraId="17BA3071" w14:textId="77777777" w:rsidR="001E22DD" w:rsidRPr="006D4BF0" w:rsidRDefault="001E22DD" w:rsidP="001427C6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Председатель Комиссии:</w:t>
            </w:r>
          </w:p>
        </w:tc>
      </w:tr>
      <w:tr w:rsidR="001E22DD" w:rsidRPr="006D4BF0" w14:paraId="42011104" w14:textId="77777777" w:rsidTr="00930FAB">
        <w:tc>
          <w:tcPr>
            <w:tcW w:w="456" w:type="dxa"/>
          </w:tcPr>
          <w:p w14:paraId="435C8206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535" w:type="dxa"/>
          </w:tcPr>
          <w:p w14:paraId="4EF4F260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Черныш Виталий Вячеславович</w:t>
            </w:r>
          </w:p>
        </w:tc>
        <w:tc>
          <w:tcPr>
            <w:tcW w:w="420" w:type="dxa"/>
          </w:tcPr>
          <w:p w14:paraId="260330AE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945" w:type="dxa"/>
          </w:tcPr>
          <w:p w14:paraId="636F5AF3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</w:t>
            </w:r>
            <w:r w:rsidRPr="006D4BF0">
              <w:rPr>
                <w:bCs/>
                <w:sz w:val="28"/>
                <w:szCs w:val="28"/>
              </w:rPr>
              <w:t xml:space="preserve">аместитель </w:t>
            </w:r>
            <w:r>
              <w:rPr>
                <w:bCs/>
                <w:sz w:val="28"/>
                <w:szCs w:val="28"/>
              </w:rPr>
              <w:t>г</w:t>
            </w:r>
            <w:r w:rsidRPr="006D4BF0">
              <w:rPr>
                <w:bCs/>
                <w:sz w:val="28"/>
                <w:szCs w:val="28"/>
              </w:rPr>
              <w:t>лавы городского округа Кашира</w:t>
            </w:r>
          </w:p>
        </w:tc>
      </w:tr>
      <w:tr w:rsidR="001E22DD" w:rsidRPr="006D4BF0" w14:paraId="396A6F2D" w14:textId="77777777" w:rsidTr="00930FAB">
        <w:tc>
          <w:tcPr>
            <w:tcW w:w="9356" w:type="dxa"/>
            <w:gridSpan w:val="4"/>
          </w:tcPr>
          <w:p w14:paraId="3DF6A025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Заместитель председателя Комиссии:</w:t>
            </w:r>
          </w:p>
        </w:tc>
      </w:tr>
      <w:tr w:rsidR="001E22DD" w:rsidRPr="006D4BF0" w14:paraId="2FF31F43" w14:textId="77777777" w:rsidTr="00930FAB">
        <w:tc>
          <w:tcPr>
            <w:tcW w:w="456" w:type="dxa"/>
          </w:tcPr>
          <w:p w14:paraId="4337F2FB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535" w:type="dxa"/>
          </w:tcPr>
          <w:p w14:paraId="547154A9" w14:textId="3AB364BE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 xml:space="preserve"> </w:t>
            </w:r>
            <w:r w:rsidR="00943897">
              <w:rPr>
                <w:bCs/>
                <w:sz w:val="28"/>
                <w:szCs w:val="28"/>
              </w:rPr>
              <w:t>Рябов Константин Олегович</w:t>
            </w:r>
          </w:p>
        </w:tc>
        <w:tc>
          <w:tcPr>
            <w:tcW w:w="420" w:type="dxa"/>
          </w:tcPr>
          <w:p w14:paraId="1AC9AA31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945" w:type="dxa"/>
          </w:tcPr>
          <w:p w14:paraId="4592E8A0" w14:textId="589684EF" w:rsidR="001E22DD" w:rsidRPr="006F3724" w:rsidRDefault="001E22DD" w:rsidP="002B0058">
            <w:pPr>
              <w:pStyle w:val="13"/>
              <w:jc w:val="both"/>
              <w:rPr>
                <w:sz w:val="32"/>
                <w:szCs w:val="28"/>
              </w:rPr>
            </w:pPr>
            <w:r>
              <w:rPr>
                <w:color w:val="000000"/>
                <w:sz w:val="28"/>
                <w:shd w:val="clear" w:color="auto" w:fill="FFFFFF"/>
              </w:rPr>
              <w:t>н</w:t>
            </w:r>
            <w:r w:rsidRPr="00742010">
              <w:rPr>
                <w:color w:val="000000"/>
                <w:sz w:val="28"/>
                <w:shd w:val="clear" w:color="auto" w:fill="FFFFFF"/>
              </w:rPr>
              <w:t xml:space="preserve">ачальник </w:t>
            </w:r>
            <w:r>
              <w:rPr>
                <w:color w:val="000000"/>
                <w:sz w:val="28"/>
                <w:shd w:val="clear" w:color="auto" w:fill="FFFFFF"/>
              </w:rPr>
              <w:t>У</w:t>
            </w:r>
            <w:r w:rsidRPr="00742010">
              <w:rPr>
                <w:color w:val="000000"/>
                <w:sz w:val="28"/>
                <w:shd w:val="clear" w:color="auto" w:fill="FFFFFF"/>
              </w:rPr>
              <w:t>правления делопроизводства</w:t>
            </w:r>
            <w:r w:rsidR="002B0058">
              <w:rPr>
                <w:color w:val="000000"/>
                <w:sz w:val="28"/>
                <w:shd w:val="clear" w:color="auto" w:fill="FFFFFF"/>
              </w:rPr>
              <w:t xml:space="preserve"> </w:t>
            </w:r>
            <w:r w:rsidRPr="00742010">
              <w:rPr>
                <w:color w:val="000000"/>
                <w:sz w:val="28"/>
                <w:shd w:val="clear" w:color="auto" w:fill="FFFFFF"/>
              </w:rPr>
              <w:t>и безопасности администрации городского округа Кашира</w:t>
            </w:r>
          </w:p>
        </w:tc>
      </w:tr>
      <w:tr w:rsidR="001E22DD" w:rsidRPr="006D4BF0" w14:paraId="1BBE1000" w14:textId="77777777" w:rsidTr="00930FAB">
        <w:tc>
          <w:tcPr>
            <w:tcW w:w="9356" w:type="dxa"/>
            <w:gridSpan w:val="4"/>
          </w:tcPr>
          <w:p w14:paraId="1D031EB7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 xml:space="preserve">Секретарь Комиссии: </w:t>
            </w:r>
          </w:p>
        </w:tc>
      </w:tr>
      <w:tr w:rsidR="001E22DD" w:rsidRPr="006D4BF0" w14:paraId="3FB46A5C" w14:textId="77777777" w:rsidTr="00930FAB">
        <w:tc>
          <w:tcPr>
            <w:tcW w:w="456" w:type="dxa"/>
          </w:tcPr>
          <w:p w14:paraId="65788858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535" w:type="dxa"/>
          </w:tcPr>
          <w:p w14:paraId="5C138896" w14:textId="0BB24170" w:rsidR="001E22DD" w:rsidRPr="006D4BF0" w:rsidRDefault="00DA1BB2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Черных Евгения Александровна</w:t>
            </w:r>
          </w:p>
        </w:tc>
        <w:tc>
          <w:tcPr>
            <w:tcW w:w="420" w:type="dxa"/>
          </w:tcPr>
          <w:p w14:paraId="746BBC8E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945" w:type="dxa"/>
          </w:tcPr>
          <w:p w14:paraId="642D7A29" w14:textId="5DA1E006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</w:t>
            </w:r>
            <w:r w:rsidRPr="006D4BF0">
              <w:rPr>
                <w:bCs/>
                <w:sz w:val="28"/>
                <w:szCs w:val="28"/>
              </w:rPr>
              <w:t xml:space="preserve">лавный аналитик </w:t>
            </w:r>
            <w:r>
              <w:rPr>
                <w:bCs/>
                <w:sz w:val="28"/>
                <w:szCs w:val="28"/>
              </w:rPr>
              <w:t xml:space="preserve">управления </w:t>
            </w:r>
            <w:r w:rsidR="002B0058">
              <w:rPr>
                <w:bCs/>
                <w:sz w:val="28"/>
                <w:szCs w:val="28"/>
              </w:rPr>
              <w:br/>
            </w:r>
            <w:r w:rsidRPr="006D4BF0">
              <w:rPr>
                <w:bCs/>
                <w:sz w:val="28"/>
                <w:szCs w:val="28"/>
              </w:rPr>
              <w:t xml:space="preserve">по экономической политике </w:t>
            </w:r>
            <w:r w:rsidR="002B0058"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 xml:space="preserve">и инвестициям </w:t>
            </w:r>
            <w:r w:rsidRPr="006D4BF0">
              <w:rPr>
                <w:bCs/>
                <w:sz w:val="28"/>
                <w:szCs w:val="28"/>
              </w:rPr>
              <w:t>администрации городского округа Кашира</w:t>
            </w:r>
          </w:p>
        </w:tc>
      </w:tr>
      <w:tr w:rsidR="001E22DD" w:rsidRPr="006D4BF0" w14:paraId="34583317" w14:textId="77777777" w:rsidTr="00930FAB">
        <w:tc>
          <w:tcPr>
            <w:tcW w:w="9356" w:type="dxa"/>
            <w:gridSpan w:val="4"/>
          </w:tcPr>
          <w:p w14:paraId="076121BE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Члены Комиссии:</w:t>
            </w:r>
          </w:p>
        </w:tc>
      </w:tr>
      <w:tr w:rsidR="001E22DD" w:rsidRPr="006D4BF0" w14:paraId="7995D487" w14:textId="77777777" w:rsidTr="00930FAB">
        <w:tc>
          <w:tcPr>
            <w:tcW w:w="456" w:type="dxa"/>
          </w:tcPr>
          <w:p w14:paraId="36ACD49E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535" w:type="dxa"/>
          </w:tcPr>
          <w:p w14:paraId="1F659462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proofErr w:type="spellStart"/>
            <w:r w:rsidRPr="006D4BF0">
              <w:rPr>
                <w:bCs/>
                <w:sz w:val="28"/>
                <w:szCs w:val="28"/>
              </w:rPr>
              <w:t>Здоровцева</w:t>
            </w:r>
            <w:proofErr w:type="spellEnd"/>
            <w:r w:rsidRPr="006D4BF0">
              <w:rPr>
                <w:bCs/>
                <w:sz w:val="28"/>
                <w:szCs w:val="28"/>
              </w:rPr>
              <w:t xml:space="preserve"> Евгения Николаевна </w:t>
            </w:r>
          </w:p>
        </w:tc>
        <w:tc>
          <w:tcPr>
            <w:tcW w:w="420" w:type="dxa"/>
          </w:tcPr>
          <w:p w14:paraId="16FA250F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945" w:type="dxa"/>
          </w:tcPr>
          <w:p w14:paraId="156C5F6F" w14:textId="218DFB08" w:rsidR="001E22DD" w:rsidRPr="006D4BF0" w:rsidRDefault="007955C8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4E5F3E">
              <w:rPr>
                <w:bCs/>
                <w:color w:val="auto"/>
                <w:sz w:val="28"/>
                <w:szCs w:val="28"/>
              </w:rPr>
              <w:t>П</w:t>
            </w:r>
            <w:r w:rsidR="001E22DD" w:rsidRPr="004E5F3E">
              <w:rPr>
                <w:bCs/>
                <w:color w:val="auto"/>
                <w:sz w:val="28"/>
                <w:szCs w:val="28"/>
              </w:rPr>
              <w:t>редседател</w:t>
            </w:r>
            <w:r w:rsidRPr="004E5F3E">
              <w:rPr>
                <w:bCs/>
                <w:color w:val="auto"/>
                <w:sz w:val="28"/>
                <w:szCs w:val="28"/>
              </w:rPr>
              <w:t xml:space="preserve">ь </w:t>
            </w:r>
            <w:r w:rsidR="001E22DD" w:rsidRPr="004E5F3E">
              <w:rPr>
                <w:bCs/>
                <w:color w:val="auto"/>
                <w:sz w:val="28"/>
                <w:szCs w:val="28"/>
              </w:rPr>
              <w:t xml:space="preserve">комитета </w:t>
            </w:r>
            <w:proofErr w:type="gramStart"/>
            <w:r w:rsidR="001E22DD" w:rsidRPr="004E5F3E">
              <w:rPr>
                <w:bCs/>
                <w:color w:val="auto"/>
                <w:sz w:val="28"/>
                <w:szCs w:val="28"/>
              </w:rPr>
              <w:t>по</w:t>
            </w:r>
            <w:r w:rsidRPr="004E5F3E">
              <w:rPr>
                <w:bCs/>
                <w:color w:val="auto"/>
                <w:sz w:val="28"/>
                <w:szCs w:val="28"/>
              </w:rPr>
              <w:t xml:space="preserve">  </w:t>
            </w:r>
            <w:r w:rsidR="001E22DD" w:rsidRPr="004E5F3E">
              <w:rPr>
                <w:bCs/>
                <w:color w:val="auto"/>
                <w:sz w:val="28"/>
                <w:szCs w:val="28"/>
              </w:rPr>
              <w:t>управлению</w:t>
            </w:r>
            <w:proofErr w:type="gramEnd"/>
            <w:r w:rsidR="001E22DD" w:rsidRPr="004E5F3E">
              <w:rPr>
                <w:bCs/>
                <w:color w:val="auto"/>
                <w:sz w:val="28"/>
                <w:szCs w:val="28"/>
              </w:rPr>
              <w:t xml:space="preserve"> имуществом</w:t>
            </w:r>
            <w:r w:rsidRPr="004E5F3E">
              <w:rPr>
                <w:bCs/>
                <w:color w:val="auto"/>
                <w:sz w:val="28"/>
                <w:szCs w:val="28"/>
              </w:rPr>
              <w:t xml:space="preserve"> </w:t>
            </w:r>
            <w:r w:rsidR="001E22DD" w:rsidRPr="004E5F3E">
              <w:rPr>
                <w:bCs/>
                <w:color w:val="auto"/>
                <w:sz w:val="28"/>
                <w:szCs w:val="28"/>
              </w:rPr>
              <w:t>администрации</w:t>
            </w:r>
            <w:r w:rsidRPr="004E5F3E">
              <w:rPr>
                <w:bCs/>
                <w:color w:val="auto"/>
                <w:sz w:val="28"/>
                <w:szCs w:val="28"/>
              </w:rPr>
              <w:t xml:space="preserve"> </w:t>
            </w:r>
            <w:r w:rsidR="001E22DD" w:rsidRPr="004E5F3E">
              <w:rPr>
                <w:bCs/>
                <w:color w:val="auto"/>
                <w:sz w:val="28"/>
                <w:szCs w:val="28"/>
              </w:rPr>
              <w:t>городского округа Кашира</w:t>
            </w:r>
          </w:p>
        </w:tc>
      </w:tr>
      <w:tr w:rsidR="006400D1" w:rsidRPr="006D4BF0" w14:paraId="649C5502" w14:textId="77777777" w:rsidTr="00930FAB">
        <w:tc>
          <w:tcPr>
            <w:tcW w:w="456" w:type="dxa"/>
          </w:tcPr>
          <w:p w14:paraId="7F91E875" w14:textId="41515368" w:rsidR="006400D1" w:rsidRPr="006D4BF0" w:rsidRDefault="00AE406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535" w:type="dxa"/>
          </w:tcPr>
          <w:p w14:paraId="1B8FCC37" w14:textId="0B63C4F6" w:rsidR="006400D1" w:rsidRPr="006D4BF0" w:rsidRDefault="00DA1BB2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Теплинская Марин</w:t>
            </w:r>
            <w:r w:rsidR="004C5A30">
              <w:rPr>
                <w:bCs/>
                <w:sz w:val="28"/>
                <w:szCs w:val="28"/>
              </w:rPr>
              <w:t xml:space="preserve">а </w:t>
            </w:r>
            <w:r>
              <w:rPr>
                <w:bCs/>
                <w:sz w:val="28"/>
                <w:szCs w:val="28"/>
              </w:rPr>
              <w:t>Анатольевна</w:t>
            </w:r>
          </w:p>
        </w:tc>
        <w:tc>
          <w:tcPr>
            <w:tcW w:w="420" w:type="dxa"/>
          </w:tcPr>
          <w:p w14:paraId="769A0942" w14:textId="2E47F055" w:rsidR="006400D1" w:rsidRPr="006D4BF0" w:rsidRDefault="006400D1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945" w:type="dxa"/>
          </w:tcPr>
          <w:p w14:paraId="0E621A6C" w14:textId="3F268FBF" w:rsidR="006400D1" w:rsidRDefault="006400D1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400D1">
              <w:rPr>
                <w:bCs/>
                <w:sz w:val="28"/>
                <w:szCs w:val="28"/>
              </w:rPr>
              <w:t xml:space="preserve">начальник отдела по экономической политике МКУ </w:t>
            </w:r>
            <w:r>
              <w:rPr>
                <w:bCs/>
                <w:sz w:val="28"/>
                <w:szCs w:val="28"/>
              </w:rPr>
              <w:t>«</w:t>
            </w:r>
            <w:r w:rsidRPr="006400D1">
              <w:rPr>
                <w:bCs/>
                <w:sz w:val="28"/>
                <w:szCs w:val="28"/>
              </w:rPr>
              <w:t>Центр обслуживания</w:t>
            </w:r>
            <w:r>
              <w:rPr>
                <w:bCs/>
                <w:sz w:val="28"/>
                <w:szCs w:val="28"/>
              </w:rPr>
              <w:t>»</w:t>
            </w:r>
          </w:p>
        </w:tc>
      </w:tr>
      <w:tr w:rsidR="006400D1" w:rsidRPr="006D4BF0" w14:paraId="2DC27319" w14:textId="77777777" w:rsidTr="00930FAB">
        <w:tc>
          <w:tcPr>
            <w:tcW w:w="456" w:type="dxa"/>
          </w:tcPr>
          <w:p w14:paraId="45705D86" w14:textId="6A34448A" w:rsidR="006400D1" w:rsidRDefault="00AE406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535" w:type="dxa"/>
          </w:tcPr>
          <w:p w14:paraId="02C0CA54" w14:textId="2DDD0703" w:rsidR="006400D1" w:rsidRDefault="006400D1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400D1">
              <w:rPr>
                <w:bCs/>
                <w:sz w:val="28"/>
                <w:szCs w:val="28"/>
              </w:rPr>
              <w:t>Правовое управление администрации городского округа Кашира</w:t>
            </w:r>
          </w:p>
        </w:tc>
        <w:tc>
          <w:tcPr>
            <w:tcW w:w="420" w:type="dxa"/>
          </w:tcPr>
          <w:p w14:paraId="391EBA87" w14:textId="01A78962" w:rsidR="006400D1" w:rsidRDefault="006400D1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945" w:type="dxa"/>
          </w:tcPr>
          <w:p w14:paraId="291BD627" w14:textId="74BBEC80" w:rsidR="006400D1" w:rsidRPr="006400D1" w:rsidRDefault="006400D1" w:rsidP="006400D1">
            <w:pPr>
              <w:tabs>
                <w:tab w:val="left" w:pos="1560"/>
              </w:tabs>
              <w:spacing w:after="0" w:line="240" w:lineRule="auto"/>
              <w:rPr>
                <w:bCs/>
                <w:sz w:val="28"/>
                <w:szCs w:val="28"/>
              </w:rPr>
            </w:pPr>
            <w:r w:rsidRPr="006400D1">
              <w:rPr>
                <w:bCs/>
                <w:sz w:val="28"/>
                <w:szCs w:val="28"/>
              </w:rPr>
              <w:t>представитель по согласованию</w:t>
            </w:r>
          </w:p>
          <w:p w14:paraId="6AE6A7DB" w14:textId="2BF36166" w:rsidR="006400D1" w:rsidRPr="006400D1" w:rsidRDefault="006400D1" w:rsidP="006400D1">
            <w:pPr>
              <w:tabs>
                <w:tab w:val="left" w:pos="1560"/>
              </w:tabs>
              <w:spacing w:after="0" w:line="240" w:lineRule="auto"/>
              <w:rPr>
                <w:bCs/>
                <w:sz w:val="28"/>
                <w:szCs w:val="28"/>
              </w:rPr>
            </w:pPr>
          </w:p>
        </w:tc>
      </w:tr>
      <w:tr w:rsidR="006400D1" w:rsidRPr="006D4BF0" w14:paraId="554E9DF0" w14:textId="77777777" w:rsidTr="00930FAB">
        <w:tc>
          <w:tcPr>
            <w:tcW w:w="456" w:type="dxa"/>
          </w:tcPr>
          <w:p w14:paraId="6F4CA156" w14:textId="287630CD" w:rsidR="006400D1" w:rsidRDefault="00AE406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3535" w:type="dxa"/>
          </w:tcPr>
          <w:p w14:paraId="69D6592D" w14:textId="43B61A1D" w:rsidR="006400D1" w:rsidRDefault="006400D1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400D1">
              <w:rPr>
                <w:bCs/>
                <w:sz w:val="28"/>
                <w:szCs w:val="28"/>
              </w:rPr>
              <w:t xml:space="preserve">Муниципальное бюджетное учреждение городского округа Кашира </w:t>
            </w:r>
            <w:r>
              <w:rPr>
                <w:bCs/>
                <w:sz w:val="28"/>
                <w:szCs w:val="28"/>
              </w:rPr>
              <w:t>«</w:t>
            </w:r>
            <w:r w:rsidRPr="006400D1">
              <w:rPr>
                <w:bCs/>
                <w:sz w:val="28"/>
                <w:szCs w:val="28"/>
              </w:rPr>
              <w:t>Благоустройство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420" w:type="dxa"/>
          </w:tcPr>
          <w:p w14:paraId="5F27F3C7" w14:textId="06B52C05" w:rsidR="006400D1" w:rsidRDefault="003718BC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945" w:type="dxa"/>
          </w:tcPr>
          <w:p w14:paraId="1AC010BB" w14:textId="38F6F258" w:rsidR="006400D1" w:rsidRPr="006400D1" w:rsidRDefault="006400D1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400D1">
              <w:rPr>
                <w:bCs/>
                <w:sz w:val="28"/>
                <w:szCs w:val="28"/>
              </w:rPr>
              <w:t>представитель по согласованию</w:t>
            </w:r>
          </w:p>
        </w:tc>
      </w:tr>
    </w:tbl>
    <w:p w14:paraId="7CF641C6" w14:textId="77777777" w:rsidR="00F057F2" w:rsidRPr="00DC6A7A" w:rsidRDefault="00F057F2" w:rsidP="006400D1">
      <w:pPr>
        <w:tabs>
          <w:tab w:val="left" w:pos="38"/>
        </w:tabs>
        <w:spacing w:after="0" w:line="240" w:lineRule="auto"/>
        <w:ind w:left="0" w:hanging="180"/>
        <w:rPr>
          <w:sz w:val="27"/>
          <w:szCs w:val="27"/>
        </w:rPr>
      </w:pPr>
    </w:p>
    <w:sectPr w:rsidR="00F057F2" w:rsidRPr="00DC6A7A" w:rsidSect="00F55FD6">
      <w:pgSz w:w="11906" w:h="16838"/>
      <w:pgMar w:top="567" w:right="567" w:bottom="567" w:left="1985" w:header="0" w:footer="0" w:gutter="0"/>
      <w:cols w:space="720"/>
      <w:formProt w:val="0"/>
      <w:titlePg/>
      <w:docGrid w:linePitch="354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3EE33" w14:textId="77777777" w:rsidR="00AE5879" w:rsidRDefault="00AE5879">
      <w:pPr>
        <w:spacing w:after="0" w:line="240" w:lineRule="auto"/>
      </w:pPr>
      <w:r>
        <w:separator/>
      </w:r>
    </w:p>
  </w:endnote>
  <w:endnote w:type="continuationSeparator" w:id="0">
    <w:p w14:paraId="1A7A222E" w14:textId="77777777" w:rsidR="00AE5879" w:rsidRDefault="00AE5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5D066" w14:textId="77777777" w:rsidR="00AE5879" w:rsidRDefault="00AE5879">
      <w:pPr>
        <w:spacing w:after="0" w:line="240" w:lineRule="auto"/>
      </w:pPr>
      <w:r>
        <w:separator/>
      </w:r>
    </w:p>
  </w:footnote>
  <w:footnote w:type="continuationSeparator" w:id="0">
    <w:p w14:paraId="2CDA198A" w14:textId="77777777" w:rsidR="00AE5879" w:rsidRDefault="00AE5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2E44D" w14:textId="77777777" w:rsidR="003A42E5" w:rsidRDefault="003A42E5">
    <w:pPr>
      <w:pStyle w:val="ac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B2C0" w14:textId="77777777" w:rsidR="003A42E5" w:rsidRDefault="003A42E5">
    <w:pPr>
      <w:pStyle w:val="HeaderLef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30647"/>
    <w:multiLevelType w:val="hybridMultilevel"/>
    <w:tmpl w:val="226257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1237052"/>
    <w:multiLevelType w:val="hybridMultilevel"/>
    <w:tmpl w:val="198098EA"/>
    <w:lvl w:ilvl="0" w:tplc="F8045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D964602"/>
    <w:multiLevelType w:val="hybridMultilevel"/>
    <w:tmpl w:val="519C68F4"/>
    <w:lvl w:ilvl="0" w:tplc="984E54A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 w16cid:durableId="111170965">
    <w:abstractNumId w:val="1"/>
  </w:num>
  <w:num w:numId="2" w16cid:durableId="673528782">
    <w:abstractNumId w:val="0"/>
  </w:num>
  <w:num w:numId="3" w16cid:durableId="725832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7F2"/>
    <w:rsid w:val="00013F66"/>
    <w:rsid w:val="00030C68"/>
    <w:rsid w:val="00044AB5"/>
    <w:rsid w:val="000501C5"/>
    <w:rsid w:val="000508C8"/>
    <w:rsid w:val="00083261"/>
    <w:rsid w:val="00094A1E"/>
    <w:rsid w:val="000C6824"/>
    <w:rsid w:val="000C710B"/>
    <w:rsid w:val="000E323F"/>
    <w:rsid w:val="000E57CA"/>
    <w:rsid w:val="001033C9"/>
    <w:rsid w:val="00140C9E"/>
    <w:rsid w:val="00163DED"/>
    <w:rsid w:val="00172FCF"/>
    <w:rsid w:val="00182FFC"/>
    <w:rsid w:val="001E22DD"/>
    <w:rsid w:val="00212546"/>
    <w:rsid w:val="0025289A"/>
    <w:rsid w:val="0026193C"/>
    <w:rsid w:val="002A0094"/>
    <w:rsid w:val="002B0058"/>
    <w:rsid w:val="002B13C2"/>
    <w:rsid w:val="002D24BE"/>
    <w:rsid w:val="002F6A52"/>
    <w:rsid w:val="00323C77"/>
    <w:rsid w:val="00331834"/>
    <w:rsid w:val="003324AF"/>
    <w:rsid w:val="0035166E"/>
    <w:rsid w:val="003718BC"/>
    <w:rsid w:val="003870AC"/>
    <w:rsid w:val="003A42E5"/>
    <w:rsid w:val="003C72E8"/>
    <w:rsid w:val="003D5477"/>
    <w:rsid w:val="003D5680"/>
    <w:rsid w:val="003E361A"/>
    <w:rsid w:val="004008DF"/>
    <w:rsid w:val="00412280"/>
    <w:rsid w:val="00426D3C"/>
    <w:rsid w:val="00444AA8"/>
    <w:rsid w:val="00450651"/>
    <w:rsid w:val="00481750"/>
    <w:rsid w:val="004A1A89"/>
    <w:rsid w:val="004B5558"/>
    <w:rsid w:val="004C5A30"/>
    <w:rsid w:val="004C75E9"/>
    <w:rsid w:val="004D3303"/>
    <w:rsid w:val="004E5F3E"/>
    <w:rsid w:val="004F712B"/>
    <w:rsid w:val="0053115A"/>
    <w:rsid w:val="00531E7D"/>
    <w:rsid w:val="0055077F"/>
    <w:rsid w:val="00583DF9"/>
    <w:rsid w:val="005B50E5"/>
    <w:rsid w:val="005D0FB9"/>
    <w:rsid w:val="00624F8E"/>
    <w:rsid w:val="00625E4B"/>
    <w:rsid w:val="00634E3D"/>
    <w:rsid w:val="006400D1"/>
    <w:rsid w:val="006859BA"/>
    <w:rsid w:val="00687C6B"/>
    <w:rsid w:val="00705D88"/>
    <w:rsid w:val="00711410"/>
    <w:rsid w:val="00731BE8"/>
    <w:rsid w:val="0074135C"/>
    <w:rsid w:val="007437C6"/>
    <w:rsid w:val="0078712A"/>
    <w:rsid w:val="007955C8"/>
    <w:rsid w:val="007A263F"/>
    <w:rsid w:val="007E0B58"/>
    <w:rsid w:val="007F2C6D"/>
    <w:rsid w:val="0081752F"/>
    <w:rsid w:val="0082183F"/>
    <w:rsid w:val="00843DA7"/>
    <w:rsid w:val="008545A4"/>
    <w:rsid w:val="00863ED6"/>
    <w:rsid w:val="00864CBF"/>
    <w:rsid w:val="008E7233"/>
    <w:rsid w:val="009040E4"/>
    <w:rsid w:val="00911C3E"/>
    <w:rsid w:val="00913EA1"/>
    <w:rsid w:val="00926231"/>
    <w:rsid w:val="00930FAB"/>
    <w:rsid w:val="009411FA"/>
    <w:rsid w:val="00942049"/>
    <w:rsid w:val="00943897"/>
    <w:rsid w:val="00946F4F"/>
    <w:rsid w:val="00950323"/>
    <w:rsid w:val="009729AC"/>
    <w:rsid w:val="009734A5"/>
    <w:rsid w:val="00984CE4"/>
    <w:rsid w:val="009B704E"/>
    <w:rsid w:val="009D4618"/>
    <w:rsid w:val="009F3E9E"/>
    <w:rsid w:val="00A06067"/>
    <w:rsid w:val="00A67939"/>
    <w:rsid w:val="00AA0F66"/>
    <w:rsid w:val="00AA297B"/>
    <w:rsid w:val="00AD14B8"/>
    <w:rsid w:val="00AD3B9A"/>
    <w:rsid w:val="00AE406D"/>
    <w:rsid w:val="00AE5879"/>
    <w:rsid w:val="00B118EB"/>
    <w:rsid w:val="00B13C44"/>
    <w:rsid w:val="00B62002"/>
    <w:rsid w:val="00B869C4"/>
    <w:rsid w:val="00BE36AF"/>
    <w:rsid w:val="00C91B82"/>
    <w:rsid w:val="00C970EE"/>
    <w:rsid w:val="00CC12D2"/>
    <w:rsid w:val="00CD4A64"/>
    <w:rsid w:val="00D1308B"/>
    <w:rsid w:val="00D21736"/>
    <w:rsid w:val="00D46D26"/>
    <w:rsid w:val="00D53A83"/>
    <w:rsid w:val="00D54010"/>
    <w:rsid w:val="00D62C7B"/>
    <w:rsid w:val="00D82C8E"/>
    <w:rsid w:val="00D925B4"/>
    <w:rsid w:val="00DA1BB2"/>
    <w:rsid w:val="00DC6A7A"/>
    <w:rsid w:val="00DD3CA6"/>
    <w:rsid w:val="00DD3D7C"/>
    <w:rsid w:val="00DD59E9"/>
    <w:rsid w:val="00E57ADC"/>
    <w:rsid w:val="00EA6774"/>
    <w:rsid w:val="00EE49B8"/>
    <w:rsid w:val="00F057F2"/>
    <w:rsid w:val="00F21A35"/>
    <w:rsid w:val="00F228A2"/>
    <w:rsid w:val="00F276F4"/>
    <w:rsid w:val="00F50E95"/>
    <w:rsid w:val="00F55FD6"/>
    <w:rsid w:val="00F92C06"/>
    <w:rsid w:val="00FD32D6"/>
    <w:rsid w:val="00FE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ADF9"/>
  <w15:chartTrackingRefBased/>
  <w15:docId w15:val="{79A1956D-15B5-495A-8345-292E9613B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12B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57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7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7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57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57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57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57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57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57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7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57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57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57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57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57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57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57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57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57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5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57F2"/>
    <w:pPr>
      <w:numPr>
        <w:ilvl w:val="1"/>
      </w:numPr>
      <w:ind w:left="48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57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57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57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57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57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57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57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57F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4F712B"/>
    <w:pPr>
      <w:suppressLineNumbers/>
      <w:tabs>
        <w:tab w:val="center" w:pos="4819"/>
        <w:tab w:val="right" w:pos="9638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712B"/>
    <w:rPr>
      <w:rFonts w:ascii="Times New Roman" w:eastAsia="Times New Roman" w:hAnsi="Times New Roman" w:cs="Times New Roman"/>
      <w:color w:val="000000"/>
      <w:sz w:val="26"/>
      <w:lang w:eastAsia="zh-CN" w:bidi="hi-IN"/>
      <w14:ligatures w14:val="none"/>
    </w:rPr>
  </w:style>
  <w:style w:type="paragraph" w:customStyle="1" w:styleId="HeaderLeft">
    <w:name w:val="Header Left"/>
    <w:basedOn w:val="ac"/>
    <w:qFormat/>
    <w:rsid w:val="004F712B"/>
  </w:style>
  <w:style w:type="paragraph" w:customStyle="1" w:styleId="ConsPlusNormal">
    <w:name w:val="ConsPlusNormal"/>
    <w:rsid w:val="004F71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Normal (Web)"/>
    <w:basedOn w:val="a"/>
    <w:uiPriority w:val="99"/>
    <w:unhideWhenUsed/>
    <w:rsid w:val="004008DF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 w:val="24"/>
      <w:lang w:eastAsia="ru-RU" w:bidi="ar-SA"/>
    </w:rPr>
  </w:style>
  <w:style w:type="paragraph" w:styleId="af">
    <w:name w:val="No Spacing"/>
    <w:uiPriority w:val="1"/>
    <w:qFormat/>
    <w:rsid w:val="00A06067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character" w:customStyle="1" w:styleId="11">
    <w:name w:val="Пост1 Знак"/>
    <w:link w:val="12"/>
    <w:locked/>
    <w:rsid w:val="00F55FD6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F55FD6"/>
    <w:pPr>
      <w:spacing w:after="0" w:line="240" w:lineRule="auto"/>
      <w:ind w:right="709"/>
      <w:jc w:val="center"/>
    </w:pPr>
    <w:rPr>
      <w:rFonts w:ascii="Sylfaen" w:eastAsia="Calibri" w:hAnsi="Sylfaen"/>
      <w:noProof/>
    </w:rPr>
  </w:style>
  <w:style w:type="character" w:customStyle="1" w:styleId="23">
    <w:name w:val="Пост2 Знак"/>
    <w:link w:val="24"/>
    <w:locked/>
    <w:rsid w:val="00F55FD6"/>
    <w:rPr>
      <w:rFonts w:ascii="Sylfaen" w:eastAsia="Calibri" w:hAnsi="Sylfaen"/>
      <w:b/>
      <w:sz w:val="32"/>
      <w:szCs w:val="32"/>
    </w:rPr>
  </w:style>
  <w:style w:type="paragraph" w:customStyle="1" w:styleId="24">
    <w:name w:val="Пост2"/>
    <w:link w:val="23"/>
    <w:autoRedefine/>
    <w:qFormat/>
    <w:locked/>
    <w:rsid w:val="00F55FD6"/>
    <w:pPr>
      <w:spacing w:after="0" w:line="240" w:lineRule="auto"/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customStyle="1" w:styleId="ConsPlusTitle">
    <w:name w:val="ConsPlusTitle"/>
    <w:rsid w:val="009734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 w:val="22"/>
      <w:szCs w:val="20"/>
      <w:lang w:eastAsia="ru-RU"/>
      <w14:ligatures w14:val="none"/>
    </w:rPr>
  </w:style>
  <w:style w:type="paragraph" w:customStyle="1" w:styleId="ConsPlusTitlePage">
    <w:name w:val="ConsPlusTitlePage"/>
    <w:rsid w:val="009734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9734A5"/>
    <w:rPr>
      <w:color w:val="0563C1" w:themeColor="hyperlink"/>
      <w:u w:val="single"/>
    </w:rPr>
  </w:style>
  <w:style w:type="paragraph" w:customStyle="1" w:styleId="13">
    <w:name w:val="Обычный1"/>
    <w:rsid w:val="009734A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table" w:styleId="af1">
    <w:name w:val="Table Grid"/>
    <w:basedOn w:val="a1"/>
    <w:uiPriority w:val="59"/>
    <w:rsid w:val="001E22D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769F1-857E-4578-BB1A-A8948D887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Мишустина НП</dc:creator>
  <cp:keywords/>
  <dc:description/>
  <cp:lastModifiedBy>304</cp:lastModifiedBy>
  <cp:revision>15</cp:revision>
  <cp:lastPrinted>2026-07-29T11:46:00Z</cp:lastPrinted>
  <dcterms:created xsi:type="dcterms:W3CDTF">2026-07-01T09:24:00Z</dcterms:created>
  <dcterms:modified xsi:type="dcterms:W3CDTF">2026-07-30T05:47:00Z</dcterms:modified>
</cp:coreProperties>
</file>