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876069">
      <w:pPr>
        <w:pStyle w:val="12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2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2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6037A8D5" w:rsidR="00876069" w:rsidRDefault="00AB5E18">
            <w:pPr>
              <w:ind w:firstLine="317"/>
            </w:pPr>
            <w:r>
              <w:t>15.06.2026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7A2C520A" w:rsidR="00876069" w:rsidRDefault="00AB5E18">
            <w:pPr>
              <w:ind w:firstLine="176"/>
            </w:pPr>
            <w:r>
              <w:t>1177-па</w:t>
            </w:r>
          </w:p>
        </w:tc>
      </w:tr>
    </w:tbl>
    <w:p w14:paraId="799575AE" w14:textId="77777777" w:rsidR="00876069" w:rsidRDefault="00876069" w:rsidP="00876069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2"/>
      </w:pPr>
      <w:r>
        <w:t>Кашира</w:t>
      </w:r>
    </w:p>
    <w:p w14:paraId="0539E818" w14:textId="77777777" w:rsidR="005B4AFF" w:rsidRDefault="005B4AFF" w:rsidP="005B4AFF">
      <w:pPr>
        <w:ind w:firstLine="0"/>
      </w:pPr>
    </w:p>
    <w:p w14:paraId="77C489C2" w14:textId="77777777" w:rsidR="002A1C17" w:rsidRDefault="00605B4C" w:rsidP="002A1C17">
      <w:pPr>
        <w:ind w:firstLine="0"/>
      </w:pPr>
      <w:r w:rsidRPr="00605B4C">
        <w:t xml:space="preserve">О внесении изменений в </w:t>
      </w:r>
      <w:r w:rsidR="002A1C17" w:rsidRPr="002A1C17">
        <w:t xml:space="preserve">постановление </w:t>
      </w:r>
    </w:p>
    <w:p w14:paraId="56C88B26" w14:textId="77777777" w:rsidR="002A1C17" w:rsidRDefault="002A1C17" w:rsidP="002A1C17">
      <w:pPr>
        <w:ind w:firstLine="0"/>
      </w:pPr>
      <w:r w:rsidRPr="002A1C17">
        <w:t>администрации городского округа Кашира</w:t>
      </w:r>
      <w:r>
        <w:t xml:space="preserve"> </w:t>
      </w:r>
    </w:p>
    <w:p w14:paraId="77F2E103" w14:textId="77777777" w:rsidR="002A1C17" w:rsidRDefault="002A1C17" w:rsidP="002A1C17">
      <w:pPr>
        <w:ind w:firstLine="0"/>
      </w:pPr>
      <w:r>
        <w:t>«Об утверждении Положения об оплате труда</w:t>
      </w:r>
    </w:p>
    <w:p w14:paraId="62609537" w14:textId="3BAF2355" w:rsidR="002A1C17" w:rsidRDefault="002A1C17" w:rsidP="002A1C17">
      <w:pPr>
        <w:ind w:firstLine="0"/>
      </w:pPr>
      <w:r>
        <w:t xml:space="preserve">руководителей, их заместителей и главных бухгалтеров </w:t>
      </w:r>
    </w:p>
    <w:p w14:paraId="4AE498A6" w14:textId="026E076C" w:rsidR="002A1C17" w:rsidRDefault="002A1C17" w:rsidP="002A1C17">
      <w:pPr>
        <w:ind w:firstLine="0"/>
      </w:pPr>
      <w:r>
        <w:t>муниципальных унитарных предприятий городского округа Кашира</w:t>
      </w:r>
    </w:p>
    <w:p w14:paraId="3EC0FBE3" w14:textId="77777777" w:rsidR="002A1C17" w:rsidRDefault="002A1C17" w:rsidP="002A1C17">
      <w:pPr>
        <w:ind w:firstLine="0"/>
      </w:pPr>
      <w:r>
        <w:t>и Формы трудового договора с руководителем</w:t>
      </w:r>
    </w:p>
    <w:p w14:paraId="72B8E99A" w14:textId="77777777" w:rsidR="002A1C17" w:rsidRDefault="002A1C17" w:rsidP="002A1C17">
      <w:pPr>
        <w:ind w:firstLine="0"/>
      </w:pPr>
      <w:r>
        <w:t xml:space="preserve">муниципального унитарного предприятия </w:t>
      </w:r>
    </w:p>
    <w:p w14:paraId="0886D9A3" w14:textId="77777777" w:rsidR="002A1C17" w:rsidRDefault="002A1C17" w:rsidP="002A1C17">
      <w:pPr>
        <w:ind w:firstLine="0"/>
      </w:pPr>
      <w:r>
        <w:t xml:space="preserve">(муниципального предприятия) городского округа Кашира» </w:t>
      </w:r>
    </w:p>
    <w:p w14:paraId="13F85B80" w14:textId="77777777" w:rsidR="00D5167E" w:rsidRDefault="002A1C17" w:rsidP="002A1C17">
      <w:pPr>
        <w:ind w:firstLine="0"/>
      </w:pPr>
      <w:r>
        <w:t xml:space="preserve">от </w:t>
      </w:r>
      <w:r w:rsidRPr="002A1C17">
        <w:t>17.04.2020 № 893-па (</w:t>
      </w:r>
      <w:r>
        <w:t>в редакции</w:t>
      </w:r>
      <w:r w:rsidRPr="002A1C17">
        <w:t xml:space="preserve"> от 04.04.2024 № 737-па</w:t>
      </w:r>
      <w:r w:rsidR="00E80EF8">
        <w:t xml:space="preserve">, </w:t>
      </w:r>
      <w:bookmarkStart w:id="0" w:name="_Hlk228257978"/>
    </w:p>
    <w:p w14:paraId="09D1B3D3" w14:textId="0CBEEF8B" w:rsidR="002A1C17" w:rsidRDefault="00E80EF8" w:rsidP="002A1C17">
      <w:pPr>
        <w:ind w:firstLine="0"/>
      </w:pPr>
      <w:r>
        <w:t>от 15.12.2025 № 3126-па</w:t>
      </w:r>
      <w:bookmarkEnd w:id="0"/>
      <w:r w:rsidR="002A1C17" w:rsidRPr="002A1C17">
        <w:t>)</w:t>
      </w:r>
    </w:p>
    <w:p w14:paraId="20218FD0" w14:textId="77777777" w:rsidR="002A1C17" w:rsidRDefault="002A1C17" w:rsidP="005B4AFF">
      <w:pPr>
        <w:ind w:firstLine="0"/>
      </w:pPr>
    </w:p>
    <w:p w14:paraId="44234D5D" w14:textId="77777777" w:rsidR="002A1C17" w:rsidRDefault="002A1C17" w:rsidP="005B4AFF">
      <w:pPr>
        <w:ind w:firstLine="0"/>
      </w:pPr>
    </w:p>
    <w:p w14:paraId="030F78A8" w14:textId="46DD99A6" w:rsidR="004F2071" w:rsidRDefault="005B4AFF" w:rsidP="00E80EF8">
      <w:pPr>
        <w:ind w:firstLine="0"/>
      </w:pPr>
      <w:r>
        <w:tab/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5B4AFF">
        <w:t>Федеральным законом от 20.03.2025 №</w:t>
      </w:r>
      <w:r w:rsidR="00956D86">
        <w:t xml:space="preserve"> </w:t>
      </w:r>
      <w:r w:rsidRPr="005B4AFF">
        <w:t xml:space="preserve">33-ФЗ «Об общих принципах организации местного самоуправления в единой системе публичной власти», </w:t>
      </w:r>
      <w:r w:rsidR="00605B4C" w:rsidRPr="00605B4C">
        <w:t xml:space="preserve">Федеральным законом от 14.11.2002 № 161-ФЗ </w:t>
      </w:r>
      <w:r w:rsidR="00605B4C">
        <w:t xml:space="preserve">                                                  </w:t>
      </w:r>
      <w:r w:rsidR="00605B4C" w:rsidRPr="00605B4C">
        <w:t>«О государственных и муниципальных унитарных предприятиях», Уставом городского округа Кашира Московской области, в целях стимулирования труда руководителей муниципальных унитарных предприятий</w:t>
      </w:r>
      <w:r w:rsidR="004F2071">
        <w:t xml:space="preserve">, а также повышения </w:t>
      </w:r>
      <w:r w:rsidR="004F2071" w:rsidRPr="004F2071">
        <w:t>оценки работы органов местного самоуправления Московской области по обеспечению достижения целевых показателей развития Московской области по городскому округу Кашира</w:t>
      </w:r>
      <w:r w:rsidR="004F2071">
        <w:t xml:space="preserve">, </w:t>
      </w:r>
    </w:p>
    <w:p w14:paraId="732D55E5" w14:textId="77777777" w:rsidR="004F2071" w:rsidRDefault="004F2071" w:rsidP="00E80EF8">
      <w:pPr>
        <w:ind w:firstLine="0"/>
      </w:pPr>
    </w:p>
    <w:p w14:paraId="3DFA3B17" w14:textId="77777777" w:rsidR="000279B5" w:rsidRDefault="000279B5" w:rsidP="005B4AFF">
      <w:pPr>
        <w:ind w:firstLine="0"/>
      </w:pPr>
    </w:p>
    <w:p w14:paraId="7CC1AB9A" w14:textId="7D01E863" w:rsidR="005B4AFF" w:rsidRDefault="005B4AFF" w:rsidP="000279B5">
      <w:pPr>
        <w:ind w:firstLine="0"/>
        <w:jc w:val="center"/>
      </w:pPr>
      <w:r>
        <w:t>ПОСТАНОВЛЯЮ:</w:t>
      </w:r>
    </w:p>
    <w:p w14:paraId="2CE11D92" w14:textId="77777777" w:rsidR="005B4AFF" w:rsidRDefault="005B4AFF" w:rsidP="000279B5">
      <w:pPr>
        <w:ind w:firstLine="0"/>
        <w:jc w:val="center"/>
      </w:pPr>
    </w:p>
    <w:p w14:paraId="2402FBBF" w14:textId="38F41950" w:rsidR="002A1C17" w:rsidRDefault="00605B4C" w:rsidP="002A1C17">
      <w:pPr>
        <w:numPr>
          <w:ilvl w:val="0"/>
          <w:numId w:val="22"/>
        </w:numPr>
        <w:autoSpaceDE w:val="0"/>
        <w:autoSpaceDN w:val="0"/>
        <w:adjustRightInd w:val="0"/>
        <w:ind w:left="0" w:firstLine="709"/>
        <w:rPr>
          <w:rFonts w:eastAsia="Times New Roman"/>
          <w:bCs/>
          <w:lang w:eastAsia="ru-RU"/>
        </w:rPr>
      </w:pPr>
      <w:r w:rsidRPr="002A1C17">
        <w:rPr>
          <w:rFonts w:eastAsia="Times New Roman"/>
          <w:bCs/>
          <w:lang w:eastAsia="ru-RU"/>
        </w:rPr>
        <w:t xml:space="preserve">Внести изменения </w:t>
      </w:r>
      <w:r w:rsidR="004F2071">
        <w:rPr>
          <w:rFonts w:eastAsia="Times New Roman"/>
          <w:bCs/>
          <w:lang w:eastAsia="ru-RU"/>
        </w:rPr>
        <w:t xml:space="preserve">в </w:t>
      </w:r>
      <w:r w:rsidR="00992621" w:rsidRPr="00992621">
        <w:rPr>
          <w:rFonts w:eastAsia="Times New Roman"/>
          <w:bCs/>
          <w:lang w:eastAsia="ru-RU"/>
        </w:rPr>
        <w:t xml:space="preserve">постановление администрации городского округа Кашира </w:t>
      </w:r>
      <w:r w:rsidR="00992621">
        <w:rPr>
          <w:rFonts w:eastAsia="Times New Roman"/>
          <w:bCs/>
          <w:lang w:eastAsia="ru-RU"/>
        </w:rPr>
        <w:t xml:space="preserve">«Об утверждении </w:t>
      </w:r>
      <w:r w:rsidR="002A1C17" w:rsidRPr="002A1C17">
        <w:rPr>
          <w:rFonts w:eastAsia="Times New Roman"/>
          <w:bCs/>
          <w:lang w:eastAsia="ru-RU"/>
        </w:rPr>
        <w:t>Положени</w:t>
      </w:r>
      <w:r w:rsidR="00992621">
        <w:rPr>
          <w:rFonts w:eastAsia="Times New Roman"/>
          <w:bCs/>
          <w:lang w:eastAsia="ru-RU"/>
        </w:rPr>
        <w:t>я</w:t>
      </w:r>
      <w:r w:rsidR="002A1C17" w:rsidRPr="002A1C17">
        <w:rPr>
          <w:rFonts w:eastAsia="Times New Roman"/>
          <w:bCs/>
          <w:lang w:eastAsia="ru-RU"/>
        </w:rPr>
        <w:t xml:space="preserve"> об оплате труда руководителей, их заместителей и главных бухгалтеров муниципальных унитарных предприятий городского округа Кашира и Формы трудового договора</w:t>
      </w:r>
      <w:r w:rsidR="00C93FAB">
        <w:rPr>
          <w:rFonts w:eastAsia="Times New Roman"/>
          <w:bCs/>
          <w:lang w:eastAsia="ru-RU"/>
        </w:rPr>
        <w:t xml:space="preserve"> </w:t>
      </w:r>
      <w:r w:rsidR="002A1C17" w:rsidRPr="002A1C17">
        <w:rPr>
          <w:rFonts w:eastAsia="Times New Roman"/>
          <w:bCs/>
          <w:lang w:eastAsia="ru-RU"/>
        </w:rPr>
        <w:t>с руководителем муниципального унитарного предприятия (муниципального предприятия) городского округа Кашира»</w:t>
      </w:r>
      <w:r w:rsidR="00992621">
        <w:rPr>
          <w:rFonts w:eastAsia="Times New Roman"/>
          <w:bCs/>
          <w:lang w:eastAsia="ru-RU"/>
        </w:rPr>
        <w:t xml:space="preserve"> </w:t>
      </w:r>
      <w:r w:rsidR="002A1C17" w:rsidRPr="002A1C17">
        <w:rPr>
          <w:rFonts w:eastAsia="Times New Roman"/>
          <w:bCs/>
          <w:lang w:eastAsia="ru-RU"/>
        </w:rPr>
        <w:t xml:space="preserve">от 17.04.2020 </w:t>
      </w:r>
      <w:r w:rsidR="00C93FAB">
        <w:rPr>
          <w:rFonts w:eastAsia="Times New Roman"/>
          <w:bCs/>
          <w:lang w:eastAsia="ru-RU"/>
        </w:rPr>
        <w:t xml:space="preserve">                </w:t>
      </w:r>
      <w:r w:rsidR="002A1C17" w:rsidRPr="002A1C17">
        <w:rPr>
          <w:rFonts w:eastAsia="Times New Roman"/>
          <w:bCs/>
          <w:lang w:eastAsia="ru-RU"/>
        </w:rPr>
        <w:t>№ 893-па (в редакции от 04.04.2024 № 737-па</w:t>
      </w:r>
      <w:r w:rsidR="00062118">
        <w:rPr>
          <w:rFonts w:eastAsia="Times New Roman"/>
          <w:bCs/>
          <w:lang w:eastAsia="ru-RU"/>
        </w:rPr>
        <w:t>,</w:t>
      </w:r>
      <w:r w:rsidR="00E80EF8" w:rsidRPr="00E80EF8">
        <w:t xml:space="preserve"> </w:t>
      </w:r>
      <w:r w:rsidR="00E80EF8" w:rsidRPr="00E80EF8">
        <w:rPr>
          <w:rFonts w:eastAsia="Times New Roman"/>
          <w:bCs/>
          <w:lang w:eastAsia="ru-RU"/>
        </w:rPr>
        <w:t>от 15.12.2025 № 3126-па</w:t>
      </w:r>
      <w:r w:rsidR="002A1C17" w:rsidRPr="002A1C17">
        <w:rPr>
          <w:rFonts w:eastAsia="Times New Roman"/>
          <w:bCs/>
          <w:lang w:eastAsia="ru-RU"/>
        </w:rPr>
        <w:t>)</w:t>
      </w:r>
      <w:r w:rsidR="002A1C17">
        <w:rPr>
          <w:rFonts w:eastAsia="Times New Roman"/>
          <w:bCs/>
          <w:lang w:eastAsia="ru-RU"/>
        </w:rPr>
        <w:t xml:space="preserve"> следующие изменения:</w:t>
      </w:r>
    </w:p>
    <w:p w14:paraId="0CF9AB8A" w14:textId="2AC5C40E" w:rsidR="00F930A8" w:rsidRDefault="00F930A8" w:rsidP="00B32491">
      <w:pPr>
        <w:pStyle w:val="afff1"/>
        <w:numPr>
          <w:ilvl w:val="1"/>
          <w:numId w:val="22"/>
        </w:numPr>
        <w:autoSpaceDE w:val="0"/>
        <w:autoSpaceDN w:val="0"/>
        <w:adjustRightInd w:val="0"/>
        <w:ind w:left="0" w:firstLine="709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Пункт </w:t>
      </w:r>
      <w:r w:rsidRPr="00F930A8">
        <w:rPr>
          <w:rFonts w:eastAsia="Times New Roman"/>
          <w:bCs/>
          <w:lang w:eastAsia="ru-RU"/>
        </w:rPr>
        <w:t>2.3.</w:t>
      </w:r>
      <w:r w:rsidRPr="00F930A8">
        <w:t xml:space="preserve"> </w:t>
      </w:r>
      <w:r w:rsidRPr="00F930A8">
        <w:rPr>
          <w:rFonts w:eastAsia="Times New Roman"/>
          <w:bCs/>
          <w:lang w:eastAsia="ru-RU"/>
        </w:rPr>
        <w:t xml:space="preserve">Положения об оплате труда </w:t>
      </w:r>
      <w:proofErr w:type="gramStart"/>
      <w:r w:rsidRPr="00F930A8">
        <w:rPr>
          <w:rFonts w:eastAsia="Times New Roman"/>
          <w:bCs/>
          <w:lang w:eastAsia="ru-RU"/>
        </w:rPr>
        <w:t xml:space="preserve">руководителей,   </w:t>
      </w:r>
      <w:proofErr w:type="gramEnd"/>
      <w:r w:rsidRPr="00F930A8">
        <w:rPr>
          <w:rFonts w:eastAsia="Times New Roman"/>
          <w:bCs/>
          <w:lang w:eastAsia="ru-RU"/>
        </w:rPr>
        <w:t xml:space="preserve">                      их заместителей и главных бухгалтеров муниципальных унитарных </w:t>
      </w:r>
      <w:r w:rsidRPr="00F930A8">
        <w:rPr>
          <w:rFonts w:eastAsia="Times New Roman"/>
          <w:bCs/>
          <w:lang w:eastAsia="ru-RU"/>
        </w:rPr>
        <w:lastRenderedPageBreak/>
        <w:t>предприятий городского округа Кашира (Приложение 1 к постановлению)</w:t>
      </w:r>
      <w:r w:rsidRPr="00F930A8">
        <w:t xml:space="preserve"> </w:t>
      </w:r>
      <w:r w:rsidRPr="00F930A8">
        <w:rPr>
          <w:rFonts w:eastAsia="Times New Roman"/>
          <w:bCs/>
          <w:lang w:eastAsia="ru-RU"/>
        </w:rPr>
        <w:t>изложить в следующей редакции:</w:t>
      </w:r>
    </w:p>
    <w:p w14:paraId="4A3700DB" w14:textId="41F4E33F" w:rsidR="00F930A8" w:rsidRPr="00F930A8" w:rsidRDefault="00F930A8" w:rsidP="00F930A8">
      <w:pPr>
        <w:autoSpaceDE w:val="0"/>
        <w:autoSpaceDN w:val="0"/>
        <w:adjustRightInd w:val="0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«2.3. </w:t>
      </w:r>
      <w:r w:rsidR="00143392">
        <w:rPr>
          <w:rFonts w:eastAsia="Times New Roman"/>
          <w:bCs/>
          <w:lang w:eastAsia="ru-RU"/>
        </w:rPr>
        <w:t xml:space="preserve">Размер </w:t>
      </w:r>
      <w:r w:rsidR="00143392" w:rsidRPr="00143392">
        <w:rPr>
          <w:rFonts w:eastAsia="Times New Roman"/>
          <w:bCs/>
          <w:lang w:eastAsia="ru-RU"/>
        </w:rPr>
        <w:t>ежемесячн</w:t>
      </w:r>
      <w:r w:rsidR="00143392">
        <w:rPr>
          <w:rFonts w:eastAsia="Times New Roman"/>
          <w:bCs/>
          <w:lang w:eastAsia="ru-RU"/>
        </w:rPr>
        <w:t>ой</w:t>
      </w:r>
      <w:r w:rsidR="00143392" w:rsidRPr="00143392">
        <w:rPr>
          <w:rFonts w:eastAsia="Times New Roman"/>
          <w:bCs/>
          <w:lang w:eastAsia="ru-RU"/>
        </w:rPr>
        <w:t xml:space="preserve"> надбавк</w:t>
      </w:r>
      <w:r w:rsidR="00143392">
        <w:rPr>
          <w:rFonts w:eastAsia="Times New Roman"/>
          <w:bCs/>
          <w:lang w:eastAsia="ru-RU"/>
        </w:rPr>
        <w:t>и</w:t>
      </w:r>
      <w:r w:rsidR="00143392" w:rsidRPr="00143392">
        <w:rPr>
          <w:rFonts w:eastAsia="Times New Roman"/>
          <w:bCs/>
          <w:lang w:eastAsia="ru-RU"/>
        </w:rPr>
        <w:t xml:space="preserve"> </w:t>
      </w:r>
      <w:r w:rsidR="00143392">
        <w:rPr>
          <w:rFonts w:eastAsia="Times New Roman"/>
          <w:bCs/>
          <w:lang w:eastAsia="ru-RU"/>
        </w:rPr>
        <w:t xml:space="preserve">в виде процентов </w:t>
      </w:r>
      <w:r w:rsidR="00143392" w:rsidRPr="00143392">
        <w:rPr>
          <w:rFonts w:eastAsia="Times New Roman"/>
          <w:bCs/>
          <w:lang w:eastAsia="ru-RU"/>
        </w:rPr>
        <w:t>к должностному окладу</w:t>
      </w:r>
      <w:r w:rsidR="00143392">
        <w:rPr>
          <w:rFonts w:eastAsia="Times New Roman"/>
          <w:bCs/>
          <w:lang w:eastAsia="ru-RU"/>
        </w:rPr>
        <w:t xml:space="preserve"> </w:t>
      </w:r>
      <w:r w:rsidR="00143392" w:rsidRPr="00143392">
        <w:rPr>
          <w:rFonts w:eastAsia="Times New Roman"/>
          <w:bCs/>
          <w:lang w:eastAsia="ru-RU"/>
        </w:rPr>
        <w:t>за особые условия труда, сложность и напряжённость в работе</w:t>
      </w:r>
      <w:r w:rsidR="00143392" w:rsidRPr="00143392">
        <w:t xml:space="preserve"> </w:t>
      </w:r>
      <w:r w:rsidR="00143392" w:rsidRPr="00143392">
        <w:rPr>
          <w:rFonts w:eastAsia="Times New Roman"/>
          <w:bCs/>
          <w:lang w:eastAsia="ru-RU"/>
        </w:rPr>
        <w:t xml:space="preserve">Руководителям Предприятий, наиболее значимых для экономики </w:t>
      </w:r>
      <w:r w:rsidR="00D5167E">
        <w:rPr>
          <w:rFonts w:eastAsia="Times New Roman"/>
          <w:bCs/>
          <w:lang w:eastAsia="ru-RU"/>
        </w:rPr>
        <w:t xml:space="preserve">                                  </w:t>
      </w:r>
      <w:r w:rsidR="00143392" w:rsidRPr="00143392">
        <w:rPr>
          <w:rFonts w:eastAsia="Times New Roman"/>
          <w:bCs/>
          <w:lang w:eastAsia="ru-RU"/>
        </w:rPr>
        <w:t>и социальной сферы,</w:t>
      </w:r>
      <w:r w:rsidR="00143392">
        <w:rPr>
          <w:rFonts w:eastAsia="Times New Roman"/>
          <w:bCs/>
          <w:lang w:eastAsia="ru-RU"/>
        </w:rPr>
        <w:t xml:space="preserve"> устанавливается по решению главы </w:t>
      </w:r>
      <w:r w:rsidR="00143392" w:rsidRPr="00143392">
        <w:rPr>
          <w:rFonts w:eastAsia="Times New Roman"/>
          <w:bCs/>
          <w:lang w:eastAsia="ru-RU"/>
        </w:rPr>
        <w:t>городского округа Кашира</w:t>
      </w:r>
      <w:r w:rsidR="004520DF">
        <w:rPr>
          <w:rFonts w:eastAsia="Times New Roman"/>
          <w:bCs/>
          <w:lang w:eastAsia="ru-RU"/>
        </w:rPr>
        <w:t xml:space="preserve"> в виде распоряжения в отношении конкретного руководителя </w:t>
      </w:r>
      <w:r w:rsidR="00215713">
        <w:rPr>
          <w:rFonts w:eastAsia="Times New Roman"/>
          <w:bCs/>
          <w:lang w:eastAsia="ru-RU"/>
        </w:rPr>
        <w:t xml:space="preserve">                       </w:t>
      </w:r>
      <w:r w:rsidR="004520DF">
        <w:rPr>
          <w:rFonts w:eastAsia="Times New Roman"/>
          <w:bCs/>
          <w:lang w:eastAsia="ru-RU"/>
        </w:rPr>
        <w:t>с учетом пункта 2.2. Положения.</w:t>
      </w:r>
      <w:r w:rsidRPr="00F930A8">
        <w:rPr>
          <w:rFonts w:eastAsia="Times New Roman"/>
          <w:bCs/>
          <w:lang w:eastAsia="ru-RU"/>
        </w:rPr>
        <w:t>».</w:t>
      </w:r>
    </w:p>
    <w:p w14:paraId="02194FDB" w14:textId="639B5FEE" w:rsidR="00F20A57" w:rsidRDefault="002A1C17" w:rsidP="002A1C17">
      <w:pPr>
        <w:pStyle w:val="afff1"/>
        <w:numPr>
          <w:ilvl w:val="1"/>
          <w:numId w:val="22"/>
        </w:numPr>
        <w:autoSpaceDE w:val="0"/>
        <w:autoSpaceDN w:val="0"/>
        <w:adjustRightInd w:val="0"/>
        <w:ind w:left="0" w:firstLine="708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Пункт</w:t>
      </w:r>
      <w:r w:rsidR="00605B4C" w:rsidRPr="002A1C17">
        <w:rPr>
          <w:rFonts w:eastAsia="Times New Roman"/>
          <w:bCs/>
          <w:lang w:eastAsia="ru-RU"/>
        </w:rPr>
        <w:t xml:space="preserve"> 4.5.2. Положения об оплате труда руководителей, </w:t>
      </w:r>
      <w:r>
        <w:rPr>
          <w:rFonts w:eastAsia="Times New Roman"/>
          <w:bCs/>
          <w:lang w:eastAsia="ru-RU"/>
        </w:rPr>
        <w:t xml:space="preserve">                        </w:t>
      </w:r>
      <w:r w:rsidR="00605B4C" w:rsidRPr="002A1C17">
        <w:rPr>
          <w:rFonts w:eastAsia="Times New Roman"/>
          <w:bCs/>
          <w:lang w:eastAsia="ru-RU"/>
        </w:rPr>
        <w:t>их заместителей и главных бухгалтеров муниципальных унитарных предприятий городского округа Кашира</w:t>
      </w:r>
      <w:r>
        <w:rPr>
          <w:rFonts w:eastAsia="Times New Roman"/>
          <w:bCs/>
          <w:lang w:eastAsia="ru-RU"/>
        </w:rPr>
        <w:t xml:space="preserve"> </w:t>
      </w:r>
      <w:r w:rsidR="00992621">
        <w:rPr>
          <w:rFonts w:eastAsia="Times New Roman"/>
          <w:bCs/>
          <w:lang w:eastAsia="ru-RU"/>
        </w:rPr>
        <w:t xml:space="preserve">(Приложение 1 к постановлению) </w:t>
      </w:r>
      <w:r w:rsidR="00E63429">
        <w:rPr>
          <w:rFonts w:eastAsia="Times New Roman"/>
          <w:bCs/>
          <w:lang w:eastAsia="ru-RU"/>
        </w:rPr>
        <w:t>после слов</w:t>
      </w:r>
      <w:r w:rsidR="006C7EDA">
        <w:rPr>
          <w:rFonts w:eastAsia="Times New Roman"/>
          <w:bCs/>
          <w:lang w:eastAsia="ru-RU"/>
        </w:rPr>
        <w:t xml:space="preserve"> « - </w:t>
      </w:r>
      <w:r w:rsidR="007F0A1C" w:rsidRPr="007F0A1C">
        <w:rPr>
          <w:rFonts w:eastAsia="Times New Roman"/>
          <w:bCs/>
          <w:lang w:eastAsia="ru-RU"/>
        </w:rPr>
        <w:t>нарушения, повлекшие применение мер дисциплинарного взыскания – 20%.»</w:t>
      </w:r>
      <w:r w:rsidR="007F0A1C">
        <w:rPr>
          <w:rFonts w:eastAsia="Times New Roman"/>
          <w:bCs/>
          <w:lang w:eastAsia="ru-RU"/>
        </w:rPr>
        <w:t xml:space="preserve"> </w:t>
      </w:r>
      <w:r w:rsidR="00F20A57">
        <w:rPr>
          <w:rFonts w:eastAsia="Times New Roman"/>
          <w:bCs/>
          <w:lang w:eastAsia="ru-RU"/>
        </w:rPr>
        <w:t>до</w:t>
      </w:r>
      <w:r w:rsidR="006C7EDA">
        <w:rPr>
          <w:rFonts w:eastAsia="Times New Roman"/>
          <w:bCs/>
          <w:lang w:eastAsia="ru-RU"/>
        </w:rPr>
        <w:t>полнить</w:t>
      </w:r>
      <w:r w:rsidR="00F20A57">
        <w:rPr>
          <w:rFonts w:eastAsia="Times New Roman"/>
          <w:bCs/>
          <w:lang w:eastAsia="ru-RU"/>
        </w:rPr>
        <w:t xml:space="preserve"> </w:t>
      </w:r>
      <w:r w:rsidR="003D00A7">
        <w:rPr>
          <w:rFonts w:eastAsia="Times New Roman"/>
          <w:bCs/>
          <w:lang w:eastAsia="ru-RU"/>
        </w:rPr>
        <w:t>словами</w:t>
      </w:r>
      <w:r w:rsidR="00992621">
        <w:rPr>
          <w:rFonts w:eastAsia="Times New Roman"/>
          <w:bCs/>
          <w:lang w:eastAsia="ru-RU"/>
        </w:rPr>
        <w:t xml:space="preserve"> следующего содержания</w:t>
      </w:r>
      <w:r w:rsidR="00F20A57">
        <w:rPr>
          <w:rFonts w:eastAsia="Times New Roman"/>
          <w:bCs/>
          <w:lang w:eastAsia="ru-RU"/>
        </w:rPr>
        <w:t>:</w:t>
      </w:r>
    </w:p>
    <w:p w14:paraId="7C509B37" w14:textId="5A38AF40" w:rsidR="00A639FA" w:rsidRPr="00A639FA" w:rsidRDefault="00605B4C" w:rsidP="00A639FA">
      <w:pPr>
        <w:autoSpaceDE w:val="0"/>
        <w:autoSpaceDN w:val="0"/>
        <w:adjustRightInd w:val="0"/>
        <w:rPr>
          <w:rFonts w:eastAsia="Times New Roman"/>
          <w:bCs/>
          <w:lang w:eastAsia="ru-RU"/>
        </w:rPr>
      </w:pPr>
      <w:r w:rsidRPr="00605B4C">
        <w:rPr>
          <w:rFonts w:eastAsia="Times New Roman"/>
          <w:bCs/>
          <w:lang w:eastAsia="ru-RU"/>
        </w:rPr>
        <w:t>«</w:t>
      </w:r>
      <w:r w:rsidR="00A639FA" w:rsidRPr="00A639FA">
        <w:rPr>
          <w:rFonts w:eastAsia="Times New Roman"/>
          <w:bCs/>
          <w:lang w:eastAsia="ru-RU"/>
        </w:rPr>
        <w:t xml:space="preserve">По решению главы городского округа Кашира Руководителю </w:t>
      </w:r>
      <w:r w:rsidR="00D5167E">
        <w:rPr>
          <w:rFonts w:eastAsia="Times New Roman"/>
          <w:bCs/>
          <w:lang w:eastAsia="ru-RU"/>
        </w:rPr>
        <w:t xml:space="preserve">                    </w:t>
      </w:r>
      <w:r w:rsidR="00A639FA" w:rsidRPr="00A639FA">
        <w:rPr>
          <w:rFonts w:eastAsia="Times New Roman"/>
          <w:bCs/>
          <w:lang w:eastAsia="ru-RU"/>
        </w:rPr>
        <w:t xml:space="preserve">по итогам Рейтинга эффективности работы органов местного самоуправления Московской области по достижению целевых показателей развития Московской области по городскому округу Кашира </w:t>
      </w:r>
      <w:r w:rsidR="00D5167E">
        <w:rPr>
          <w:rFonts w:eastAsia="Times New Roman"/>
          <w:bCs/>
          <w:lang w:eastAsia="ru-RU"/>
        </w:rPr>
        <w:t xml:space="preserve">                                </w:t>
      </w:r>
      <w:r w:rsidR="00A639FA" w:rsidRPr="00A639FA">
        <w:rPr>
          <w:rFonts w:eastAsia="Times New Roman"/>
          <w:bCs/>
          <w:lang w:eastAsia="ru-RU"/>
        </w:rPr>
        <w:t>(далее - Рейтинг) за отчетный период (1 квартал, полугодие, 9 месяцев, год) в случае ухудшения значения показателей (</w:t>
      </w:r>
      <w:proofErr w:type="spellStart"/>
      <w:r w:rsidR="00A639FA" w:rsidRPr="00A639FA">
        <w:rPr>
          <w:rFonts w:eastAsia="Times New Roman"/>
          <w:bCs/>
          <w:lang w:eastAsia="ru-RU"/>
        </w:rPr>
        <w:t>подпоказателей</w:t>
      </w:r>
      <w:proofErr w:type="spellEnd"/>
      <w:r w:rsidR="00A639FA" w:rsidRPr="00A639FA">
        <w:rPr>
          <w:rFonts w:eastAsia="Times New Roman"/>
          <w:bCs/>
          <w:lang w:eastAsia="ru-RU"/>
        </w:rPr>
        <w:t xml:space="preserve">) - переход </w:t>
      </w:r>
      <w:r w:rsidR="00D5167E">
        <w:rPr>
          <w:rFonts w:eastAsia="Times New Roman"/>
          <w:bCs/>
          <w:lang w:eastAsia="ru-RU"/>
        </w:rPr>
        <w:t xml:space="preserve">                       </w:t>
      </w:r>
      <w:r w:rsidR="00A639FA" w:rsidRPr="00A639FA">
        <w:rPr>
          <w:rFonts w:eastAsia="Times New Roman"/>
          <w:bCs/>
          <w:lang w:eastAsia="ru-RU"/>
        </w:rPr>
        <w:t xml:space="preserve">в красную зону/невыход из красной зоны, имеющих отношение </w:t>
      </w:r>
      <w:r w:rsidR="00D5167E">
        <w:rPr>
          <w:rFonts w:eastAsia="Times New Roman"/>
          <w:bCs/>
          <w:lang w:eastAsia="ru-RU"/>
        </w:rPr>
        <w:t xml:space="preserve">                                     </w:t>
      </w:r>
      <w:r w:rsidR="00A639FA" w:rsidRPr="00A639FA">
        <w:rPr>
          <w:rFonts w:eastAsia="Times New Roman"/>
          <w:bCs/>
          <w:lang w:eastAsia="ru-RU"/>
        </w:rPr>
        <w:t>к деятельности Предприятия:</w:t>
      </w:r>
    </w:p>
    <w:p w14:paraId="3B5F894A" w14:textId="77777777" w:rsidR="00A639FA" w:rsidRPr="00A639FA" w:rsidRDefault="00A639FA" w:rsidP="00A639FA">
      <w:pPr>
        <w:autoSpaceDE w:val="0"/>
        <w:autoSpaceDN w:val="0"/>
        <w:adjustRightInd w:val="0"/>
        <w:rPr>
          <w:rFonts w:eastAsia="Times New Roman"/>
          <w:bCs/>
          <w:lang w:eastAsia="ru-RU"/>
        </w:rPr>
      </w:pPr>
      <w:r w:rsidRPr="00A639FA">
        <w:rPr>
          <w:rFonts w:eastAsia="Times New Roman"/>
          <w:bCs/>
          <w:lang w:eastAsia="ru-RU"/>
        </w:rPr>
        <w:t>-</w:t>
      </w:r>
      <w:r w:rsidRPr="00A639FA">
        <w:rPr>
          <w:rFonts w:eastAsia="Times New Roman"/>
          <w:bCs/>
          <w:lang w:eastAsia="ru-RU"/>
        </w:rPr>
        <w:tab/>
        <w:t>размер премии в целом может быть снижен до 50%;</w:t>
      </w:r>
    </w:p>
    <w:p w14:paraId="5B229C8B" w14:textId="67D6EB72" w:rsidR="00A639FA" w:rsidRPr="00A639FA" w:rsidRDefault="00A639FA" w:rsidP="00A639FA">
      <w:pPr>
        <w:autoSpaceDE w:val="0"/>
        <w:autoSpaceDN w:val="0"/>
        <w:adjustRightInd w:val="0"/>
        <w:rPr>
          <w:rFonts w:eastAsia="Times New Roman"/>
          <w:bCs/>
          <w:lang w:eastAsia="ru-RU"/>
        </w:rPr>
      </w:pPr>
      <w:r w:rsidRPr="00A639FA">
        <w:rPr>
          <w:rFonts w:eastAsia="Times New Roman"/>
          <w:bCs/>
          <w:lang w:eastAsia="ru-RU"/>
        </w:rPr>
        <w:t>-</w:t>
      </w:r>
      <w:r w:rsidRPr="00A639FA">
        <w:rPr>
          <w:rFonts w:eastAsia="Times New Roman"/>
          <w:bCs/>
          <w:lang w:eastAsia="ru-RU"/>
        </w:rPr>
        <w:tab/>
        <w:t xml:space="preserve">снижение премии за отчетный период может производиться </w:t>
      </w:r>
      <w:r w:rsidR="00D5167E">
        <w:rPr>
          <w:rFonts w:eastAsia="Times New Roman"/>
          <w:bCs/>
          <w:lang w:eastAsia="ru-RU"/>
        </w:rPr>
        <w:t xml:space="preserve">                </w:t>
      </w:r>
      <w:r w:rsidRPr="00A639FA">
        <w:rPr>
          <w:rFonts w:eastAsia="Times New Roman"/>
          <w:bCs/>
          <w:lang w:eastAsia="ru-RU"/>
        </w:rPr>
        <w:t>за каждый из трех месяцев, следующих за подведением итогов Рейтинга.</w:t>
      </w:r>
    </w:p>
    <w:p w14:paraId="59DC7755" w14:textId="113BC620" w:rsidR="00A639FA" w:rsidRPr="00A639FA" w:rsidRDefault="00A639FA" w:rsidP="00A639FA">
      <w:pPr>
        <w:autoSpaceDE w:val="0"/>
        <w:autoSpaceDN w:val="0"/>
        <w:adjustRightInd w:val="0"/>
        <w:rPr>
          <w:rFonts w:eastAsia="Times New Roman"/>
          <w:bCs/>
          <w:lang w:eastAsia="ru-RU"/>
        </w:rPr>
      </w:pPr>
      <w:r w:rsidRPr="00A639FA">
        <w:rPr>
          <w:rFonts w:eastAsia="Times New Roman"/>
          <w:bCs/>
          <w:lang w:eastAsia="ru-RU"/>
        </w:rPr>
        <w:t>Справка о достижении плановых значений показателей (</w:t>
      </w:r>
      <w:proofErr w:type="spellStart"/>
      <w:r w:rsidRPr="00A639FA">
        <w:rPr>
          <w:rFonts w:eastAsia="Times New Roman"/>
          <w:bCs/>
          <w:lang w:eastAsia="ru-RU"/>
        </w:rPr>
        <w:t>подпоказателей</w:t>
      </w:r>
      <w:proofErr w:type="spellEnd"/>
      <w:r w:rsidRPr="00A639FA">
        <w:rPr>
          <w:rFonts w:eastAsia="Times New Roman"/>
          <w:bCs/>
          <w:lang w:eastAsia="ru-RU"/>
        </w:rPr>
        <w:t xml:space="preserve">) Рейтинга с учетом доли участия Предприятия за отчетный период </w:t>
      </w:r>
      <w:r w:rsidR="00992621" w:rsidRPr="00992621">
        <w:rPr>
          <w:rFonts w:eastAsia="Times New Roman"/>
          <w:bCs/>
          <w:lang w:eastAsia="ru-RU"/>
        </w:rPr>
        <w:t xml:space="preserve">(1 квартал, полугодие, 9 месяцев, год) </w:t>
      </w:r>
      <w:r w:rsidRPr="00A639FA">
        <w:rPr>
          <w:rFonts w:eastAsia="Times New Roman"/>
          <w:bCs/>
          <w:lang w:eastAsia="ru-RU"/>
        </w:rPr>
        <w:t>предоставляется Управлением жилищно-коммунального хозяйства администрации городского округа Кашира в Комитет по управлению имуществом администрации городского округа Кашира не позднее 15 числа месяца следующего за отчетным периодом.</w:t>
      </w:r>
    </w:p>
    <w:p w14:paraId="6D53D76E" w14:textId="30783CB6" w:rsidR="00F20A57" w:rsidRDefault="00A639FA" w:rsidP="00A639FA">
      <w:pPr>
        <w:autoSpaceDE w:val="0"/>
        <w:autoSpaceDN w:val="0"/>
        <w:adjustRightInd w:val="0"/>
        <w:rPr>
          <w:rFonts w:eastAsia="Times New Roman"/>
          <w:bCs/>
          <w:lang w:eastAsia="ru-RU"/>
        </w:rPr>
      </w:pPr>
      <w:r w:rsidRPr="00A639FA">
        <w:rPr>
          <w:rFonts w:eastAsia="Times New Roman"/>
          <w:bCs/>
          <w:lang w:eastAsia="ru-RU"/>
        </w:rPr>
        <w:t>Расчетным периодом для выплаты премии является месяц.».</w:t>
      </w:r>
    </w:p>
    <w:p w14:paraId="4428A36A" w14:textId="2324C2C1" w:rsidR="00605B4C" w:rsidRPr="00605B4C" w:rsidRDefault="002A1C17" w:rsidP="00605B4C">
      <w:pPr>
        <w:autoSpaceDE w:val="0"/>
        <w:autoSpaceDN w:val="0"/>
        <w:adjustRightInd w:val="0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1.</w:t>
      </w:r>
      <w:r w:rsidR="006C7EDA">
        <w:rPr>
          <w:rFonts w:eastAsia="Times New Roman"/>
          <w:bCs/>
          <w:lang w:eastAsia="ru-RU"/>
        </w:rPr>
        <w:t>3</w:t>
      </w:r>
      <w:r w:rsidR="00605B4C" w:rsidRPr="00605B4C">
        <w:rPr>
          <w:rFonts w:eastAsia="Times New Roman"/>
          <w:bCs/>
          <w:lang w:eastAsia="ru-RU"/>
        </w:rPr>
        <w:t>.</w:t>
      </w:r>
      <w:r w:rsidR="00605B4C" w:rsidRPr="00605B4C">
        <w:rPr>
          <w:rFonts w:eastAsia="Times New Roman"/>
          <w:bCs/>
          <w:lang w:eastAsia="ru-RU"/>
        </w:rPr>
        <w:tab/>
      </w:r>
      <w:r w:rsidR="00992621">
        <w:rPr>
          <w:rFonts w:eastAsia="Times New Roman"/>
          <w:bCs/>
          <w:lang w:eastAsia="ru-RU"/>
        </w:rPr>
        <w:t>П</w:t>
      </w:r>
      <w:r w:rsidR="003D00A7">
        <w:rPr>
          <w:rFonts w:eastAsia="Times New Roman"/>
          <w:bCs/>
          <w:lang w:eastAsia="ru-RU"/>
        </w:rPr>
        <w:t>одп</w:t>
      </w:r>
      <w:r>
        <w:rPr>
          <w:rFonts w:eastAsia="Times New Roman"/>
          <w:bCs/>
          <w:lang w:eastAsia="ru-RU"/>
        </w:rPr>
        <w:t>ункт</w:t>
      </w:r>
      <w:r w:rsidR="00605B4C" w:rsidRPr="00605B4C">
        <w:rPr>
          <w:rFonts w:eastAsia="Times New Roman"/>
          <w:bCs/>
          <w:lang w:eastAsia="ru-RU"/>
        </w:rPr>
        <w:t xml:space="preserve"> 4.2.</w:t>
      </w:r>
      <w:r w:rsidR="00C93FAB">
        <w:rPr>
          <w:rFonts w:eastAsia="Times New Roman"/>
          <w:bCs/>
          <w:lang w:eastAsia="ru-RU"/>
        </w:rPr>
        <w:t>2.</w:t>
      </w:r>
      <w:r w:rsidR="00605B4C" w:rsidRPr="00605B4C">
        <w:rPr>
          <w:rFonts w:eastAsia="Times New Roman"/>
          <w:bCs/>
          <w:lang w:eastAsia="ru-RU"/>
        </w:rPr>
        <w:t xml:space="preserve"> </w:t>
      </w:r>
      <w:r w:rsidR="003D00A7">
        <w:rPr>
          <w:rFonts w:eastAsia="Times New Roman"/>
          <w:bCs/>
          <w:lang w:eastAsia="ru-RU"/>
        </w:rPr>
        <w:t xml:space="preserve">пункта 4.2. </w:t>
      </w:r>
      <w:r w:rsidR="00605B4C" w:rsidRPr="00605B4C">
        <w:rPr>
          <w:rFonts w:eastAsia="Times New Roman"/>
          <w:bCs/>
          <w:lang w:eastAsia="ru-RU"/>
        </w:rPr>
        <w:t xml:space="preserve">Формы трудового договора </w:t>
      </w:r>
      <w:r w:rsidR="00D5167E">
        <w:rPr>
          <w:rFonts w:eastAsia="Times New Roman"/>
          <w:bCs/>
          <w:lang w:eastAsia="ru-RU"/>
        </w:rPr>
        <w:t xml:space="preserve">                                </w:t>
      </w:r>
      <w:r w:rsidR="00605B4C" w:rsidRPr="00605B4C">
        <w:rPr>
          <w:rFonts w:eastAsia="Times New Roman"/>
          <w:bCs/>
          <w:lang w:eastAsia="ru-RU"/>
        </w:rPr>
        <w:t xml:space="preserve">с руководителем муниципального унитарного предприятия (муниципального предприятия) городского округа Кашира </w:t>
      </w:r>
      <w:r w:rsidR="00D5167E">
        <w:rPr>
          <w:rFonts w:eastAsia="Times New Roman"/>
          <w:bCs/>
          <w:lang w:eastAsia="ru-RU"/>
        </w:rPr>
        <w:t xml:space="preserve">                      </w:t>
      </w:r>
      <w:r w:rsidR="00992621" w:rsidRPr="00992621">
        <w:rPr>
          <w:rFonts w:eastAsia="Times New Roman"/>
          <w:bCs/>
          <w:lang w:eastAsia="ru-RU"/>
        </w:rPr>
        <w:t xml:space="preserve">(Приложение </w:t>
      </w:r>
      <w:r w:rsidR="00992621">
        <w:rPr>
          <w:rFonts w:eastAsia="Times New Roman"/>
          <w:bCs/>
          <w:lang w:eastAsia="ru-RU"/>
        </w:rPr>
        <w:t>2</w:t>
      </w:r>
      <w:r w:rsidR="00992621" w:rsidRPr="00992621">
        <w:rPr>
          <w:rFonts w:eastAsia="Times New Roman"/>
          <w:bCs/>
          <w:lang w:eastAsia="ru-RU"/>
        </w:rPr>
        <w:t xml:space="preserve"> к постановлению) </w:t>
      </w:r>
      <w:r w:rsidR="00605B4C" w:rsidRPr="00605B4C">
        <w:rPr>
          <w:rFonts w:eastAsia="Times New Roman"/>
          <w:bCs/>
          <w:lang w:eastAsia="ru-RU"/>
        </w:rPr>
        <w:t>изложи</w:t>
      </w:r>
      <w:r>
        <w:rPr>
          <w:rFonts w:eastAsia="Times New Roman"/>
          <w:bCs/>
          <w:lang w:eastAsia="ru-RU"/>
        </w:rPr>
        <w:t>ть</w:t>
      </w:r>
      <w:r w:rsidR="00605B4C" w:rsidRPr="00605B4C">
        <w:rPr>
          <w:rFonts w:eastAsia="Times New Roman"/>
          <w:bCs/>
          <w:lang w:eastAsia="ru-RU"/>
        </w:rPr>
        <w:t xml:space="preserve"> в следующей редакции:</w:t>
      </w:r>
    </w:p>
    <w:p w14:paraId="7F4FC66D" w14:textId="7810A630" w:rsidR="00EA1AD8" w:rsidRPr="00EA1AD8" w:rsidRDefault="00605B4C" w:rsidP="00EA1AD8">
      <w:pPr>
        <w:autoSpaceDE w:val="0"/>
        <w:autoSpaceDN w:val="0"/>
        <w:adjustRightInd w:val="0"/>
        <w:rPr>
          <w:rFonts w:eastAsia="Times New Roman"/>
          <w:bCs/>
          <w:lang w:eastAsia="ru-RU"/>
        </w:rPr>
      </w:pPr>
      <w:r w:rsidRPr="00605B4C">
        <w:rPr>
          <w:rFonts w:eastAsia="Times New Roman"/>
          <w:bCs/>
          <w:lang w:eastAsia="ru-RU"/>
        </w:rPr>
        <w:t>«4.2.2.</w:t>
      </w:r>
      <w:r w:rsidR="00EA1AD8" w:rsidRPr="00EA1AD8">
        <w:t xml:space="preserve"> </w:t>
      </w:r>
      <w:r w:rsidR="00EA1AD8" w:rsidRPr="00EA1AD8">
        <w:rPr>
          <w:rFonts w:eastAsia="Times New Roman"/>
          <w:bCs/>
          <w:lang w:eastAsia="ru-RU"/>
        </w:rPr>
        <w:t xml:space="preserve">По решению главы городского округа Кашира </w:t>
      </w:r>
      <w:r w:rsidR="00EA1AD8">
        <w:rPr>
          <w:rFonts w:eastAsia="Times New Roman"/>
          <w:bCs/>
          <w:lang w:eastAsia="ru-RU"/>
        </w:rPr>
        <w:t>Р</w:t>
      </w:r>
      <w:r w:rsidR="00EA1AD8" w:rsidRPr="00EA1AD8">
        <w:rPr>
          <w:rFonts w:eastAsia="Times New Roman"/>
          <w:bCs/>
          <w:lang w:eastAsia="ru-RU"/>
        </w:rPr>
        <w:t xml:space="preserve">уководителю по итогам Рейтинга эффективности работы органов местного самоуправления Московской области по достижению целевых показателей развития Московской области по городскому округу Кашира </w:t>
      </w:r>
      <w:r w:rsidR="00D5167E">
        <w:rPr>
          <w:rFonts w:eastAsia="Times New Roman"/>
          <w:bCs/>
          <w:lang w:eastAsia="ru-RU"/>
        </w:rPr>
        <w:t xml:space="preserve">                                 </w:t>
      </w:r>
      <w:r w:rsidR="00EA1AD8" w:rsidRPr="00EA1AD8">
        <w:rPr>
          <w:rFonts w:eastAsia="Times New Roman"/>
          <w:bCs/>
          <w:lang w:eastAsia="ru-RU"/>
        </w:rPr>
        <w:t>(далее - Рейтинг) за отчетный период (1 квартал, полугодие, 9 месяцев, год) в случае ухудшения значения показателей (</w:t>
      </w:r>
      <w:proofErr w:type="spellStart"/>
      <w:r w:rsidR="00EA1AD8" w:rsidRPr="00EA1AD8">
        <w:rPr>
          <w:rFonts w:eastAsia="Times New Roman"/>
          <w:bCs/>
          <w:lang w:eastAsia="ru-RU"/>
        </w:rPr>
        <w:t>подпоказателей</w:t>
      </w:r>
      <w:proofErr w:type="spellEnd"/>
      <w:r w:rsidR="00EA1AD8" w:rsidRPr="00EA1AD8">
        <w:rPr>
          <w:rFonts w:eastAsia="Times New Roman"/>
          <w:bCs/>
          <w:lang w:eastAsia="ru-RU"/>
        </w:rPr>
        <w:t xml:space="preserve">) - переход </w:t>
      </w:r>
      <w:r w:rsidR="00D5167E">
        <w:rPr>
          <w:rFonts w:eastAsia="Times New Roman"/>
          <w:bCs/>
          <w:lang w:eastAsia="ru-RU"/>
        </w:rPr>
        <w:t xml:space="preserve">                      </w:t>
      </w:r>
      <w:r w:rsidR="00EA1AD8" w:rsidRPr="00EA1AD8">
        <w:rPr>
          <w:rFonts w:eastAsia="Times New Roman"/>
          <w:bCs/>
          <w:lang w:eastAsia="ru-RU"/>
        </w:rPr>
        <w:t xml:space="preserve">в красную зону/невыход из красной зоны, имеющих отношение </w:t>
      </w:r>
      <w:r w:rsidR="00D5167E">
        <w:rPr>
          <w:rFonts w:eastAsia="Times New Roman"/>
          <w:bCs/>
          <w:lang w:eastAsia="ru-RU"/>
        </w:rPr>
        <w:t xml:space="preserve">                                     </w:t>
      </w:r>
      <w:r w:rsidR="00EA1AD8" w:rsidRPr="00EA1AD8">
        <w:rPr>
          <w:rFonts w:eastAsia="Times New Roman"/>
          <w:bCs/>
          <w:lang w:eastAsia="ru-RU"/>
        </w:rPr>
        <w:t xml:space="preserve">к деятельности </w:t>
      </w:r>
      <w:r w:rsidR="00EA1AD8">
        <w:rPr>
          <w:rFonts w:eastAsia="Times New Roman"/>
          <w:bCs/>
          <w:lang w:eastAsia="ru-RU"/>
        </w:rPr>
        <w:t>Предприятия</w:t>
      </w:r>
      <w:r w:rsidR="00EA1AD8" w:rsidRPr="00EA1AD8">
        <w:rPr>
          <w:rFonts w:eastAsia="Times New Roman"/>
          <w:bCs/>
          <w:lang w:eastAsia="ru-RU"/>
        </w:rPr>
        <w:t>:</w:t>
      </w:r>
    </w:p>
    <w:p w14:paraId="327C4D64" w14:textId="1142C408" w:rsidR="00EA1AD8" w:rsidRPr="00EA1AD8" w:rsidRDefault="00EA1AD8" w:rsidP="00EA1AD8">
      <w:pPr>
        <w:tabs>
          <w:tab w:val="left" w:pos="851"/>
        </w:tabs>
        <w:autoSpaceDE w:val="0"/>
        <w:autoSpaceDN w:val="0"/>
        <w:adjustRightInd w:val="0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-</w:t>
      </w:r>
      <w:r>
        <w:rPr>
          <w:rFonts w:eastAsia="Times New Roman"/>
          <w:bCs/>
          <w:lang w:eastAsia="ru-RU"/>
        </w:rPr>
        <w:tab/>
        <w:t>р</w:t>
      </w:r>
      <w:r w:rsidRPr="00EA1AD8">
        <w:rPr>
          <w:rFonts w:eastAsia="Times New Roman"/>
          <w:bCs/>
          <w:lang w:eastAsia="ru-RU"/>
        </w:rPr>
        <w:t xml:space="preserve">азмер премии </w:t>
      </w:r>
      <w:r>
        <w:rPr>
          <w:rFonts w:eastAsia="Times New Roman"/>
          <w:bCs/>
          <w:lang w:eastAsia="ru-RU"/>
        </w:rPr>
        <w:t xml:space="preserve">в целом </w:t>
      </w:r>
      <w:r w:rsidRPr="00EA1AD8">
        <w:rPr>
          <w:rFonts w:eastAsia="Times New Roman"/>
          <w:bCs/>
          <w:lang w:eastAsia="ru-RU"/>
        </w:rPr>
        <w:t>может быть снижен до 50%;</w:t>
      </w:r>
    </w:p>
    <w:p w14:paraId="34002B58" w14:textId="7ED748B6" w:rsidR="00EA1AD8" w:rsidRDefault="00EA1AD8" w:rsidP="00EA1AD8">
      <w:pPr>
        <w:tabs>
          <w:tab w:val="left" w:pos="851"/>
        </w:tabs>
        <w:autoSpaceDE w:val="0"/>
        <w:autoSpaceDN w:val="0"/>
        <w:adjustRightInd w:val="0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-</w:t>
      </w:r>
      <w:r>
        <w:rPr>
          <w:rFonts w:eastAsia="Times New Roman"/>
          <w:bCs/>
          <w:lang w:eastAsia="ru-RU"/>
        </w:rPr>
        <w:tab/>
      </w:r>
      <w:r w:rsidRPr="00EA1AD8">
        <w:rPr>
          <w:rFonts w:eastAsia="Times New Roman"/>
          <w:bCs/>
          <w:lang w:eastAsia="ru-RU"/>
        </w:rPr>
        <w:t xml:space="preserve">снижение премии за отчетный период может производиться </w:t>
      </w:r>
      <w:r w:rsidR="00D5167E">
        <w:rPr>
          <w:rFonts w:eastAsia="Times New Roman"/>
          <w:bCs/>
          <w:lang w:eastAsia="ru-RU"/>
        </w:rPr>
        <w:t xml:space="preserve">                            </w:t>
      </w:r>
      <w:r w:rsidRPr="00EA1AD8">
        <w:rPr>
          <w:rFonts w:eastAsia="Times New Roman"/>
          <w:bCs/>
          <w:lang w:eastAsia="ru-RU"/>
        </w:rPr>
        <w:t>за каждый из трех месяцев, следующих за подведением итогов Рейтинга.</w:t>
      </w:r>
    </w:p>
    <w:p w14:paraId="709F7FC7" w14:textId="00721DF2" w:rsidR="00C93FAB" w:rsidRDefault="00C93FAB" w:rsidP="00C93FAB">
      <w:pPr>
        <w:autoSpaceDE w:val="0"/>
        <w:autoSpaceDN w:val="0"/>
        <w:adjustRightInd w:val="0"/>
        <w:rPr>
          <w:rFonts w:eastAsia="Times New Roman"/>
          <w:bCs/>
          <w:lang w:eastAsia="ru-RU"/>
        </w:rPr>
      </w:pPr>
      <w:r w:rsidRPr="00C93FAB">
        <w:rPr>
          <w:rFonts w:eastAsia="Times New Roman"/>
          <w:bCs/>
          <w:lang w:eastAsia="ru-RU"/>
        </w:rPr>
        <w:lastRenderedPageBreak/>
        <w:t xml:space="preserve">Расчетным периодом для выплаты премии является </w:t>
      </w:r>
      <w:r w:rsidR="00EA1AD8">
        <w:rPr>
          <w:rFonts w:eastAsia="Times New Roman"/>
          <w:bCs/>
          <w:lang w:eastAsia="ru-RU"/>
        </w:rPr>
        <w:t>месяц</w:t>
      </w:r>
      <w:r w:rsidRPr="00C93FAB">
        <w:rPr>
          <w:rFonts w:eastAsia="Times New Roman"/>
          <w:bCs/>
          <w:lang w:eastAsia="ru-RU"/>
        </w:rPr>
        <w:t>.».</w:t>
      </w:r>
    </w:p>
    <w:p w14:paraId="23242CC5" w14:textId="4BD73EEF" w:rsidR="00605B4C" w:rsidRDefault="002A1C17" w:rsidP="00605B4C">
      <w:pPr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2</w:t>
      </w:r>
      <w:r w:rsidR="00605B4C">
        <w:rPr>
          <w:rFonts w:eastAsia="Times New Roman"/>
          <w:bCs/>
          <w:lang w:eastAsia="ru-RU"/>
        </w:rPr>
        <w:t>.</w:t>
      </w:r>
      <w:r w:rsidR="00605B4C">
        <w:rPr>
          <w:rFonts w:eastAsia="Times New Roman"/>
          <w:bCs/>
          <w:lang w:eastAsia="ru-RU"/>
        </w:rPr>
        <w:tab/>
        <w:t>Комитету по управлению имуществ</w:t>
      </w:r>
      <w:r>
        <w:rPr>
          <w:rFonts w:eastAsia="Times New Roman"/>
          <w:bCs/>
          <w:lang w:eastAsia="ru-RU"/>
        </w:rPr>
        <w:t>ом</w:t>
      </w:r>
      <w:r w:rsidR="00605B4C">
        <w:rPr>
          <w:rFonts w:eastAsia="Times New Roman"/>
          <w:bCs/>
          <w:lang w:eastAsia="ru-RU"/>
        </w:rPr>
        <w:t xml:space="preserve"> администрации городского округа Кашира заключить дополнительн</w:t>
      </w:r>
      <w:r w:rsidR="00E63429">
        <w:rPr>
          <w:rFonts w:eastAsia="Times New Roman"/>
          <w:bCs/>
          <w:lang w:eastAsia="ru-RU"/>
        </w:rPr>
        <w:t>ые</w:t>
      </w:r>
      <w:r w:rsidR="00605B4C">
        <w:rPr>
          <w:rFonts w:eastAsia="Times New Roman"/>
          <w:bCs/>
          <w:lang w:eastAsia="ru-RU"/>
        </w:rPr>
        <w:t xml:space="preserve"> соглашени</w:t>
      </w:r>
      <w:r w:rsidR="00E63429">
        <w:rPr>
          <w:rFonts w:eastAsia="Times New Roman"/>
          <w:bCs/>
          <w:lang w:eastAsia="ru-RU"/>
        </w:rPr>
        <w:t>я</w:t>
      </w:r>
      <w:r w:rsidR="00605B4C">
        <w:rPr>
          <w:rFonts w:eastAsia="Times New Roman"/>
          <w:bCs/>
          <w:lang w:eastAsia="ru-RU"/>
        </w:rPr>
        <w:t xml:space="preserve"> </w:t>
      </w:r>
      <w:r w:rsidR="00276827">
        <w:rPr>
          <w:rFonts w:eastAsia="Times New Roman"/>
          <w:bCs/>
          <w:lang w:eastAsia="ru-RU"/>
        </w:rPr>
        <w:t xml:space="preserve">                                     </w:t>
      </w:r>
      <w:r w:rsidR="00605B4C">
        <w:rPr>
          <w:rFonts w:eastAsia="Times New Roman"/>
          <w:bCs/>
          <w:lang w:eastAsia="ru-RU"/>
        </w:rPr>
        <w:t>к с</w:t>
      </w:r>
      <w:r w:rsidR="00605B4C" w:rsidRPr="00605B4C">
        <w:rPr>
          <w:rFonts w:eastAsia="Times New Roman"/>
          <w:bCs/>
          <w:lang w:eastAsia="ru-RU"/>
        </w:rPr>
        <w:t>рочны</w:t>
      </w:r>
      <w:r w:rsidR="00605B4C">
        <w:rPr>
          <w:rFonts w:eastAsia="Times New Roman"/>
          <w:bCs/>
          <w:lang w:eastAsia="ru-RU"/>
        </w:rPr>
        <w:t>м</w:t>
      </w:r>
      <w:r w:rsidR="00605B4C" w:rsidRPr="00605B4C">
        <w:rPr>
          <w:rFonts w:eastAsia="Times New Roman"/>
          <w:bCs/>
          <w:lang w:eastAsia="ru-RU"/>
        </w:rPr>
        <w:t xml:space="preserve"> трудов</w:t>
      </w:r>
      <w:r w:rsidR="00605B4C">
        <w:rPr>
          <w:rFonts w:eastAsia="Times New Roman"/>
          <w:bCs/>
          <w:lang w:eastAsia="ru-RU"/>
        </w:rPr>
        <w:t>ым</w:t>
      </w:r>
      <w:r w:rsidR="00605B4C" w:rsidRPr="00605B4C">
        <w:rPr>
          <w:rFonts w:eastAsia="Times New Roman"/>
          <w:bCs/>
          <w:lang w:eastAsia="ru-RU"/>
        </w:rPr>
        <w:t xml:space="preserve"> договор</w:t>
      </w:r>
      <w:r w:rsidR="00605B4C">
        <w:rPr>
          <w:rFonts w:eastAsia="Times New Roman"/>
          <w:bCs/>
          <w:lang w:eastAsia="ru-RU"/>
        </w:rPr>
        <w:t xml:space="preserve">ам </w:t>
      </w:r>
      <w:r w:rsidR="00605B4C" w:rsidRPr="00605B4C">
        <w:rPr>
          <w:rFonts w:eastAsia="Times New Roman"/>
          <w:bCs/>
          <w:lang w:eastAsia="ru-RU"/>
        </w:rPr>
        <w:t>с директор</w:t>
      </w:r>
      <w:r w:rsidR="00605B4C">
        <w:rPr>
          <w:rFonts w:eastAsia="Times New Roman"/>
          <w:bCs/>
          <w:lang w:eastAsia="ru-RU"/>
        </w:rPr>
        <w:t>ами</w:t>
      </w:r>
      <w:r w:rsidR="00605B4C" w:rsidRPr="00605B4C">
        <w:rPr>
          <w:rFonts w:eastAsia="Times New Roman"/>
          <w:bCs/>
          <w:lang w:eastAsia="ru-RU"/>
        </w:rPr>
        <w:t xml:space="preserve"> </w:t>
      </w:r>
      <w:r w:rsidR="00276827" w:rsidRPr="00605B4C">
        <w:rPr>
          <w:rFonts w:eastAsia="Times New Roman"/>
          <w:bCs/>
          <w:lang w:eastAsia="ru-RU"/>
        </w:rPr>
        <w:t>муниципальн</w:t>
      </w:r>
      <w:r w:rsidR="00276827">
        <w:rPr>
          <w:rFonts w:eastAsia="Times New Roman"/>
          <w:bCs/>
          <w:lang w:eastAsia="ru-RU"/>
        </w:rPr>
        <w:t xml:space="preserve">ых </w:t>
      </w:r>
      <w:r w:rsidR="00276827" w:rsidRPr="00605B4C">
        <w:rPr>
          <w:rFonts w:eastAsia="Times New Roman"/>
          <w:bCs/>
          <w:lang w:eastAsia="ru-RU"/>
        </w:rPr>
        <w:t>унитарных</w:t>
      </w:r>
      <w:r w:rsidR="00605B4C" w:rsidRPr="00605B4C">
        <w:rPr>
          <w:rFonts w:eastAsia="Times New Roman"/>
          <w:bCs/>
          <w:lang w:eastAsia="ru-RU"/>
        </w:rPr>
        <w:t xml:space="preserve"> предприяти</w:t>
      </w:r>
      <w:r w:rsidR="00605B4C">
        <w:rPr>
          <w:rFonts w:eastAsia="Times New Roman"/>
          <w:bCs/>
          <w:lang w:eastAsia="ru-RU"/>
        </w:rPr>
        <w:t>й</w:t>
      </w:r>
      <w:r w:rsidR="00605B4C" w:rsidRPr="00605B4C">
        <w:rPr>
          <w:rFonts w:eastAsia="Times New Roman"/>
          <w:bCs/>
          <w:lang w:eastAsia="ru-RU"/>
        </w:rPr>
        <w:t xml:space="preserve"> городского округа Кашира</w:t>
      </w:r>
      <w:r w:rsidR="00605B4C">
        <w:rPr>
          <w:rFonts w:eastAsia="Times New Roman"/>
          <w:bCs/>
          <w:lang w:eastAsia="ru-RU"/>
        </w:rPr>
        <w:t>.</w:t>
      </w:r>
    </w:p>
    <w:p w14:paraId="781E91FC" w14:textId="091E4990" w:rsidR="005B4AFF" w:rsidRDefault="002A1C17" w:rsidP="005B4AFF">
      <w:r>
        <w:t>3</w:t>
      </w:r>
      <w:r w:rsidR="002217BB">
        <w:t>.</w:t>
      </w:r>
      <w:r w:rsidR="002217BB">
        <w:tab/>
      </w:r>
      <w:r w:rsidR="002217BB" w:rsidRPr="002217BB">
        <w:t>Муниципальному казенному учреждению «Центр обслуживания» городского округа Кашира разместить настоящее   постановление на официальном сайте администрации городского округа Кашира в сети «Интернет».</w:t>
      </w:r>
    </w:p>
    <w:p w14:paraId="029FD45C" w14:textId="06D2AA35" w:rsidR="002A1C17" w:rsidRDefault="002A1C17" w:rsidP="002A1C17">
      <w:r>
        <w:t>4.</w:t>
      </w:r>
      <w:r>
        <w:tab/>
        <w:t>Настоящее постановление вступает в силу с даты официального опубликования.</w:t>
      </w:r>
    </w:p>
    <w:p w14:paraId="542D46F4" w14:textId="529DC9D2" w:rsidR="009722FB" w:rsidRDefault="002A1C17" w:rsidP="005B4AFF">
      <w:r>
        <w:t>5</w:t>
      </w:r>
      <w:r w:rsidR="00082EB9" w:rsidRPr="00082EB9">
        <w:t>.</w:t>
      </w:r>
      <w:r w:rsidR="00082EB9" w:rsidRPr="00082EB9">
        <w:tab/>
        <w:t>Контроль за исполнением настоящего постановления возложить на первого заместителя главы городского округа Кашира Ю.А. Ананкину.</w:t>
      </w:r>
    </w:p>
    <w:p w14:paraId="1765FFDD" w14:textId="77777777" w:rsidR="00082EB9" w:rsidRDefault="00082EB9" w:rsidP="005B4AFF"/>
    <w:p w14:paraId="044D0D62" w14:textId="77777777" w:rsidR="00082EB9" w:rsidRDefault="00082EB9" w:rsidP="005B4AFF"/>
    <w:p w14:paraId="38188CE3" w14:textId="77777777" w:rsidR="00082EB9" w:rsidRDefault="00082EB9" w:rsidP="005B4AFF"/>
    <w:p w14:paraId="5C08CD34" w14:textId="1597C8A5" w:rsidR="00723A5B" w:rsidRDefault="00F80C5E" w:rsidP="005B4AFF">
      <w:pPr>
        <w:ind w:firstLine="0"/>
      </w:pPr>
      <w:r>
        <w:t>Г</w:t>
      </w:r>
      <w:r w:rsidR="005B4AFF">
        <w:t>лав</w:t>
      </w:r>
      <w:r>
        <w:t>а</w:t>
      </w:r>
      <w:r w:rsidR="005B4AFF">
        <w:t xml:space="preserve"> городского округа Кашира                                  </w:t>
      </w:r>
      <w:r w:rsidR="009F08A2">
        <w:t xml:space="preserve">     </w:t>
      </w:r>
      <w:r w:rsidR="005B4AFF">
        <w:t xml:space="preserve">                Р.А. Пичугин</w:t>
      </w:r>
    </w:p>
    <w:p w14:paraId="17C45C08" w14:textId="77777777" w:rsidR="005B4AFF" w:rsidRDefault="005B4AFF" w:rsidP="005B4AFF">
      <w:pPr>
        <w:ind w:firstLine="0"/>
      </w:pPr>
    </w:p>
    <w:p w14:paraId="6922957C" w14:textId="77777777" w:rsidR="00C93FAB" w:rsidRDefault="00C93FAB" w:rsidP="005B4AFF">
      <w:pPr>
        <w:ind w:firstLine="0"/>
        <w:jc w:val="left"/>
        <w:rPr>
          <w:sz w:val="22"/>
          <w:szCs w:val="22"/>
        </w:rPr>
      </w:pPr>
    </w:p>
    <w:sectPr w:rsidR="00C93FAB" w:rsidSect="000A046C">
      <w:pgSz w:w="11906" w:h="16838"/>
      <w:pgMar w:top="567" w:right="851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67826" w14:textId="77777777" w:rsidR="00002AD4" w:rsidRDefault="00002AD4" w:rsidP="00662F91">
      <w:r>
        <w:separator/>
      </w:r>
    </w:p>
  </w:endnote>
  <w:endnote w:type="continuationSeparator" w:id="0">
    <w:p w14:paraId="6DBBBDD8" w14:textId="77777777" w:rsidR="00002AD4" w:rsidRDefault="00002AD4" w:rsidP="0066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60D38" w14:textId="77777777" w:rsidR="00002AD4" w:rsidRDefault="00002AD4" w:rsidP="00662F91">
      <w:r>
        <w:separator/>
      </w:r>
    </w:p>
  </w:footnote>
  <w:footnote w:type="continuationSeparator" w:id="0">
    <w:p w14:paraId="16744D25" w14:textId="77777777" w:rsidR="00002AD4" w:rsidRDefault="00002AD4" w:rsidP="00662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204C"/>
    <w:multiLevelType w:val="hybridMultilevel"/>
    <w:tmpl w:val="ACBC1810"/>
    <w:lvl w:ilvl="0" w:tplc="911EC4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1" w15:restartNumberingAfterBreak="0">
    <w:nsid w:val="0D1346D0"/>
    <w:multiLevelType w:val="multilevel"/>
    <w:tmpl w:val="D2243E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 w15:restartNumberingAfterBreak="0">
    <w:nsid w:val="112F7522"/>
    <w:multiLevelType w:val="hybridMultilevel"/>
    <w:tmpl w:val="073E4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177F2"/>
    <w:multiLevelType w:val="multilevel"/>
    <w:tmpl w:val="A86CA8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4" w15:restartNumberingAfterBreak="0">
    <w:nsid w:val="148C6564"/>
    <w:multiLevelType w:val="hybridMultilevel"/>
    <w:tmpl w:val="E6F25ED8"/>
    <w:lvl w:ilvl="0" w:tplc="8A8ED90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53C59E6"/>
    <w:multiLevelType w:val="hybridMultilevel"/>
    <w:tmpl w:val="C6487620"/>
    <w:lvl w:ilvl="0" w:tplc="CCE021F2">
      <w:start w:val="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18646727"/>
    <w:multiLevelType w:val="hybridMultilevel"/>
    <w:tmpl w:val="CEEE258C"/>
    <w:lvl w:ilvl="0" w:tplc="98FA37EC">
      <w:start w:val="5"/>
      <w:numFmt w:val="decimal"/>
      <w:lvlText w:val="%1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 w15:restartNumberingAfterBreak="0">
    <w:nsid w:val="20E23016"/>
    <w:multiLevelType w:val="multilevel"/>
    <w:tmpl w:val="D5BC0BA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 w15:restartNumberingAfterBreak="0">
    <w:nsid w:val="26361CFB"/>
    <w:multiLevelType w:val="multilevel"/>
    <w:tmpl w:val="0002B0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 w15:restartNumberingAfterBreak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080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-47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8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69" w:hanging="1440"/>
      </w:pPr>
      <w:rPr>
        <w:rFonts w:hint="default"/>
      </w:rPr>
    </w:lvl>
  </w:abstractNum>
  <w:abstractNum w:abstractNumId="10" w15:restartNumberingAfterBreak="0">
    <w:nsid w:val="38792D33"/>
    <w:multiLevelType w:val="multilevel"/>
    <w:tmpl w:val="7702F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11" w15:restartNumberingAfterBreak="0">
    <w:nsid w:val="3CF83575"/>
    <w:multiLevelType w:val="hybridMultilevel"/>
    <w:tmpl w:val="B39AABE8"/>
    <w:lvl w:ilvl="0" w:tplc="D89098A0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 w15:restartNumberingAfterBreak="0">
    <w:nsid w:val="472A6600"/>
    <w:multiLevelType w:val="hybridMultilevel"/>
    <w:tmpl w:val="9B907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0C6F65"/>
    <w:multiLevelType w:val="hybridMultilevel"/>
    <w:tmpl w:val="9062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395034"/>
    <w:multiLevelType w:val="multilevel"/>
    <w:tmpl w:val="49DE61C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756"/>
        </w:tabs>
        <w:ind w:left="756" w:hanging="576"/>
      </w:pPr>
      <w:rPr>
        <w:rFonts w:cs="Times New Roman" w:hint="default"/>
        <w:b/>
        <w:bCs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5A5A091F"/>
    <w:multiLevelType w:val="hybridMultilevel"/>
    <w:tmpl w:val="FBE654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B750BB"/>
    <w:multiLevelType w:val="hybridMultilevel"/>
    <w:tmpl w:val="2FA07A7E"/>
    <w:lvl w:ilvl="0" w:tplc="8E387B7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6376A0E"/>
    <w:multiLevelType w:val="hybridMultilevel"/>
    <w:tmpl w:val="5558A4DE"/>
    <w:lvl w:ilvl="0" w:tplc="B7FE2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19" w15:restartNumberingAfterBreak="0">
    <w:nsid w:val="79A87AAF"/>
    <w:multiLevelType w:val="hybridMultilevel"/>
    <w:tmpl w:val="5462B80A"/>
    <w:lvl w:ilvl="0" w:tplc="AEA0E282">
      <w:start w:val="9"/>
      <w:numFmt w:val="decimal"/>
      <w:lvlText w:val="%1."/>
      <w:lvlJc w:val="left"/>
      <w:pPr>
        <w:ind w:left="1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9" w:hanging="360"/>
      </w:pPr>
    </w:lvl>
    <w:lvl w:ilvl="2" w:tplc="0419001B" w:tentative="1">
      <w:start w:val="1"/>
      <w:numFmt w:val="lowerRoman"/>
      <w:lvlText w:val="%3."/>
      <w:lvlJc w:val="right"/>
      <w:pPr>
        <w:ind w:left="3059" w:hanging="180"/>
      </w:pPr>
    </w:lvl>
    <w:lvl w:ilvl="3" w:tplc="0419000F" w:tentative="1">
      <w:start w:val="1"/>
      <w:numFmt w:val="decimal"/>
      <w:lvlText w:val="%4."/>
      <w:lvlJc w:val="left"/>
      <w:pPr>
        <w:ind w:left="3779" w:hanging="360"/>
      </w:pPr>
    </w:lvl>
    <w:lvl w:ilvl="4" w:tplc="04190019" w:tentative="1">
      <w:start w:val="1"/>
      <w:numFmt w:val="lowerLetter"/>
      <w:lvlText w:val="%5."/>
      <w:lvlJc w:val="left"/>
      <w:pPr>
        <w:ind w:left="4499" w:hanging="360"/>
      </w:pPr>
    </w:lvl>
    <w:lvl w:ilvl="5" w:tplc="0419001B" w:tentative="1">
      <w:start w:val="1"/>
      <w:numFmt w:val="lowerRoman"/>
      <w:lvlText w:val="%6."/>
      <w:lvlJc w:val="right"/>
      <w:pPr>
        <w:ind w:left="5219" w:hanging="180"/>
      </w:pPr>
    </w:lvl>
    <w:lvl w:ilvl="6" w:tplc="0419000F" w:tentative="1">
      <w:start w:val="1"/>
      <w:numFmt w:val="decimal"/>
      <w:lvlText w:val="%7."/>
      <w:lvlJc w:val="left"/>
      <w:pPr>
        <w:ind w:left="5939" w:hanging="360"/>
      </w:pPr>
    </w:lvl>
    <w:lvl w:ilvl="7" w:tplc="04190019" w:tentative="1">
      <w:start w:val="1"/>
      <w:numFmt w:val="lowerLetter"/>
      <w:lvlText w:val="%8."/>
      <w:lvlJc w:val="left"/>
      <w:pPr>
        <w:ind w:left="6659" w:hanging="360"/>
      </w:pPr>
    </w:lvl>
    <w:lvl w:ilvl="8" w:tplc="041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20" w15:restartNumberingAfterBreak="0">
    <w:nsid w:val="7CBD33C6"/>
    <w:multiLevelType w:val="multilevel"/>
    <w:tmpl w:val="687269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7E3503B1"/>
    <w:multiLevelType w:val="hybridMultilevel"/>
    <w:tmpl w:val="DC3EFA74"/>
    <w:lvl w:ilvl="0" w:tplc="ED86E814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52300688">
    <w:abstractNumId w:val="14"/>
  </w:num>
  <w:num w:numId="2" w16cid:durableId="289943723">
    <w:abstractNumId w:val="0"/>
  </w:num>
  <w:num w:numId="3" w16cid:durableId="1598557417">
    <w:abstractNumId w:val="20"/>
  </w:num>
  <w:num w:numId="4" w16cid:durableId="12193373">
    <w:abstractNumId w:val="11"/>
  </w:num>
  <w:num w:numId="5" w16cid:durableId="1061094549">
    <w:abstractNumId w:val="19"/>
  </w:num>
  <w:num w:numId="6" w16cid:durableId="118424832">
    <w:abstractNumId w:val="6"/>
  </w:num>
  <w:num w:numId="7" w16cid:durableId="2008166224">
    <w:abstractNumId w:val="21"/>
  </w:num>
  <w:num w:numId="8" w16cid:durableId="1070350304">
    <w:abstractNumId w:val="12"/>
  </w:num>
  <w:num w:numId="9" w16cid:durableId="947932163">
    <w:abstractNumId w:val="13"/>
  </w:num>
  <w:num w:numId="10" w16cid:durableId="1583291640">
    <w:abstractNumId w:val="4"/>
  </w:num>
  <w:num w:numId="11" w16cid:durableId="501430947">
    <w:abstractNumId w:val="16"/>
  </w:num>
  <w:num w:numId="12" w16cid:durableId="1243222085">
    <w:abstractNumId w:val="5"/>
  </w:num>
  <w:num w:numId="13" w16cid:durableId="1601376675">
    <w:abstractNumId w:val="2"/>
  </w:num>
  <w:num w:numId="14" w16cid:durableId="1603494014">
    <w:abstractNumId w:val="15"/>
  </w:num>
  <w:num w:numId="15" w16cid:durableId="22094166">
    <w:abstractNumId w:val="9"/>
  </w:num>
  <w:num w:numId="16" w16cid:durableId="629550581">
    <w:abstractNumId w:val="18"/>
  </w:num>
  <w:num w:numId="17" w16cid:durableId="1415590084">
    <w:abstractNumId w:val="17"/>
  </w:num>
  <w:num w:numId="18" w16cid:durableId="2097627723">
    <w:abstractNumId w:val="10"/>
  </w:num>
  <w:num w:numId="19" w16cid:durableId="1778597495">
    <w:abstractNumId w:val="7"/>
  </w:num>
  <w:num w:numId="20" w16cid:durableId="487599345">
    <w:abstractNumId w:val="8"/>
  </w:num>
  <w:num w:numId="21" w16cid:durableId="1592355544">
    <w:abstractNumId w:val="1"/>
  </w:num>
  <w:num w:numId="22" w16cid:durableId="1797530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02AD4"/>
    <w:rsid w:val="000279B5"/>
    <w:rsid w:val="00030855"/>
    <w:rsid w:val="00033291"/>
    <w:rsid w:val="0004341A"/>
    <w:rsid w:val="00050B39"/>
    <w:rsid w:val="00062118"/>
    <w:rsid w:val="00065BDF"/>
    <w:rsid w:val="000720E9"/>
    <w:rsid w:val="000777B3"/>
    <w:rsid w:val="00081059"/>
    <w:rsid w:val="00082EB9"/>
    <w:rsid w:val="000909B8"/>
    <w:rsid w:val="000A046C"/>
    <w:rsid w:val="000B3753"/>
    <w:rsid w:val="000D2477"/>
    <w:rsid w:val="00114622"/>
    <w:rsid w:val="00122FBA"/>
    <w:rsid w:val="00124567"/>
    <w:rsid w:val="00143392"/>
    <w:rsid w:val="00150751"/>
    <w:rsid w:val="001557BF"/>
    <w:rsid w:val="001562E3"/>
    <w:rsid w:val="001A7C91"/>
    <w:rsid w:val="001C15F7"/>
    <w:rsid w:val="001E07A1"/>
    <w:rsid w:val="001E4254"/>
    <w:rsid w:val="001F4530"/>
    <w:rsid w:val="00200483"/>
    <w:rsid w:val="00205D35"/>
    <w:rsid w:val="0021293A"/>
    <w:rsid w:val="00215713"/>
    <w:rsid w:val="00217773"/>
    <w:rsid w:val="002217BB"/>
    <w:rsid w:val="002301DB"/>
    <w:rsid w:val="002418FE"/>
    <w:rsid w:val="00255CBA"/>
    <w:rsid w:val="00256B6A"/>
    <w:rsid w:val="00274382"/>
    <w:rsid w:val="00276827"/>
    <w:rsid w:val="0028083D"/>
    <w:rsid w:val="0028424A"/>
    <w:rsid w:val="002A1B93"/>
    <w:rsid w:val="002A1C17"/>
    <w:rsid w:val="002B4C6B"/>
    <w:rsid w:val="002D16E1"/>
    <w:rsid w:val="002E237C"/>
    <w:rsid w:val="002F4E6E"/>
    <w:rsid w:val="00303F5F"/>
    <w:rsid w:val="00313D9E"/>
    <w:rsid w:val="003176DA"/>
    <w:rsid w:val="003268B9"/>
    <w:rsid w:val="00330683"/>
    <w:rsid w:val="00331036"/>
    <w:rsid w:val="003378C9"/>
    <w:rsid w:val="00350DC0"/>
    <w:rsid w:val="00351623"/>
    <w:rsid w:val="00364951"/>
    <w:rsid w:val="00384899"/>
    <w:rsid w:val="00386231"/>
    <w:rsid w:val="003935A4"/>
    <w:rsid w:val="003B5663"/>
    <w:rsid w:val="003C133A"/>
    <w:rsid w:val="003D00A7"/>
    <w:rsid w:val="003D075A"/>
    <w:rsid w:val="003E5881"/>
    <w:rsid w:val="003E65AC"/>
    <w:rsid w:val="003F31F1"/>
    <w:rsid w:val="003F70B8"/>
    <w:rsid w:val="0040222F"/>
    <w:rsid w:val="004058BD"/>
    <w:rsid w:val="00407868"/>
    <w:rsid w:val="004412E9"/>
    <w:rsid w:val="004471F1"/>
    <w:rsid w:val="00450489"/>
    <w:rsid w:val="004520DF"/>
    <w:rsid w:val="00460419"/>
    <w:rsid w:val="00466A62"/>
    <w:rsid w:val="0049733A"/>
    <w:rsid w:val="004A3008"/>
    <w:rsid w:val="004A3C9B"/>
    <w:rsid w:val="004A50C1"/>
    <w:rsid w:val="004C0F5B"/>
    <w:rsid w:val="004C5623"/>
    <w:rsid w:val="004E7747"/>
    <w:rsid w:val="004F2071"/>
    <w:rsid w:val="004F24AE"/>
    <w:rsid w:val="004F690D"/>
    <w:rsid w:val="00501E7F"/>
    <w:rsid w:val="00502616"/>
    <w:rsid w:val="00504823"/>
    <w:rsid w:val="0052503D"/>
    <w:rsid w:val="00527135"/>
    <w:rsid w:val="0057041C"/>
    <w:rsid w:val="00573D9C"/>
    <w:rsid w:val="00575FB6"/>
    <w:rsid w:val="00587580"/>
    <w:rsid w:val="005914FA"/>
    <w:rsid w:val="005B4AFF"/>
    <w:rsid w:val="005C2999"/>
    <w:rsid w:val="005D426F"/>
    <w:rsid w:val="005E2065"/>
    <w:rsid w:val="005F3495"/>
    <w:rsid w:val="00601816"/>
    <w:rsid w:val="00605B4C"/>
    <w:rsid w:val="00612B84"/>
    <w:rsid w:val="00625644"/>
    <w:rsid w:val="00626227"/>
    <w:rsid w:val="00636C34"/>
    <w:rsid w:val="006372FE"/>
    <w:rsid w:val="00662F91"/>
    <w:rsid w:val="00667126"/>
    <w:rsid w:val="00677B9A"/>
    <w:rsid w:val="006919FC"/>
    <w:rsid w:val="006952AE"/>
    <w:rsid w:val="006B3374"/>
    <w:rsid w:val="006C7EDA"/>
    <w:rsid w:val="007145B6"/>
    <w:rsid w:val="0072296D"/>
    <w:rsid w:val="00723A5B"/>
    <w:rsid w:val="007400E9"/>
    <w:rsid w:val="00751647"/>
    <w:rsid w:val="0075422A"/>
    <w:rsid w:val="0076441B"/>
    <w:rsid w:val="00790CF9"/>
    <w:rsid w:val="00797AED"/>
    <w:rsid w:val="007A704A"/>
    <w:rsid w:val="007D6F64"/>
    <w:rsid w:val="007F05F9"/>
    <w:rsid w:val="007F0A1C"/>
    <w:rsid w:val="008073F6"/>
    <w:rsid w:val="00817425"/>
    <w:rsid w:val="008266DC"/>
    <w:rsid w:val="00832FEF"/>
    <w:rsid w:val="0084368B"/>
    <w:rsid w:val="00845960"/>
    <w:rsid w:val="00855262"/>
    <w:rsid w:val="00876069"/>
    <w:rsid w:val="00896CC7"/>
    <w:rsid w:val="008B0039"/>
    <w:rsid w:val="008E14B3"/>
    <w:rsid w:val="008E5640"/>
    <w:rsid w:val="00911218"/>
    <w:rsid w:val="00921C66"/>
    <w:rsid w:val="00930BB9"/>
    <w:rsid w:val="00956D86"/>
    <w:rsid w:val="00957771"/>
    <w:rsid w:val="009722FB"/>
    <w:rsid w:val="00986C3D"/>
    <w:rsid w:val="00992621"/>
    <w:rsid w:val="00994084"/>
    <w:rsid w:val="009A0A96"/>
    <w:rsid w:val="009A56B5"/>
    <w:rsid w:val="009A6BB1"/>
    <w:rsid w:val="009B3D61"/>
    <w:rsid w:val="009C2DC5"/>
    <w:rsid w:val="009F08A2"/>
    <w:rsid w:val="009F368F"/>
    <w:rsid w:val="00A07C13"/>
    <w:rsid w:val="00A137F5"/>
    <w:rsid w:val="00A13DB4"/>
    <w:rsid w:val="00A23201"/>
    <w:rsid w:val="00A3564E"/>
    <w:rsid w:val="00A4399A"/>
    <w:rsid w:val="00A62F96"/>
    <w:rsid w:val="00A639FA"/>
    <w:rsid w:val="00A70526"/>
    <w:rsid w:val="00A70837"/>
    <w:rsid w:val="00A73898"/>
    <w:rsid w:val="00A94745"/>
    <w:rsid w:val="00A96A0C"/>
    <w:rsid w:val="00AA255C"/>
    <w:rsid w:val="00AA30C8"/>
    <w:rsid w:val="00AA4D52"/>
    <w:rsid w:val="00AA53AD"/>
    <w:rsid w:val="00AB331E"/>
    <w:rsid w:val="00AB5E18"/>
    <w:rsid w:val="00AC23D5"/>
    <w:rsid w:val="00AD03DD"/>
    <w:rsid w:val="00AD5611"/>
    <w:rsid w:val="00AF159A"/>
    <w:rsid w:val="00AF2AE4"/>
    <w:rsid w:val="00AF4D29"/>
    <w:rsid w:val="00AF5052"/>
    <w:rsid w:val="00B211F8"/>
    <w:rsid w:val="00B30553"/>
    <w:rsid w:val="00B32491"/>
    <w:rsid w:val="00B33525"/>
    <w:rsid w:val="00B35759"/>
    <w:rsid w:val="00B572C7"/>
    <w:rsid w:val="00B71660"/>
    <w:rsid w:val="00B71BCF"/>
    <w:rsid w:val="00B74967"/>
    <w:rsid w:val="00B9672F"/>
    <w:rsid w:val="00BA2FE2"/>
    <w:rsid w:val="00BA5269"/>
    <w:rsid w:val="00BA5783"/>
    <w:rsid w:val="00BB4659"/>
    <w:rsid w:val="00BC103F"/>
    <w:rsid w:val="00BC5F31"/>
    <w:rsid w:val="00BE6A0F"/>
    <w:rsid w:val="00BF4272"/>
    <w:rsid w:val="00C03DA5"/>
    <w:rsid w:val="00C13747"/>
    <w:rsid w:val="00C46FD3"/>
    <w:rsid w:val="00C56D63"/>
    <w:rsid w:val="00C66FE4"/>
    <w:rsid w:val="00C77816"/>
    <w:rsid w:val="00C83072"/>
    <w:rsid w:val="00C87DC1"/>
    <w:rsid w:val="00C93FAB"/>
    <w:rsid w:val="00C96397"/>
    <w:rsid w:val="00C9707C"/>
    <w:rsid w:val="00CA416E"/>
    <w:rsid w:val="00CA44EB"/>
    <w:rsid w:val="00CB4FA5"/>
    <w:rsid w:val="00CD30A2"/>
    <w:rsid w:val="00CD4ACC"/>
    <w:rsid w:val="00CE512D"/>
    <w:rsid w:val="00D262C4"/>
    <w:rsid w:val="00D36AB8"/>
    <w:rsid w:val="00D5167E"/>
    <w:rsid w:val="00D8629B"/>
    <w:rsid w:val="00D863BD"/>
    <w:rsid w:val="00DB301C"/>
    <w:rsid w:val="00DB7F6B"/>
    <w:rsid w:val="00DC2487"/>
    <w:rsid w:val="00DD2633"/>
    <w:rsid w:val="00E02A4E"/>
    <w:rsid w:val="00E03325"/>
    <w:rsid w:val="00E4301B"/>
    <w:rsid w:val="00E46C29"/>
    <w:rsid w:val="00E470CF"/>
    <w:rsid w:val="00E539AF"/>
    <w:rsid w:val="00E546D9"/>
    <w:rsid w:val="00E57704"/>
    <w:rsid w:val="00E63429"/>
    <w:rsid w:val="00E71C07"/>
    <w:rsid w:val="00E768CD"/>
    <w:rsid w:val="00E80EF8"/>
    <w:rsid w:val="00E8140D"/>
    <w:rsid w:val="00EA1AD8"/>
    <w:rsid w:val="00EA3E57"/>
    <w:rsid w:val="00EB04D5"/>
    <w:rsid w:val="00EB364E"/>
    <w:rsid w:val="00EC358D"/>
    <w:rsid w:val="00EF19BB"/>
    <w:rsid w:val="00F00EF9"/>
    <w:rsid w:val="00F0234B"/>
    <w:rsid w:val="00F0707F"/>
    <w:rsid w:val="00F163AD"/>
    <w:rsid w:val="00F20A57"/>
    <w:rsid w:val="00F22527"/>
    <w:rsid w:val="00F31307"/>
    <w:rsid w:val="00F33CC6"/>
    <w:rsid w:val="00F42E67"/>
    <w:rsid w:val="00F4349A"/>
    <w:rsid w:val="00F45A4F"/>
    <w:rsid w:val="00F66C36"/>
    <w:rsid w:val="00F74DDC"/>
    <w:rsid w:val="00F80C5E"/>
    <w:rsid w:val="00F90A14"/>
    <w:rsid w:val="00F930A8"/>
    <w:rsid w:val="00FA1D86"/>
    <w:rsid w:val="00FB30E1"/>
    <w:rsid w:val="00FC4BF1"/>
    <w:rsid w:val="00FD5511"/>
    <w:rsid w:val="00FE294A"/>
    <w:rsid w:val="00FF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01C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"/>
    <w:basedOn w:val="a"/>
    <w:next w:val="a"/>
    <w:link w:val="10"/>
    <w:qFormat/>
    <w:rsid w:val="000909B8"/>
    <w:pPr>
      <w:keepNext/>
      <w:numPr>
        <w:numId w:val="1"/>
      </w:numPr>
      <w:spacing w:before="240" w:after="200" w:line="276" w:lineRule="auto"/>
      <w:jc w:val="center"/>
      <w:outlineLvl w:val="0"/>
    </w:pPr>
    <w:rPr>
      <w:rFonts w:ascii="Calibri" w:hAnsi="Calibri"/>
      <w:b/>
      <w:kern w:val="28"/>
      <w:sz w:val="20"/>
      <w:szCs w:val="20"/>
      <w:lang w:val="x-none" w:eastAsia="ru-RU"/>
    </w:rPr>
  </w:style>
  <w:style w:type="paragraph" w:styleId="2">
    <w:name w:val="heading 2"/>
    <w:aliases w:val="H2,h2,2,Header 2"/>
    <w:basedOn w:val="a"/>
    <w:next w:val="a"/>
    <w:link w:val="20"/>
    <w:qFormat/>
    <w:rsid w:val="000909B8"/>
    <w:pPr>
      <w:keepNext/>
      <w:numPr>
        <w:ilvl w:val="1"/>
        <w:numId w:val="1"/>
      </w:numPr>
      <w:spacing w:after="200" w:line="276" w:lineRule="auto"/>
      <w:jc w:val="center"/>
      <w:outlineLvl w:val="1"/>
    </w:pPr>
    <w:rPr>
      <w:rFonts w:ascii="Calibri" w:hAnsi="Calibri"/>
      <w:b/>
      <w:sz w:val="20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0909B8"/>
    <w:pPr>
      <w:keepNext/>
      <w:spacing w:before="240" w:after="60" w:line="276" w:lineRule="auto"/>
      <w:ind w:firstLine="0"/>
      <w:jc w:val="left"/>
      <w:outlineLvl w:val="2"/>
    </w:pPr>
    <w:rPr>
      <w:rFonts w:ascii="Cambria" w:hAnsi="Cambria"/>
      <w:b/>
      <w:sz w:val="26"/>
      <w:szCs w:val="20"/>
      <w:lang w:val="x-none"/>
    </w:rPr>
  </w:style>
  <w:style w:type="paragraph" w:styleId="4">
    <w:name w:val="heading 4"/>
    <w:aliases w:val="H4"/>
    <w:basedOn w:val="a"/>
    <w:next w:val="a"/>
    <w:link w:val="40"/>
    <w:qFormat/>
    <w:rsid w:val="000909B8"/>
    <w:pPr>
      <w:keepNext/>
      <w:numPr>
        <w:ilvl w:val="3"/>
        <w:numId w:val="1"/>
      </w:numPr>
      <w:spacing w:before="240" w:after="200" w:line="276" w:lineRule="auto"/>
      <w:jc w:val="left"/>
      <w:outlineLvl w:val="3"/>
    </w:pPr>
    <w:rPr>
      <w:rFonts w:ascii="Arial" w:hAnsi="Arial"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0909B8"/>
    <w:pPr>
      <w:keepNext/>
      <w:keepLines/>
      <w:spacing w:before="200" w:line="276" w:lineRule="auto"/>
      <w:ind w:firstLine="0"/>
      <w:jc w:val="left"/>
      <w:outlineLvl w:val="4"/>
    </w:pPr>
    <w:rPr>
      <w:rFonts w:ascii="Cambria" w:hAnsi="Cambria"/>
      <w:color w:val="243F60"/>
      <w:sz w:val="20"/>
      <w:szCs w:val="20"/>
      <w:lang w:val="x-none"/>
    </w:rPr>
  </w:style>
  <w:style w:type="paragraph" w:styleId="6">
    <w:name w:val="heading 6"/>
    <w:basedOn w:val="a"/>
    <w:next w:val="a"/>
    <w:link w:val="60"/>
    <w:qFormat/>
    <w:rsid w:val="000909B8"/>
    <w:pPr>
      <w:numPr>
        <w:ilvl w:val="5"/>
        <w:numId w:val="1"/>
      </w:numPr>
      <w:spacing w:before="240" w:after="200" w:line="276" w:lineRule="auto"/>
      <w:jc w:val="left"/>
      <w:outlineLvl w:val="5"/>
    </w:pPr>
    <w:rPr>
      <w:rFonts w:ascii="Calibri" w:hAnsi="Calibri"/>
      <w:i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1">
    <w:name w:val="Пост2 Знак"/>
    <w:link w:val="22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2">
    <w:name w:val="Пост2"/>
    <w:link w:val="21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876069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662F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62F91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662F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2F91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0"/>
    <w:link w:val="1"/>
    <w:rsid w:val="000909B8"/>
    <w:rPr>
      <w:rFonts w:ascii="Calibri" w:eastAsia="Calibri" w:hAnsi="Calibri" w:cs="Times New Roman"/>
      <w:b/>
      <w:kern w:val="28"/>
      <w:sz w:val="20"/>
      <w:szCs w:val="20"/>
      <w:lang w:val="x-none" w:eastAsia="ru-RU"/>
    </w:rPr>
  </w:style>
  <w:style w:type="character" w:customStyle="1" w:styleId="20">
    <w:name w:val="Заголовок 2 Знак"/>
    <w:aliases w:val="H2 Знак,h2 Знак,2 Знак,Header 2 Знак"/>
    <w:basedOn w:val="a0"/>
    <w:link w:val="2"/>
    <w:rsid w:val="000909B8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0909B8"/>
    <w:rPr>
      <w:rFonts w:ascii="Cambria" w:eastAsia="Calibri" w:hAnsi="Cambria" w:cs="Times New Roman"/>
      <w:b/>
      <w:sz w:val="26"/>
      <w:szCs w:val="20"/>
      <w:lang w:val="x-none"/>
    </w:rPr>
  </w:style>
  <w:style w:type="character" w:customStyle="1" w:styleId="40">
    <w:name w:val="Заголовок 4 Знак"/>
    <w:aliases w:val="H4 Знак"/>
    <w:basedOn w:val="a0"/>
    <w:link w:val="4"/>
    <w:rsid w:val="000909B8"/>
    <w:rPr>
      <w:rFonts w:ascii="Arial" w:eastAsia="Calibri" w:hAnsi="Arial" w:cs="Times New Roman"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0909B8"/>
    <w:rPr>
      <w:rFonts w:ascii="Cambria" w:eastAsia="Calibri" w:hAnsi="Cambria" w:cs="Times New Roman"/>
      <w:color w:val="243F60"/>
      <w:sz w:val="20"/>
      <w:szCs w:val="20"/>
      <w:lang w:val="x-none"/>
    </w:rPr>
  </w:style>
  <w:style w:type="character" w:customStyle="1" w:styleId="60">
    <w:name w:val="Заголовок 6 Знак"/>
    <w:basedOn w:val="a0"/>
    <w:link w:val="6"/>
    <w:rsid w:val="000909B8"/>
    <w:rPr>
      <w:rFonts w:ascii="Calibri" w:eastAsia="Calibri" w:hAnsi="Calibri" w:cs="Times New Roman"/>
      <w:i/>
      <w:sz w:val="20"/>
      <w:szCs w:val="20"/>
      <w:lang w:val="x-none" w:eastAsia="ru-RU"/>
    </w:rPr>
  </w:style>
  <w:style w:type="numbering" w:customStyle="1" w:styleId="13">
    <w:name w:val="Нет списка1"/>
    <w:next w:val="a2"/>
    <w:uiPriority w:val="99"/>
    <w:semiHidden/>
    <w:rsid w:val="000909B8"/>
  </w:style>
  <w:style w:type="paragraph" w:customStyle="1" w:styleId="14">
    <w:name w:val="Стиль1"/>
    <w:basedOn w:val="a"/>
    <w:rsid w:val="000909B8"/>
    <w:pPr>
      <w:ind w:firstLine="0"/>
      <w:jc w:val="left"/>
    </w:pPr>
    <w:rPr>
      <w:rFonts w:eastAsia="Times New Roman"/>
      <w:lang w:eastAsia="ru-RU"/>
    </w:rPr>
  </w:style>
  <w:style w:type="paragraph" w:customStyle="1" w:styleId="ConsPlusCell">
    <w:name w:val="ConsPlusCell"/>
    <w:rsid w:val="000909B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_"/>
    <w:link w:val="510"/>
    <w:locked/>
    <w:rsid w:val="000909B8"/>
    <w:rPr>
      <w:sz w:val="16"/>
      <w:shd w:val="clear" w:color="auto" w:fill="FFFFFF"/>
    </w:rPr>
  </w:style>
  <w:style w:type="paragraph" w:customStyle="1" w:styleId="510">
    <w:name w:val="Основной текст (5)1"/>
    <w:basedOn w:val="a"/>
    <w:link w:val="51"/>
    <w:rsid w:val="000909B8"/>
    <w:pPr>
      <w:widowControl w:val="0"/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6"/>
      <w:szCs w:val="22"/>
    </w:rPr>
  </w:style>
  <w:style w:type="character" w:customStyle="1" w:styleId="57">
    <w:name w:val="Основной текст (5) + 7"/>
    <w:aliases w:val="5 pt19,Интервал 0 pt17"/>
    <w:rsid w:val="000909B8"/>
    <w:rPr>
      <w:color w:val="000000"/>
      <w:spacing w:val="1"/>
      <w:w w:val="100"/>
      <w:position w:val="0"/>
      <w:sz w:val="15"/>
      <w:shd w:val="clear" w:color="auto" w:fill="FFFFFF"/>
      <w:lang w:val="ru-RU" w:eastAsia="ru-RU"/>
    </w:rPr>
  </w:style>
  <w:style w:type="character" w:customStyle="1" w:styleId="a9">
    <w:name w:val="Цветовое выделение"/>
    <w:rsid w:val="000909B8"/>
    <w:rPr>
      <w:b/>
      <w:color w:val="auto"/>
      <w:sz w:val="26"/>
    </w:rPr>
  </w:style>
  <w:style w:type="paragraph" w:customStyle="1" w:styleId="ConsPlusNormal">
    <w:name w:val="ConsPlusNormal"/>
    <w:qFormat/>
    <w:rsid w:val="000909B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909B8"/>
    <w:pPr>
      <w:autoSpaceDE w:val="0"/>
      <w:autoSpaceDN w:val="0"/>
      <w:adjustRightInd w:val="0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Heading">
    <w:name w:val="Heading"/>
    <w:rsid w:val="000909B8"/>
    <w:pPr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23">
    <w:name w:val="Body Text Indent 2"/>
    <w:basedOn w:val="a"/>
    <w:link w:val="24"/>
    <w:rsid w:val="000909B8"/>
    <w:pPr>
      <w:spacing w:after="120" w:line="480" w:lineRule="auto"/>
      <w:ind w:left="283" w:firstLine="0"/>
      <w:jc w:val="left"/>
    </w:pPr>
    <w:rPr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0909B8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customStyle="1" w:styleId="15">
    <w:name w:val="Абзац списка1"/>
    <w:basedOn w:val="a"/>
    <w:link w:val="ListParagraphChar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ListParagraphChar">
    <w:name w:val="List Paragraph Char"/>
    <w:link w:val="15"/>
    <w:uiPriority w:val="99"/>
    <w:locked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16">
    <w:name w:val="Основной текст1"/>
    <w:rsid w:val="000909B8"/>
    <w:rPr>
      <w:rFonts w:ascii="Courier New" w:hAnsi="Courier New"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paragraph" w:styleId="aa">
    <w:name w:val="footnote text"/>
    <w:basedOn w:val="a"/>
    <w:link w:val="ab"/>
    <w:uiPriority w:val="99"/>
    <w:rsid w:val="000909B8"/>
    <w:pPr>
      <w:ind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0909B8"/>
    <w:rPr>
      <w:vertAlign w:val="superscript"/>
    </w:rPr>
  </w:style>
  <w:style w:type="character" w:styleId="ad">
    <w:name w:val="Hyperlink"/>
    <w:uiPriority w:val="99"/>
    <w:rsid w:val="000909B8"/>
    <w:rPr>
      <w:color w:val="0000FF"/>
      <w:u w:val="single"/>
    </w:rPr>
  </w:style>
  <w:style w:type="paragraph" w:styleId="ae">
    <w:name w:val="Body Text Indent"/>
    <w:basedOn w:val="a"/>
    <w:link w:val="af"/>
    <w:rsid w:val="000909B8"/>
    <w:pPr>
      <w:shd w:val="clear" w:color="auto" w:fill="FFFFFF"/>
      <w:tabs>
        <w:tab w:val="left" w:pos="1085"/>
      </w:tabs>
      <w:spacing w:before="100" w:beforeAutospacing="1"/>
      <w:ind w:left="187" w:firstLine="629"/>
    </w:pPr>
    <w:rPr>
      <w:color w:val="000000"/>
      <w:sz w:val="24"/>
      <w:szCs w:val="20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rsid w:val="000909B8"/>
    <w:rPr>
      <w:rFonts w:ascii="Times New Roman" w:eastAsia="Calibri" w:hAnsi="Times New Roman" w:cs="Times New Roman"/>
      <w:color w:val="000000"/>
      <w:sz w:val="24"/>
      <w:szCs w:val="20"/>
      <w:shd w:val="clear" w:color="auto" w:fill="FFFFFF"/>
      <w:lang w:val="x-none" w:eastAsia="ru-RU"/>
    </w:rPr>
  </w:style>
  <w:style w:type="paragraph" w:customStyle="1" w:styleId="af0">
    <w:basedOn w:val="a"/>
    <w:next w:val="a"/>
    <w:qFormat/>
    <w:rsid w:val="000909B8"/>
    <w:pPr>
      <w:pBdr>
        <w:bottom w:val="single" w:sz="8" w:space="4" w:color="4F81BD"/>
      </w:pBdr>
      <w:spacing w:after="300" w:line="276" w:lineRule="auto"/>
      <w:ind w:firstLine="0"/>
      <w:jc w:val="left"/>
    </w:pPr>
    <w:rPr>
      <w:rFonts w:ascii="Cambria" w:hAnsi="Cambria"/>
      <w:color w:val="17365D"/>
      <w:spacing w:val="5"/>
      <w:kern w:val="28"/>
      <w:sz w:val="52"/>
      <w:szCs w:val="20"/>
      <w:lang w:val="x-none" w:eastAsia="x-none"/>
    </w:rPr>
  </w:style>
  <w:style w:type="paragraph" w:customStyle="1" w:styleId="WW-caption">
    <w:name w:val="WW-caption"/>
    <w:basedOn w:val="a"/>
    <w:rsid w:val="000909B8"/>
    <w:pPr>
      <w:widowControl w:val="0"/>
      <w:autoSpaceDE w:val="0"/>
      <w:autoSpaceDN w:val="0"/>
      <w:adjustRightInd w:val="0"/>
      <w:spacing w:before="120" w:after="120"/>
      <w:ind w:firstLine="0"/>
      <w:jc w:val="left"/>
    </w:pPr>
    <w:rPr>
      <w:rFonts w:eastAsia="SimSun"/>
      <w:i/>
      <w:iCs/>
      <w:sz w:val="24"/>
      <w:szCs w:val="24"/>
      <w:lang w:eastAsia="zh-CN"/>
    </w:rPr>
  </w:style>
  <w:style w:type="paragraph" w:customStyle="1" w:styleId="17">
    <w:name w:val="Выделенная цитата1"/>
    <w:basedOn w:val="a"/>
    <w:next w:val="a"/>
    <w:link w:val="IntenseQuoteChar"/>
    <w:uiPriority w:val="99"/>
    <w:qFormat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 w:eastAsia="x-none"/>
    </w:rPr>
  </w:style>
  <w:style w:type="character" w:customStyle="1" w:styleId="IntenseQuoteChar">
    <w:name w:val="Intense Quote Char"/>
    <w:link w:val="17"/>
    <w:uiPriority w:val="99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 w:eastAsia="x-none"/>
    </w:rPr>
  </w:style>
  <w:style w:type="character" w:customStyle="1" w:styleId="52">
    <w:name w:val="Заголовок Знак5"/>
    <w:link w:val="af1"/>
    <w:locked/>
    <w:rsid w:val="000909B8"/>
    <w:rPr>
      <w:rFonts w:ascii="Cambria" w:hAnsi="Cambria"/>
      <w:color w:val="17365D"/>
      <w:spacing w:val="5"/>
      <w:kern w:val="28"/>
      <w:sz w:val="52"/>
    </w:rPr>
  </w:style>
  <w:style w:type="paragraph" w:customStyle="1" w:styleId="ConsPlusTitle">
    <w:name w:val="ConsPlusTitle"/>
    <w:rsid w:val="000909B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909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Strong"/>
    <w:qFormat/>
    <w:rsid w:val="000909B8"/>
    <w:rPr>
      <w:b/>
    </w:rPr>
  </w:style>
  <w:style w:type="table" w:styleId="af3">
    <w:name w:val="Table Grid"/>
    <w:basedOn w:val="a1"/>
    <w:uiPriority w:val="3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Subtitle"/>
    <w:basedOn w:val="a"/>
    <w:next w:val="a"/>
    <w:link w:val="af5"/>
    <w:qFormat/>
    <w:rsid w:val="000909B8"/>
    <w:pPr>
      <w:numPr>
        <w:ilvl w:val="1"/>
      </w:numPr>
      <w:spacing w:after="200" w:line="276" w:lineRule="auto"/>
      <w:ind w:firstLine="709"/>
      <w:jc w:val="left"/>
    </w:pPr>
    <w:rPr>
      <w:rFonts w:ascii="Cambria" w:hAnsi="Cambria"/>
      <w:i/>
      <w:color w:val="4F81BD"/>
      <w:spacing w:val="15"/>
      <w:sz w:val="20"/>
      <w:szCs w:val="20"/>
      <w:lang w:val="x-none" w:eastAsia="x-none"/>
    </w:rPr>
  </w:style>
  <w:style w:type="character" w:customStyle="1" w:styleId="af5">
    <w:name w:val="Подзаголовок Знак"/>
    <w:basedOn w:val="a0"/>
    <w:link w:val="af4"/>
    <w:rsid w:val="000909B8"/>
    <w:rPr>
      <w:rFonts w:ascii="Cambria" w:eastAsia="Calibri" w:hAnsi="Cambria" w:cs="Times New Roman"/>
      <w:i/>
      <w:color w:val="4F81BD"/>
      <w:spacing w:val="15"/>
      <w:sz w:val="20"/>
      <w:szCs w:val="20"/>
      <w:lang w:val="x-none" w:eastAsia="x-none"/>
    </w:rPr>
  </w:style>
  <w:style w:type="paragraph" w:customStyle="1" w:styleId="af6">
    <w:name w:val="Создано"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5">
    <w:name w:val="Подпись к таблице (2)_"/>
    <w:link w:val="26"/>
    <w:locked/>
    <w:rsid w:val="000909B8"/>
    <w:rPr>
      <w:sz w:val="25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0909B8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25"/>
      <w:szCs w:val="22"/>
    </w:rPr>
  </w:style>
  <w:style w:type="paragraph" w:customStyle="1" w:styleId="27">
    <w:name w:val="Абзац списка2"/>
    <w:basedOn w:val="a"/>
    <w:link w:val="ListParagraphChar2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character" w:customStyle="1" w:styleId="ListParagraphChar2">
    <w:name w:val="List Paragraph Char2"/>
    <w:link w:val="27"/>
    <w:uiPriority w:val="99"/>
    <w:locked/>
    <w:rsid w:val="000909B8"/>
    <w:rPr>
      <w:rFonts w:ascii="Calibri" w:eastAsia="Calibri" w:hAnsi="Calibri" w:cs="Times New Roman"/>
      <w:szCs w:val="20"/>
      <w:lang w:val="x-none"/>
    </w:rPr>
  </w:style>
  <w:style w:type="character" w:customStyle="1" w:styleId="18">
    <w:name w:val="Замещающий текст1"/>
    <w:semiHidden/>
    <w:rsid w:val="000909B8"/>
    <w:rPr>
      <w:color w:val="808080"/>
    </w:rPr>
  </w:style>
  <w:style w:type="character" w:customStyle="1" w:styleId="af7">
    <w:name w:val="Основной текст_"/>
    <w:link w:val="28"/>
    <w:locked/>
    <w:rsid w:val="000909B8"/>
    <w:rPr>
      <w:sz w:val="17"/>
      <w:shd w:val="clear" w:color="auto" w:fill="FFFFFF"/>
    </w:rPr>
  </w:style>
  <w:style w:type="paragraph" w:customStyle="1" w:styleId="28">
    <w:name w:val="Основной текст2"/>
    <w:basedOn w:val="a"/>
    <w:link w:val="af7"/>
    <w:rsid w:val="000909B8"/>
    <w:pPr>
      <w:widowControl w:val="0"/>
      <w:shd w:val="clear" w:color="auto" w:fill="FFFFFF"/>
      <w:spacing w:line="202" w:lineRule="exact"/>
      <w:ind w:hanging="540"/>
      <w:jc w:val="left"/>
    </w:pPr>
    <w:rPr>
      <w:rFonts w:asciiTheme="minorHAnsi" w:eastAsiaTheme="minorHAnsi" w:hAnsiTheme="minorHAnsi" w:cstheme="minorBidi"/>
      <w:sz w:val="17"/>
      <w:szCs w:val="22"/>
    </w:rPr>
  </w:style>
  <w:style w:type="paragraph" w:customStyle="1" w:styleId="140">
    <w:name w:val="Абзац списка14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ListParagraphChar1">
    <w:name w:val="List Paragraph Char1"/>
    <w:uiPriority w:val="99"/>
    <w:locked/>
    <w:rsid w:val="000909B8"/>
    <w:rPr>
      <w:rFonts w:ascii="Cambria" w:eastAsia="MS Mincho" w:hAnsi="Cambria"/>
      <w:sz w:val="24"/>
    </w:rPr>
  </w:style>
  <w:style w:type="paragraph" w:customStyle="1" w:styleId="29">
    <w:name w:val="Абзац списка2"/>
    <w:basedOn w:val="a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p20">
    <w:name w:val="p20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af8">
    <w:name w:val="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20">
    <w:name w:val="Выделенная цитата12"/>
    <w:basedOn w:val="a"/>
    <w:next w:val="a"/>
    <w:link w:val="af9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/>
    </w:rPr>
  </w:style>
  <w:style w:type="character" w:customStyle="1" w:styleId="31">
    <w:name w:val="Основной текст (3)_"/>
    <w:link w:val="310"/>
    <w:locked/>
    <w:rsid w:val="000909B8"/>
    <w:rPr>
      <w:sz w:val="21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0909B8"/>
    <w:pPr>
      <w:shd w:val="clear" w:color="auto" w:fill="FFFFFF"/>
      <w:spacing w:line="274" w:lineRule="exact"/>
      <w:ind w:hanging="340"/>
      <w:jc w:val="left"/>
    </w:pPr>
    <w:rPr>
      <w:rFonts w:asciiTheme="minorHAnsi" w:eastAsiaTheme="minorHAnsi" w:hAnsiTheme="minorHAnsi" w:cstheme="minorBidi"/>
      <w:sz w:val="21"/>
      <w:szCs w:val="22"/>
    </w:rPr>
  </w:style>
  <w:style w:type="paragraph" w:customStyle="1" w:styleId="afa">
    <w:name w:val="a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ru-RU"/>
    </w:rPr>
  </w:style>
  <w:style w:type="character" w:customStyle="1" w:styleId="a50">
    <w:name w:val="a5"/>
    <w:rsid w:val="000909B8"/>
    <w:rPr>
      <w:rFonts w:ascii="PT Sans" w:hAnsi="PT Sans"/>
      <w:color w:val="000000"/>
    </w:rPr>
  </w:style>
  <w:style w:type="character" w:styleId="afb">
    <w:name w:val="page number"/>
    <w:basedOn w:val="a0"/>
    <w:rsid w:val="000909B8"/>
  </w:style>
  <w:style w:type="character" w:styleId="afc">
    <w:name w:val="FollowedHyperlink"/>
    <w:rsid w:val="000909B8"/>
    <w:rPr>
      <w:color w:val="800080"/>
      <w:u w:val="single"/>
    </w:rPr>
  </w:style>
  <w:style w:type="paragraph" w:customStyle="1" w:styleId="xl63">
    <w:name w:val="xl6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65">
    <w:name w:val="xl6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1">
    <w:name w:val="xl8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2">
    <w:name w:val="xl8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3">
    <w:name w:val="xl8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110">
    <w:name w:val="Абзац списка11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s4">
    <w:name w:val="s4"/>
    <w:rsid w:val="000909B8"/>
  </w:style>
  <w:style w:type="paragraph" w:customStyle="1" w:styleId="xl94">
    <w:name w:val="xl9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5">
    <w:name w:val="xl95"/>
    <w:basedOn w:val="a"/>
    <w:rsid w:val="000909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0909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0909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font5">
    <w:name w:val="font5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p88">
    <w:name w:val="p88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8">
    <w:name w:val="s8"/>
    <w:rsid w:val="000909B8"/>
  </w:style>
  <w:style w:type="paragraph" w:customStyle="1" w:styleId="p89">
    <w:name w:val="p89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9">
    <w:name w:val="s9"/>
    <w:rsid w:val="000909B8"/>
  </w:style>
  <w:style w:type="paragraph" w:customStyle="1" w:styleId="xl98">
    <w:name w:val="xl9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99">
    <w:name w:val="xl9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1">
    <w:name w:val="xl10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2">
    <w:name w:val="xl10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3">
    <w:name w:val="xl10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04">
    <w:name w:val="xl10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5">
    <w:name w:val="xl10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8">
    <w:name w:val="xl10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9">
    <w:name w:val="xl10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0">
    <w:name w:val="xl11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1">
    <w:name w:val="xl11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2">
    <w:name w:val="xl11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3">
    <w:name w:val="xl11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4">
    <w:name w:val="xl11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5">
    <w:name w:val="xl11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6">
    <w:name w:val="xl11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7">
    <w:name w:val="xl11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8">
    <w:name w:val="xl11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9">
    <w:name w:val="xl11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0">
    <w:name w:val="xl12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1">
    <w:name w:val="xl12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2">
    <w:name w:val="xl12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3">
    <w:name w:val="xl12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4">
    <w:name w:val="xl12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5">
    <w:name w:val="xl12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textAlignment w:val="top"/>
    </w:pPr>
    <w:rPr>
      <w:sz w:val="20"/>
      <w:szCs w:val="20"/>
      <w:lang w:eastAsia="ru-RU"/>
    </w:rPr>
  </w:style>
  <w:style w:type="paragraph" w:customStyle="1" w:styleId="xl126">
    <w:name w:val="xl12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7">
    <w:name w:val="xl12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8">
    <w:name w:val="xl12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9">
    <w:name w:val="xl12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0">
    <w:name w:val="xl13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1">
    <w:name w:val="xl131"/>
    <w:basedOn w:val="a"/>
    <w:rsid w:val="000909B8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2">
    <w:name w:val="xl132"/>
    <w:basedOn w:val="a"/>
    <w:rsid w:val="000909B8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3">
    <w:name w:val="xl133"/>
    <w:basedOn w:val="a"/>
    <w:rsid w:val="000909B8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4">
    <w:name w:val="xl134"/>
    <w:basedOn w:val="a"/>
    <w:rsid w:val="000909B8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5">
    <w:name w:val="xl135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6">
    <w:name w:val="xl13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7">
    <w:name w:val="xl13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38">
    <w:name w:val="xl13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9">
    <w:name w:val="xl139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0">
    <w:name w:val="xl140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1">
    <w:name w:val="xl141"/>
    <w:basedOn w:val="a"/>
    <w:rsid w:val="000909B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2">
    <w:name w:val="xl14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3">
    <w:name w:val="xl14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4">
    <w:name w:val="xl144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5">
    <w:name w:val="xl14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6">
    <w:name w:val="xl14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7">
    <w:name w:val="xl14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8">
    <w:name w:val="xl14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9">
    <w:name w:val="xl149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0">
    <w:name w:val="xl15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1">
    <w:name w:val="xl15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2">
    <w:name w:val="xl15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3">
    <w:name w:val="xl15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4">
    <w:name w:val="xl15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5">
    <w:name w:val="xl15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6">
    <w:name w:val="xl15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7">
    <w:name w:val="xl15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158">
    <w:name w:val="xl15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9">
    <w:name w:val="xl15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0">
    <w:name w:val="xl16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1">
    <w:name w:val="xl16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2">
    <w:name w:val="xl16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3">
    <w:name w:val="xl16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character" w:customStyle="1" w:styleId="19">
    <w:name w:val="Замещающий текст1"/>
    <w:semiHidden/>
    <w:rsid w:val="000909B8"/>
    <w:rPr>
      <w:color w:val="808080"/>
    </w:rPr>
  </w:style>
  <w:style w:type="paragraph" w:customStyle="1" w:styleId="32">
    <w:name w:val="Абзац списка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1a">
    <w:name w:val="Знак1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d">
    <w:name w:val="Основной текст Знак"/>
    <w:link w:val="afe"/>
    <w:locked/>
    <w:rsid w:val="000909B8"/>
    <w:rPr>
      <w:sz w:val="25"/>
      <w:shd w:val="clear" w:color="auto" w:fill="FFFFFF"/>
    </w:rPr>
  </w:style>
  <w:style w:type="paragraph" w:styleId="afe">
    <w:name w:val="Body Text"/>
    <w:basedOn w:val="a"/>
    <w:link w:val="afd"/>
    <w:rsid w:val="000909B8"/>
    <w:pPr>
      <w:shd w:val="clear" w:color="auto" w:fill="FFFFFF"/>
      <w:spacing w:after="540" w:line="307" w:lineRule="exact"/>
      <w:ind w:hanging="400"/>
      <w:jc w:val="center"/>
    </w:pPr>
    <w:rPr>
      <w:rFonts w:asciiTheme="minorHAnsi" w:eastAsiaTheme="minorHAnsi" w:hAnsiTheme="minorHAnsi" w:cstheme="minorBidi"/>
      <w:sz w:val="25"/>
      <w:szCs w:val="22"/>
    </w:rPr>
  </w:style>
  <w:style w:type="character" w:customStyle="1" w:styleId="1b">
    <w:name w:val="Основной текст Знак1"/>
    <w:basedOn w:val="a0"/>
    <w:rsid w:val="000909B8"/>
    <w:rPr>
      <w:rFonts w:ascii="Times New Roman" w:eastAsia="Calibri" w:hAnsi="Times New Roman" w:cs="Times New Roman"/>
      <w:sz w:val="28"/>
      <w:szCs w:val="28"/>
    </w:rPr>
  </w:style>
  <w:style w:type="character" w:customStyle="1" w:styleId="aff">
    <w:name w:val="Основной текст + Полужирный"/>
    <w:rsid w:val="000909B8"/>
    <w:rPr>
      <w:b/>
      <w:sz w:val="25"/>
    </w:rPr>
  </w:style>
  <w:style w:type="character" w:customStyle="1" w:styleId="1c">
    <w:name w:val="Основной текст + Полужирный1"/>
    <w:rsid w:val="000909B8"/>
    <w:rPr>
      <w:b/>
      <w:sz w:val="25"/>
    </w:rPr>
  </w:style>
  <w:style w:type="character" w:customStyle="1" w:styleId="2a">
    <w:name w:val="Заголовок №2_"/>
    <w:link w:val="2b"/>
    <w:locked/>
    <w:rsid w:val="000909B8"/>
    <w:rPr>
      <w:b/>
      <w:sz w:val="25"/>
      <w:shd w:val="clear" w:color="auto" w:fill="FFFFFF"/>
    </w:rPr>
  </w:style>
  <w:style w:type="paragraph" w:customStyle="1" w:styleId="2b">
    <w:name w:val="Заголовок №2"/>
    <w:basedOn w:val="a"/>
    <w:link w:val="2a"/>
    <w:rsid w:val="000909B8"/>
    <w:pPr>
      <w:shd w:val="clear" w:color="auto" w:fill="FFFFFF"/>
      <w:spacing w:line="293" w:lineRule="exact"/>
      <w:ind w:firstLine="0"/>
      <w:jc w:val="left"/>
      <w:outlineLvl w:val="1"/>
    </w:pPr>
    <w:rPr>
      <w:rFonts w:asciiTheme="minorHAnsi" w:eastAsiaTheme="minorHAnsi" w:hAnsiTheme="minorHAnsi" w:cstheme="minorBidi"/>
      <w:b/>
      <w:sz w:val="25"/>
      <w:szCs w:val="22"/>
    </w:rPr>
  </w:style>
  <w:style w:type="paragraph" w:customStyle="1" w:styleId="53">
    <w:name w:val="Знак5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d">
    <w:name w:val="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9">
    <w:name w:val="Выделенная цитата Знак"/>
    <w:link w:val="120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/>
    </w:rPr>
  </w:style>
  <w:style w:type="paragraph" w:customStyle="1" w:styleId="2c">
    <w:name w:val="Выделенная цитата2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  <w:lang w:eastAsia="ru-RU"/>
    </w:rPr>
  </w:style>
  <w:style w:type="character" w:styleId="aff0">
    <w:name w:val="annotation reference"/>
    <w:rsid w:val="000909B8"/>
    <w:rPr>
      <w:sz w:val="16"/>
    </w:rPr>
  </w:style>
  <w:style w:type="paragraph" w:styleId="aff1">
    <w:name w:val="annotation text"/>
    <w:basedOn w:val="a"/>
    <w:link w:val="aff2"/>
    <w:rsid w:val="000909B8"/>
    <w:pPr>
      <w:ind w:firstLine="0"/>
      <w:jc w:val="left"/>
    </w:pPr>
    <w:rPr>
      <w:sz w:val="20"/>
      <w:szCs w:val="20"/>
      <w:lang w:eastAsia="ru-RU"/>
    </w:rPr>
  </w:style>
  <w:style w:type="character" w:customStyle="1" w:styleId="aff2">
    <w:name w:val="Текст примечания Знак"/>
    <w:basedOn w:val="a0"/>
    <w:link w:val="aff1"/>
    <w:rsid w:val="000909B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rsid w:val="000909B8"/>
    <w:rPr>
      <w:b/>
      <w:bCs/>
    </w:rPr>
  </w:style>
  <w:style w:type="character" w:customStyle="1" w:styleId="aff4">
    <w:name w:val="Тема примечания Знак"/>
    <w:basedOn w:val="aff2"/>
    <w:link w:val="aff3"/>
    <w:rsid w:val="000909B8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1e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0">
    <w:name w:val="Абзац списка1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11">
    <w:name w:val="Выделенная цитата1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i/>
      <w:color w:val="4F81BD"/>
      <w:sz w:val="20"/>
      <w:szCs w:val="20"/>
    </w:rPr>
  </w:style>
  <w:style w:type="character" w:customStyle="1" w:styleId="112">
    <w:name w:val="Замещающий текст11"/>
    <w:semiHidden/>
    <w:rsid w:val="000909B8"/>
    <w:rPr>
      <w:color w:val="808080"/>
    </w:rPr>
  </w:style>
  <w:style w:type="character" w:customStyle="1" w:styleId="BodyTextChar">
    <w:name w:val="Body Text Char"/>
    <w:locked/>
    <w:rsid w:val="000909B8"/>
    <w:rPr>
      <w:sz w:val="25"/>
      <w:shd w:val="clear" w:color="auto" w:fill="FFFFFF"/>
    </w:rPr>
  </w:style>
  <w:style w:type="paragraph" w:customStyle="1" w:styleId="33">
    <w:name w:val="Знак3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41">
    <w:name w:val="Абзац списка4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34">
    <w:name w:val="Выделенная цитата3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2d">
    <w:name w:val="Знак2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2e">
    <w:name w:val="Замещающий текст2"/>
    <w:semiHidden/>
    <w:rsid w:val="000909B8"/>
    <w:rPr>
      <w:color w:val="808080"/>
    </w:rPr>
  </w:style>
  <w:style w:type="paragraph" w:customStyle="1" w:styleId="54">
    <w:name w:val="Абзац списка5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42">
    <w:name w:val="Выделенная цитата4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1f">
    <w:name w:val="Знак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35">
    <w:name w:val="Замещающий текст3"/>
    <w:semiHidden/>
    <w:rsid w:val="000909B8"/>
    <w:rPr>
      <w:color w:val="808080"/>
    </w:rPr>
  </w:style>
  <w:style w:type="paragraph" w:customStyle="1" w:styleId="121">
    <w:name w:val="Абзац списка12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f0">
    <w:name w:val="Без интервала1"/>
    <w:rsid w:val="000909B8"/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IntenseQuote1">
    <w:name w:val="Intense Quote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43">
    <w:name w:val="Знак4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PlaceholderText1">
    <w:name w:val="Placeholder Text1"/>
    <w:semiHidden/>
    <w:rsid w:val="000909B8"/>
    <w:rPr>
      <w:color w:val="808080"/>
    </w:rPr>
  </w:style>
  <w:style w:type="paragraph" w:customStyle="1" w:styleId="aff5">
    <w:name w:val="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55">
    <w:name w:val="Выделенная цитата5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bCs/>
      <w:i/>
      <w:iCs/>
      <w:color w:val="4F81BD"/>
      <w:sz w:val="20"/>
      <w:szCs w:val="20"/>
      <w:lang w:val="x-none" w:eastAsia="x-none"/>
    </w:rPr>
  </w:style>
  <w:style w:type="paragraph" w:customStyle="1" w:styleId="61">
    <w:name w:val="Абзац списка6"/>
    <w:aliases w:val="Маркер"/>
    <w:basedOn w:val="a"/>
    <w:link w:val="aff6"/>
    <w:uiPriority w:val="34"/>
    <w:qFormat/>
    <w:rsid w:val="000909B8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val="x-none"/>
    </w:rPr>
  </w:style>
  <w:style w:type="character" w:customStyle="1" w:styleId="aff6">
    <w:name w:val="Абзац списка Знак"/>
    <w:link w:val="61"/>
    <w:locked/>
    <w:rsid w:val="000909B8"/>
    <w:rPr>
      <w:rFonts w:ascii="Calibri" w:eastAsia="Calibri" w:hAnsi="Calibri" w:cs="Times New Roman"/>
      <w:lang w:val="x-none"/>
    </w:rPr>
  </w:style>
  <w:style w:type="character" w:styleId="aff7">
    <w:name w:val="Placeholder Text"/>
    <w:uiPriority w:val="99"/>
    <w:semiHidden/>
    <w:rsid w:val="000909B8"/>
    <w:rPr>
      <w:color w:val="808080"/>
    </w:rPr>
  </w:style>
  <w:style w:type="paragraph" w:customStyle="1" w:styleId="1f1">
    <w:name w:val="Знак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f2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f3">
    <w:name w:val="Без интервала1"/>
    <w:rsid w:val="000909B8"/>
    <w:rPr>
      <w:rFonts w:ascii="Calibri" w:eastAsia="Times New Roman" w:hAnsi="Calibri" w:cs="Times New Roman"/>
    </w:rPr>
  </w:style>
  <w:style w:type="numbering" w:customStyle="1" w:styleId="113">
    <w:name w:val="Нет списка11"/>
    <w:next w:val="a2"/>
    <w:uiPriority w:val="99"/>
    <w:semiHidden/>
    <w:unhideWhenUsed/>
    <w:rsid w:val="000909B8"/>
  </w:style>
  <w:style w:type="table" w:customStyle="1" w:styleId="1f4">
    <w:name w:val="Сетка таблицы1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0909B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f">
    <w:name w:val="Нет списка2"/>
    <w:next w:val="a2"/>
    <w:uiPriority w:val="99"/>
    <w:semiHidden/>
    <w:unhideWhenUsed/>
    <w:rsid w:val="000909B8"/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rsid w:val="000909B8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0">
    <w:name w:val="Заголовок 2 Знак1"/>
    <w:aliases w:val="H2 Знак1,h2 Знак1,2 Знак1,Header 2 Знак1"/>
    <w:semiHidden/>
    <w:rsid w:val="000909B8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410">
    <w:name w:val="Заголовок 4 Знак1"/>
    <w:aliases w:val="H4 Знак1"/>
    <w:semiHidden/>
    <w:rsid w:val="000909B8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paragraph" w:customStyle="1" w:styleId="62">
    <w:name w:val="Абзац списка6"/>
    <w:basedOn w:val="a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paragraph" w:customStyle="1" w:styleId="2f0">
    <w:name w:val="Без интервала2"/>
    <w:rsid w:val="000909B8"/>
    <w:rPr>
      <w:rFonts w:ascii="Calibri" w:eastAsia="Times New Roman" w:hAnsi="Calibri" w:cs="Times New Roman"/>
    </w:rPr>
  </w:style>
  <w:style w:type="paragraph" w:customStyle="1" w:styleId="2f1">
    <w:name w:val="Рецензия2"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4">
    <w:name w:val="Замещающий текст4"/>
    <w:semiHidden/>
    <w:rsid w:val="000909B8"/>
    <w:rPr>
      <w:rFonts w:ascii="Times New Roman" w:hAnsi="Times New Roman" w:cs="Times New Roman" w:hint="default"/>
      <w:color w:val="808080"/>
    </w:rPr>
  </w:style>
  <w:style w:type="table" w:customStyle="1" w:styleId="2f2">
    <w:name w:val="Сетка таблицы2"/>
    <w:basedOn w:val="a1"/>
    <w:next w:val="af3"/>
    <w:uiPriority w:val="5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">
    <w:name w:val="Сетка таблицы11"/>
    <w:basedOn w:val="a1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0909B8"/>
  </w:style>
  <w:style w:type="table" w:customStyle="1" w:styleId="37">
    <w:name w:val="Сетка таблицы3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5">
    <w:name w:val="Знак Знак1 Знак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16">
    <w:name w:val="Знак Знак11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45">
    <w:name w:val="Нет списка4"/>
    <w:next w:val="a2"/>
    <w:uiPriority w:val="99"/>
    <w:semiHidden/>
    <w:unhideWhenUsed/>
    <w:rsid w:val="000909B8"/>
  </w:style>
  <w:style w:type="table" w:customStyle="1" w:styleId="46">
    <w:name w:val="Сетка таблицы4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"/>
    <w:next w:val="a2"/>
    <w:uiPriority w:val="99"/>
    <w:semiHidden/>
    <w:unhideWhenUsed/>
    <w:rsid w:val="000909B8"/>
  </w:style>
  <w:style w:type="table" w:customStyle="1" w:styleId="58">
    <w:name w:val="Сетка таблицы5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2"/>
    <w:uiPriority w:val="99"/>
    <w:semiHidden/>
    <w:unhideWhenUsed/>
    <w:rsid w:val="000909B8"/>
  </w:style>
  <w:style w:type="table" w:customStyle="1" w:styleId="64">
    <w:name w:val="Сетка таблицы6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 Знак Знак Знак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7">
    <w:name w:val="Нет списка7"/>
    <w:next w:val="a2"/>
    <w:uiPriority w:val="99"/>
    <w:semiHidden/>
    <w:unhideWhenUsed/>
    <w:rsid w:val="000909B8"/>
  </w:style>
  <w:style w:type="table" w:customStyle="1" w:styleId="70">
    <w:name w:val="Сетка таблицы7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0909B8"/>
  </w:style>
  <w:style w:type="table" w:customStyle="1" w:styleId="80">
    <w:name w:val="Сетка таблицы8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0909B8"/>
  </w:style>
  <w:style w:type="table" w:customStyle="1" w:styleId="90">
    <w:name w:val="Сетка таблицы9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7">
    <w:name w:val="Знак Знак11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18">
    <w:name w:val="Знак Знак1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100">
    <w:name w:val="Нет списка10"/>
    <w:next w:val="a2"/>
    <w:uiPriority w:val="99"/>
    <w:semiHidden/>
    <w:unhideWhenUsed/>
    <w:rsid w:val="000909B8"/>
  </w:style>
  <w:style w:type="table" w:customStyle="1" w:styleId="101">
    <w:name w:val="Сетка таблицы10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0909B8"/>
  </w:style>
  <w:style w:type="table" w:customStyle="1" w:styleId="122">
    <w:name w:val="Сетка таблицы12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3"/>
    <w:uiPriority w:val="59"/>
    <w:rsid w:val="000909B8"/>
    <w:pPr>
      <w:jc w:val="both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текст в таблице"/>
    <w:basedOn w:val="a"/>
    <w:link w:val="affb"/>
    <w:qFormat/>
    <w:rsid w:val="000909B8"/>
    <w:pPr>
      <w:ind w:firstLine="0"/>
    </w:pPr>
    <w:rPr>
      <w:rFonts w:eastAsia="Cambria"/>
      <w:szCs w:val="22"/>
    </w:rPr>
  </w:style>
  <w:style w:type="character" w:customStyle="1" w:styleId="affb">
    <w:name w:val="текст в таблице Знак"/>
    <w:link w:val="affa"/>
    <w:rsid w:val="000909B8"/>
    <w:rPr>
      <w:rFonts w:ascii="Times New Roman" w:eastAsia="Cambria" w:hAnsi="Times New Roman" w:cs="Times New Roman"/>
      <w:sz w:val="28"/>
    </w:rPr>
  </w:style>
  <w:style w:type="paragraph" w:styleId="affc">
    <w:name w:val="No Spacing"/>
    <w:uiPriority w:val="1"/>
    <w:qFormat/>
    <w:rsid w:val="000909B8"/>
    <w:rPr>
      <w:rFonts w:ascii="Calibri" w:eastAsia="Calibri" w:hAnsi="Calibri" w:cs="Calibri"/>
    </w:rPr>
  </w:style>
  <w:style w:type="table" w:customStyle="1" w:styleId="141">
    <w:name w:val="Сетка таблицы14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d">
    <w:name w:val="Заголовок Знак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1f6">
    <w:name w:val="Заголовок Знак1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2f3">
    <w:name w:val="Заголовок Знак2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styleId="affe">
    <w:name w:val="Unresolved Mention"/>
    <w:uiPriority w:val="99"/>
    <w:semiHidden/>
    <w:unhideWhenUsed/>
    <w:rsid w:val="000909B8"/>
    <w:rPr>
      <w:color w:val="605E5C"/>
      <w:shd w:val="clear" w:color="auto" w:fill="E1DFDD"/>
    </w:rPr>
  </w:style>
  <w:style w:type="character" w:customStyle="1" w:styleId="38">
    <w:name w:val="Заголовок Знак3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subp-group">
    <w:name w:val="subp-group"/>
    <w:basedOn w:val="a0"/>
    <w:rsid w:val="000909B8"/>
  </w:style>
  <w:style w:type="character" w:customStyle="1" w:styleId="readonly">
    <w:name w:val="readonly"/>
    <w:basedOn w:val="a0"/>
    <w:rsid w:val="000909B8"/>
  </w:style>
  <w:style w:type="character" w:styleId="afff">
    <w:name w:val="Emphasis"/>
    <w:qFormat/>
    <w:rsid w:val="000909B8"/>
    <w:rPr>
      <w:i/>
      <w:iCs/>
    </w:rPr>
  </w:style>
  <w:style w:type="paragraph" w:styleId="afff0">
    <w:name w:val="Normal (Web)"/>
    <w:basedOn w:val="a"/>
    <w:uiPriority w:val="99"/>
    <w:semiHidden/>
    <w:unhideWhenUsed/>
    <w:rsid w:val="000909B8"/>
    <w:rPr>
      <w:sz w:val="24"/>
      <w:szCs w:val="24"/>
    </w:rPr>
  </w:style>
  <w:style w:type="paragraph" w:styleId="af1">
    <w:name w:val="Title"/>
    <w:basedOn w:val="a"/>
    <w:next w:val="a"/>
    <w:link w:val="52"/>
    <w:qFormat/>
    <w:rsid w:val="000909B8"/>
    <w:pPr>
      <w:contextualSpacing/>
    </w:pPr>
    <w:rPr>
      <w:rFonts w:ascii="Cambria" w:eastAsiaTheme="minorHAnsi" w:hAnsi="Cambria" w:cstheme="minorBidi"/>
      <w:color w:val="17365D"/>
      <w:spacing w:val="5"/>
      <w:kern w:val="28"/>
      <w:sz w:val="52"/>
      <w:szCs w:val="22"/>
    </w:rPr>
  </w:style>
  <w:style w:type="character" w:customStyle="1" w:styleId="47">
    <w:name w:val="Заголовок Знак4"/>
    <w:basedOn w:val="a0"/>
    <w:uiPriority w:val="10"/>
    <w:rsid w:val="00090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1">
    <w:name w:val="List Paragraph"/>
    <w:basedOn w:val="a"/>
    <w:uiPriority w:val="34"/>
    <w:qFormat/>
    <w:rsid w:val="002A1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EFAA5-8067-4EBD-9251-94AB508B6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2026-06-15T07:47:00Z</cp:lastPrinted>
  <dcterms:created xsi:type="dcterms:W3CDTF">2026-06-15T07:47:00Z</dcterms:created>
  <dcterms:modified xsi:type="dcterms:W3CDTF">2026-06-15T09:41:00Z</dcterms:modified>
</cp:coreProperties>
</file>