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6A33A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C6C07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2C6C07" w:rsidRPr="002C6C07">
        <w:rPr>
          <w:sz w:val="28"/>
          <w:szCs w:val="28"/>
        </w:rPr>
        <w:t>1121</w:t>
      </w:r>
      <w:r w:rsidR="00BC6B51" w:rsidRPr="002C6C07">
        <w:rPr>
          <w:sz w:val="28"/>
          <w:szCs w:val="28"/>
        </w:rPr>
        <w:t xml:space="preserve"> </w:t>
      </w:r>
      <w:proofErr w:type="spellStart"/>
      <w:r w:rsidR="005C7823" w:rsidRPr="002C6C07">
        <w:rPr>
          <w:sz w:val="28"/>
          <w:szCs w:val="28"/>
        </w:rPr>
        <w:t>кв.м</w:t>
      </w:r>
      <w:proofErr w:type="spell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2C6C07">
        <w:rPr>
          <w:sz w:val="28"/>
          <w:szCs w:val="28"/>
        </w:rPr>
        <w:t>»</w:t>
      </w:r>
      <w:r w:rsidR="005174DA" w:rsidRPr="002C6C07">
        <w:rPr>
          <w:sz w:val="28"/>
          <w:szCs w:val="28"/>
        </w:rPr>
        <w:t>,</w:t>
      </w:r>
      <w:r w:rsidRPr="002C6C07">
        <w:rPr>
          <w:sz w:val="28"/>
          <w:szCs w:val="28"/>
        </w:rPr>
        <w:t xml:space="preserve"> вид разрешенного использования </w:t>
      </w:r>
      <w:r w:rsidR="002C6C07" w:rsidRPr="002C6C07">
        <w:rPr>
          <w:sz w:val="28"/>
          <w:szCs w:val="28"/>
        </w:rPr>
        <w:t xml:space="preserve">«для индивидуального жилищного строительства»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2C6C07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2C6C07">
        <w:rPr>
          <w:sz w:val="28"/>
          <w:szCs w:val="28"/>
        </w:rPr>
        <w:t xml:space="preserve">Московская область, г. Кашира, </w:t>
      </w:r>
      <w:proofErr w:type="spellStart"/>
      <w:r w:rsidR="002C6C07">
        <w:rPr>
          <w:sz w:val="28"/>
          <w:szCs w:val="28"/>
        </w:rPr>
        <w:t>мкр</w:t>
      </w:r>
      <w:proofErr w:type="spellEnd"/>
      <w:r w:rsidR="002C6C07">
        <w:rPr>
          <w:sz w:val="28"/>
          <w:szCs w:val="28"/>
        </w:rPr>
        <w:t>. Ожерелье.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2C6C07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2C6C07">
        <w:rPr>
          <w:sz w:val="28"/>
          <w:szCs w:val="28"/>
        </w:rPr>
        <w:t xml:space="preserve">земельного участка </w:t>
      </w:r>
      <w:r w:rsidR="00157164" w:rsidRPr="002C6C07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2C6C07">
        <w:rPr>
          <w:sz w:val="28"/>
          <w:szCs w:val="28"/>
        </w:rPr>
        <w:t>котором</w:t>
      </w:r>
      <w:r w:rsidR="002708AB" w:rsidRPr="002C6C07">
        <w:rPr>
          <w:sz w:val="28"/>
          <w:szCs w:val="28"/>
        </w:rPr>
        <w:t xml:space="preserve"> не</w:t>
      </w:r>
      <w:r w:rsidR="003B113C" w:rsidRPr="002C6C07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6A33A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6A33A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2C6C07">
        <w:rPr>
          <w:sz w:val="28"/>
          <w:szCs w:val="28"/>
        </w:rPr>
        <w:t xml:space="preserve">не </w:t>
      </w:r>
      <w:r w:rsidR="00184151" w:rsidRPr="002C6C07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708AB">
        <w:rPr>
          <w:sz w:val="28"/>
          <w:szCs w:val="28"/>
        </w:rPr>
        <w:t>16.05.2026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40F40">
        <w:rPr>
          <w:sz w:val="28"/>
          <w:szCs w:val="28"/>
        </w:rPr>
        <w:t>15.06</w:t>
      </w:r>
      <w:bookmarkStart w:id="0" w:name="_GoBack"/>
      <w:bookmarkEnd w:id="0"/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2C6C07"/>
    <w:rsid w:val="003A5FD1"/>
    <w:rsid w:val="003B113C"/>
    <w:rsid w:val="00453530"/>
    <w:rsid w:val="00497659"/>
    <w:rsid w:val="004D19EA"/>
    <w:rsid w:val="005174DA"/>
    <w:rsid w:val="005C7823"/>
    <w:rsid w:val="006A33A1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C139F"/>
    <w:rsid w:val="00D25877"/>
    <w:rsid w:val="00E40F40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2026-05-15T12:02:00Z</cp:lastPrinted>
  <dcterms:created xsi:type="dcterms:W3CDTF">2022-04-26T09:32:00Z</dcterms:created>
  <dcterms:modified xsi:type="dcterms:W3CDTF">2026-05-15T12:42:00Z</dcterms:modified>
</cp:coreProperties>
</file>