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1BE66496" w:rsidR="00876069" w:rsidRDefault="00BE0FCE">
            <w:pPr>
              <w:ind w:firstLine="317"/>
            </w:pPr>
            <w:r>
              <w:t>21.05.2026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2779225A" w:rsidR="00876069" w:rsidRDefault="00BE0FCE">
            <w:pPr>
              <w:ind w:firstLine="176"/>
            </w:pPr>
            <w:r>
              <w:t>978-па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5C08CD34" w14:textId="77777777" w:rsidR="00723A5B" w:rsidRDefault="00723A5B"/>
    <w:p w14:paraId="472DE76B" w14:textId="77777777" w:rsidR="00450C54" w:rsidRPr="00450C54" w:rsidRDefault="00450C54" w:rsidP="00450C54">
      <w:pPr>
        <w:ind w:firstLine="0"/>
        <w:rPr>
          <w:rFonts w:eastAsia="Times New Roman"/>
          <w:lang w:eastAsia="ru-RU"/>
        </w:rPr>
      </w:pPr>
      <w:r w:rsidRPr="00450C54">
        <w:rPr>
          <w:rFonts w:eastAsia="Times New Roman"/>
          <w:lang w:eastAsia="ru-RU"/>
        </w:rPr>
        <w:t>О внесении изменений в постановление</w:t>
      </w:r>
    </w:p>
    <w:p w14:paraId="4713BD00" w14:textId="77777777" w:rsidR="00450C54" w:rsidRPr="00450C54" w:rsidRDefault="00450C54" w:rsidP="00450C54">
      <w:pPr>
        <w:ind w:firstLine="0"/>
        <w:rPr>
          <w:rFonts w:eastAsia="Times New Roman"/>
          <w:lang w:eastAsia="ru-RU"/>
        </w:rPr>
      </w:pPr>
      <w:r w:rsidRPr="00450C54">
        <w:rPr>
          <w:rFonts w:eastAsia="Times New Roman"/>
          <w:lang w:eastAsia="ru-RU"/>
        </w:rPr>
        <w:t xml:space="preserve">администрации городского округа Кашира </w:t>
      </w:r>
    </w:p>
    <w:p w14:paraId="5B468DA1" w14:textId="48D817F3" w:rsidR="00450C54" w:rsidRPr="00450C54" w:rsidRDefault="00450C54" w:rsidP="00450C54">
      <w:pPr>
        <w:ind w:firstLine="0"/>
        <w:rPr>
          <w:rFonts w:eastAsia="Times New Roman"/>
        </w:rPr>
      </w:pPr>
      <w:r w:rsidRPr="00450C54">
        <w:rPr>
          <w:rFonts w:eastAsia="Times New Roman"/>
          <w:lang w:eastAsia="ru-RU"/>
        </w:rPr>
        <w:t>от 13.04.2021 № 960-па  «</w:t>
      </w:r>
      <w:r w:rsidRPr="00450C54">
        <w:rPr>
          <w:rFonts w:eastAsia="Times New Roman"/>
        </w:rPr>
        <w:t xml:space="preserve">Об утверждении </w:t>
      </w:r>
    </w:p>
    <w:p w14:paraId="3CB43128" w14:textId="77777777" w:rsidR="00450C54" w:rsidRPr="00450C54" w:rsidRDefault="00450C54" w:rsidP="00450C54">
      <w:pPr>
        <w:ind w:firstLine="0"/>
        <w:rPr>
          <w:rFonts w:eastAsia="Times New Roman"/>
        </w:rPr>
      </w:pPr>
      <w:r w:rsidRPr="00450C54">
        <w:rPr>
          <w:rFonts w:eastAsia="Times New Roman"/>
        </w:rPr>
        <w:t xml:space="preserve">административного регламента исполнения </w:t>
      </w:r>
    </w:p>
    <w:p w14:paraId="67CE92F0" w14:textId="77777777" w:rsidR="00450C54" w:rsidRPr="00450C54" w:rsidRDefault="00450C54" w:rsidP="00450C54">
      <w:pPr>
        <w:ind w:firstLine="0"/>
        <w:rPr>
          <w:rFonts w:eastAsia="Times New Roman"/>
        </w:rPr>
      </w:pPr>
      <w:r w:rsidRPr="00450C54">
        <w:rPr>
          <w:rFonts w:eastAsia="Times New Roman"/>
        </w:rPr>
        <w:t xml:space="preserve">муниципальной функции «Осуществление </w:t>
      </w:r>
    </w:p>
    <w:p w14:paraId="7AE7DEFF" w14:textId="77777777" w:rsidR="00450C54" w:rsidRPr="00450C54" w:rsidRDefault="00450C54" w:rsidP="00450C54">
      <w:pPr>
        <w:ind w:firstLine="0"/>
        <w:rPr>
          <w:rFonts w:eastAsia="Times New Roman"/>
        </w:rPr>
      </w:pPr>
      <w:r w:rsidRPr="00450C54">
        <w:rPr>
          <w:rFonts w:eastAsia="Times New Roman"/>
        </w:rPr>
        <w:t xml:space="preserve">муниципального контроля в сфере закупок </w:t>
      </w:r>
    </w:p>
    <w:p w14:paraId="2C62C65D" w14:textId="77777777" w:rsidR="00450C54" w:rsidRPr="00450C54" w:rsidRDefault="00450C54" w:rsidP="00450C54">
      <w:pPr>
        <w:ind w:firstLine="0"/>
        <w:rPr>
          <w:rFonts w:eastAsia="Times New Roman"/>
          <w:lang w:eastAsia="ru-RU"/>
        </w:rPr>
      </w:pPr>
      <w:r w:rsidRPr="00450C54">
        <w:rPr>
          <w:rFonts w:eastAsia="Times New Roman"/>
        </w:rPr>
        <w:t>на территории городского округа Кашира»</w:t>
      </w:r>
    </w:p>
    <w:p w14:paraId="7AAB759E" w14:textId="77777777" w:rsidR="005E5185" w:rsidRDefault="005E5185" w:rsidP="005E5185">
      <w:pPr>
        <w:ind w:firstLine="0"/>
      </w:pPr>
    </w:p>
    <w:p w14:paraId="0ECF2809" w14:textId="77777777" w:rsidR="00360ED5" w:rsidRDefault="00360ED5" w:rsidP="005E5185">
      <w:pPr>
        <w:ind w:firstLine="0"/>
      </w:pPr>
    </w:p>
    <w:p w14:paraId="5B6DDC8B" w14:textId="5D555D8C" w:rsidR="00450C54" w:rsidRPr="00450C54" w:rsidRDefault="00D07513" w:rsidP="00360ED5">
      <w:pPr>
        <w:rPr>
          <w:lang w:eastAsia="ru-RU"/>
        </w:rPr>
      </w:pPr>
      <w:r>
        <w:rPr>
          <w:rFonts w:eastAsia="Times New Roman"/>
          <w:lang w:eastAsia="ru-RU"/>
        </w:rPr>
        <w:t>На основании ф</w:t>
      </w:r>
      <w:r w:rsidR="00360ED5">
        <w:rPr>
          <w:rFonts w:eastAsia="Times New Roman"/>
          <w:lang w:eastAsia="ru-RU"/>
        </w:rPr>
        <w:t>едеральных законов</w:t>
      </w:r>
      <w:r w:rsidR="00450C54" w:rsidRPr="00450C54">
        <w:rPr>
          <w:rFonts w:eastAsia="Times New Roman"/>
          <w:lang w:eastAsia="ru-RU"/>
        </w:rPr>
        <w:t xml:space="preserve"> от 06.10.2003 года № 131-ФЗ «Об общих принципах организации местного самоуправления </w:t>
      </w:r>
      <w:r w:rsidR="00360ED5">
        <w:rPr>
          <w:rFonts w:eastAsia="Times New Roman"/>
          <w:lang w:eastAsia="ru-RU"/>
        </w:rPr>
        <w:t xml:space="preserve">                      </w:t>
      </w:r>
      <w:r w:rsidR="00450C54" w:rsidRPr="00450C54">
        <w:rPr>
          <w:rFonts w:eastAsia="Times New Roman"/>
          <w:lang w:eastAsia="ru-RU"/>
        </w:rPr>
        <w:t xml:space="preserve">в </w:t>
      </w:r>
      <w:r w:rsidR="002A0F85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/>
          <w:lang w:eastAsia="ru-RU"/>
        </w:rPr>
        <w:t xml:space="preserve">Российской Федерации», </w:t>
      </w:r>
      <w:r w:rsidR="00360ED5" w:rsidRPr="00360ED5">
        <w:rPr>
          <w:rFonts w:eastAsia="Times New Roman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360ED5">
        <w:rPr>
          <w:rFonts w:eastAsia="Times New Roman"/>
          <w:lang w:eastAsia="ru-RU"/>
        </w:rPr>
        <w:t xml:space="preserve">, </w:t>
      </w:r>
      <w:r w:rsidR="00450C54" w:rsidRPr="00450C54">
        <w:rPr>
          <w:rFonts w:eastAsia="Times New Roman"/>
          <w:lang w:eastAsia="ru-RU"/>
        </w:rPr>
        <w:t>Устава городского округа Кашира Московской области,</w:t>
      </w:r>
      <w:r w:rsidR="00360ED5">
        <w:rPr>
          <w:rFonts w:eastAsia="Times New Roman"/>
          <w:lang w:eastAsia="ru-RU"/>
        </w:rPr>
        <w:t xml:space="preserve">                 </w:t>
      </w:r>
      <w:r w:rsidR="00360ED5">
        <w:rPr>
          <w:rFonts w:eastAsia="Times New Roman"/>
          <w:szCs w:val="20"/>
          <w:lang w:eastAsia="ru-RU"/>
        </w:rPr>
        <w:t xml:space="preserve"> в </w:t>
      </w:r>
      <w:r w:rsidR="00450C54" w:rsidRPr="00450C54">
        <w:rPr>
          <w:rFonts w:eastAsia="Times New Roman"/>
          <w:szCs w:val="20"/>
          <w:lang w:eastAsia="ru-RU"/>
        </w:rPr>
        <w:t xml:space="preserve"> соот</w:t>
      </w:r>
      <w:r w:rsidR="002A0F85">
        <w:rPr>
          <w:rFonts w:eastAsia="Times New Roman"/>
          <w:szCs w:val="20"/>
          <w:lang w:eastAsia="ru-RU"/>
        </w:rPr>
        <w:t>ветствии со структурой а</w:t>
      </w:r>
      <w:r w:rsidR="00450C54" w:rsidRPr="00450C54">
        <w:rPr>
          <w:rFonts w:eastAsia="Times New Roman"/>
          <w:szCs w:val="20"/>
          <w:lang w:eastAsia="ru-RU"/>
        </w:rPr>
        <w:t>дминистрации городского округа Кашира</w:t>
      </w:r>
      <w:r w:rsidR="00834DAC">
        <w:rPr>
          <w:rFonts w:eastAsia="Times New Roman"/>
          <w:szCs w:val="20"/>
          <w:lang w:eastAsia="ru-RU"/>
        </w:rPr>
        <w:t>,</w:t>
      </w:r>
      <w:r w:rsidR="00834DAC" w:rsidRPr="00834DAC">
        <w:t xml:space="preserve"> </w:t>
      </w:r>
      <w:r w:rsidR="00834DAC" w:rsidRPr="00834DAC">
        <w:rPr>
          <w:rFonts w:eastAsia="Times New Roman"/>
          <w:szCs w:val="20"/>
          <w:lang w:eastAsia="ru-RU"/>
        </w:rPr>
        <w:t>утвержденной решением Совета депутатов городского округа Кашира</w:t>
      </w:r>
      <w:r w:rsidR="00834DAC">
        <w:rPr>
          <w:rFonts w:eastAsia="Times New Roman"/>
          <w:szCs w:val="20"/>
          <w:lang w:eastAsia="ru-RU"/>
        </w:rPr>
        <w:t xml:space="preserve"> Московской области</w:t>
      </w:r>
      <w:r w:rsidR="00834DAC" w:rsidRPr="00834DAC">
        <w:rPr>
          <w:rFonts w:eastAsia="Times New Roman"/>
          <w:szCs w:val="20"/>
          <w:lang w:eastAsia="ru-RU"/>
        </w:rPr>
        <w:t xml:space="preserve"> от 17.02.2026 №</w:t>
      </w:r>
      <w:r w:rsidR="00E1378D">
        <w:rPr>
          <w:rFonts w:eastAsia="Times New Roman"/>
          <w:szCs w:val="20"/>
          <w:lang w:eastAsia="ru-RU"/>
        </w:rPr>
        <w:t xml:space="preserve"> </w:t>
      </w:r>
      <w:r w:rsidR="00834DAC" w:rsidRPr="00834DAC">
        <w:rPr>
          <w:rFonts w:eastAsia="Times New Roman"/>
          <w:szCs w:val="20"/>
          <w:lang w:eastAsia="ru-RU"/>
        </w:rPr>
        <w:t>10</w:t>
      </w:r>
      <w:r w:rsidR="005E5185">
        <w:rPr>
          <w:rFonts w:eastAsia="Times New Roman"/>
          <w:szCs w:val="20"/>
          <w:lang w:eastAsia="ru-RU"/>
        </w:rPr>
        <w:t>,</w:t>
      </w:r>
      <w:r w:rsidR="00360ED5">
        <w:rPr>
          <w:rFonts w:eastAsia="Times New Roman"/>
          <w:szCs w:val="20"/>
          <w:lang w:eastAsia="ru-RU"/>
        </w:rPr>
        <w:t xml:space="preserve"> </w:t>
      </w:r>
      <w:r w:rsidR="00450C54" w:rsidRPr="00450C54">
        <w:rPr>
          <w:rFonts w:eastAsia="Times New Roman"/>
          <w:lang w:eastAsia="ru-RU"/>
        </w:rPr>
        <w:t xml:space="preserve">с возложенными </w:t>
      </w:r>
      <w:r w:rsidR="005E5185">
        <w:rPr>
          <w:rFonts w:eastAsia="Times New Roman"/>
          <w:lang w:eastAsia="ru-RU"/>
        </w:rPr>
        <w:t xml:space="preserve">                                    </w:t>
      </w:r>
      <w:r w:rsidR="00450C54" w:rsidRPr="00450C54">
        <w:rPr>
          <w:rFonts w:eastAsia="Times New Roman"/>
          <w:lang w:eastAsia="ru-RU"/>
        </w:rPr>
        <w:t xml:space="preserve">на </w:t>
      </w:r>
      <w:r w:rsidR="00450C54" w:rsidRPr="00450C54">
        <w:rPr>
          <w:lang w:eastAsia="ru-RU"/>
        </w:rPr>
        <w:t xml:space="preserve">контрольно-ревизионный </w:t>
      </w:r>
      <w:r w:rsidR="00834DAC">
        <w:rPr>
          <w:rFonts w:eastAsia="Times New Roman"/>
          <w:lang w:eastAsia="ru-RU"/>
        </w:rPr>
        <w:t>сектор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администрации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городского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округа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Кашира</w:t>
      </w:r>
      <w:r w:rsidR="00450C54" w:rsidRPr="00450C54">
        <w:rPr>
          <w:rFonts w:eastAsia="Times New Roman"/>
          <w:lang w:eastAsia="ru-RU"/>
        </w:rPr>
        <w:t xml:space="preserve"> функциями и задачами,</w:t>
      </w:r>
      <w:bookmarkStart w:id="0" w:name="Par1"/>
      <w:bookmarkEnd w:id="0"/>
    </w:p>
    <w:p w14:paraId="3273248D" w14:textId="77777777" w:rsidR="00F9152A" w:rsidRPr="00311ECA" w:rsidRDefault="00F9152A" w:rsidP="005A22C6">
      <w:pPr>
        <w:pStyle w:val="ConsPlusTitle"/>
        <w:suppressAutoHyphens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9D2D6BF" w14:textId="77777777" w:rsidR="005A22C6" w:rsidRPr="006733C7" w:rsidRDefault="005A22C6" w:rsidP="00F9152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33C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8856156" w14:textId="77777777" w:rsidR="005A22C6" w:rsidRPr="006733C7" w:rsidRDefault="005A22C6" w:rsidP="005A22C6">
      <w:pPr>
        <w:widowControl w:val="0"/>
        <w:suppressAutoHyphens/>
        <w:ind w:firstLine="708"/>
      </w:pPr>
    </w:p>
    <w:p w14:paraId="1CDB0116" w14:textId="74A550E2" w:rsidR="00450C54" w:rsidRPr="00450C54" w:rsidRDefault="00834DAC" w:rsidP="00360ED5">
      <w:pPr>
        <w:rPr>
          <w:rFonts w:eastAsia="Times New Roman"/>
        </w:rPr>
      </w:pPr>
      <w:r>
        <w:rPr>
          <w:rFonts w:eastAsia="Times New Roman"/>
          <w:lang w:eastAsia="ru-RU"/>
        </w:rPr>
        <w:t>1. </w:t>
      </w:r>
      <w:r w:rsidR="00450C54" w:rsidRPr="00450C54">
        <w:rPr>
          <w:rFonts w:eastAsia="Times New Roman"/>
          <w:lang w:eastAsia="ru-RU"/>
        </w:rPr>
        <w:t>Внести в постановление  администрации городского округа Кашира  от 13.04.2021  № 960-па  «</w:t>
      </w:r>
      <w:r w:rsidR="00450C54" w:rsidRPr="00450C54">
        <w:rPr>
          <w:rFonts w:eastAsia="Times New Roman"/>
        </w:rPr>
        <w:t>Об утверждении административного регламента исполнения муниципальной функции «Осуществление муниципального контроля в сфере закупок на территории городского округа Кашира»</w:t>
      </w:r>
      <w:r w:rsidR="00D07513">
        <w:rPr>
          <w:rFonts w:eastAsia="Times New Roman"/>
          <w:lang w:eastAsia="ru-RU"/>
        </w:rPr>
        <w:t xml:space="preserve"> (в редакции постановлений</w:t>
      </w:r>
      <w:r w:rsidR="00450C54" w:rsidRPr="00450C54">
        <w:rPr>
          <w:rFonts w:eastAsia="Times New Roman"/>
          <w:lang w:eastAsia="ru-RU"/>
        </w:rPr>
        <w:t xml:space="preserve"> администрации городского округа Кашира</w:t>
      </w:r>
      <w:r w:rsidR="00D07513">
        <w:rPr>
          <w:rFonts w:eastAsia="Times New Roman"/>
          <w:lang w:eastAsia="ru-RU"/>
        </w:rPr>
        <w:t xml:space="preserve"> от 21.04.2022 №1153-па, </w:t>
      </w:r>
      <w:r w:rsidR="00450C54" w:rsidRPr="00450C54">
        <w:rPr>
          <w:rFonts w:eastAsia="Times New Roman"/>
          <w:lang w:eastAsia="ru-RU"/>
        </w:rPr>
        <w:t xml:space="preserve"> от </w:t>
      </w:r>
      <w:r w:rsidR="005E5185" w:rsidRPr="005E5185">
        <w:rPr>
          <w:rFonts w:eastAsia="Times New Roman"/>
          <w:lang w:eastAsia="ru-RU"/>
        </w:rPr>
        <w:t>20.05.2022 № 1454-па</w:t>
      </w:r>
      <w:r w:rsidR="00450C54" w:rsidRPr="00450C54">
        <w:rPr>
          <w:rFonts w:eastAsia="Times New Roman"/>
          <w:lang w:eastAsia="ru-RU"/>
        </w:rPr>
        <w:t>)</w:t>
      </w:r>
      <w:r w:rsidR="00D07513">
        <w:rPr>
          <w:rFonts w:eastAsia="Times New Roman"/>
          <w:lang w:eastAsia="ru-RU"/>
        </w:rPr>
        <w:t xml:space="preserve">      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/>
        </w:rPr>
        <w:t xml:space="preserve">(далее - постановление, Административный регламент) </w:t>
      </w:r>
      <w:r w:rsidR="00450C54" w:rsidRPr="00450C54">
        <w:rPr>
          <w:rFonts w:eastAsia="Times New Roman"/>
          <w:lang w:eastAsia="ru-RU"/>
        </w:rPr>
        <w:t xml:space="preserve">следующие изменения: </w:t>
      </w:r>
    </w:p>
    <w:p w14:paraId="18C56982" w14:textId="39062C47" w:rsidR="00450C54" w:rsidRPr="00450C54" w:rsidRDefault="00450C54" w:rsidP="00360ED5">
      <w:pPr>
        <w:tabs>
          <w:tab w:val="left" w:pos="1134"/>
        </w:tabs>
        <w:autoSpaceDE w:val="0"/>
        <w:autoSpaceDN w:val="0"/>
        <w:adjustRightInd w:val="0"/>
        <w:rPr>
          <w:rFonts w:eastAsia="Times New Roman"/>
          <w:lang w:eastAsia="ar-SA"/>
        </w:rPr>
      </w:pPr>
      <w:r w:rsidRPr="00450C54">
        <w:rPr>
          <w:rFonts w:eastAsia="Times New Roman"/>
          <w:lang w:eastAsia="ru-RU"/>
        </w:rPr>
        <w:t>1</w:t>
      </w:r>
      <w:r w:rsidR="005E5185">
        <w:rPr>
          <w:rFonts w:eastAsia="Times New Roman"/>
          <w:lang w:eastAsia="ru-RU"/>
        </w:rPr>
        <w:t>.1. </w:t>
      </w:r>
      <w:r w:rsidR="00360ED5">
        <w:rPr>
          <w:rFonts w:eastAsia="Times New Roman"/>
          <w:lang w:eastAsia="ru-RU"/>
        </w:rPr>
        <w:t>Подп</w:t>
      </w:r>
      <w:r w:rsidRPr="00450C54">
        <w:rPr>
          <w:rFonts w:eastAsia="Times New Roman"/>
          <w:lang w:eastAsia="ar-SA"/>
        </w:rPr>
        <w:t>ункт 1.2.1.</w:t>
      </w:r>
      <w:r w:rsidR="00360ED5">
        <w:rPr>
          <w:rFonts w:eastAsia="Times New Roman"/>
          <w:lang w:eastAsia="ar-SA"/>
        </w:rPr>
        <w:t xml:space="preserve"> пункта 1.2</w:t>
      </w:r>
      <w:r w:rsidRPr="00450C54">
        <w:rPr>
          <w:rFonts w:eastAsia="Times New Roman"/>
          <w:lang w:eastAsia="ar-SA"/>
        </w:rPr>
        <w:t xml:space="preserve"> Административного регламента </w:t>
      </w:r>
      <w:r w:rsidRPr="00450C54">
        <w:rPr>
          <w:rFonts w:eastAsia="Times New Roman"/>
          <w:lang w:eastAsia="ru-RU"/>
        </w:rPr>
        <w:t>изложить в новой редакции:</w:t>
      </w:r>
    </w:p>
    <w:p w14:paraId="686D62C3" w14:textId="59694030" w:rsidR="00450C54" w:rsidRPr="00450C54" w:rsidRDefault="00450C54" w:rsidP="00360ED5">
      <w:pPr>
        <w:autoSpaceDE w:val="0"/>
        <w:autoSpaceDN w:val="0"/>
        <w:adjustRightInd w:val="0"/>
        <w:rPr>
          <w:rFonts w:eastAsia="Times New Roman"/>
        </w:rPr>
      </w:pPr>
      <w:r w:rsidRPr="00450C54">
        <w:rPr>
          <w:rFonts w:eastAsia="Times New Roman"/>
        </w:rPr>
        <w:t>«</w:t>
      </w:r>
      <w:r w:rsidR="005E5185">
        <w:rPr>
          <w:rFonts w:eastAsia="Times New Roman"/>
        </w:rPr>
        <w:t>1.2.1. </w:t>
      </w:r>
      <w:r w:rsidRPr="00450C54">
        <w:rPr>
          <w:rFonts w:eastAsia="Times New Roman"/>
        </w:rPr>
        <w:t xml:space="preserve">Исполнение муниципальной функции осуществляет контрольно-ревизионный </w:t>
      </w:r>
      <w:r w:rsidR="005E5185">
        <w:rPr>
          <w:rFonts w:eastAsia="Times New Roman"/>
        </w:rPr>
        <w:t>сектор</w:t>
      </w:r>
      <w:r w:rsidRPr="00450C54">
        <w:rPr>
          <w:rFonts w:eastAsia="Times New Roman"/>
        </w:rPr>
        <w:t xml:space="preserve"> администрации </w:t>
      </w:r>
      <w:r w:rsidR="00360ED5">
        <w:rPr>
          <w:rFonts w:eastAsia="Times New Roman"/>
        </w:rPr>
        <w:t xml:space="preserve">городского округа Кашира (далее - </w:t>
      </w:r>
      <w:r w:rsidR="005E5185">
        <w:rPr>
          <w:rFonts w:eastAsia="Times New Roman"/>
        </w:rPr>
        <w:t>сектор</w:t>
      </w:r>
      <w:r w:rsidRPr="00450C54">
        <w:rPr>
          <w:rFonts w:eastAsia="Times New Roman"/>
        </w:rPr>
        <w:t xml:space="preserve">) на основании положения </w:t>
      </w:r>
      <w:r w:rsidR="005E5185">
        <w:rPr>
          <w:rFonts w:eastAsia="Times New Roman"/>
        </w:rPr>
        <w:t xml:space="preserve">                                          о </w:t>
      </w:r>
      <w:r w:rsidR="005E5185" w:rsidRPr="005E5185">
        <w:rPr>
          <w:rFonts w:eastAsia="Times New Roman"/>
        </w:rPr>
        <w:t>контрольно-ревизионном секторе</w:t>
      </w:r>
      <w:r w:rsidR="005E5185">
        <w:rPr>
          <w:rFonts w:eastAsia="Times New Roman"/>
        </w:rPr>
        <w:t xml:space="preserve"> </w:t>
      </w:r>
      <w:r w:rsidR="005E5185" w:rsidRPr="005E5185">
        <w:rPr>
          <w:rFonts w:eastAsia="Times New Roman"/>
        </w:rPr>
        <w:t>администрации городского округа Кашира</w:t>
      </w:r>
      <w:r w:rsidR="00360ED5">
        <w:rPr>
          <w:rFonts w:eastAsia="Times New Roman"/>
        </w:rPr>
        <w:t>, утвержденного</w:t>
      </w:r>
      <w:r w:rsidR="005E5185">
        <w:rPr>
          <w:rFonts w:eastAsia="Times New Roman"/>
        </w:rPr>
        <w:t xml:space="preserve"> распоряжением администрации городского округа </w:t>
      </w:r>
      <w:proofErr w:type="gramStart"/>
      <w:r w:rsidR="005E5185">
        <w:rPr>
          <w:rFonts w:eastAsia="Times New Roman"/>
        </w:rPr>
        <w:t xml:space="preserve">Кашира </w:t>
      </w:r>
      <w:r w:rsidRPr="00450C54">
        <w:rPr>
          <w:rFonts w:eastAsia="Times New Roman"/>
        </w:rPr>
        <w:t xml:space="preserve"> (</w:t>
      </w:r>
      <w:proofErr w:type="gramEnd"/>
      <w:r w:rsidRPr="00450C54">
        <w:rPr>
          <w:rFonts w:eastAsia="Times New Roman"/>
        </w:rPr>
        <w:t>далее – контрольный орган).».</w:t>
      </w:r>
    </w:p>
    <w:p w14:paraId="4772B811" w14:textId="20D2F88F" w:rsidR="00450C54" w:rsidRDefault="00272DB9" w:rsidP="00360ED5">
      <w:pPr>
        <w:contextualSpacing/>
      </w:pPr>
      <w:r>
        <w:rPr>
          <w:rFonts w:eastAsia="Times New Roman"/>
        </w:rPr>
        <w:lastRenderedPageBreak/>
        <w:t>1.2. </w:t>
      </w:r>
      <w:r w:rsidR="00450C54" w:rsidRPr="00450C54">
        <w:rPr>
          <w:rFonts w:eastAsia="Times New Roman"/>
        </w:rPr>
        <w:t xml:space="preserve">В абзаце </w:t>
      </w:r>
      <w:r w:rsidR="00AF3619">
        <w:rPr>
          <w:rFonts w:eastAsia="Times New Roman"/>
        </w:rPr>
        <w:t xml:space="preserve">одиннадцатом </w:t>
      </w:r>
      <w:r w:rsidR="00450C54" w:rsidRPr="00450C54">
        <w:rPr>
          <w:rFonts w:eastAsia="Times New Roman"/>
        </w:rPr>
        <w:t>п</w:t>
      </w:r>
      <w:r w:rsidR="00450C54" w:rsidRPr="00450C54">
        <w:rPr>
          <w:rFonts w:eastAsia="Times New Roman"/>
          <w:lang w:eastAsia="ar-SA"/>
        </w:rPr>
        <w:t xml:space="preserve">ункта  1.3.  Административного регламента слова </w:t>
      </w:r>
      <w:r w:rsidR="00450C54" w:rsidRPr="00450C54">
        <w:rPr>
          <w:rFonts w:eastAsia="Times New Roman"/>
        </w:rPr>
        <w:t>«</w:t>
      </w:r>
      <w:r w:rsidR="00450C54" w:rsidRPr="00450C54">
        <w:t xml:space="preserve">Положение о контрольно-ревизионном </w:t>
      </w:r>
      <w:r w:rsidR="005E5185">
        <w:t>отделе</w:t>
      </w:r>
      <w:r w:rsidR="00450C54" w:rsidRPr="00450C54">
        <w:t xml:space="preserve"> администрации городского округа Кашира» </w:t>
      </w:r>
      <w:r w:rsidR="00450C54" w:rsidRPr="00450C54">
        <w:rPr>
          <w:rFonts w:eastAsia="Times New Roman"/>
        </w:rPr>
        <w:t>заменить словами «</w:t>
      </w:r>
      <w:r w:rsidR="00450C54" w:rsidRPr="00450C54">
        <w:t xml:space="preserve">Положение </w:t>
      </w:r>
      <w:r w:rsidR="005E5185">
        <w:t xml:space="preserve">                                       </w:t>
      </w:r>
      <w:r w:rsidR="00450C54" w:rsidRPr="00450C54">
        <w:t xml:space="preserve">о контрольно-ревизионном </w:t>
      </w:r>
      <w:r w:rsidR="005E5185">
        <w:t>секторе</w:t>
      </w:r>
      <w:r w:rsidR="00450C54" w:rsidRPr="00450C54">
        <w:t xml:space="preserve"> администрации городского округа Кашира». </w:t>
      </w:r>
    </w:p>
    <w:p w14:paraId="610FA891" w14:textId="61D37B7E" w:rsidR="001B06A8" w:rsidRPr="00450C54" w:rsidRDefault="001B06A8" w:rsidP="00360ED5">
      <w:pPr>
        <w:contextualSpacing/>
      </w:pPr>
      <w:r>
        <w:t>2. </w:t>
      </w:r>
      <w:r w:rsidRPr="001B06A8">
        <w:t xml:space="preserve">МКУ «Центр обслуживания» городского округа </w:t>
      </w:r>
      <w:proofErr w:type="gramStart"/>
      <w:r w:rsidRPr="001B06A8">
        <w:t xml:space="preserve">Кашира»   </w:t>
      </w:r>
      <w:proofErr w:type="gramEnd"/>
      <w:r w:rsidRPr="001B06A8">
        <w:t xml:space="preserve">            разместить настоящее постановление в сети «Интернет» на официальном сайте администрации городского округа К</w:t>
      </w:r>
      <w:r w:rsidR="00AF3619">
        <w:t>ашира</w:t>
      </w:r>
      <w:r w:rsidRPr="001B06A8">
        <w:t xml:space="preserve"> www.kashira.su.</w:t>
      </w:r>
    </w:p>
    <w:p w14:paraId="34622123" w14:textId="6D261501" w:rsidR="00450C54" w:rsidRPr="00450C54" w:rsidRDefault="00450C54" w:rsidP="00360ED5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450C54">
        <w:rPr>
          <w:rFonts w:eastAsia="Times New Roman"/>
        </w:rPr>
        <w:t>3</w:t>
      </w:r>
      <w:r w:rsidR="005E5185">
        <w:rPr>
          <w:rFonts w:eastAsia="Times New Roman"/>
        </w:rPr>
        <w:t>. </w:t>
      </w:r>
      <w:r w:rsidRPr="00450C54">
        <w:rPr>
          <w:rFonts w:eastAsia="Times New Roman"/>
        </w:rPr>
        <w:t xml:space="preserve">Настоящее постановление вступает в силу </w:t>
      </w:r>
      <w:r w:rsidR="00AF3619">
        <w:rPr>
          <w:rFonts w:eastAsia="Times New Roman"/>
        </w:rPr>
        <w:t xml:space="preserve">со дня </w:t>
      </w:r>
      <w:r w:rsidRPr="00450C54">
        <w:rPr>
          <w:rFonts w:eastAsia="Times New Roman"/>
        </w:rPr>
        <w:t>официального</w:t>
      </w:r>
      <w:r w:rsidRPr="00450C54">
        <w:rPr>
          <w:rFonts w:eastAsia="Times New Roman"/>
          <w:lang w:eastAsia="ru-RU"/>
        </w:rPr>
        <w:t xml:space="preserve"> опубликования </w:t>
      </w:r>
      <w:r w:rsidRPr="00450C54">
        <w:rPr>
          <w:rFonts w:eastAsia="Times New Roman"/>
          <w:lang w:eastAsia="ar-SA"/>
        </w:rPr>
        <w:t xml:space="preserve">и распространяется на правоотношения, возникшие </w:t>
      </w:r>
      <w:r w:rsidR="005E5185">
        <w:rPr>
          <w:rFonts w:eastAsia="Times New Roman"/>
          <w:lang w:eastAsia="ar-SA"/>
        </w:rPr>
        <w:t xml:space="preserve">             </w:t>
      </w:r>
      <w:r w:rsidRPr="00450C54">
        <w:rPr>
          <w:rFonts w:eastAsia="Times New Roman"/>
          <w:lang w:eastAsia="ar-SA"/>
        </w:rPr>
        <w:t xml:space="preserve">с </w:t>
      </w:r>
      <w:r w:rsidR="005E5185">
        <w:rPr>
          <w:rFonts w:eastAsia="Times New Roman"/>
          <w:lang w:eastAsia="ar-SA"/>
        </w:rPr>
        <w:t>01</w:t>
      </w:r>
      <w:r w:rsidRPr="00450C54">
        <w:rPr>
          <w:rFonts w:eastAsia="Times New Roman"/>
          <w:lang w:eastAsia="ar-SA"/>
        </w:rPr>
        <w:t>.05.</w:t>
      </w:r>
      <w:r w:rsidR="005E5185">
        <w:rPr>
          <w:rFonts w:eastAsia="Times New Roman"/>
          <w:lang w:eastAsia="ar-SA"/>
        </w:rPr>
        <w:t>2026</w:t>
      </w:r>
      <w:r w:rsidRPr="00450C54">
        <w:rPr>
          <w:rFonts w:eastAsia="Times New Roman"/>
          <w:lang w:eastAsia="ar-SA"/>
        </w:rPr>
        <w:t>.</w:t>
      </w:r>
    </w:p>
    <w:p w14:paraId="339E1ABA" w14:textId="1AD2C046" w:rsidR="00450C54" w:rsidRPr="00450C54" w:rsidRDefault="00450C54" w:rsidP="00360ED5">
      <w:pPr>
        <w:widowControl w:val="0"/>
        <w:suppressAutoHyphens/>
        <w:autoSpaceDE w:val="0"/>
        <w:autoSpaceDN w:val="0"/>
        <w:adjustRightInd w:val="0"/>
        <w:rPr>
          <w:rFonts w:eastAsia="Times New Roman"/>
          <w:lang w:eastAsia="ru-RU"/>
        </w:rPr>
      </w:pPr>
      <w:r w:rsidRPr="00450C54">
        <w:rPr>
          <w:rFonts w:eastAsia="Times New Roman"/>
          <w:lang w:eastAsia="ru-RU"/>
        </w:rPr>
        <w:t xml:space="preserve"> 4. Контроль за исполнением настоящего постановления оставляю </w:t>
      </w:r>
      <w:r w:rsidR="005E5185">
        <w:rPr>
          <w:rFonts w:eastAsia="Times New Roman"/>
          <w:lang w:eastAsia="ru-RU"/>
        </w:rPr>
        <w:t xml:space="preserve">   </w:t>
      </w:r>
      <w:r w:rsidRPr="00450C54">
        <w:rPr>
          <w:rFonts w:eastAsia="Times New Roman"/>
          <w:lang w:eastAsia="ru-RU"/>
        </w:rPr>
        <w:t>за собой.</w:t>
      </w:r>
    </w:p>
    <w:p w14:paraId="73A511E1" w14:textId="77777777" w:rsidR="005A22C6" w:rsidRDefault="005A22C6" w:rsidP="005A22C6">
      <w:pPr>
        <w:pStyle w:val="ConsPlusNormal"/>
        <w:widowControl/>
        <w:tabs>
          <w:tab w:val="left" w:pos="567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EABDFC6" w14:textId="77777777" w:rsidR="005A22C6" w:rsidRDefault="005A22C6" w:rsidP="005A22C6">
      <w:pPr>
        <w:pStyle w:val="ConsPlusNormal"/>
        <w:widowControl/>
        <w:tabs>
          <w:tab w:val="left" w:pos="567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2B48339" w14:textId="77777777" w:rsidR="005A22C6" w:rsidRDefault="005A22C6" w:rsidP="005A22C6">
      <w:pPr>
        <w:pStyle w:val="ConsPlusNormal"/>
        <w:widowControl/>
        <w:tabs>
          <w:tab w:val="left" w:pos="567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160F93A" w14:textId="4B8A3F3A" w:rsidR="005A22C6" w:rsidRPr="006733C7" w:rsidRDefault="001D0B8C" w:rsidP="005E5185">
      <w:pPr>
        <w:ind w:firstLine="0"/>
      </w:pPr>
      <w:r>
        <w:t>Г</w:t>
      </w:r>
      <w:r w:rsidR="005A22C6" w:rsidRPr="00610A94">
        <w:t>лав</w:t>
      </w:r>
      <w:r>
        <w:t>а</w:t>
      </w:r>
      <w:r w:rsidR="005A22C6" w:rsidRPr="00610A94">
        <w:t xml:space="preserve"> городского округа Кашира                                                 </w:t>
      </w:r>
      <w:r w:rsidR="005A22C6">
        <w:t>Р.А</w:t>
      </w:r>
      <w:r w:rsidR="005A22C6" w:rsidRPr="00610A94">
        <w:t>.</w:t>
      </w:r>
      <w:r w:rsidR="005A22C6">
        <w:t xml:space="preserve"> Пичугин</w:t>
      </w:r>
      <w:r w:rsidR="005A22C6" w:rsidRPr="00610A94">
        <w:t xml:space="preserve"> </w:t>
      </w:r>
    </w:p>
    <w:p w14:paraId="4045FF4F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5860605A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045D30B2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0621C188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580A3FF8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1C44E476" w14:textId="77777777" w:rsidR="005A22C6" w:rsidRDefault="005A22C6" w:rsidP="005A22C6"/>
    <w:p w14:paraId="19FD54C4" w14:textId="77777777" w:rsidR="005A22C6" w:rsidRDefault="005A22C6" w:rsidP="005A22C6"/>
    <w:p w14:paraId="26A9AB23" w14:textId="77777777" w:rsidR="005A22C6" w:rsidRDefault="005A22C6" w:rsidP="005A22C6"/>
    <w:p w14:paraId="56171F93" w14:textId="77777777" w:rsidR="005A22C6" w:rsidRDefault="005A22C6" w:rsidP="005A22C6"/>
    <w:p w14:paraId="50233DA4" w14:textId="77777777" w:rsidR="005A22C6" w:rsidRDefault="005A22C6" w:rsidP="005A22C6"/>
    <w:p w14:paraId="76957E25" w14:textId="77777777" w:rsidR="00D61E12" w:rsidRDefault="00D61E12" w:rsidP="00D61E12">
      <w:pPr>
        <w:tabs>
          <w:tab w:val="left" w:pos="567"/>
        </w:tabs>
        <w:autoSpaceDE w:val="0"/>
        <w:autoSpaceDN w:val="0"/>
        <w:adjustRightInd w:val="0"/>
      </w:pPr>
    </w:p>
    <w:p w14:paraId="62F4CDCD" w14:textId="77777777" w:rsidR="005764F3" w:rsidRDefault="005764F3" w:rsidP="00D955E8">
      <w:pPr>
        <w:tabs>
          <w:tab w:val="left" w:pos="567"/>
        </w:tabs>
        <w:autoSpaceDE w:val="0"/>
        <w:autoSpaceDN w:val="0"/>
        <w:adjustRightInd w:val="0"/>
        <w:ind w:firstLine="0"/>
      </w:pPr>
    </w:p>
    <w:sectPr w:rsidR="005764F3" w:rsidSect="00DF3DFE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11853"/>
    <w:rsid w:val="000307DD"/>
    <w:rsid w:val="00034885"/>
    <w:rsid w:val="00045C56"/>
    <w:rsid w:val="00126558"/>
    <w:rsid w:val="001A01F4"/>
    <w:rsid w:val="001A6E52"/>
    <w:rsid w:val="001B06A8"/>
    <w:rsid w:val="001D0B8C"/>
    <w:rsid w:val="00236570"/>
    <w:rsid w:val="00272DB9"/>
    <w:rsid w:val="002A0F85"/>
    <w:rsid w:val="002F4265"/>
    <w:rsid w:val="00360ED5"/>
    <w:rsid w:val="00450C54"/>
    <w:rsid w:val="00457324"/>
    <w:rsid w:val="0046142B"/>
    <w:rsid w:val="004A58EB"/>
    <w:rsid w:val="004E621F"/>
    <w:rsid w:val="005764F3"/>
    <w:rsid w:val="005A22C6"/>
    <w:rsid w:val="005D426F"/>
    <w:rsid w:val="005E5185"/>
    <w:rsid w:val="005F745A"/>
    <w:rsid w:val="00636C34"/>
    <w:rsid w:val="0067406E"/>
    <w:rsid w:val="00723A5B"/>
    <w:rsid w:val="00731430"/>
    <w:rsid w:val="00834DAC"/>
    <w:rsid w:val="00876069"/>
    <w:rsid w:val="008D0914"/>
    <w:rsid w:val="008F4F8C"/>
    <w:rsid w:val="00904E87"/>
    <w:rsid w:val="00947C58"/>
    <w:rsid w:val="00950F46"/>
    <w:rsid w:val="00986C3D"/>
    <w:rsid w:val="009F23C0"/>
    <w:rsid w:val="00AA116E"/>
    <w:rsid w:val="00AF3619"/>
    <w:rsid w:val="00BE0FCE"/>
    <w:rsid w:val="00CE512D"/>
    <w:rsid w:val="00CF4743"/>
    <w:rsid w:val="00D07513"/>
    <w:rsid w:val="00D61E12"/>
    <w:rsid w:val="00D863BD"/>
    <w:rsid w:val="00D955E8"/>
    <w:rsid w:val="00DC2487"/>
    <w:rsid w:val="00DD2633"/>
    <w:rsid w:val="00DF3DFE"/>
    <w:rsid w:val="00E1378D"/>
    <w:rsid w:val="00E840C9"/>
    <w:rsid w:val="00EA2B87"/>
    <w:rsid w:val="00ED2B12"/>
    <w:rsid w:val="00F27F5A"/>
    <w:rsid w:val="00F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CF3FAD6B-9C14-487D-B559-F21DBA82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A22C6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22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A22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22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unhideWhenUsed/>
    <w:rsid w:val="005A22C6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A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2026-05-21T09:48:00Z</cp:lastPrinted>
  <dcterms:created xsi:type="dcterms:W3CDTF">2026-05-21T09:48:00Z</dcterms:created>
  <dcterms:modified xsi:type="dcterms:W3CDTF">2026-05-21T09:48:00Z</dcterms:modified>
</cp:coreProperties>
</file>