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A553D" w14:textId="77777777" w:rsidR="00876069" w:rsidRDefault="00876069" w:rsidP="00876069">
      <w:pPr>
        <w:pStyle w:val="10"/>
        <w:rPr>
          <w:lang w:val="en-US"/>
        </w:rPr>
      </w:pPr>
      <w:r>
        <w:rPr>
          <w:lang w:eastAsia="ru-RU"/>
        </w:rPr>
        <w:drawing>
          <wp:inline distT="0" distB="0" distL="0" distR="0" wp14:anchorId="58B533C2" wp14:editId="3A8F7A96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4D5B6" w14:textId="77777777" w:rsidR="00876069" w:rsidRDefault="00876069" w:rsidP="00876069">
      <w:pPr>
        <w:pStyle w:val="10"/>
        <w:rPr>
          <w:sz w:val="10"/>
          <w:szCs w:val="10"/>
          <w:lang w:val="en-US"/>
        </w:rPr>
      </w:pPr>
    </w:p>
    <w:p w14:paraId="5E8764B5" w14:textId="77777777" w:rsidR="00876069" w:rsidRDefault="00876069" w:rsidP="00876069">
      <w:pPr>
        <w:pStyle w:val="10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B2F596F" w14:textId="77777777" w:rsidR="00876069" w:rsidRDefault="00876069" w:rsidP="00876069">
      <w:pPr>
        <w:pStyle w:val="2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876069" w14:paraId="206FBC3F" w14:textId="77777777" w:rsidTr="00876069">
        <w:tc>
          <w:tcPr>
            <w:tcW w:w="2409" w:type="dxa"/>
          </w:tcPr>
          <w:p w14:paraId="3286BD75" w14:textId="1ABDE1C7" w:rsidR="00876069" w:rsidRDefault="00876069">
            <w:pPr>
              <w:ind w:firstLine="317"/>
            </w:pPr>
          </w:p>
        </w:tc>
        <w:tc>
          <w:tcPr>
            <w:tcW w:w="567" w:type="dxa"/>
            <w:hideMark/>
          </w:tcPr>
          <w:p w14:paraId="761F0BF0" w14:textId="77777777" w:rsidR="00876069" w:rsidRDefault="00876069">
            <w:pPr>
              <w:pStyle w:val="10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2019FF9C" w14:textId="018B5129" w:rsidR="00876069" w:rsidRDefault="00876069">
            <w:pPr>
              <w:ind w:firstLine="176"/>
            </w:pPr>
          </w:p>
        </w:tc>
      </w:tr>
    </w:tbl>
    <w:p w14:paraId="799575AE" w14:textId="77777777" w:rsidR="00876069" w:rsidRDefault="00876069" w:rsidP="00876069">
      <w:pPr>
        <w:pStyle w:val="10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75D08846" w14:textId="77777777" w:rsidR="00876069" w:rsidRDefault="00876069" w:rsidP="00876069">
      <w:pPr>
        <w:pStyle w:val="10"/>
      </w:pPr>
      <w:r>
        <w:t>Кашира</w:t>
      </w:r>
    </w:p>
    <w:p w14:paraId="5F618080" w14:textId="77777777" w:rsidR="00603EBE" w:rsidRDefault="00603EBE" w:rsidP="00603EBE"/>
    <w:p w14:paraId="3EBDD037" w14:textId="77777777" w:rsidR="00523A5F" w:rsidRPr="00F879B3" w:rsidRDefault="00523A5F" w:rsidP="00523A5F">
      <w:pPr>
        <w:ind w:firstLine="0"/>
      </w:pPr>
      <w:bookmarkStart w:id="0" w:name="_Hlk161822876"/>
      <w:r w:rsidRPr="00F879B3">
        <w:t xml:space="preserve">О внесении изменений в постановление администрации </w:t>
      </w:r>
    </w:p>
    <w:p w14:paraId="1793705F" w14:textId="2559DB43" w:rsidR="00F65E69" w:rsidRPr="005C2BFE" w:rsidRDefault="00523A5F" w:rsidP="00F65E69">
      <w:pPr>
        <w:pStyle w:val="ConsPlusTitle"/>
        <w:rPr>
          <w:rFonts w:eastAsia="Calibri"/>
          <w:b w:val="0"/>
          <w:bCs w:val="0"/>
          <w:lang w:eastAsia="en-US"/>
        </w:rPr>
      </w:pPr>
      <w:r w:rsidRPr="00523A5F">
        <w:rPr>
          <w:b w:val="0"/>
          <w:bCs w:val="0"/>
        </w:rPr>
        <w:t>городского округа Кашира</w:t>
      </w:r>
      <w:r>
        <w:rPr>
          <w:b w:val="0"/>
          <w:bCs w:val="0"/>
        </w:rPr>
        <w:t xml:space="preserve"> от 26.09.2025 № 2384-па</w:t>
      </w:r>
      <w:r>
        <w:rPr>
          <w:rFonts w:eastAsia="Calibri"/>
          <w:b w:val="0"/>
          <w:bCs w:val="0"/>
          <w:lang w:eastAsia="en-US"/>
        </w:rPr>
        <w:br/>
        <w:t>«</w:t>
      </w:r>
      <w:r w:rsidR="00173F85">
        <w:rPr>
          <w:rFonts w:eastAsia="Calibri"/>
          <w:b w:val="0"/>
          <w:bCs w:val="0"/>
          <w:lang w:eastAsia="en-US"/>
        </w:rPr>
        <w:t>Об утверждении положения</w:t>
      </w:r>
      <w:r w:rsidR="005C2BFE">
        <w:rPr>
          <w:rFonts w:eastAsia="Calibri"/>
          <w:b w:val="0"/>
          <w:bCs w:val="0"/>
          <w:lang w:eastAsia="en-US"/>
        </w:rPr>
        <w:t xml:space="preserve"> </w:t>
      </w:r>
      <w:r w:rsidR="00F65E69" w:rsidRPr="00F65E69">
        <w:rPr>
          <w:b w:val="0"/>
          <w:bCs w:val="0"/>
          <w:color w:val="00000A"/>
        </w:rPr>
        <w:t>об увековечении на территории</w:t>
      </w:r>
    </w:p>
    <w:p w14:paraId="7A57E099" w14:textId="623CF9A6" w:rsidR="00744228" w:rsidRPr="005C2BFE" w:rsidRDefault="003E524C" w:rsidP="00F65E69">
      <w:pPr>
        <w:pStyle w:val="ConsPlusTitle"/>
        <w:rPr>
          <w:b w:val="0"/>
          <w:bCs w:val="0"/>
          <w:color w:val="00000A"/>
        </w:rPr>
      </w:pPr>
      <w:r>
        <w:rPr>
          <w:b w:val="0"/>
          <w:bCs w:val="0"/>
          <w:color w:val="00000A"/>
        </w:rPr>
        <w:t>городского округа Кашира</w:t>
      </w:r>
      <w:r w:rsidR="00F65E69" w:rsidRPr="00F65E69">
        <w:rPr>
          <w:b w:val="0"/>
          <w:bCs w:val="0"/>
          <w:color w:val="00000A"/>
        </w:rPr>
        <w:t xml:space="preserve"> памяти</w:t>
      </w:r>
      <w:r w:rsidR="005C2BFE">
        <w:rPr>
          <w:b w:val="0"/>
          <w:bCs w:val="0"/>
          <w:color w:val="00000A"/>
        </w:rPr>
        <w:t xml:space="preserve"> </w:t>
      </w:r>
      <w:r w:rsidR="00F65E69" w:rsidRPr="00F65E69">
        <w:rPr>
          <w:b w:val="0"/>
          <w:bCs w:val="0"/>
          <w:color w:val="00000A"/>
        </w:rPr>
        <w:t>погибших при защите Отечества</w:t>
      </w:r>
      <w:r w:rsidR="00523A5F">
        <w:rPr>
          <w:b w:val="0"/>
          <w:bCs w:val="0"/>
          <w:color w:val="00000A"/>
        </w:rPr>
        <w:t>»</w:t>
      </w:r>
    </w:p>
    <w:p w14:paraId="3DF26CEA" w14:textId="77777777" w:rsidR="003A7762" w:rsidRDefault="003A7762" w:rsidP="003A7762">
      <w:pPr>
        <w:ind w:firstLine="0"/>
        <w:rPr>
          <w:color w:val="00000A"/>
        </w:rPr>
      </w:pPr>
    </w:p>
    <w:p w14:paraId="7E5C8402" w14:textId="77777777" w:rsidR="005C2BFE" w:rsidRPr="00182DF0" w:rsidRDefault="005C2BFE" w:rsidP="003A7762">
      <w:pPr>
        <w:ind w:firstLine="0"/>
        <w:rPr>
          <w:color w:val="00000A"/>
        </w:rPr>
      </w:pPr>
    </w:p>
    <w:p w14:paraId="3B7F7280" w14:textId="14398D9D" w:rsidR="003A7762" w:rsidRDefault="003A7762" w:rsidP="003A7762">
      <w:pPr>
        <w:tabs>
          <w:tab w:val="left" w:pos="709"/>
        </w:tabs>
      </w:pPr>
      <w:r w:rsidRPr="00182DF0">
        <w:rPr>
          <w:color w:val="00000A"/>
        </w:rPr>
        <w:t>В соответствии</w:t>
      </w:r>
      <w:r w:rsidR="00F65E69">
        <w:rPr>
          <w:color w:val="00000A"/>
        </w:rPr>
        <w:t xml:space="preserve"> с </w:t>
      </w:r>
      <w:r w:rsidR="00C113C3" w:rsidRPr="00C113C3">
        <w:t xml:space="preserve">Федеральным законом </w:t>
      </w:r>
      <w:bookmarkStart w:id="1" w:name="_Hlk203051309"/>
      <w:r w:rsidR="00C113C3" w:rsidRPr="00C113C3">
        <w:t>от 20.03.2025 № 33-ФЗ «Об общих принципах организации местного самоуправления в единой системе публичной власти»,</w:t>
      </w:r>
      <w:bookmarkEnd w:id="1"/>
      <w:r w:rsidRPr="00182DF0">
        <w:rPr>
          <w:color w:val="00000A"/>
        </w:rPr>
        <w:t xml:space="preserve"> </w:t>
      </w:r>
      <w:r w:rsidR="00F71978" w:rsidRPr="00F71978">
        <w:rPr>
          <w:color w:val="00000A"/>
        </w:rPr>
        <w:t>Уставом городского округа Кашира Московской области</w:t>
      </w:r>
      <w:r w:rsidR="00487684">
        <w:rPr>
          <w:color w:val="00000A"/>
        </w:rPr>
        <w:t>,</w:t>
      </w:r>
      <w:r w:rsidR="00F71978">
        <w:rPr>
          <w:color w:val="00000A"/>
        </w:rPr>
        <w:t xml:space="preserve"> в связи </w:t>
      </w:r>
      <w:r w:rsidR="000915C9">
        <w:rPr>
          <w:color w:val="00000A"/>
        </w:rPr>
        <w:br/>
      </w:r>
      <w:r w:rsidR="00F71978">
        <w:rPr>
          <w:color w:val="00000A"/>
        </w:rPr>
        <w:t>с кадровыми изменениями,</w:t>
      </w:r>
    </w:p>
    <w:p w14:paraId="5A2E31FB" w14:textId="77777777" w:rsidR="00744228" w:rsidRPr="005E019A" w:rsidRDefault="00744228" w:rsidP="003A7762">
      <w:pPr>
        <w:tabs>
          <w:tab w:val="left" w:pos="709"/>
        </w:tabs>
      </w:pPr>
    </w:p>
    <w:p w14:paraId="23587BA2" w14:textId="77777777" w:rsidR="003A7762" w:rsidRPr="005E019A" w:rsidRDefault="003A7762" w:rsidP="00744228">
      <w:pPr>
        <w:tabs>
          <w:tab w:val="left" w:pos="709"/>
        </w:tabs>
        <w:ind w:firstLine="0"/>
        <w:jc w:val="center"/>
      </w:pPr>
      <w:r w:rsidRPr="005E019A">
        <w:t>ПОСТАНОВЛЯЮ:</w:t>
      </w:r>
    </w:p>
    <w:p w14:paraId="148BB53E" w14:textId="77777777" w:rsidR="003A7762" w:rsidRPr="005E019A" w:rsidRDefault="003A7762" w:rsidP="003A7762">
      <w:pPr>
        <w:tabs>
          <w:tab w:val="left" w:pos="709"/>
        </w:tabs>
      </w:pPr>
    </w:p>
    <w:p w14:paraId="033DF894" w14:textId="5B40BFDE" w:rsidR="00523A5F" w:rsidRPr="00523A5F" w:rsidRDefault="00523A5F" w:rsidP="00523A5F">
      <w:pPr>
        <w:pStyle w:val="ConsPlusTitle"/>
        <w:ind w:firstLine="709"/>
        <w:jc w:val="both"/>
        <w:rPr>
          <w:rFonts w:eastAsia="Calibri"/>
          <w:b w:val="0"/>
          <w:bCs w:val="0"/>
          <w:lang w:eastAsia="en-US"/>
        </w:rPr>
      </w:pPr>
      <w:r>
        <w:rPr>
          <w:b w:val="0"/>
          <w:bCs w:val="0"/>
          <w:color w:val="000000" w:themeColor="text1"/>
        </w:rPr>
        <w:t xml:space="preserve">1. </w:t>
      </w:r>
      <w:r w:rsidRPr="00523A5F">
        <w:rPr>
          <w:b w:val="0"/>
          <w:bCs w:val="0"/>
          <w:color w:val="000000" w:themeColor="text1"/>
        </w:rPr>
        <w:t>Внести изменение в постановление администрации городского округа Кашира</w:t>
      </w:r>
      <w:r>
        <w:rPr>
          <w:b w:val="0"/>
          <w:bCs w:val="0"/>
          <w:color w:val="000000" w:themeColor="text1"/>
        </w:rPr>
        <w:t xml:space="preserve"> </w:t>
      </w:r>
      <w:r w:rsidR="003A021C">
        <w:rPr>
          <w:b w:val="0"/>
          <w:bCs w:val="0"/>
          <w:color w:val="000000" w:themeColor="text1"/>
        </w:rPr>
        <w:t xml:space="preserve">от </w:t>
      </w:r>
      <w:r>
        <w:rPr>
          <w:b w:val="0"/>
          <w:bCs w:val="0"/>
        </w:rPr>
        <w:t>26.09.2025 № 2384-па</w:t>
      </w:r>
      <w:r>
        <w:rPr>
          <w:rFonts w:eastAsia="Calibri"/>
          <w:b w:val="0"/>
          <w:bCs w:val="0"/>
          <w:lang w:eastAsia="en-US"/>
        </w:rPr>
        <w:t xml:space="preserve"> «Об утверждении положения </w:t>
      </w:r>
      <w:r w:rsidRPr="00F65E69">
        <w:rPr>
          <w:b w:val="0"/>
          <w:bCs w:val="0"/>
          <w:color w:val="00000A"/>
        </w:rPr>
        <w:t xml:space="preserve">об увековечении </w:t>
      </w:r>
      <w:r>
        <w:rPr>
          <w:b w:val="0"/>
          <w:bCs w:val="0"/>
          <w:color w:val="00000A"/>
        </w:rPr>
        <w:br/>
      </w:r>
      <w:r w:rsidRPr="00F65E69">
        <w:rPr>
          <w:b w:val="0"/>
          <w:bCs w:val="0"/>
          <w:color w:val="00000A"/>
        </w:rPr>
        <w:t>на территории</w:t>
      </w:r>
      <w:r>
        <w:rPr>
          <w:rFonts w:eastAsia="Calibri"/>
          <w:b w:val="0"/>
          <w:bCs w:val="0"/>
          <w:lang w:eastAsia="en-US"/>
        </w:rPr>
        <w:t xml:space="preserve"> </w:t>
      </w:r>
      <w:r>
        <w:rPr>
          <w:b w:val="0"/>
          <w:bCs w:val="0"/>
          <w:color w:val="00000A"/>
        </w:rPr>
        <w:t>городского округа Кашира</w:t>
      </w:r>
      <w:r w:rsidRPr="00F65E69">
        <w:rPr>
          <w:b w:val="0"/>
          <w:bCs w:val="0"/>
          <w:color w:val="00000A"/>
        </w:rPr>
        <w:t xml:space="preserve"> памяти</w:t>
      </w:r>
      <w:r>
        <w:rPr>
          <w:rFonts w:eastAsia="Calibri"/>
          <w:b w:val="0"/>
          <w:bCs w:val="0"/>
          <w:lang w:eastAsia="en-US"/>
        </w:rPr>
        <w:t xml:space="preserve"> </w:t>
      </w:r>
      <w:r w:rsidRPr="00F65E69">
        <w:rPr>
          <w:b w:val="0"/>
          <w:bCs w:val="0"/>
          <w:color w:val="00000A"/>
        </w:rPr>
        <w:t>погибших при защите</w:t>
      </w:r>
      <w:r>
        <w:rPr>
          <w:b w:val="0"/>
          <w:bCs w:val="0"/>
          <w:color w:val="00000A"/>
        </w:rPr>
        <w:t xml:space="preserve"> </w:t>
      </w:r>
      <w:r w:rsidRPr="00F65E69">
        <w:rPr>
          <w:b w:val="0"/>
          <w:bCs w:val="0"/>
          <w:color w:val="00000A"/>
        </w:rPr>
        <w:t>Отечества</w:t>
      </w:r>
      <w:r>
        <w:rPr>
          <w:b w:val="0"/>
          <w:bCs w:val="0"/>
          <w:color w:val="00000A"/>
        </w:rPr>
        <w:t xml:space="preserve">» </w:t>
      </w:r>
      <w:r w:rsidRPr="00523A5F">
        <w:rPr>
          <w:b w:val="0"/>
          <w:bCs w:val="0"/>
          <w:color w:val="00000A"/>
        </w:rPr>
        <w:t>(далее – постановление), изложив приложение №</w:t>
      </w:r>
      <w:r>
        <w:rPr>
          <w:b w:val="0"/>
          <w:bCs w:val="0"/>
          <w:color w:val="00000A"/>
        </w:rPr>
        <w:t>3</w:t>
      </w:r>
      <w:r w:rsidRPr="00523A5F">
        <w:rPr>
          <w:b w:val="0"/>
          <w:bCs w:val="0"/>
          <w:color w:val="00000A"/>
        </w:rPr>
        <w:t xml:space="preserve"> к постановлению</w:t>
      </w:r>
      <w:r>
        <w:rPr>
          <w:b w:val="0"/>
          <w:bCs w:val="0"/>
          <w:color w:val="00000A"/>
        </w:rPr>
        <w:t xml:space="preserve"> «Состав комиссии </w:t>
      </w:r>
      <w:r>
        <w:rPr>
          <w:b w:val="0"/>
          <w:bCs w:val="0"/>
          <w:color w:val="000000" w:themeColor="text1"/>
        </w:rPr>
        <w:t xml:space="preserve">по увековечению на территории городского округа Кашира памяти </w:t>
      </w:r>
      <w:r w:rsidRPr="00F65E69">
        <w:rPr>
          <w:b w:val="0"/>
          <w:bCs w:val="0"/>
          <w:color w:val="00000A"/>
        </w:rPr>
        <w:t>погибших при защите Отечества</w:t>
      </w:r>
      <w:r>
        <w:rPr>
          <w:b w:val="0"/>
          <w:bCs w:val="0"/>
          <w:color w:val="00000A"/>
        </w:rPr>
        <w:t xml:space="preserve">» </w:t>
      </w:r>
      <w:r w:rsidRPr="00523A5F">
        <w:rPr>
          <w:b w:val="0"/>
          <w:bCs w:val="0"/>
          <w:color w:val="00000A"/>
        </w:rPr>
        <w:t xml:space="preserve">в редакции согласно приложению </w:t>
      </w:r>
      <w:r w:rsidR="007B1A89">
        <w:rPr>
          <w:b w:val="0"/>
          <w:bCs w:val="0"/>
          <w:color w:val="00000A"/>
        </w:rPr>
        <w:br/>
      </w:r>
      <w:r w:rsidRPr="00523A5F">
        <w:rPr>
          <w:b w:val="0"/>
          <w:bCs w:val="0"/>
          <w:color w:val="00000A"/>
        </w:rPr>
        <w:t>к настоящему постановлению.</w:t>
      </w:r>
    </w:p>
    <w:p w14:paraId="60A1EFFC" w14:textId="0D72CAE1" w:rsidR="008965C5" w:rsidRPr="00BC4192" w:rsidRDefault="008965C5" w:rsidP="00523A5F">
      <w:pPr>
        <w:pStyle w:val="ConsPlusTitle"/>
        <w:ind w:firstLine="709"/>
        <w:jc w:val="both"/>
      </w:pPr>
      <w:r w:rsidRPr="00055750">
        <w:rPr>
          <w:b w:val="0"/>
          <w:bCs w:val="0"/>
        </w:rPr>
        <w:t xml:space="preserve">2. </w:t>
      </w:r>
      <w:r w:rsidR="00A80BAE" w:rsidRPr="00055750">
        <w:rPr>
          <w:b w:val="0"/>
          <w:bCs w:val="0"/>
        </w:rPr>
        <w:t>Опубликовать настоящее постановление на официальном сайте администрации городского округа Кашира в сети «Интернет»</w:t>
      </w:r>
      <w:r w:rsidR="00487684">
        <w:rPr>
          <w:b w:val="0"/>
          <w:bCs w:val="0"/>
        </w:rPr>
        <w:t>.</w:t>
      </w:r>
    </w:p>
    <w:p w14:paraId="559CF5E5" w14:textId="4B7E20C6" w:rsidR="003A7762" w:rsidRPr="005E019A" w:rsidRDefault="00A80BAE" w:rsidP="003A7762">
      <w:pPr>
        <w:tabs>
          <w:tab w:val="left" w:pos="709"/>
        </w:tabs>
      </w:pPr>
      <w:r>
        <w:t>3</w:t>
      </w:r>
      <w:r w:rsidR="003A7762" w:rsidRPr="005E019A">
        <w:t xml:space="preserve">. Настоящее постановление вступает в силу со дня </w:t>
      </w:r>
      <w:r w:rsidR="003E524C">
        <w:t>опубликования</w:t>
      </w:r>
      <w:r w:rsidR="003A7762" w:rsidRPr="005E019A">
        <w:t>.</w:t>
      </w:r>
    </w:p>
    <w:p w14:paraId="01922A03" w14:textId="3A8D19B7" w:rsidR="003A7762" w:rsidRPr="005E019A" w:rsidRDefault="00A80BAE" w:rsidP="003A7762">
      <w:pPr>
        <w:tabs>
          <w:tab w:val="left" w:pos="709"/>
        </w:tabs>
      </w:pPr>
      <w:bookmarkStart w:id="2" w:name="_Hlk161822892"/>
      <w:r>
        <w:t>4</w:t>
      </w:r>
      <w:r w:rsidR="003A7762" w:rsidRPr="005E019A">
        <w:t xml:space="preserve">. Контроль за исполнением настоящего постановления возложить </w:t>
      </w:r>
      <w:r w:rsidR="00523A5F">
        <w:br/>
      </w:r>
      <w:r w:rsidR="00523A5F" w:rsidRPr="00523A5F">
        <w:t>на исполняющего обязанности заместителя главы городского округа Кашира Марухина В.А.</w:t>
      </w:r>
    </w:p>
    <w:bookmarkEnd w:id="0"/>
    <w:p w14:paraId="5F626411" w14:textId="77777777" w:rsidR="003A7762" w:rsidRDefault="003A7762" w:rsidP="003A7762">
      <w:pPr>
        <w:rPr>
          <w:b/>
          <w:bCs/>
          <w:lang w:eastAsia="x-none"/>
        </w:rPr>
      </w:pPr>
    </w:p>
    <w:p w14:paraId="5CA5DC1B" w14:textId="77777777" w:rsidR="003A7762" w:rsidRDefault="003A7762" w:rsidP="003A7762">
      <w:pPr>
        <w:rPr>
          <w:b/>
          <w:bCs/>
          <w:lang w:eastAsia="x-none"/>
        </w:rPr>
      </w:pPr>
    </w:p>
    <w:p w14:paraId="61F9EDBE" w14:textId="77777777" w:rsidR="003A7762" w:rsidRPr="00B24E16" w:rsidRDefault="003A7762" w:rsidP="003A7762">
      <w:pPr>
        <w:rPr>
          <w:b/>
          <w:bCs/>
          <w:lang w:eastAsia="x-none"/>
        </w:rPr>
      </w:pPr>
    </w:p>
    <w:bookmarkEnd w:id="2"/>
    <w:p w14:paraId="34A43AA5" w14:textId="786C1737" w:rsidR="003A7762" w:rsidRDefault="00B84452" w:rsidP="003A7762">
      <w:pPr>
        <w:ind w:firstLine="0"/>
        <w:jc w:val="left"/>
      </w:pPr>
      <w:r>
        <w:rPr>
          <w:bCs/>
          <w:lang w:eastAsia="x-none"/>
        </w:rPr>
        <w:t>Г</w:t>
      </w:r>
      <w:r w:rsidR="003A7762" w:rsidRPr="001637AA">
        <w:rPr>
          <w:bCs/>
          <w:lang w:val="x-none" w:eastAsia="x-none"/>
        </w:rPr>
        <w:t>лав</w:t>
      </w:r>
      <w:r>
        <w:rPr>
          <w:bCs/>
          <w:lang w:val="x-none" w:eastAsia="x-none"/>
        </w:rPr>
        <w:t xml:space="preserve">а </w:t>
      </w:r>
      <w:r w:rsidR="003A7762" w:rsidRPr="001637AA">
        <w:rPr>
          <w:bCs/>
          <w:lang w:val="x-none" w:eastAsia="x-none"/>
        </w:rPr>
        <w:t xml:space="preserve">городского </w:t>
      </w:r>
      <w:r w:rsidR="003A7762" w:rsidRPr="001637AA">
        <w:rPr>
          <w:bCs/>
          <w:lang w:eastAsia="x-none"/>
        </w:rPr>
        <w:t>о</w:t>
      </w:r>
      <w:r w:rsidR="003A7762" w:rsidRPr="001637AA">
        <w:rPr>
          <w:bCs/>
          <w:lang w:val="x-none" w:eastAsia="x-none"/>
        </w:rPr>
        <w:t xml:space="preserve">круга Кашира                                       </w:t>
      </w:r>
      <w:r w:rsidR="003A7762" w:rsidRPr="001637AA">
        <w:rPr>
          <w:bCs/>
          <w:lang w:eastAsia="x-none"/>
        </w:rPr>
        <w:t xml:space="preserve"> </w:t>
      </w:r>
      <w:r w:rsidR="00487684">
        <w:rPr>
          <w:bCs/>
          <w:lang w:eastAsia="x-none"/>
        </w:rPr>
        <w:t xml:space="preserve">        </w:t>
      </w:r>
      <w:r w:rsidR="003A7762" w:rsidRPr="001637AA">
        <w:rPr>
          <w:bCs/>
          <w:lang w:val="x-none" w:eastAsia="x-none"/>
        </w:rPr>
        <w:t xml:space="preserve">     </w:t>
      </w:r>
      <w:r w:rsidR="003A7762" w:rsidRPr="001637AA">
        <w:rPr>
          <w:bCs/>
          <w:lang w:eastAsia="x-none"/>
        </w:rPr>
        <w:t xml:space="preserve">    Р</w:t>
      </w:r>
      <w:r w:rsidR="003A7762" w:rsidRPr="001637AA">
        <w:t>.А. Пичугин</w:t>
      </w:r>
    </w:p>
    <w:p w14:paraId="6C1CA68F" w14:textId="77777777" w:rsidR="00744228" w:rsidRDefault="00744228" w:rsidP="00C113C3">
      <w:pPr>
        <w:ind w:firstLine="0"/>
        <w:rPr>
          <w:lang w:eastAsia="ar-SA"/>
        </w:rPr>
      </w:pPr>
    </w:p>
    <w:p w14:paraId="68867186" w14:textId="77777777" w:rsidR="003A021C" w:rsidRDefault="003A021C" w:rsidP="00C113C3">
      <w:pPr>
        <w:ind w:firstLine="0"/>
        <w:rPr>
          <w:lang w:eastAsia="ar-SA"/>
        </w:rPr>
      </w:pPr>
    </w:p>
    <w:p w14:paraId="754BE1EA" w14:textId="77777777" w:rsidR="00F71978" w:rsidRDefault="00F71978" w:rsidP="00C113C3">
      <w:pPr>
        <w:ind w:firstLine="0"/>
        <w:rPr>
          <w:lang w:eastAsia="ar-SA"/>
        </w:rPr>
      </w:pPr>
    </w:p>
    <w:p w14:paraId="1729E8C0" w14:textId="77777777" w:rsidR="00F71978" w:rsidRDefault="00F71978" w:rsidP="00C113C3">
      <w:pPr>
        <w:ind w:firstLine="0"/>
        <w:rPr>
          <w:lang w:eastAsia="ar-SA"/>
        </w:rPr>
      </w:pPr>
    </w:p>
    <w:p w14:paraId="5C707B88" w14:textId="77777777" w:rsidR="00F71978" w:rsidRDefault="00F71978" w:rsidP="00C113C3">
      <w:pPr>
        <w:ind w:firstLine="0"/>
        <w:rPr>
          <w:lang w:eastAsia="ar-SA"/>
        </w:rPr>
      </w:pPr>
    </w:p>
    <w:p w14:paraId="48860A82" w14:textId="77777777" w:rsidR="00F71978" w:rsidRDefault="00F71978" w:rsidP="00C113C3">
      <w:pPr>
        <w:ind w:firstLine="0"/>
        <w:rPr>
          <w:lang w:eastAsia="ar-SA"/>
        </w:rPr>
      </w:pPr>
    </w:p>
    <w:p w14:paraId="76000FA1" w14:textId="77777777" w:rsidR="00F71978" w:rsidRDefault="00F71978" w:rsidP="00DC71F8">
      <w:pPr>
        <w:tabs>
          <w:tab w:val="left" w:pos="5810"/>
        </w:tabs>
        <w:spacing w:line="221" w:lineRule="exact"/>
        <w:ind w:right="338" w:firstLine="0"/>
        <w:rPr>
          <w:lang w:eastAsia="ar-SA"/>
        </w:rPr>
      </w:pPr>
    </w:p>
    <w:p w14:paraId="46E2AD72" w14:textId="77777777" w:rsidR="007B1A89" w:rsidRDefault="007B1A89" w:rsidP="00DC71F8">
      <w:pPr>
        <w:tabs>
          <w:tab w:val="left" w:pos="5810"/>
        </w:tabs>
        <w:spacing w:line="221" w:lineRule="exact"/>
        <w:ind w:right="338" w:firstLine="0"/>
        <w:rPr>
          <w:lang w:eastAsia="ar-SA"/>
        </w:rPr>
      </w:pPr>
    </w:p>
    <w:p w14:paraId="79E145C4" w14:textId="77777777" w:rsidR="007B1A89" w:rsidRDefault="007B1A89" w:rsidP="00DC71F8">
      <w:pPr>
        <w:tabs>
          <w:tab w:val="left" w:pos="5810"/>
        </w:tabs>
        <w:spacing w:line="221" w:lineRule="exact"/>
        <w:ind w:right="338" w:firstLine="0"/>
        <w:rPr>
          <w:rFonts w:eastAsia="Times New Roman"/>
          <w:sz w:val="20"/>
          <w:szCs w:val="20"/>
        </w:rPr>
      </w:pPr>
    </w:p>
    <w:p w14:paraId="2148CC27" w14:textId="1E4D88BC" w:rsidR="00B45FC7" w:rsidRDefault="00B45FC7" w:rsidP="00023B1E">
      <w:pPr>
        <w:ind w:firstLine="5387"/>
        <w:jc w:val="left"/>
      </w:pPr>
      <w:r>
        <w:lastRenderedPageBreak/>
        <w:t>Приложение 3</w:t>
      </w:r>
    </w:p>
    <w:p w14:paraId="43A37CCD" w14:textId="77777777" w:rsidR="00023B1E" w:rsidRDefault="00B45FC7" w:rsidP="00023B1E">
      <w:pPr>
        <w:ind w:firstLine="5387"/>
        <w:jc w:val="left"/>
      </w:pPr>
      <w:r>
        <w:t>УТВЕРЖДЕНО</w:t>
      </w:r>
    </w:p>
    <w:p w14:paraId="4778E8E8" w14:textId="3917083A" w:rsidR="00B45FC7" w:rsidRDefault="00B45FC7" w:rsidP="00023B1E">
      <w:pPr>
        <w:ind w:firstLine="5387"/>
        <w:jc w:val="left"/>
      </w:pPr>
      <w:r>
        <w:t>п</w:t>
      </w:r>
      <w:r w:rsidRPr="00BF7AC6">
        <w:t>остановлением администрации</w:t>
      </w:r>
    </w:p>
    <w:p w14:paraId="048BD6D7" w14:textId="77777777" w:rsidR="00B45FC7" w:rsidRDefault="00B45FC7" w:rsidP="00023B1E">
      <w:pPr>
        <w:ind w:firstLine="5387"/>
        <w:jc w:val="left"/>
      </w:pPr>
      <w:r w:rsidRPr="00BF7AC6">
        <w:t>городского округа Кашира</w:t>
      </w:r>
    </w:p>
    <w:p w14:paraId="23CD8CCA" w14:textId="5435714F" w:rsidR="00A675B7" w:rsidRDefault="00A675B7" w:rsidP="00A675B7">
      <w:pPr>
        <w:ind w:firstLine="602"/>
        <w:jc w:val="right"/>
      </w:pPr>
    </w:p>
    <w:p w14:paraId="30F1B9F0" w14:textId="77777777" w:rsidR="00A675B7" w:rsidRDefault="00A675B7" w:rsidP="00A675B7">
      <w:pPr>
        <w:ind w:firstLine="602"/>
        <w:jc w:val="right"/>
      </w:pPr>
    </w:p>
    <w:p w14:paraId="4476FAB6" w14:textId="77777777" w:rsidR="00A675B7" w:rsidRPr="00C939CB" w:rsidRDefault="00A675B7" w:rsidP="00DC71F8">
      <w:pPr>
        <w:jc w:val="center"/>
      </w:pPr>
      <w:r w:rsidRPr="00C939CB">
        <w:t>Состав</w:t>
      </w:r>
      <w:r w:rsidRPr="00C939CB">
        <w:rPr>
          <w:spacing w:val="-4"/>
        </w:rPr>
        <w:t xml:space="preserve"> </w:t>
      </w:r>
      <w:r w:rsidRPr="00C939CB">
        <w:t>комиссии</w:t>
      </w:r>
    </w:p>
    <w:p w14:paraId="0D6BFDE2" w14:textId="07E3BAD5" w:rsidR="00A675B7" w:rsidRDefault="00DC71F8" w:rsidP="00DC71F8">
      <w:pPr>
        <w:jc w:val="center"/>
      </w:pPr>
      <w:r w:rsidRPr="00C939CB">
        <w:t xml:space="preserve">по увековечению </w:t>
      </w:r>
      <w:r>
        <w:t xml:space="preserve">на территории городского округа Кашира памяти </w:t>
      </w:r>
      <w:r w:rsidRPr="00C939CB">
        <w:t>погибших при защите</w:t>
      </w:r>
      <w:r w:rsidRPr="00C939CB">
        <w:rPr>
          <w:spacing w:val="-14"/>
        </w:rPr>
        <w:t xml:space="preserve"> </w:t>
      </w:r>
      <w:r w:rsidRPr="00C939CB">
        <w:t>Отечества</w:t>
      </w:r>
    </w:p>
    <w:p w14:paraId="06A6E9B6" w14:textId="77777777" w:rsidR="00DC71F8" w:rsidRPr="00C939CB" w:rsidRDefault="00DC71F8" w:rsidP="00DC71F8">
      <w:pPr>
        <w:jc w:val="center"/>
        <w:rPr>
          <w:rFonts w:eastAsia="Times New Roman"/>
        </w:rPr>
      </w:pPr>
    </w:p>
    <w:p w14:paraId="308343EA" w14:textId="70162E47" w:rsidR="00DC71F8" w:rsidRDefault="00DC71F8" w:rsidP="00A675B7">
      <w:pPr>
        <w:widowControl w:val="0"/>
        <w:autoSpaceDE w:val="0"/>
        <w:autoSpaceDN w:val="0"/>
        <w:adjustRightInd w:val="0"/>
        <w:ind w:firstLine="708"/>
      </w:pPr>
      <w:r>
        <w:t>Председатель Комиссии:</w:t>
      </w:r>
    </w:p>
    <w:p w14:paraId="02F78320" w14:textId="50C238E5" w:rsidR="00A675B7" w:rsidRDefault="00C55A80" w:rsidP="00A675B7">
      <w:pPr>
        <w:widowControl w:val="0"/>
        <w:autoSpaceDE w:val="0"/>
        <w:autoSpaceDN w:val="0"/>
        <w:adjustRightInd w:val="0"/>
        <w:ind w:firstLine="708"/>
      </w:pPr>
      <w:r>
        <w:t>Ананкина Ю.А</w:t>
      </w:r>
      <w:r w:rsidR="00A675B7">
        <w:t>.</w:t>
      </w:r>
      <w:r w:rsidR="00A675B7" w:rsidRPr="00D7675E">
        <w:t xml:space="preserve"> – </w:t>
      </w:r>
      <w:r>
        <w:t xml:space="preserve">первый </w:t>
      </w:r>
      <w:r w:rsidR="00A675B7" w:rsidRPr="00D7675E">
        <w:t xml:space="preserve">заместитель </w:t>
      </w:r>
      <w:r w:rsidR="00A675B7">
        <w:t>г</w:t>
      </w:r>
      <w:r w:rsidR="00A675B7" w:rsidRPr="00D7675E">
        <w:t>лавы городского округа Кашира</w:t>
      </w:r>
      <w:r w:rsidR="00A675B7">
        <w:t>;</w:t>
      </w:r>
    </w:p>
    <w:p w14:paraId="7CE6C602" w14:textId="4D09FCE0" w:rsidR="00DC71F8" w:rsidRDefault="00DC71F8" w:rsidP="00DC71F8">
      <w:pPr>
        <w:widowControl w:val="0"/>
        <w:autoSpaceDE w:val="0"/>
        <w:autoSpaceDN w:val="0"/>
        <w:adjustRightInd w:val="0"/>
        <w:ind w:firstLine="708"/>
      </w:pPr>
      <w:r>
        <w:t>Заместитель председателя Комиссии:</w:t>
      </w:r>
    </w:p>
    <w:p w14:paraId="6C6E02B1" w14:textId="148BCFFC" w:rsidR="00A675B7" w:rsidRDefault="00A675B7" w:rsidP="00A675B7">
      <w:pPr>
        <w:widowControl w:val="0"/>
        <w:autoSpaceDE w:val="0"/>
        <w:autoSpaceDN w:val="0"/>
        <w:adjustRightInd w:val="0"/>
        <w:ind w:firstLine="708"/>
      </w:pPr>
      <w:r>
        <w:t>Буренкова М.В.</w:t>
      </w:r>
      <w:r w:rsidR="008A577B">
        <w:t xml:space="preserve"> </w:t>
      </w:r>
      <w:r>
        <w:t xml:space="preserve">- начальник управления </w:t>
      </w:r>
      <w:r w:rsidR="007B1A89">
        <w:t xml:space="preserve">по работе с населением МКУ «Центр обслуживания» </w:t>
      </w:r>
      <w:r>
        <w:t>городского округа Кашира;</w:t>
      </w:r>
    </w:p>
    <w:p w14:paraId="536A369D" w14:textId="77777777" w:rsidR="00A675B7" w:rsidRDefault="00A675B7" w:rsidP="00A675B7">
      <w:pPr>
        <w:widowControl w:val="0"/>
        <w:autoSpaceDE w:val="0"/>
        <w:autoSpaceDN w:val="0"/>
        <w:adjustRightInd w:val="0"/>
        <w:ind w:firstLine="708"/>
      </w:pPr>
      <w:r>
        <w:t>Члены Комиссии:</w:t>
      </w:r>
    </w:p>
    <w:p w14:paraId="2CBE0E9C" w14:textId="57503AD6" w:rsidR="00A675B7" w:rsidRDefault="00C55A80" w:rsidP="00A675B7">
      <w:pPr>
        <w:widowControl w:val="0"/>
        <w:autoSpaceDE w:val="0"/>
        <w:autoSpaceDN w:val="0"/>
        <w:adjustRightInd w:val="0"/>
        <w:ind w:firstLine="708"/>
      </w:pPr>
      <w:r>
        <w:t>Анисин Н.А</w:t>
      </w:r>
      <w:r w:rsidR="00A675B7">
        <w:t>.</w:t>
      </w:r>
      <w:r w:rsidR="00A675B7" w:rsidRPr="00D7675E">
        <w:t xml:space="preserve"> – заместитель </w:t>
      </w:r>
      <w:r w:rsidR="00A675B7">
        <w:t>г</w:t>
      </w:r>
      <w:r w:rsidR="00A675B7" w:rsidRPr="00D7675E">
        <w:t>лавы городского округа Кашира;</w:t>
      </w:r>
    </w:p>
    <w:p w14:paraId="3B0FE7CA" w14:textId="17811577" w:rsidR="00A675B7" w:rsidRDefault="00C55A80" w:rsidP="00C55A80">
      <w:pPr>
        <w:widowControl w:val="0"/>
        <w:autoSpaceDE w:val="0"/>
        <w:autoSpaceDN w:val="0"/>
        <w:adjustRightInd w:val="0"/>
        <w:ind w:firstLine="708"/>
      </w:pPr>
      <w:r>
        <w:t>Пономарева М.В.</w:t>
      </w:r>
      <w:r w:rsidR="00A675B7" w:rsidRPr="00D7675E">
        <w:t xml:space="preserve"> – </w:t>
      </w:r>
      <w:r>
        <w:t>н</w:t>
      </w:r>
      <w:r w:rsidRPr="00C55A80">
        <w:t>ачальник управления культуры, спорта и молодежной политики</w:t>
      </w:r>
      <w:r>
        <w:t xml:space="preserve"> </w:t>
      </w:r>
      <w:r w:rsidR="00A675B7" w:rsidRPr="00D7675E">
        <w:t>администрации городского округа Кашира, секретарь комиссии;</w:t>
      </w:r>
    </w:p>
    <w:p w14:paraId="6C3C008E" w14:textId="074A902C" w:rsidR="00A675B7" w:rsidRPr="00D7675E" w:rsidRDefault="00C55A80" w:rsidP="00A675B7">
      <w:pPr>
        <w:widowControl w:val="0"/>
        <w:autoSpaceDE w:val="0"/>
        <w:autoSpaceDN w:val="0"/>
        <w:adjustRightInd w:val="0"/>
        <w:ind w:firstLine="708"/>
      </w:pPr>
      <w:r>
        <w:t>Сухарева К.А</w:t>
      </w:r>
      <w:r w:rsidR="00A675B7" w:rsidRPr="00D7675E">
        <w:t>.–</w:t>
      </w:r>
      <w:r w:rsidR="008A577B">
        <w:t xml:space="preserve"> </w:t>
      </w:r>
      <w:r w:rsidR="00A675B7" w:rsidRPr="00D7675E">
        <w:t>начальник отдела по культуре</w:t>
      </w:r>
      <w:r>
        <w:t xml:space="preserve"> и </w:t>
      </w:r>
      <w:r w:rsidR="00A675B7" w:rsidRPr="00D7675E">
        <w:t xml:space="preserve">туризму администрации городского округа </w:t>
      </w:r>
      <w:r w:rsidR="00A675B7">
        <w:t>Кашира</w:t>
      </w:r>
      <w:r w:rsidR="00A675B7" w:rsidRPr="00D7675E">
        <w:t>;</w:t>
      </w:r>
    </w:p>
    <w:p w14:paraId="54EE2F10" w14:textId="77777777" w:rsidR="00A675B7" w:rsidRPr="00D7675E" w:rsidRDefault="00A675B7" w:rsidP="00A675B7">
      <w:pPr>
        <w:widowControl w:val="0"/>
        <w:autoSpaceDE w:val="0"/>
        <w:autoSpaceDN w:val="0"/>
        <w:adjustRightInd w:val="0"/>
        <w:ind w:firstLine="708"/>
      </w:pPr>
      <w:r w:rsidRPr="00D7675E">
        <w:t xml:space="preserve">Калиновская С.В. – </w:t>
      </w:r>
      <w:r>
        <w:t>депутат Совета депутатов</w:t>
      </w:r>
      <w:r w:rsidRPr="00D7675E">
        <w:t xml:space="preserve"> городского</w:t>
      </w:r>
      <w:r>
        <w:t xml:space="preserve"> </w:t>
      </w:r>
      <w:r w:rsidRPr="00D7675E">
        <w:t>округа Кашира;</w:t>
      </w:r>
    </w:p>
    <w:p w14:paraId="50904CCE" w14:textId="77777777" w:rsidR="00A675B7" w:rsidRPr="00D7675E" w:rsidRDefault="00A675B7" w:rsidP="00A675B7">
      <w:pPr>
        <w:widowControl w:val="0"/>
        <w:autoSpaceDE w:val="0"/>
        <w:autoSpaceDN w:val="0"/>
        <w:adjustRightInd w:val="0"/>
      </w:pPr>
      <w:r w:rsidRPr="00D7675E">
        <w:t>Марухин В.А. – начальник Управления образования администрации городского округа Кашира;</w:t>
      </w:r>
    </w:p>
    <w:p w14:paraId="4ADF6C6D" w14:textId="1A9684B7" w:rsidR="00A675B7" w:rsidRPr="00D7675E" w:rsidRDefault="00C55A80" w:rsidP="00A675B7">
      <w:pPr>
        <w:widowControl w:val="0"/>
        <w:autoSpaceDE w:val="0"/>
        <w:autoSpaceDN w:val="0"/>
        <w:adjustRightInd w:val="0"/>
      </w:pPr>
      <w:r>
        <w:t>Демина М.Ю.</w:t>
      </w:r>
      <w:r w:rsidR="00A675B7" w:rsidRPr="00D7675E">
        <w:t xml:space="preserve"> – начальник отдела информации МКУ «Центр обслуживания» городского округа Кашира;</w:t>
      </w:r>
    </w:p>
    <w:p w14:paraId="784F7985" w14:textId="77777777" w:rsidR="00A675B7" w:rsidRPr="00D7675E" w:rsidRDefault="00A675B7" w:rsidP="00A675B7">
      <w:pPr>
        <w:widowControl w:val="0"/>
        <w:autoSpaceDE w:val="0"/>
        <w:autoSpaceDN w:val="0"/>
        <w:adjustRightInd w:val="0"/>
        <w:ind w:firstLine="708"/>
      </w:pPr>
      <w:r w:rsidRPr="00D7675E">
        <w:t>Халаим О.В. –</w:t>
      </w:r>
      <w:r>
        <w:t xml:space="preserve"> </w:t>
      </w:r>
      <w:r w:rsidRPr="00D7675E">
        <w:t>директор муниципального бюджетного учреждения культуры «Каширский краеведческий музей»;</w:t>
      </w:r>
    </w:p>
    <w:p w14:paraId="42C75B68" w14:textId="3B06E387" w:rsidR="00A675B7" w:rsidRPr="002F453D" w:rsidRDefault="00C55A80" w:rsidP="002F453D">
      <w:pPr>
        <w:widowControl w:val="0"/>
        <w:autoSpaceDE w:val="0"/>
        <w:autoSpaceDN w:val="0"/>
        <w:adjustRightInd w:val="0"/>
        <w:ind w:firstLine="708"/>
        <w:rPr>
          <w:bCs/>
        </w:rPr>
      </w:pPr>
      <w:r>
        <w:t>Серяпин А.А.</w:t>
      </w:r>
      <w:r w:rsidR="00A675B7" w:rsidRPr="00D7675E">
        <w:t xml:space="preserve"> – председатель </w:t>
      </w:r>
      <w:r w:rsidR="00A675B7" w:rsidRPr="00D7675E">
        <w:rPr>
          <w:bCs/>
        </w:rPr>
        <w:t>Каширского районного Совета ветеранов (пенсионеров) войны, труда, Вооруженных сил</w:t>
      </w:r>
      <w:r w:rsidR="00A675B7">
        <w:rPr>
          <w:bCs/>
        </w:rPr>
        <w:t xml:space="preserve"> </w:t>
      </w:r>
      <w:r w:rsidR="00A675B7" w:rsidRPr="00D7675E">
        <w:rPr>
          <w:bCs/>
        </w:rPr>
        <w:t>и</w:t>
      </w:r>
      <w:r w:rsidR="00A675B7">
        <w:rPr>
          <w:bCs/>
        </w:rPr>
        <w:t xml:space="preserve"> </w:t>
      </w:r>
      <w:r w:rsidR="00A675B7" w:rsidRPr="00D7675E">
        <w:rPr>
          <w:bCs/>
        </w:rPr>
        <w:t>правоохранительных органов</w:t>
      </w:r>
      <w:r w:rsidR="002F453D">
        <w:rPr>
          <w:bCs/>
        </w:rPr>
        <w:t xml:space="preserve"> (по согласованию).</w:t>
      </w:r>
    </w:p>
    <w:p w14:paraId="58197CDD" w14:textId="77777777" w:rsidR="00A675B7" w:rsidRDefault="00A675B7" w:rsidP="00A675B7">
      <w:pPr>
        <w:tabs>
          <w:tab w:val="left" w:pos="5810"/>
        </w:tabs>
        <w:spacing w:line="221" w:lineRule="exact"/>
        <w:ind w:left="974" w:right="338"/>
        <w:rPr>
          <w:rFonts w:eastAsia="Times New Roman"/>
          <w:sz w:val="20"/>
          <w:szCs w:val="20"/>
        </w:rPr>
      </w:pPr>
    </w:p>
    <w:sectPr w:rsidR="00A675B7" w:rsidSect="000961A9">
      <w:pgSz w:w="11910" w:h="16840"/>
      <w:pgMar w:top="106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477CD"/>
    <w:multiLevelType w:val="hybridMultilevel"/>
    <w:tmpl w:val="5BD68D82"/>
    <w:lvl w:ilvl="0" w:tplc="5E846AC4">
      <w:start w:val="1"/>
      <w:numFmt w:val="decimal"/>
      <w:lvlText w:val="%1."/>
      <w:lvlJc w:val="left"/>
      <w:pPr>
        <w:ind w:left="38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73" w:hanging="360"/>
      </w:pPr>
    </w:lvl>
    <w:lvl w:ilvl="2" w:tplc="0419001B" w:tentative="1">
      <w:start w:val="1"/>
      <w:numFmt w:val="lowerRoman"/>
      <w:lvlText w:val="%3."/>
      <w:lvlJc w:val="right"/>
      <w:pPr>
        <w:ind w:left="5293" w:hanging="180"/>
      </w:pPr>
    </w:lvl>
    <w:lvl w:ilvl="3" w:tplc="0419000F" w:tentative="1">
      <w:start w:val="1"/>
      <w:numFmt w:val="decimal"/>
      <w:lvlText w:val="%4."/>
      <w:lvlJc w:val="left"/>
      <w:pPr>
        <w:ind w:left="6013" w:hanging="360"/>
      </w:pPr>
    </w:lvl>
    <w:lvl w:ilvl="4" w:tplc="04190019" w:tentative="1">
      <w:start w:val="1"/>
      <w:numFmt w:val="lowerLetter"/>
      <w:lvlText w:val="%5."/>
      <w:lvlJc w:val="left"/>
      <w:pPr>
        <w:ind w:left="6733" w:hanging="360"/>
      </w:pPr>
    </w:lvl>
    <w:lvl w:ilvl="5" w:tplc="0419001B" w:tentative="1">
      <w:start w:val="1"/>
      <w:numFmt w:val="lowerRoman"/>
      <w:lvlText w:val="%6."/>
      <w:lvlJc w:val="right"/>
      <w:pPr>
        <w:ind w:left="7453" w:hanging="180"/>
      </w:pPr>
    </w:lvl>
    <w:lvl w:ilvl="6" w:tplc="0419000F" w:tentative="1">
      <w:start w:val="1"/>
      <w:numFmt w:val="decimal"/>
      <w:lvlText w:val="%7."/>
      <w:lvlJc w:val="left"/>
      <w:pPr>
        <w:ind w:left="8173" w:hanging="360"/>
      </w:pPr>
    </w:lvl>
    <w:lvl w:ilvl="7" w:tplc="04190019" w:tentative="1">
      <w:start w:val="1"/>
      <w:numFmt w:val="lowerLetter"/>
      <w:lvlText w:val="%8."/>
      <w:lvlJc w:val="left"/>
      <w:pPr>
        <w:ind w:left="8893" w:hanging="360"/>
      </w:pPr>
    </w:lvl>
    <w:lvl w:ilvl="8" w:tplc="0419001B" w:tentative="1">
      <w:start w:val="1"/>
      <w:numFmt w:val="lowerRoman"/>
      <w:lvlText w:val="%9."/>
      <w:lvlJc w:val="right"/>
      <w:pPr>
        <w:ind w:left="9613" w:hanging="180"/>
      </w:pPr>
    </w:lvl>
  </w:abstractNum>
  <w:abstractNum w:abstractNumId="1" w15:restartNumberingAfterBreak="0">
    <w:nsid w:val="1C563F51"/>
    <w:multiLevelType w:val="hybridMultilevel"/>
    <w:tmpl w:val="6A8842FC"/>
    <w:lvl w:ilvl="0" w:tplc="433EF566">
      <w:start w:val="1"/>
      <w:numFmt w:val="decimal"/>
      <w:lvlText w:val="%1)"/>
      <w:lvlJc w:val="left"/>
      <w:pPr>
        <w:ind w:left="102" w:hanging="475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F36E8904">
      <w:start w:val="1"/>
      <w:numFmt w:val="bullet"/>
      <w:lvlText w:val="•"/>
      <w:lvlJc w:val="left"/>
      <w:pPr>
        <w:ind w:left="1046" w:hanging="475"/>
      </w:pPr>
      <w:rPr>
        <w:rFonts w:hint="default"/>
      </w:rPr>
    </w:lvl>
    <w:lvl w:ilvl="2" w:tplc="E62A9C52">
      <w:start w:val="1"/>
      <w:numFmt w:val="bullet"/>
      <w:lvlText w:val="•"/>
      <w:lvlJc w:val="left"/>
      <w:pPr>
        <w:ind w:left="1993" w:hanging="475"/>
      </w:pPr>
      <w:rPr>
        <w:rFonts w:hint="default"/>
      </w:rPr>
    </w:lvl>
    <w:lvl w:ilvl="3" w:tplc="9AB8235E">
      <w:start w:val="1"/>
      <w:numFmt w:val="bullet"/>
      <w:lvlText w:val="•"/>
      <w:lvlJc w:val="left"/>
      <w:pPr>
        <w:ind w:left="2939" w:hanging="475"/>
      </w:pPr>
      <w:rPr>
        <w:rFonts w:hint="default"/>
      </w:rPr>
    </w:lvl>
    <w:lvl w:ilvl="4" w:tplc="402E9192">
      <w:start w:val="1"/>
      <w:numFmt w:val="bullet"/>
      <w:lvlText w:val="•"/>
      <w:lvlJc w:val="left"/>
      <w:pPr>
        <w:ind w:left="3886" w:hanging="475"/>
      </w:pPr>
      <w:rPr>
        <w:rFonts w:hint="default"/>
      </w:rPr>
    </w:lvl>
    <w:lvl w:ilvl="5" w:tplc="F1ACD36A">
      <w:start w:val="1"/>
      <w:numFmt w:val="bullet"/>
      <w:lvlText w:val="•"/>
      <w:lvlJc w:val="left"/>
      <w:pPr>
        <w:ind w:left="4833" w:hanging="475"/>
      </w:pPr>
      <w:rPr>
        <w:rFonts w:hint="default"/>
      </w:rPr>
    </w:lvl>
    <w:lvl w:ilvl="6" w:tplc="00EC9C88">
      <w:start w:val="1"/>
      <w:numFmt w:val="bullet"/>
      <w:lvlText w:val="•"/>
      <w:lvlJc w:val="left"/>
      <w:pPr>
        <w:ind w:left="5779" w:hanging="475"/>
      </w:pPr>
      <w:rPr>
        <w:rFonts w:hint="default"/>
      </w:rPr>
    </w:lvl>
    <w:lvl w:ilvl="7" w:tplc="BDF85216">
      <w:start w:val="1"/>
      <w:numFmt w:val="bullet"/>
      <w:lvlText w:val="•"/>
      <w:lvlJc w:val="left"/>
      <w:pPr>
        <w:ind w:left="6726" w:hanging="475"/>
      </w:pPr>
      <w:rPr>
        <w:rFonts w:hint="default"/>
      </w:rPr>
    </w:lvl>
    <w:lvl w:ilvl="8" w:tplc="AF26F582">
      <w:start w:val="1"/>
      <w:numFmt w:val="bullet"/>
      <w:lvlText w:val="•"/>
      <w:lvlJc w:val="left"/>
      <w:pPr>
        <w:ind w:left="7673" w:hanging="475"/>
      </w:pPr>
      <w:rPr>
        <w:rFonts w:hint="default"/>
      </w:rPr>
    </w:lvl>
  </w:abstractNum>
  <w:abstractNum w:abstractNumId="2" w15:restartNumberingAfterBreak="0">
    <w:nsid w:val="1DCE1F50"/>
    <w:multiLevelType w:val="hybridMultilevel"/>
    <w:tmpl w:val="7CBA8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7F60"/>
    <w:multiLevelType w:val="hybridMultilevel"/>
    <w:tmpl w:val="D1983F5C"/>
    <w:lvl w:ilvl="0" w:tplc="199CEECC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50D2DA7"/>
    <w:multiLevelType w:val="multilevel"/>
    <w:tmpl w:val="5874E0D2"/>
    <w:lvl w:ilvl="0">
      <w:start w:val="5"/>
      <w:numFmt w:val="decimal"/>
      <w:lvlText w:val="%1"/>
      <w:lvlJc w:val="left"/>
      <w:pPr>
        <w:ind w:left="102" w:hanging="65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653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1993" w:hanging="6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9" w:hanging="6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6" w:hanging="6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6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9" w:hanging="6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6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653"/>
      </w:pPr>
      <w:rPr>
        <w:rFonts w:hint="default"/>
      </w:rPr>
    </w:lvl>
  </w:abstractNum>
  <w:abstractNum w:abstractNumId="5" w15:restartNumberingAfterBreak="0">
    <w:nsid w:val="27B325C5"/>
    <w:multiLevelType w:val="hybridMultilevel"/>
    <w:tmpl w:val="6CEAAEF4"/>
    <w:lvl w:ilvl="0" w:tplc="5DC272FA">
      <w:start w:val="1"/>
      <w:numFmt w:val="decimal"/>
      <w:lvlText w:val="%1."/>
      <w:lvlJc w:val="left"/>
      <w:pPr>
        <w:ind w:left="3810" w:hanging="281"/>
        <w:jc w:val="right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77BAB66E">
      <w:start w:val="1"/>
      <w:numFmt w:val="bullet"/>
      <w:lvlText w:val="•"/>
      <w:lvlJc w:val="left"/>
      <w:pPr>
        <w:ind w:left="4394" w:hanging="281"/>
      </w:pPr>
      <w:rPr>
        <w:rFonts w:hint="default"/>
      </w:rPr>
    </w:lvl>
    <w:lvl w:ilvl="2" w:tplc="445842F6">
      <w:start w:val="1"/>
      <w:numFmt w:val="bullet"/>
      <w:lvlText w:val="•"/>
      <w:lvlJc w:val="left"/>
      <w:pPr>
        <w:ind w:left="4969" w:hanging="281"/>
      </w:pPr>
      <w:rPr>
        <w:rFonts w:hint="default"/>
      </w:rPr>
    </w:lvl>
    <w:lvl w:ilvl="3" w:tplc="455EA00E">
      <w:start w:val="1"/>
      <w:numFmt w:val="bullet"/>
      <w:lvlText w:val="•"/>
      <w:lvlJc w:val="left"/>
      <w:pPr>
        <w:ind w:left="5543" w:hanging="281"/>
      </w:pPr>
      <w:rPr>
        <w:rFonts w:hint="default"/>
      </w:rPr>
    </w:lvl>
    <w:lvl w:ilvl="4" w:tplc="C49C0A78">
      <w:start w:val="1"/>
      <w:numFmt w:val="bullet"/>
      <w:lvlText w:val="•"/>
      <w:lvlJc w:val="left"/>
      <w:pPr>
        <w:ind w:left="6118" w:hanging="281"/>
      </w:pPr>
      <w:rPr>
        <w:rFonts w:hint="default"/>
      </w:rPr>
    </w:lvl>
    <w:lvl w:ilvl="5" w:tplc="F228A5DC">
      <w:start w:val="1"/>
      <w:numFmt w:val="bullet"/>
      <w:lvlText w:val="•"/>
      <w:lvlJc w:val="left"/>
      <w:pPr>
        <w:ind w:left="6693" w:hanging="281"/>
      </w:pPr>
      <w:rPr>
        <w:rFonts w:hint="default"/>
      </w:rPr>
    </w:lvl>
    <w:lvl w:ilvl="6" w:tplc="653AB754">
      <w:start w:val="1"/>
      <w:numFmt w:val="bullet"/>
      <w:lvlText w:val="•"/>
      <w:lvlJc w:val="left"/>
      <w:pPr>
        <w:ind w:left="7267" w:hanging="281"/>
      </w:pPr>
      <w:rPr>
        <w:rFonts w:hint="default"/>
      </w:rPr>
    </w:lvl>
    <w:lvl w:ilvl="7" w:tplc="C3BCBA00">
      <w:start w:val="1"/>
      <w:numFmt w:val="bullet"/>
      <w:lvlText w:val="•"/>
      <w:lvlJc w:val="left"/>
      <w:pPr>
        <w:ind w:left="7842" w:hanging="281"/>
      </w:pPr>
      <w:rPr>
        <w:rFonts w:hint="default"/>
      </w:rPr>
    </w:lvl>
    <w:lvl w:ilvl="8" w:tplc="1B201E4E">
      <w:start w:val="1"/>
      <w:numFmt w:val="bullet"/>
      <w:lvlText w:val="•"/>
      <w:lvlJc w:val="left"/>
      <w:pPr>
        <w:ind w:left="8417" w:hanging="281"/>
      </w:pPr>
      <w:rPr>
        <w:rFonts w:hint="default"/>
      </w:rPr>
    </w:lvl>
  </w:abstractNum>
  <w:abstractNum w:abstractNumId="6" w15:restartNumberingAfterBreak="0">
    <w:nsid w:val="2A16396D"/>
    <w:multiLevelType w:val="multilevel"/>
    <w:tmpl w:val="B23408DC"/>
    <w:lvl w:ilvl="0">
      <w:start w:val="2"/>
      <w:numFmt w:val="decimal"/>
      <w:lvlText w:val="%1"/>
      <w:lvlJc w:val="left"/>
      <w:pPr>
        <w:ind w:left="102" w:hanging="61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614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1993" w:hanging="6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9" w:hanging="6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6" w:hanging="6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6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9" w:hanging="6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6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614"/>
      </w:pPr>
      <w:rPr>
        <w:rFonts w:hint="default"/>
      </w:rPr>
    </w:lvl>
  </w:abstractNum>
  <w:abstractNum w:abstractNumId="7" w15:restartNumberingAfterBreak="0">
    <w:nsid w:val="33F86FA1"/>
    <w:multiLevelType w:val="multilevel"/>
    <w:tmpl w:val="74B85C2A"/>
    <w:lvl w:ilvl="0">
      <w:start w:val="3"/>
      <w:numFmt w:val="decimal"/>
      <w:lvlText w:val="%1."/>
      <w:lvlJc w:val="left"/>
      <w:pPr>
        <w:ind w:left="4326" w:hanging="281"/>
        <w:jc w:val="right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2" w:hanging="619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4902" w:hanging="6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485" w:hanging="6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68" w:hanging="6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51" w:hanging="6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34" w:hanging="6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17" w:hanging="6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0" w:hanging="619"/>
      </w:pPr>
      <w:rPr>
        <w:rFonts w:hint="default"/>
      </w:rPr>
    </w:lvl>
  </w:abstractNum>
  <w:abstractNum w:abstractNumId="8" w15:restartNumberingAfterBreak="0">
    <w:nsid w:val="50C256C9"/>
    <w:multiLevelType w:val="hybridMultilevel"/>
    <w:tmpl w:val="D28A80B8"/>
    <w:lvl w:ilvl="0" w:tplc="ABD205F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11C5776"/>
    <w:multiLevelType w:val="multilevel"/>
    <w:tmpl w:val="FFE20972"/>
    <w:lvl w:ilvl="0">
      <w:start w:val="2"/>
      <w:numFmt w:val="decimal"/>
      <w:lvlText w:val="%1"/>
      <w:lvlJc w:val="left"/>
      <w:pPr>
        <w:ind w:left="102" w:hanging="62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629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1993" w:hanging="62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9" w:hanging="6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6" w:hanging="6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6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9" w:hanging="6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6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629"/>
      </w:pPr>
      <w:rPr>
        <w:rFonts w:hint="default"/>
      </w:rPr>
    </w:lvl>
  </w:abstractNum>
  <w:abstractNum w:abstractNumId="10" w15:restartNumberingAfterBreak="0">
    <w:nsid w:val="5275087F"/>
    <w:multiLevelType w:val="multilevel"/>
    <w:tmpl w:val="6458DA38"/>
    <w:lvl w:ilvl="0">
      <w:start w:val="4"/>
      <w:numFmt w:val="decimal"/>
      <w:lvlText w:val="%1"/>
      <w:lvlJc w:val="left"/>
      <w:pPr>
        <w:ind w:left="102" w:hanging="8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2" w:hanging="825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1993" w:hanging="8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9" w:hanging="8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6" w:hanging="8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8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9" w:hanging="8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8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825"/>
      </w:pPr>
      <w:rPr>
        <w:rFonts w:hint="default"/>
      </w:rPr>
    </w:lvl>
  </w:abstractNum>
  <w:abstractNum w:abstractNumId="11" w15:restartNumberingAfterBreak="0">
    <w:nsid w:val="54CB42B4"/>
    <w:multiLevelType w:val="multilevel"/>
    <w:tmpl w:val="85E04CB8"/>
    <w:lvl w:ilvl="0">
      <w:start w:val="4"/>
      <w:numFmt w:val="decimal"/>
      <w:lvlText w:val="%1"/>
      <w:lvlJc w:val="left"/>
      <w:pPr>
        <w:ind w:left="102" w:hanging="7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763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1993" w:hanging="7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9" w:hanging="7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6" w:hanging="7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7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9" w:hanging="7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7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763"/>
      </w:pPr>
      <w:rPr>
        <w:rFonts w:hint="default"/>
      </w:rPr>
    </w:lvl>
  </w:abstractNum>
  <w:abstractNum w:abstractNumId="12" w15:restartNumberingAfterBreak="0">
    <w:nsid w:val="6875223C"/>
    <w:multiLevelType w:val="hybridMultilevel"/>
    <w:tmpl w:val="1F0A420C"/>
    <w:lvl w:ilvl="0" w:tplc="05D03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3D6518"/>
    <w:multiLevelType w:val="multilevel"/>
    <w:tmpl w:val="4B72B670"/>
    <w:lvl w:ilvl="0">
      <w:start w:val="1"/>
      <w:numFmt w:val="decimal"/>
      <w:lvlText w:val="%1"/>
      <w:lvlJc w:val="left"/>
      <w:pPr>
        <w:ind w:left="102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600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1993" w:hanging="6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9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6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9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600"/>
      </w:pPr>
      <w:rPr>
        <w:rFonts w:hint="default"/>
      </w:rPr>
    </w:lvl>
  </w:abstractNum>
  <w:abstractNum w:abstractNumId="14" w15:restartNumberingAfterBreak="0">
    <w:nsid w:val="760624EA"/>
    <w:multiLevelType w:val="multilevel"/>
    <w:tmpl w:val="D1CE7E32"/>
    <w:lvl w:ilvl="0">
      <w:start w:val="1"/>
      <w:numFmt w:val="decimal"/>
      <w:lvlText w:val="%1)"/>
      <w:lvlJc w:val="left"/>
      <w:pPr>
        <w:ind w:left="102" w:hanging="451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2" w:hanging="669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1993" w:hanging="6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9" w:hanging="6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6" w:hanging="6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6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9" w:hanging="6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6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669"/>
      </w:pPr>
      <w:rPr>
        <w:rFonts w:hint="default"/>
      </w:rPr>
    </w:lvl>
  </w:abstractNum>
  <w:abstractNum w:abstractNumId="15" w15:restartNumberingAfterBreak="0">
    <w:nsid w:val="78F644AD"/>
    <w:multiLevelType w:val="multilevel"/>
    <w:tmpl w:val="E1CA9776"/>
    <w:lvl w:ilvl="0">
      <w:start w:val="4"/>
      <w:numFmt w:val="decimal"/>
      <w:lvlText w:val="%1"/>
      <w:lvlJc w:val="left"/>
      <w:pPr>
        <w:ind w:left="102" w:hanging="876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2" w:hanging="8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" w:hanging="876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3">
      <w:start w:val="1"/>
      <w:numFmt w:val="bullet"/>
      <w:lvlText w:val="•"/>
      <w:lvlJc w:val="left"/>
      <w:pPr>
        <w:ind w:left="2939" w:hanging="8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6" w:hanging="8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8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9" w:hanging="8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8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876"/>
      </w:pPr>
      <w:rPr>
        <w:rFonts w:hint="default"/>
      </w:rPr>
    </w:lvl>
  </w:abstractNum>
  <w:abstractNum w:abstractNumId="16" w15:restartNumberingAfterBreak="0">
    <w:nsid w:val="7F1817CB"/>
    <w:multiLevelType w:val="multilevel"/>
    <w:tmpl w:val="08DA03C8"/>
    <w:lvl w:ilvl="0">
      <w:start w:val="1"/>
      <w:numFmt w:val="decimal"/>
      <w:lvlText w:val="%1"/>
      <w:lvlJc w:val="left"/>
      <w:pPr>
        <w:ind w:left="102" w:hanging="55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59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start w:val="1"/>
      <w:numFmt w:val="bullet"/>
      <w:lvlText w:val="•"/>
      <w:lvlJc w:val="left"/>
      <w:pPr>
        <w:ind w:left="1993" w:hanging="5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9" w:hanging="5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6" w:hanging="5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5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79" w:hanging="5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6" w:hanging="5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559"/>
      </w:pPr>
      <w:rPr>
        <w:rFonts w:hint="default"/>
      </w:rPr>
    </w:lvl>
  </w:abstractNum>
  <w:num w:numId="1" w16cid:durableId="1585795921">
    <w:abstractNumId w:val="12"/>
  </w:num>
  <w:num w:numId="2" w16cid:durableId="1563298325">
    <w:abstractNumId w:val="10"/>
  </w:num>
  <w:num w:numId="3" w16cid:durableId="1348217391">
    <w:abstractNumId w:val="15"/>
  </w:num>
  <w:num w:numId="4" w16cid:durableId="212230175">
    <w:abstractNumId w:val="1"/>
  </w:num>
  <w:num w:numId="5" w16cid:durableId="1707635677">
    <w:abstractNumId w:val="7"/>
  </w:num>
  <w:num w:numId="6" w16cid:durableId="507403029">
    <w:abstractNumId w:val="9"/>
  </w:num>
  <w:num w:numId="7" w16cid:durableId="979840513">
    <w:abstractNumId w:val="13"/>
  </w:num>
  <w:num w:numId="8" w16cid:durableId="566232212">
    <w:abstractNumId w:val="4"/>
  </w:num>
  <w:num w:numId="9" w16cid:durableId="405152096">
    <w:abstractNumId w:val="11"/>
  </w:num>
  <w:num w:numId="10" w16cid:durableId="282537029">
    <w:abstractNumId w:val="14"/>
  </w:num>
  <w:num w:numId="11" w16cid:durableId="1051924109">
    <w:abstractNumId w:val="6"/>
  </w:num>
  <w:num w:numId="12" w16cid:durableId="717510761">
    <w:abstractNumId w:val="16"/>
  </w:num>
  <w:num w:numId="13" w16cid:durableId="261646009">
    <w:abstractNumId w:val="5"/>
  </w:num>
  <w:num w:numId="14" w16cid:durableId="2122602805">
    <w:abstractNumId w:val="3"/>
  </w:num>
  <w:num w:numId="15" w16cid:durableId="1297881751">
    <w:abstractNumId w:val="2"/>
  </w:num>
  <w:num w:numId="16" w16cid:durableId="795834438">
    <w:abstractNumId w:val="8"/>
  </w:num>
  <w:num w:numId="17" w16cid:durableId="1864248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87"/>
    <w:rsid w:val="00006450"/>
    <w:rsid w:val="00023B1E"/>
    <w:rsid w:val="00055750"/>
    <w:rsid w:val="0008593D"/>
    <w:rsid w:val="000915C9"/>
    <w:rsid w:val="000961A9"/>
    <w:rsid w:val="000A4A81"/>
    <w:rsid w:val="000B58C2"/>
    <w:rsid w:val="00107884"/>
    <w:rsid w:val="00173F85"/>
    <w:rsid w:val="00176B1B"/>
    <w:rsid w:val="00190B9D"/>
    <w:rsid w:val="00196072"/>
    <w:rsid w:val="001C7DD1"/>
    <w:rsid w:val="00220995"/>
    <w:rsid w:val="002C4D99"/>
    <w:rsid w:val="002F453D"/>
    <w:rsid w:val="00360B87"/>
    <w:rsid w:val="00387FA9"/>
    <w:rsid w:val="003A021C"/>
    <w:rsid w:val="003A7762"/>
    <w:rsid w:val="003B0F96"/>
    <w:rsid w:val="003E0F4E"/>
    <w:rsid w:val="003E524C"/>
    <w:rsid w:val="004248F0"/>
    <w:rsid w:val="0044422F"/>
    <w:rsid w:val="00487684"/>
    <w:rsid w:val="00523A5F"/>
    <w:rsid w:val="00595F9C"/>
    <w:rsid w:val="005C2BFE"/>
    <w:rsid w:val="005D426F"/>
    <w:rsid w:val="005D789A"/>
    <w:rsid w:val="00603EBE"/>
    <w:rsid w:val="00636C34"/>
    <w:rsid w:val="00665FD9"/>
    <w:rsid w:val="006771AF"/>
    <w:rsid w:val="006776B2"/>
    <w:rsid w:val="0068397D"/>
    <w:rsid w:val="006C4152"/>
    <w:rsid w:val="006F0712"/>
    <w:rsid w:val="00722560"/>
    <w:rsid w:val="00723A5B"/>
    <w:rsid w:val="00736CC8"/>
    <w:rsid w:val="00744228"/>
    <w:rsid w:val="00764E70"/>
    <w:rsid w:val="007B1A89"/>
    <w:rsid w:val="007C2F49"/>
    <w:rsid w:val="00876069"/>
    <w:rsid w:val="00885F33"/>
    <w:rsid w:val="008965C5"/>
    <w:rsid w:val="008A577B"/>
    <w:rsid w:val="008E407B"/>
    <w:rsid w:val="00925B3B"/>
    <w:rsid w:val="00986C3D"/>
    <w:rsid w:val="009A6F9B"/>
    <w:rsid w:val="009C2AA0"/>
    <w:rsid w:val="009F3048"/>
    <w:rsid w:val="00A166C7"/>
    <w:rsid w:val="00A40696"/>
    <w:rsid w:val="00A51D98"/>
    <w:rsid w:val="00A675B7"/>
    <w:rsid w:val="00A80BAE"/>
    <w:rsid w:val="00AB2772"/>
    <w:rsid w:val="00B45FC7"/>
    <w:rsid w:val="00B84452"/>
    <w:rsid w:val="00B84989"/>
    <w:rsid w:val="00BC0FF4"/>
    <w:rsid w:val="00C03282"/>
    <w:rsid w:val="00C113C3"/>
    <w:rsid w:val="00C1627C"/>
    <w:rsid w:val="00C55A80"/>
    <w:rsid w:val="00C9781C"/>
    <w:rsid w:val="00CE512D"/>
    <w:rsid w:val="00D17288"/>
    <w:rsid w:val="00D63801"/>
    <w:rsid w:val="00D863BD"/>
    <w:rsid w:val="00D956A4"/>
    <w:rsid w:val="00DC2487"/>
    <w:rsid w:val="00DC41D9"/>
    <w:rsid w:val="00DC71F8"/>
    <w:rsid w:val="00DD2633"/>
    <w:rsid w:val="00DE6764"/>
    <w:rsid w:val="00E43272"/>
    <w:rsid w:val="00EB2008"/>
    <w:rsid w:val="00EB7C19"/>
    <w:rsid w:val="00EC780A"/>
    <w:rsid w:val="00F14632"/>
    <w:rsid w:val="00F44660"/>
    <w:rsid w:val="00F56FD1"/>
    <w:rsid w:val="00F65E69"/>
    <w:rsid w:val="00F71978"/>
    <w:rsid w:val="00FB26D8"/>
    <w:rsid w:val="00FC766B"/>
    <w:rsid w:val="00FD10C2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9967D37F-2BBA-4E4B-A00F-FD1AC9CC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603EBE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5">
    <w:name w:val="Hyperlink"/>
    <w:rsid w:val="00603EBE"/>
    <w:rPr>
      <w:color w:val="0000FF"/>
      <w:u w:val="single"/>
    </w:rPr>
  </w:style>
  <w:style w:type="paragraph" w:customStyle="1" w:styleId="a6">
    <w:name w:val="Знак"/>
    <w:basedOn w:val="a"/>
    <w:rsid w:val="003A7762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paragraph" w:styleId="a7">
    <w:name w:val="Body Text"/>
    <w:basedOn w:val="a"/>
    <w:link w:val="a8"/>
    <w:uiPriority w:val="1"/>
    <w:qFormat/>
    <w:rsid w:val="00744228"/>
    <w:pPr>
      <w:widowControl w:val="0"/>
      <w:ind w:left="102" w:firstLine="0"/>
      <w:jc w:val="left"/>
    </w:pPr>
    <w:rPr>
      <w:rFonts w:eastAsia="Times New Roman" w:cstheme="minorBidi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744228"/>
    <w:rPr>
      <w:rFonts w:ascii="Times New Roman" w:eastAsia="Times New Roman" w:hAnsi="Times New Roman"/>
      <w:sz w:val="28"/>
      <w:szCs w:val="28"/>
      <w:lang w:val="en-US"/>
    </w:rPr>
  </w:style>
  <w:style w:type="paragraph" w:styleId="a9">
    <w:name w:val="List Paragraph"/>
    <w:basedOn w:val="a"/>
    <w:uiPriority w:val="1"/>
    <w:qFormat/>
    <w:rsid w:val="00744228"/>
    <w:pPr>
      <w:widowControl w:val="0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aa">
    <w:name w:val="Знак Знак"/>
    <w:basedOn w:val="a"/>
    <w:rsid w:val="00360B87"/>
    <w:pPr>
      <w:spacing w:after="160" w:line="240" w:lineRule="exact"/>
      <w:ind w:firstLine="0"/>
      <w:jc w:val="left"/>
    </w:pPr>
    <w:rPr>
      <w:sz w:val="20"/>
      <w:szCs w:val="20"/>
      <w:lang w:eastAsia="zh-CN"/>
    </w:rPr>
  </w:style>
  <w:style w:type="character" w:styleId="ab">
    <w:name w:val="Unresolved Mention"/>
    <w:basedOn w:val="a0"/>
    <w:uiPriority w:val="99"/>
    <w:semiHidden/>
    <w:unhideWhenUsed/>
    <w:rsid w:val="00487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</cp:revision>
  <cp:lastPrinted>2025-09-26T13:37:00Z</cp:lastPrinted>
  <dcterms:created xsi:type="dcterms:W3CDTF">2026-05-27T06:32:00Z</dcterms:created>
  <dcterms:modified xsi:type="dcterms:W3CDTF">2026-05-27T07:52:00Z</dcterms:modified>
</cp:coreProperties>
</file>