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9B3F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14:paraId="39148B1E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Комитет по управлению имуществом администрации городского округа Кашира сообщает следующее.</w:t>
      </w:r>
    </w:p>
    <w:p w14:paraId="6429BF75" w14:textId="1D3E2FA6" w:rsidR="00FD3D6A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 xml:space="preserve">На общественные обсуждения представляется проект предоставления разрешения на </w:t>
      </w:r>
      <w:r w:rsidR="0015163E" w:rsidRPr="0015163E">
        <w:rPr>
          <w:rFonts w:ascii="Times New Roman" w:hAnsi="Times New Roman" w:cs="Times New Roman"/>
          <w:sz w:val="24"/>
          <w:szCs w:val="24"/>
        </w:rPr>
        <w:t>условно разрешенные виды использования «гостиничное обслуживания», «деловое управление», «магазины» земельного участка площадью 4969 кв.м.</w:t>
      </w:r>
      <w:r w:rsidR="0015163E">
        <w:rPr>
          <w:rFonts w:ascii="Times New Roman" w:hAnsi="Times New Roman" w:cs="Times New Roman"/>
          <w:sz w:val="24"/>
          <w:szCs w:val="24"/>
        </w:rPr>
        <w:t xml:space="preserve"> </w:t>
      </w:r>
      <w:r w:rsidR="0015163E" w:rsidRPr="0015163E">
        <w:rPr>
          <w:rFonts w:ascii="Times New Roman" w:hAnsi="Times New Roman" w:cs="Times New Roman"/>
          <w:sz w:val="24"/>
          <w:szCs w:val="24"/>
        </w:rPr>
        <w:t>с кадастровым номером 50:37:0060615:5, расположенного по адресу: Московская область, городской округ Кашира, город Кашира, ул. Южная, дом 7.</w:t>
      </w:r>
      <w:r w:rsidR="00FD3D6A" w:rsidRPr="00FD3D6A">
        <w:rPr>
          <w:rFonts w:ascii="Times New Roman" w:hAnsi="Times New Roman" w:cs="Times New Roman"/>
          <w:sz w:val="24"/>
          <w:szCs w:val="24"/>
        </w:rPr>
        <w:t>.</w:t>
      </w:r>
    </w:p>
    <w:p w14:paraId="30A2E93C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Кашира Московской области.</w:t>
      </w:r>
    </w:p>
    <w:p w14:paraId="74DA74B1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Орган, уполномоченный на проведение общественных обсуждений – Комитет по управлению имуществом администрации городского округа Кашира.</w:t>
      </w:r>
    </w:p>
    <w:p w14:paraId="7BBB9898" w14:textId="747A627D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Срок проведени</w:t>
      </w:r>
      <w:r w:rsidR="001F2268">
        <w:rPr>
          <w:rFonts w:ascii="Times New Roman" w:hAnsi="Times New Roman" w:cs="Times New Roman"/>
          <w:sz w:val="24"/>
          <w:szCs w:val="24"/>
        </w:rPr>
        <w:t xml:space="preserve">я общественных обсуждений - </w:t>
      </w:r>
      <w:r w:rsidR="00755F04" w:rsidRPr="00755F04">
        <w:rPr>
          <w:rFonts w:ascii="Times New Roman" w:hAnsi="Times New Roman" w:cs="Times New Roman"/>
          <w:sz w:val="24"/>
          <w:szCs w:val="24"/>
        </w:rPr>
        <w:t>с 26.03.2026 по 07.04.2026</w:t>
      </w:r>
      <w:r w:rsidRPr="003D04D1">
        <w:rPr>
          <w:rFonts w:ascii="Times New Roman" w:hAnsi="Times New Roman" w:cs="Times New Roman"/>
          <w:sz w:val="24"/>
          <w:szCs w:val="24"/>
        </w:rPr>
        <w:t>.</w:t>
      </w:r>
    </w:p>
    <w:p w14:paraId="66D9E771" w14:textId="0DB71CE3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 xml:space="preserve">Информационные материалы по теме общественных обсуждений представлены на экспозиции по адресу: Московская область, г. Кашира, ул. Ленина, д.2, кабинет </w:t>
      </w:r>
      <w:r w:rsidR="0084263B">
        <w:rPr>
          <w:rFonts w:ascii="Times New Roman" w:hAnsi="Times New Roman" w:cs="Times New Roman"/>
          <w:sz w:val="24"/>
          <w:szCs w:val="24"/>
        </w:rPr>
        <w:t>240</w:t>
      </w:r>
      <w:r w:rsidR="004120E7">
        <w:rPr>
          <w:rFonts w:ascii="Times New Roman" w:hAnsi="Times New Roman" w:cs="Times New Roman"/>
          <w:sz w:val="24"/>
          <w:szCs w:val="24"/>
        </w:rPr>
        <w:t>, тел. 8 49669 2-87-88.</w:t>
      </w:r>
    </w:p>
    <w:p w14:paraId="5090CD5D" w14:textId="75F0A03C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Экспозиц</w:t>
      </w:r>
      <w:r w:rsidR="004120E7">
        <w:rPr>
          <w:rFonts w:ascii="Times New Roman" w:hAnsi="Times New Roman" w:cs="Times New Roman"/>
          <w:sz w:val="24"/>
          <w:szCs w:val="24"/>
        </w:rPr>
        <w:t xml:space="preserve">ия открыта с </w:t>
      </w:r>
      <w:r w:rsidR="00755F04">
        <w:rPr>
          <w:rFonts w:ascii="Times New Roman" w:hAnsi="Times New Roman" w:cs="Times New Roman"/>
          <w:sz w:val="24"/>
          <w:szCs w:val="24"/>
        </w:rPr>
        <w:t>26.03.2026</w:t>
      </w:r>
      <w:r w:rsidRPr="003D04D1">
        <w:rPr>
          <w:rFonts w:ascii="Times New Roman" w:hAnsi="Times New Roman" w:cs="Times New Roman"/>
          <w:sz w:val="24"/>
          <w:szCs w:val="24"/>
        </w:rPr>
        <w:t xml:space="preserve"> </w:t>
      </w:r>
      <w:r w:rsidR="00480537">
        <w:rPr>
          <w:rFonts w:ascii="Times New Roman" w:hAnsi="Times New Roman" w:cs="Times New Roman"/>
          <w:sz w:val="24"/>
          <w:szCs w:val="24"/>
        </w:rPr>
        <w:t>(да</w:t>
      </w:r>
      <w:r w:rsidR="004120E7">
        <w:rPr>
          <w:rFonts w:ascii="Times New Roman" w:hAnsi="Times New Roman" w:cs="Times New Roman"/>
          <w:sz w:val="24"/>
          <w:szCs w:val="24"/>
        </w:rPr>
        <w:t xml:space="preserve">та открытия экспозиции) по </w:t>
      </w:r>
      <w:r w:rsidR="00755F04">
        <w:rPr>
          <w:rFonts w:ascii="Times New Roman" w:hAnsi="Times New Roman" w:cs="Times New Roman"/>
          <w:sz w:val="24"/>
          <w:szCs w:val="24"/>
        </w:rPr>
        <w:t>07.04.2026</w:t>
      </w:r>
      <w:r w:rsidRPr="003D04D1">
        <w:rPr>
          <w:rFonts w:ascii="Times New Roman" w:hAnsi="Times New Roman" w:cs="Times New Roman"/>
          <w:sz w:val="24"/>
          <w:szCs w:val="24"/>
        </w:rPr>
        <w:t xml:space="preserve"> (дата закрытия экспозиции). Часы работы: с понедельника по пятницу с 9 часов 00 минут до 16 часов 00 минут; проводятся консультации по теме общественных обсуждений, в том числе по указанному выше телефону; высылаются материалы по электронной почте.</w:t>
      </w:r>
    </w:p>
    <w:p w14:paraId="5E235787" w14:textId="37A06FC4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В период проведения общественных обсуждений участники общественных обсуждений имеют право представить свои пре</w:t>
      </w:r>
      <w:r w:rsidR="001F2268">
        <w:rPr>
          <w:rFonts w:ascii="Times New Roman" w:hAnsi="Times New Roman" w:cs="Times New Roman"/>
          <w:sz w:val="24"/>
          <w:szCs w:val="24"/>
        </w:rPr>
        <w:t xml:space="preserve">дложения и замечания в срок </w:t>
      </w:r>
      <w:r w:rsidR="00755F04" w:rsidRPr="00755F04">
        <w:rPr>
          <w:rFonts w:ascii="Times New Roman" w:hAnsi="Times New Roman" w:cs="Times New Roman"/>
          <w:sz w:val="24"/>
          <w:szCs w:val="24"/>
        </w:rPr>
        <w:t>с 26.03.2026 по 07.04.2026</w:t>
      </w:r>
      <w:r w:rsidR="00FD3D6A">
        <w:rPr>
          <w:rFonts w:ascii="Times New Roman" w:hAnsi="Times New Roman" w:cs="Times New Roman"/>
          <w:sz w:val="24"/>
          <w:szCs w:val="24"/>
        </w:rPr>
        <w:t xml:space="preserve"> </w:t>
      </w:r>
      <w:r w:rsidRPr="003D04D1">
        <w:rPr>
          <w:rFonts w:ascii="Times New Roman" w:hAnsi="Times New Roman" w:cs="Times New Roman"/>
          <w:sz w:val="24"/>
          <w:szCs w:val="24"/>
        </w:rPr>
        <w:t>по обсуждаемому проекту посредством:</w:t>
      </w:r>
    </w:p>
    <w:p w14:paraId="0CE1C1B8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записи предложений и замечаний в период работы экспозиции;</w:t>
      </w:r>
    </w:p>
    <w:p w14:paraId="4BD163FE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портала государственных и муниципальных услуг Московской области;</w:t>
      </w:r>
    </w:p>
    <w:p w14:paraId="3AF5F14C" w14:textId="77777777" w:rsidR="003D04D1" w:rsidRPr="003D04D1" w:rsidRDefault="003D04D1" w:rsidP="003D04D1">
      <w:pPr>
        <w:rPr>
          <w:rFonts w:ascii="Times New Roman" w:hAnsi="Times New Roman" w:cs="Times New Roman"/>
          <w:sz w:val="24"/>
          <w:szCs w:val="24"/>
        </w:rPr>
      </w:pPr>
      <w:r w:rsidRPr="003D04D1">
        <w:rPr>
          <w:rFonts w:ascii="Times New Roman" w:hAnsi="Times New Roman" w:cs="Times New Roman"/>
          <w:sz w:val="24"/>
          <w:szCs w:val="24"/>
        </w:rPr>
        <w:t>- почтового отправления, в том числе по электронной почте kui@kashira.org.</w:t>
      </w:r>
    </w:p>
    <w:p w14:paraId="0836CB47" w14:textId="77777777" w:rsidR="00082078" w:rsidRPr="003D04D1" w:rsidRDefault="00082078">
      <w:pPr>
        <w:rPr>
          <w:rFonts w:ascii="Times New Roman" w:hAnsi="Times New Roman" w:cs="Times New Roman"/>
          <w:sz w:val="24"/>
          <w:szCs w:val="24"/>
        </w:rPr>
      </w:pPr>
    </w:p>
    <w:sectPr w:rsidR="00082078" w:rsidRPr="003D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D1"/>
    <w:rsid w:val="00082078"/>
    <w:rsid w:val="0015163E"/>
    <w:rsid w:val="001F2268"/>
    <w:rsid w:val="002A7CB9"/>
    <w:rsid w:val="003D04D1"/>
    <w:rsid w:val="004120E7"/>
    <w:rsid w:val="00480537"/>
    <w:rsid w:val="00591F25"/>
    <w:rsid w:val="00606E5B"/>
    <w:rsid w:val="00755F04"/>
    <w:rsid w:val="0084263B"/>
    <w:rsid w:val="008E164D"/>
    <w:rsid w:val="00AC2889"/>
    <w:rsid w:val="00CA45B9"/>
    <w:rsid w:val="00CC7342"/>
    <w:rsid w:val="00F149B2"/>
    <w:rsid w:val="00F70E8E"/>
    <w:rsid w:val="00F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1CA4"/>
  <w15:docId w15:val="{50B42036-E78B-4B7B-B983-31620F0C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2025-07-18T08:12:00Z</dcterms:created>
  <dcterms:modified xsi:type="dcterms:W3CDTF">2026-03-26T06:59:00Z</dcterms:modified>
</cp:coreProperties>
</file>