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EB35" w14:textId="77777777" w:rsidR="00964B90" w:rsidRPr="009B2782" w:rsidRDefault="003E2D17" w:rsidP="00136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82">
        <w:rPr>
          <w:rFonts w:ascii="Times New Roman" w:hAnsi="Times New Roman" w:cs="Times New Roman"/>
          <w:b/>
          <w:sz w:val="28"/>
          <w:szCs w:val="28"/>
        </w:rPr>
        <w:t>Штатная и среднесписо</w:t>
      </w:r>
      <w:r w:rsidR="009B2782" w:rsidRPr="009B2782">
        <w:rPr>
          <w:rFonts w:ascii="Times New Roman" w:hAnsi="Times New Roman" w:cs="Times New Roman"/>
          <w:b/>
          <w:sz w:val="28"/>
          <w:szCs w:val="28"/>
        </w:rPr>
        <w:t>чная численность сотрудников</w:t>
      </w:r>
    </w:p>
    <w:p w14:paraId="69BF30E9" w14:textId="2ACB065D" w:rsidR="003E2D17" w:rsidRPr="009B2782" w:rsidRDefault="003E2D17" w:rsidP="00136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82">
        <w:rPr>
          <w:rFonts w:ascii="Times New Roman" w:hAnsi="Times New Roman" w:cs="Times New Roman"/>
          <w:b/>
          <w:sz w:val="28"/>
          <w:szCs w:val="28"/>
        </w:rPr>
        <w:t>КСП городского округа Кашира</w:t>
      </w:r>
      <w:r w:rsidR="003364C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76323">
        <w:rPr>
          <w:rFonts w:ascii="Times New Roman" w:hAnsi="Times New Roman" w:cs="Times New Roman"/>
          <w:b/>
          <w:sz w:val="28"/>
          <w:szCs w:val="28"/>
        </w:rPr>
        <w:t>202</w:t>
      </w:r>
      <w:r w:rsidR="00CA37BD">
        <w:rPr>
          <w:rFonts w:ascii="Times New Roman" w:hAnsi="Times New Roman" w:cs="Times New Roman"/>
          <w:b/>
          <w:sz w:val="28"/>
          <w:szCs w:val="28"/>
        </w:rPr>
        <w:t>1-202</w:t>
      </w:r>
      <w:r w:rsidR="00C55C29">
        <w:rPr>
          <w:rFonts w:ascii="Times New Roman" w:hAnsi="Times New Roman" w:cs="Times New Roman"/>
          <w:b/>
          <w:sz w:val="28"/>
          <w:szCs w:val="28"/>
        </w:rPr>
        <w:t>5</w:t>
      </w:r>
      <w:r w:rsidR="0013617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37BD">
        <w:rPr>
          <w:rFonts w:ascii="Times New Roman" w:hAnsi="Times New Roman" w:cs="Times New Roman"/>
          <w:b/>
          <w:sz w:val="28"/>
          <w:szCs w:val="28"/>
        </w:rPr>
        <w:t>ы</w:t>
      </w:r>
    </w:p>
    <w:p w14:paraId="66C4409F" w14:textId="77777777" w:rsidR="003E2D17" w:rsidRDefault="003E2D17" w:rsidP="0013617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EFF5C5" w14:textId="77777777" w:rsidR="003E2D17" w:rsidRDefault="003E2D17" w:rsidP="0013617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B45085" w14:textId="77777777" w:rsidR="008F4ECE" w:rsidRPr="008F4ECE" w:rsidRDefault="008F4ECE" w:rsidP="008F4E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4ECE">
        <w:rPr>
          <w:rFonts w:ascii="Times New Roman" w:hAnsi="Times New Roman" w:cs="Times New Roman"/>
          <w:sz w:val="28"/>
          <w:szCs w:val="24"/>
        </w:rPr>
        <w:t>Штатная численность Контрольно-счетной палаты городского округа Кашира устанавливается нормативным правовым актом Совета депутатов городского округа Кашира</w:t>
      </w:r>
      <w:r w:rsidR="00820AE0" w:rsidRPr="00820AE0">
        <w:t xml:space="preserve"> </w:t>
      </w:r>
      <w:r w:rsidR="00820AE0" w:rsidRPr="00820AE0">
        <w:rPr>
          <w:rFonts w:ascii="Times New Roman" w:hAnsi="Times New Roman" w:cs="Times New Roman"/>
          <w:sz w:val="28"/>
          <w:szCs w:val="24"/>
        </w:rPr>
        <w:t>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14:paraId="4981E2DF" w14:textId="55767CDC" w:rsidR="008F4ECE" w:rsidRPr="008F4ECE" w:rsidRDefault="008F4ECE" w:rsidP="008F4E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4ECE">
        <w:rPr>
          <w:rFonts w:ascii="Times New Roman" w:hAnsi="Times New Roman" w:cs="Times New Roman"/>
          <w:sz w:val="28"/>
          <w:szCs w:val="24"/>
        </w:rPr>
        <w:t xml:space="preserve">Решением Совета депутатов городского округа Кашира </w:t>
      </w:r>
      <w:r w:rsidR="008377F8" w:rsidRPr="008377F8">
        <w:rPr>
          <w:rFonts w:ascii="Times New Roman" w:hAnsi="Times New Roman" w:cs="Times New Roman"/>
          <w:sz w:val="28"/>
          <w:szCs w:val="24"/>
        </w:rPr>
        <w:t>от 26.11.2019</w:t>
      </w:r>
      <w:r w:rsidR="0074458E">
        <w:rPr>
          <w:rFonts w:ascii="Times New Roman" w:hAnsi="Times New Roman" w:cs="Times New Roman"/>
          <w:sz w:val="28"/>
          <w:szCs w:val="24"/>
        </w:rPr>
        <w:t xml:space="preserve">   </w:t>
      </w:r>
      <w:r w:rsidR="008377F8" w:rsidRPr="008377F8">
        <w:rPr>
          <w:rFonts w:ascii="Times New Roman" w:hAnsi="Times New Roman" w:cs="Times New Roman"/>
          <w:sz w:val="28"/>
          <w:szCs w:val="24"/>
        </w:rPr>
        <w:t xml:space="preserve"> № 89 </w:t>
      </w:r>
      <w:r w:rsidRPr="008F4ECE">
        <w:rPr>
          <w:rFonts w:ascii="Times New Roman" w:hAnsi="Times New Roman" w:cs="Times New Roman"/>
          <w:sz w:val="28"/>
          <w:szCs w:val="24"/>
        </w:rPr>
        <w:t>«О штатной численности Контрольно-счетной палаты городского округа Кашира» утверждена штатная численность в количестве 3 единицы.</w:t>
      </w:r>
    </w:p>
    <w:p w14:paraId="40C8D243" w14:textId="11AF23FA" w:rsidR="00A411CF" w:rsidRDefault="008F4ECE" w:rsidP="008F4E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4ECE">
        <w:rPr>
          <w:rFonts w:ascii="Times New Roman" w:hAnsi="Times New Roman" w:cs="Times New Roman"/>
          <w:sz w:val="28"/>
          <w:szCs w:val="24"/>
        </w:rPr>
        <w:t xml:space="preserve">Приказом председателя Контрольно-счетной палаты городского округа Кашира </w:t>
      </w:r>
      <w:r w:rsidR="00240B24" w:rsidRPr="00240B24">
        <w:rPr>
          <w:rFonts w:ascii="Times New Roman" w:hAnsi="Times New Roman" w:cs="Times New Roman"/>
          <w:sz w:val="28"/>
          <w:szCs w:val="24"/>
        </w:rPr>
        <w:t xml:space="preserve">от 27.11.2019 № 53лс </w:t>
      </w:r>
      <w:r w:rsidRPr="008F4ECE">
        <w:rPr>
          <w:rFonts w:ascii="Times New Roman" w:hAnsi="Times New Roman" w:cs="Times New Roman"/>
          <w:sz w:val="28"/>
          <w:szCs w:val="24"/>
        </w:rPr>
        <w:t>«Об утверждении штатного расписания Контрольно-счетной палаты городского округа Кашира с 01.02.2020» утверждено штатное расписание № 3 от 27.11.2019 в количестве 3 единицы с 01.02.2020</w:t>
      </w:r>
      <w:r w:rsidR="0074458E">
        <w:rPr>
          <w:rFonts w:ascii="Times New Roman" w:hAnsi="Times New Roman" w:cs="Times New Roman"/>
          <w:sz w:val="28"/>
          <w:szCs w:val="24"/>
        </w:rPr>
        <w:t xml:space="preserve"> года.</w:t>
      </w:r>
      <w:r w:rsidR="00CA37BD">
        <w:rPr>
          <w:rFonts w:ascii="Times New Roman" w:hAnsi="Times New Roman" w:cs="Times New Roman"/>
          <w:sz w:val="28"/>
          <w:szCs w:val="24"/>
        </w:rPr>
        <w:t xml:space="preserve"> </w:t>
      </w:r>
      <w:r w:rsidR="00A411CF">
        <w:rPr>
          <w:rFonts w:ascii="Times New Roman" w:hAnsi="Times New Roman" w:cs="Times New Roman"/>
          <w:sz w:val="28"/>
          <w:szCs w:val="24"/>
        </w:rPr>
        <w:t xml:space="preserve">Ежегодно распоряжением Председателя </w:t>
      </w:r>
      <w:r w:rsidR="00A411CF" w:rsidRPr="008F4ECE">
        <w:rPr>
          <w:rFonts w:ascii="Times New Roman" w:hAnsi="Times New Roman" w:cs="Times New Roman"/>
          <w:sz w:val="28"/>
          <w:szCs w:val="24"/>
        </w:rPr>
        <w:t>Контрольно-счетной палаты городского округа Кашира</w:t>
      </w:r>
      <w:r w:rsidR="00A411CF">
        <w:rPr>
          <w:rFonts w:ascii="Times New Roman" w:hAnsi="Times New Roman" w:cs="Times New Roman"/>
          <w:sz w:val="28"/>
          <w:szCs w:val="24"/>
        </w:rPr>
        <w:t xml:space="preserve"> утверждается штатное расписание, в связи с изменением должностных окладов.</w:t>
      </w:r>
    </w:p>
    <w:p w14:paraId="16E955B6" w14:textId="5B19065B" w:rsidR="008F4ECE" w:rsidRPr="008F4ECE" w:rsidRDefault="00CA37BD" w:rsidP="008F4E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период с момента утверждения указанного штатного расписания до </w:t>
      </w:r>
      <w:r w:rsidR="00C55C29">
        <w:rPr>
          <w:rFonts w:ascii="Times New Roman" w:hAnsi="Times New Roman" w:cs="Times New Roman"/>
          <w:sz w:val="28"/>
          <w:szCs w:val="24"/>
        </w:rPr>
        <w:t>3</w:t>
      </w:r>
      <w:r w:rsidR="00BE324A">
        <w:rPr>
          <w:rFonts w:ascii="Times New Roman" w:hAnsi="Times New Roman" w:cs="Times New Roman"/>
          <w:sz w:val="28"/>
          <w:szCs w:val="24"/>
        </w:rPr>
        <w:t>0</w:t>
      </w:r>
      <w:r w:rsidR="00C55C29">
        <w:rPr>
          <w:rFonts w:ascii="Times New Roman" w:hAnsi="Times New Roman" w:cs="Times New Roman"/>
          <w:sz w:val="28"/>
          <w:szCs w:val="24"/>
        </w:rPr>
        <w:t>.</w:t>
      </w:r>
      <w:r w:rsidR="005C3499">
        <w:rPr>
          <w:rFonts w:ascii="Times New Roman" w:hAnsi="Times New Roman" w:cs="Times New Roman"/>
          <w:sz w:val="28"/>
          <w:szCs w:val="24"/>
        </w:rPr>
        <w:t>12</w:t>
      </w:r>
      <w:r w:rsidR="00DC551C">
        <w:rPr>
          <w:rFonts w:ascii="Times New Roman" w:hAnsi="Times New Roman" w:cs="Times New Roman"/>
          <w:sz w:val="28"/>
          <w:szCs w:val="24"/>
        </w:rPr>
        <w:t>.202</w:t>
      </w:r>
      <w:r w:rsidR="00C55C29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изменений по численности сотрудников не было.</w:t>
      </w:r>
    </w:p>
    <w:p w14:paraId="1089F2A6" w14:textId="77777777" w:rsidR="005A3453" w:rsidRDefault="008F4ECE" w:rsidP="008F4E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4ECE">
        <w:rPr>
          <w:rFonts w:ascii="Times New Roman" w:hAnsi="Times New Roman" w:cs="Times New Roman"/>
          <w:sz w:val="28"/>
          <w:szCs w:val="24"/>
        </w:rPr>
        <w:t>Вакантных должностей нет.</w:t>
      </w:r>
    </w:p>
    <w:p w14:paraId="172E8161" w14:textId="77777777" w:rsidR="00820AE0" w:rsidRPr="008F4ECE" w:rsidRDefault="00820AE0" w:rsidP="00820AE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820AE0">
        <w:rPr>
          <w:rFonts w:ascii="Times New Roman" w:hAnsi="Times New Roman" w:cs="Times New Roman"/>
          <w:sz w:val="28"/>
          <w:szCs w:val="24"/>
        </w:rPr>
        <w:t xml:space="preserve">Среднесписочная численность за </w:t>
      </w:r>
      <w:r>
        <w:rPr>
          <w:rFonts w:ascii="Times New Roman" w:hAnsi="Times New Roman" w:cs="Times New Roman"/>
          <w:sz w:val="28"/>
          <w:szCs w:val="24"/>
        </w:rPr>
        <w:t>2021 год</w:t>
      </w:r>
      <w:r w:rsidRPr="00820AE0">
        <w:rPr>
          <w:rFonts w:ascii="Times New Roman" w:hAnsi="Times New Roman" w:cs="Times New Roman"/>
          <w:sz w:val="28"/>
          <w:szCs w:val="24"/>
        </w:rPr>
        <w:t xml:space="preserve"> – 3 единицы.</w:t>
      </w:r>
    </w:p>
    <w:p w14:paraId="6E262D1E" w14:textId="77777777" w:rsidR="0036005E" w:rsidRDefault="005A3453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8F4ECE">
        <w:rPr>
          <w:rFonts w:ascii="Times New Roman" w:hAnsi="Times New Roman" w:cs="Times New Roman"/>
          <w:sz w:val="28"/>
          <w:szCs w:val="24"/>
        </w:rPr>
        <w:t>Среднесписочная численность за</w:t>
      </w:r>
      <w:r w:rsidR="00E640FF">
        <w:rPr>
          <w:rFonts w:ascii="Times New Roman" w:hAnsi="Times New Roman" w:cs="Times New Roman"/>
          <w:sz w:val="28"/>
          <w:szCs w:val="24"/>
        </w:rPr>
        <w:t xml:space="preserve"> 202</w:t>
      </w:r>
      <w:r w:rsidR="00820AE0">
        <w:rPr>
          <w:rFonts w:ascii="Times New Roman" w:hAnsi="Times New Roman" w:cs="Times New Roman"/>
          <w:sz w:val="28"/>
          <w:szCs w:val="24"/>
        </w:rPr>
        <w:t>2</w:t>
      </w:r>
      <w:r w:rsidRPr="008F4ECE">
        <w:rPr>
          <w:rFonts w:ascii="Times New Roman" w:hAnsi="Times New Roman" w:cs="Times New Roman"/>
          <w:sz w:val="28"/>
          <w:szCs w:val="24"/>
        </w:rPr>
        <w:t xml:space="preserve"> год</w:t>
      </w:r>
      <w:r w:rsidR="00B47C93">
        <w:rPr>
          <w:rFonts w:ascii="Times New Roman" w:hAnsi="Times New Roman" w:cs="Times New Roman"/>
          <w:sz w:val="28"/>
          <w:szCs w:val="24"/>
        </w:rPr>
        <w:t xml:space="preserve"> – 3</w:t>
      </w:r>
      <w:r w:rsidR="0036005E">
        <w:rPr>
          <w:rFonts w:ascii="Times New Roman" w:hAnsi="Times New Roman" w:cs="Times New Roman"/>
          <w:sz w:val="28"/>
          <w:szCs w:val="24"/>
        </w:rPr>
        <w:t xml:space="preserve"> единицы.</w:t>
      </w:r>
    </w:p>
    <w:p w14:paraId="499DD1A8" w14:textId="65E56248" w:rsidR="00CA37BD" w:rsidRDefault="00CA37BD" w:rsidP="00CA37B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bookmarkStart w:id="0" w:name="_Hlk190353971"/>
      <w:r w:rsidRPr="008F4ECE">
        <w:rPr>
          <w:rFonts w:ascii="Times New Roman" w:hAnsi="Times New Roman" w:cs="Times New Roman"/>
          <w:sz w:val="28"/>
          <w:szCs w:val="24"/>
        </w:rPr>
        <w:t>Среднесписочная численность за</w:t>
      </w:r>
      <w:r>
        <w:rPr>
          <w:rFonts w:ascii="Times New Roman" w:hAnsi="Times New Roman" w:cs="Times New Roman"/>
          <w:sz w:val="28"/>
          <w:szCs w:val="24"/>
        </w:rPr>
        <w:t xml:space="preserve"> 202</w:t>
      </w:r>
      <w:r w:rsidR="00DC551C">
        <w:rPr>
          <w:rFonts w:ascii="Times New Roman" w:hAnsi="Times New Roman" w:cs="Times New Roman"/>
          <w:sz w:val="28"/>
          <w:szCs w:val="24"/>
        </w:rPr>
        <w:t>3</w:t>
      </w:r>
      <w:r w:rsidRPr="008F4ECE">
        <w:rPr>
          <w:rFonts w:ascii="Times New Roman" w:hAnsi="Times New Roman" w:cs="Times New Roman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sz w:val="28"/>
          <w:szCs w:val="24"/>
        </w:rPr>
        <w:t xml:space="preserve"> – 3 единицы.</w:t>
      </w:r>
    </w:p>
    <w:p w14:paraId="7125FBFF" w14:textId="32EE4690" w:rsidR="00DC551C" w:rsidRPr="001B4AFF" w:rsidRDefault="00DC551C" w:rsidP="00DC55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379573"/>
      <w:bookmarkEnd w:id="0"/>
      <w:r w:rsidRPr="008F4ECE">
        <w:rPr>
          <w:rFonts w:ascii="Times New Roman" w:hAnsi="Times New Roman" w:cs="Times New Roman"/>
          <w:sz w:val="28"/>
          <w:szCs w:val="24"/>
        </w:rPr>
        <w:t>Среднесписочная численность за</w:t>
      </w:r>
      <w:r>
        <w:rPr>
          <w:rFonts w:ascii="Times New Roman" w:hAnsi="Times New Roman" w:cs="Times New Roman"/>
          <w:sz w:val="28"/>
          <w:szCs w:val="24"/>
        </w:rPr>
        <w:t xml:space="preserve"> 3 месяца 2024</w:t>
      </w:r>
      <w:r w:rsidRPr="008F4ECE">
        <w:rPr>
          <w:rFonts w:ascii="Times New Roman" w:hAnsi="Times New Roman" w:cs="Times New Roman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sz w:val="28"/>
          <w:szCs w:val="24"/>
        </w:rPr>
        <w:t>а – 3 единицы.</w:t>
      </w:r>
    </w:p>
    <w:p w14:paraId="4680FA50" w14:textId="3304E8D8" w:rsidR="005A1E15" w:rsidRDefault="00E640FF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bookmarkStart w:id="2" w:name="_Hlk168039048"/>
      <w:bookmarkEnd w:id="1"/>
      <w:r w:rsidRPr="008F4ECE">
        <w:rPr>
          <w:rFonts w:ascii="Times New Roman" w:hAnsi="Times New Roman" w:cs="Times New Roman"/>
          <w:sz w:val="28"/>
          <w:szCs w:val="24"/>
        </w:rPr>
        <w:t>Среднесписочная численность за</w:t>
      </w:r>
      <w:r>
        <w:rPr>
          <w:rFonts w:ascii="Times New Roman" w:hAnsi="Times New Roman" w:cs="Times New Roman"/>
          <w:sz w:val="28"/>
          <w:szCs w:val="24"/>
        </w:rPr>
        <w:t xml:space="preserve"> 6 месяцев 202</w:t>
      </w:r>
      <w:r w:rsidR="00DC551C">
        <w:rPr>
          <w:rFonts w:ascii="Times New Roman" w:hAnsi="Times New Roman" w:cs="Times New Roman"/>
          <w:sz w:val="28"/>
          <w:szCs w:val="24"/>
        </w:rPr>
        <w:t>4</w:t>
      </w:r>
      <w:r w:rsidRPr="008F4ECE">
        <w:rPr>
          <w:rFonts w:ascii="Times New Roman" w:hAnsi="Times New Roman" w:cs="Times New Roman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sz w:val="28"/>
          <w:szCs w:val="24"/>
        </w:rPr>
        <w:t>а – 3 единицы.</w:t>
      </w:r>
    </w:p>
    <w:p w14:paraId="42B08463" w14:textId="3C45503B" w:rsidR="00C45BBA" w:rsidRPr="001B4AFF" w:rsidRDefault="00C45BBA" w:rsidP="00C45BB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353924"/>
      <w:r w:rsidRPr="008F4ECE">
        <w:rPr>
          <w:rFonts w:ascii="Times New Roman" w:hAnsi="Times New Roman" w:cs="Times New Roman"/>
          <w:sz w:val="28"/>
          <w:szCs w:val="24"/>
        </w:rPr>
        <w:t>Среднесписочная численность за</w:t>
      </w:r>
      <w:r>
        <w:rPr>
          <w:rFonts w:ascii="Times New Roman" w:hAnsi="Times New Roman" w:cs="Times New Roman"/>
          <w:sz w:val="28"/>
          <w:szCs w:val="24"/>
        </w:rPr>
        <w:t xml:space="preserve"> 9 месяцев 2024</w:t>
      </w:r>
      <w:r w:rsidRPr="008F4ECE">
        <w:rPr>
          <w:rFonts w:ascii="Times New Roman" w:hAnsi="Times New Roman" w:cs="Times New Roman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sz w:val="28"/>
          <w:szCs w:val="24"/>
        </w:rPr>
        <w:t>а – 3 единицы.</w:t>
      </w:r>
    </w:p>
    <w:bookmarkEnd w:id="3"/>
    <w:p w14:paraId="44EBD411" w14:textId="5350B4E7" w:rsidR="00C45BBA" w:rsidRPr="00930E15" w:rsidRDefault="00930E15" w:rsidP="00E640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0E15">
        <w:rPr>
          <w:rFonts w:ascii="Times New Roman" w:hAnsi="Times New Roman" w:cs="Times New Roman"/>
          <w:sz w:val="28"/>
          <w:szCs w:val="28"/>
        </w:rPr>
        <w:t>Среднесписочная численность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E15">
        <w:rPr>
          <w:rFonts w:ascii="Times New Roman" w:hAnsi="Times New Roman" w:cs="Times New Roman"/>
          <w:sz w:val="28"/>
          <w:szCs w:val="28"/>
        </w:rPr>
        <w:t xml:space="preserve"> год – 3 единицы.</w:t>
      </w:r>
    </w:p>
    <w:bookmarkEnd w:id="2"/>
    <w:p w14:paraId="05A82866" w14:textId="3065215D" w:rsidR="00E96D57" w:rsidRDefault="00C55C29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55C29">
        <w:rPr>
          <w:rFonts w:ascii="Times New Roman" w:hAnsi="Times New Roman" w:cs="Times New Roman"/>
          <w:sz w:val="28"/>
          <w:szCs w:val="24"/>
        </w:rPr>
        <w:t>Среднесписочная численность за 3 месяца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C55C29">
        <w:rPr>
          <w:rFonts w:ascii="Times New Roman" w:hAnsi="Times New Roman" w:cs="Times New Roman"/>
          <w:sz w:val="28"/>
          <w:szCs w:val="24"/>
        </w:rPr>
        <w:t xml:space="preserve"> года – 3 единицы.</w:t>
      </w:r>
    </w:p>
    <w:p w14:paraId="354BBBDE" w14:textId="3243738E" w:rsidR="00C55C29" w:rsidRDefault="0074458E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74458E">
        <w:rPr>
          <w:rFonts w:ascii="Times New Roman" w:hAnsi="Times New Roman" w:cs="Times New Roman"/>
          <w:sz w:val="28"/>
          <w:szCs w:val="24"/>
        </w:rPr>
        <w:t xml:space="preserve">Среднесписочная численность за 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74458E">
        <w:rPr>
          <w:rFonts w:ascii="Times New Roman" w:hAnsi="Times New Roman" w:cs="Times New Roman"/>
          <w:sz w:val="28"/>
          <w:szCs w:val="24"/>
        </w:rPr>
        <w:t xml:space="preserve"> месяц</w:t>
      </w:r>
      <w:r>
        <w:rPr>
          <w:rFonts w:ascii="Times New Roman" w:hAnsi="Times New Roman" w:cs="Times New Roman"/>
          <w:sz w:val="28"/>
          <w:szCs w:val="24"/>
        </w:rPr>
        <w:t>ев</w:t>
      </w:r>
      <w:r w:rsidRPr="0074458E">
        <w:rPr>
          <w:rFonts w:ascii="Times New Roman" w:hAnsi="Times New Roman" w:cs="Times New Roman"/>
          <w:sz w:val="28"/>
          <w:szCs w:val="24"/>
        </w:rPr>
        <w:t xml:space="preserve"> 2025 года – 3 единицы.</w:t>
      </w:r>
    </w:p>
    <w:p w14:paraId="1F227A7E" w14:textId="30C41583" w:rsidR="00E96D57" w:rsidRDefault="00C757EE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757EE">
        <w:rPr>
          <w:rFonts w:ascii="Times New Roman" w:hAnsi="Times New Roman" w:cs="Times New Roman"/>
          <w:sz w:val="28"/>
          <w:szCs w:val="24"/>
        </w:rPr>
        <w:t xml:space="preserve">Среднесписочная численность за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C757EE">
        <w:rPr>
          <w:rFonts w:ascii="Times New Roman" w:hAnsi="Times New Roman" w:cs="Times New Roman"/>
          <w:sz w:val="28"/>
          <w:szCs w:val="24"/>
        </w:rPr>
        <w:t xml:space="preserve"> месяцев 2025 года – 3 единицы.</w:t>
      </w:r>
    </w:p>
    <w:p w14:paraId="36F5664C" w14:textId="62F6D264" w:rsidR="00C757EE" w:rsidRDefault="005C3499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5C3499">
        <w:rPr>
          <w:rFonts w:ascii="Times New Roman" w:hAnsi="Times New Roman" w:cs="Times New Roman"/>
          <w:sz w:val="28"/>
          <w:szCs w:val="24"/>
        </w:rPr>
        <w:t>Среднесписочная численность за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5C3499">
        <w:rPr>
          <w:rFonts w:ascii="Times New Roman" w:hAnsi="Times New Roman" w:cs="Times New Roman"/>
          <w:sz w:val="28"/>
          <w:szCs w:val="24"/>
        </w:rPr>
        <w:t xml:space="preserve"> год – 3 единицы.</w:t>
      </w:r>
    </w:p>
    <w:p w14:paraId="75E76F9F" w14:textId="77777777" w:rsidR="00C757EE" w:rsidRDefault="00C757EE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4A6880F4" w14:textId="77777777" w:rsidR="005C3499" w:rsidRDefault="005C3499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08C1F869" w14:textId="4EB38BDA" w:rsidR="00E96D57" w:rsidRDefault="00DC551C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E96D57">
        <w:rPr>
          <w:rFonts w:ascii="Times New Roman" w:hAnsi="Times New Roman" w:cs="Times New Roman"/>
          <w:sz w:val="28"/>
          <w:szCs w:val="24"/>
        </w:rPr>
        <w:t>редседател</w:t>
      </w:r>
      <w:r>
        <w:rPr>
          <w:rFonts w:ascii="Times New Roman" w:hAnsi="Times New Roman" w:cs="Times New Roman"/>
          <w:sz w:val="28"/>
          <w:szCs w:val="24"/>
        </w:rPr>
        <w:t>ь</w:t>
      </w:r>
    </w:p>
    <w:p w14:paraId="1463964F" w14:textId="77777777" w:rsidR="00E96D57" w:rsidRDefault="00E96D57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Контрольно-счетной палаты</w:t>
      </w:r>
    </w:p>
    <w:p w14:paraId="4B8A1716" w14:textId="6FFFDE3D" w:rsidR="00E96D57" w:rsidRDefault="00E96D57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 Кашира                                             Т.</w:t>
      </w:r>
      <w:r w:rsidR="00DC551C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. И</w:t>
      </w:r>
      <w:r w:rsidR="00DC551C">
        <w:rPr>
          <w:rFonts w:ascii="Times New Roman" w:hAnsi="Times New Roman" w:cs="Times New Roman"/>
          <w:sz w:val="28"/>
          <w:szCs w:val="24"/>
        </w:rPr>
        <w:t>люшина</w:t>
      </w:r>
    </w:p>
    <w:p w14:paraId="0BA47E4A" w14:textId="77777777" w:rsidR="00E96D57" w:rsidRDefault="00E96D57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408D8173" w14:textId="77777777" w:rsidR="00E96D57" w:rsidRDefault="00E96D57" w:rsidP="00E640F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507680DE" w14:textId="166C2488" w:rsidR="00E96D57" w:rsidRPr="009B2782" w:rsidRDefault="005C3499" w:rsidP="00E640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13.01.202</w:t>
      </w:r>
      <w:r w:rsidR="00E4085C">
        <w:rPr>
          <w:rFonts w:ascii="Times New Roman" w:hAnsi="Times New Roman" w:cs="Times New Roman"/>
          <w:sz w:val="28"/>
          <w:szCs w:val="24"/>
        </w:rPr>
        <w:t>6</w:t>
      </w:r>
    </w:p>
    <w:sectPr w:rsidR="00E96D57" w:rsidRPr="009B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745DA"/>
    <w:multiLevelType w:val="hybridMultilevel"/>
    <w:tmpl w:val="697410DA"/>
    <w:lvl w:ilvl="0" w:tplc="C6CAC0C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846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E"/>
    <w:rsid w:val="0007010E"/>
    <w:rsid w:val="00076323"/>
    <w:rsid w:val="0013617C"/>
    <w:rsid w:val="001804FB"/>
    <w:rsid w:val="00190660"/>
    <w:rsid w:val="001B4AFF"/>
    <w:rsid w:val="00240B24"/>
    <w:rsid w:val="00257AB8"/>
    <w:rsid w:val="002B5E3C"/>
    <w:rsid w:val="002C6058"/>
    <w:rsid w:val="003364CC"/>
    <w:rsid w:val="0036005E"/>
    <w:rsid w:val="003D2305"/>
    <w:rsid w:val="003E2D17"/>
    <w:rsid w:val="004B27E3"/>
    <w:rsid w:val="004F2A96"/>
    <w:rsid w:val="005A1E15"/>
    <w:rsid w:val="005A3453"/>
    <w:rsid w:val="005C3499"/>
    <w:rsid w:val="005C3A0D"/>
    <w:rsid w:val="0066014D"/>
    <w:rsid w:val="006E0287"/>
    <w:rsid w:val="0074458E"/>
    <w:rsid w:val="0075129E"/>
    <w:rsid w:val="0075310E"/>
    <w:rsid w:val="00760A4C"/>
    <w:rsid w:val="007A5B6F"/>
    <w:rsid w:val="00820AE0"/>
    <w:rsid w:val="008377F8"/>
    <w:rsid w:val="008D4DD0"/>
    <w:rsid w:val="008F4ECE"/>
    <w:rsid w:val="00930E15"/>
    <w:rsid w:val="00964B90"/>
    <w:rsid w:val="00982D47"/>
    <w:rsid w:val="009B2782"/>
    <w:rsid w:val="009C6D5A"/>
    <w:rsid w:val="009F2B69"/>
    <w:rsid w:val="00A411CF"/>
    <w:rsid w:val="00AD33AF"/>
    <w:rsid w:val="00B136FE"/>
    <w:rsid w:val="00B1595F"/>
    <w:rsid w:val="00B25627"/>
    <w:rsid w:val="00B47C93"/>
    <w:rsid w:val="00B608BA"/>
    <w:rsid w:val="00B804A8"/>
    <w:rsid w:val="00BD7D06"/>
    <w:rsid w:val="00BE324A"/>
    <w:rsid w:val="00C44960"/>
    <w:rsid w:val="00C45BBA"/>
    <w:rsid w:val="00C55C29"/>
    <w:rsid w:val="00C757EE"/>
    <w:rsid w:val="00C9640D"/>
    <w:rsid w:val="00CA37BD"/>
    <w:rsid w:val="00D17BE7"/>
    <w:rsid w:val="00DC551C"/>
    <w:rsid w:val="00E4085C"/>
    <w:rsid w:val="00E46274"/>
    <w:rsid w:val="00E56154"/>
    <w:rsid w:val="00E640FF"/>
    <w:rsid w:val="00E7288C"/>
    <w:rsid w:val="00E96D57"/>
    <w:rsid w:val="00F54905"/>
    <w:rsid w:val="00F845C9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27CB"/>
  <w15:docId w15:val="{2BBF30AE-D824-4D58-B40A-B073B55A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2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E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E2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6</cp:revision>
  <cp:lastPrinted>2025-10-01T08:02:00Z</cp:lastPrinted>
  <dcterms:created xsi:type="dcterms:W3CDTF">2025-06-30T07:09:00Z</dcterms:created>
  <dcterms:modified xsi:type="dcterms:W3CDTF">2026-03-24T13:24:00Z</dcterms:modified>
</cp:coreProperties>
</file>