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A855F" w14:textId="77777777" w:rsidR="00C9544C" w:rsidRDefault="00C9544C" w:rsidP="00C9544C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15E44434" w14:textId="7ECB59B6" w:rsidR="00B96CDB" w:rsidRPr="00B96CDB" w:rsidRDefault="00B96CDB" w:rsidP="00B96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ab/>
      </w:r>
      <w:r w:rsidRPr="00B96CDB">
        <w:rPr>
          <w:rFonts w:ascii="Times New Roman" w:hAnsi="Times New Roman" w:cs="Times New Roman"/>
          <w:sz w:val="24"/>
          <w:szCs w:val="24"/>
        </w:rPr>
        <w:tab/>
      </w:r>
      <w:r w:rsidRPr="00B96CDB">
        <w:rPr>
          <w:rFonts w:ascii="Times New Roman" w:hAnsi="Times New Roman" w:cs="Times New Roman"/>
          <w:sz w:val="24"/>
          <w:szCs w:val="24"/>
        </w:rPr>
        <w:tab/>
        <w:t>от 27.01.2026</w:t>
      </w:r>
      <w:r w:rsidRPr="00B96CDB">
        <w:rPr>
          <w:rFonts w:ascii="Times New Roman" w:hAnsi="Times New Roman" w:cs="Times New Roman"/>
          <w:sz w:val="24"/>
          <w:szCs w:val="24"/>
        </w:rPr>
        <w:tab/>
      </w:r>
      <w:r w:rsidRPr="00B96CDB">
        <w:rPr>
          <w:rFonts w:ascii="Times New Roman" w:hAnsi="Times New Roman" w:cs="Times New Roman"/>
          <w:sz w:val="24"/>
          <w:szCs w:val="24"/>
        </w:rPr>
        <w:tab/>
      </w:r>
      <w:r w:rsidR="00C9544C"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Pr="00B96CDB">
        <w:rPr>
          <w:rFonts w:ascii="Times New Roman" w:hAnsi="Times New Roman" w:cs="Times New Roman"/>
          <w:sz w:val="24"/>
          <w:szCs w:val="24"/>
        </w:rPr>
        <w:t>3</w:t>
      </w:r>
    </w:p>
    <w:p w14:paraId="72D881D6" w14:textId="77777777" w:rsidR="00B96CDB" w:rsidRPr="00B96CDB" w:rsidRDefault="00B96CDB" w:rsidP="00B96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9C29B" w14:textId="77777777" w:rsidR="00B96CDB" w:rsidRPr="00B96CDB" w:rsidRDefault="00B96CDB" w:rsidP="00B96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FB70A8" w:rsidRPr="00B96CDB" w14:paraId="5B936D47" w14:textId="77777777" w:rsidTr="00894C1A">
        <w:tc>
          <w:tcPr>
            <w:tcW w:w="5353" w:type="dxa"/>
          </w:tcPr>
          <w:p w14:paraId="63287B9B" w14:textId="77777777" w:rsidR="00FB70A8" w:rsidRPr="00B96CDB" w:rsidRDefault="00FB70A8" w:rsidP="00B96CD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96CDB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r w:rsidRPr="00B96C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проведения контрольного</w:t>
            </w:r>
          </w:p>
          <w:p w14:paraId="231ACD0A" w14:textId="5FC2FE0C" w:rsidR="00FB70A8" w:rsidRPr="00B96CDB" w:rsidRDefault="00522A05" w:rsidP="00B96C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C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FB70A8" w:rsidRPr="00B96C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ероприятия</w:t>
            </w:r>
            <w:r w:rsidR="006B5549" w:rsidRPr="00B96C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6CDB">
              <w:rPr>
                <w:rFonts w:ascii="Times New Roman" w:hAnsi="Times New Roman" w:cs="Times New Roman"/>
                <w:sz w:val="28"/>
                <w:szCs w:val="28"/>
              </w:rPr>
              <w:t xml:space="preserve">«Проведение аудита эффективности использования бюджетных средств, направленных на реализацию муниципальной программы «Культура и туризм» за 2024 год </w:t>
            </w:r>
            <w:r w:rsidR="00B96C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96CDB">
              <w:rPr>
                <w:rFonts w:ascii="Times New Roman" w:hAnsi="Times New Roman" w:cs="Times New Roman"/>
                <w:sz w:val="28"/>
                <w:szCs w:val="28"/>
              </w:rPr>
              <w:t>с применением критериев оценки эффективности».</w:t>
            </w:r>
          </w:p>
        </w:tc>
        <w:tc>
          <w:tcPr>
            <w:tcW w:w="4786" w:type="dxa"/>
          </w:tcPr>
          <w:p w14:paraId="5638C968" w14:textId="77777777" w:rsidR="00FB70A8" w:rsidRPr="00B96CDB" w:rsidRDefault="00FB70A8" w:rsidP="00B96CDB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1D4161C" w14:textId="77777777" w:rsidR="004E4C52" w:rsidRPr="00B96CDB" w:rsidRDefault="004E4C52" w:rsidP="00B96CDB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0F76F" w14:textId="77777777" w:rsidR="009A4D83" w:rsidRPr="00B96CDB" w:rsidRDefault="009A4D83" w:rsidP="00B96C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5698EEBF" w:rsidR="00AC6B41" w:rsidRPr="00520322" w:rsidRDefault="00FB70A8" w:rsidP="00B96C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r w:rsidR="00AC6B41" w:rsidRPr="00EA38F1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EA38F1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EA38F1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EA38F1">
        <w:rPr>
          <w:rFonts w:ascii="Times New Roman" w:hAnsi="Times New Roman" w:cs="Times New Roman"/>
          <w:sz w:val="28"/>
          <w:szCs w:val="28"/>
        </w:rPr>
        <w:t>ой</w:t>
      </w:r>
      <w:proofErr w:type="gramStart"/>
      <w:r w:rsidR="00AC6B41" w:rsidRPr="00EA38F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AC6B41" w:rsidRPr="00EA38F1">
        <w:rPr>
          <w:rFonts w:ascii="Times New Roman" w:hAnsi="Times New Roman" w:cs="Times New Roman"/>
          <w:sz w:val="28"/>
          <w:szCs w:val="28"/>
        </w:rPr>
        <w:t>онтрольно-счетной палатой городского округа Кашира</w:t>
      </w:r>
      <w:r w:rsidR="004E4C52" w:rsidRPr="00EA38F1">
        <w:rPr>
          <w:rFonts w:ascii="Times New Roman" w:hAnsi="Times New Roman" w:cs="Times New Roman"/>
          <w:sz w:val="28"/>
          <w:szCs w:val="28"/>
        </w:rPr>
        <w:t>,</w:t>
      </w:r>
      <w:r w:rsidR="007F7708" w:rsidRPr="00EA38F1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EA38F1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AC2C4F" w:rsidRPr="00EA38F1">
        <w:rPr>
          <w:rFonts w:ascii="Times New Roman" w:hAnsi="Times New Roman" w:cs="Times New Roman"/>
          <w:sz w:val="28"/>
          <w:szCs w:val="28"/>
        </w:rPr>
        <w:t xml:space="preserve">мероприятия </w:t>
      </w:r>
      <w:bookmarkStart w:id="1" w:name="_Hlk179189172"/>
      <w:r w:rsidR="00522A05" w:rsidRPr="0052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«Проведение аудита эффективности использования бюджетных средств, направленных на реализацию муниципальной программы «Культура и туризм» за 2024 год </w:t>
      </w:r>
      <w:r w:rsidR="00B96C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2A05" w:rsidRPr="00522A0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критериев оценки эффективности</w:t>
      </w:r>
      <w:r w:rsidR="006B5549" w:rsidRPr="006B55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2C4F" w:rsidRPr="00EA38F1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3369FD" w:rsidRPr="00EA38F1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AC6B41" w:rsidRPr="00EA38F1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EA38F1">
        <w:rPr>
          <w:rFonts w:ascii="Times New Roman" w:hAnsi="Times New Roman" w:cs="Times New Roman"/>
          <w:sz w:val="28"/>
          <w:szCs w:val="28"/>
        </w:rPr>
        <w:t>2</w:t>
      </w:r>
      <w:r w:rsidR="00520322">
        <w:rPr>
          <w:rFonts w:ascii="Times New Roman" w:hAnsi="Times New Roman" w:cs="Times New Roman"/>
          <w:sz w:val="28"/>
          <w:szCs w:val="28"/>
        </w:rPr>
        <w:t>5</w:t>
      </w:r>
      <w:r w:rsidR="00AC6B41" w:rsidRPr="00EA38F1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7777777" w:rsidR="00FB70A8" w:rsidRPr="006F3745" w:rsidRDefault="00FB70A8" w:rsidP="00B96CD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 </w:t>
      </w:r>
    </w:p>
    <w:p w14:paraId="1ACBF3CF" w14:textId="14A3EED9" w:rsidR="009A4D83" w:rsidRDefault="00FB70A8" w:rsidP="00B96CD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>РЕШИЛ:</w:t>
      </w:r>
    </w:p>
    <w:p w14:paraId="2B221B5B" w14:textId="77777777" w:rsidR="00522A05" w:rsidRPr="006F3745" w:rsidRDefault="00522A05" w:rsidP="00B96CD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D5507FF" w14:textId="7EBB1BC5" w:rsidR="00AC6B41" w:rsidRPr="00520322" w:rsidRDefault="00AC6B41" w:rsidP="00B96C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Информацию</w:t>
      </w:r>
      <w:r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F374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522A05" w:rsidRPr="0052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«Проведение аудита эффективности использования бюджетных средств, направленных на реализацию муниципальной программы «Культура </w:t>
      </w:r>
      <w:r w:rsidR="00B96C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2A05" w:rsidRPr="00522A05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туризм» за 2024 год с применением критериев оценки эффективности»</w:t>
      </w:r>
      <w:r w:rsidR="00EA38F1" w:rsidRPr="00EA38F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, </w:t>
      </w:r>
      <w:r w:rsidR="0034654D">
        <w:rPr>
          <w:rFonts w:ascii="Times New Roman" w:hAnsi="Times New Roman" w:cs="Times New Roman"/>
          <w:sz w:val="28"/>
          <w:szCs w:val="28"/>
        </w:rPr>
        <w:t>(</w:t>
      </w:r>
      <w:r w:rsidRPr="003369FD">
        <w:rPr>
          <w:rFonts w:ascii="Times New Roman" w:hAnsi="Times New Roman" w:cs="Times New Roman"/>
          <w:sz w:val="28"/>
          <w:szCs w:val="28"/>
        </w:rPr>
        <w:t>Приложение</w:t>
      </w:r>
      <w:r w:rsidR="0034654D">
        <w:rPr>
          <w:rFonts w:ascii="Times New Roman" w:hAnsi="Times New Roman" w:cs="Times New Roman"/>
          <w:sz w:val="28"/>
          <w:szCs w:val="28"/>
        </w:rPr>
        <w:t>)</w:t>
      </w:r>
      <w:r w:rsidRPr="003369FD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6220732A" w14:textId="319B63D4" w:rsidR="009A4D83" w:rsidRPr="003210E8" w:rsidRDefault="00AC6B41" w:rsidP="00B96CD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369FD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AC2C4F" w:rsidRPr="003369FD">
        <w:rPr>
          <w:rFonts w:ascii="Times New Roman" w:hAnsi="Times New Roman" w:cs="Times New Roman"/>
          <w:sz w:val="28"/>
          <w:szCs w:val="28"/>
        </w:rPr>
        <w:t>Направить Информацию</w:t>
      </w:r>
      <w:r w:rsidRPr="003369FD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</w:t>
      </w:r>
      <w:r w:rsidRPr="003210E8">
        <w:rPr>
          <w:rFonts w:ascii="Times New Roman" w:hAnsi="Times New Roman" w:cs="Times New Roman"/>
          <w:sz w:val="28"/>
          <w:szCs w:val="28"/>
        </w:rPr>
        <w:t>.</w:t>
      </w:r>
    </w:p>
    <w:p w14:paraId="11EEEE93" w14:textId="77777777" w:rsidR="00AC6B41" w:rsidRDefault="00AC6B41" w:rsidP="00B96CD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643287D" w14:textId="3B1CEF80" w:rsidR="00753D9B" w:rsidRPr="003210E8" w:rsidRDefault="00AC6B41" w:rsidP="00B96CD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B96CDB">
        <w:rPr>
          <w:rFonts w:ascii="Times New Roman" w:hAnsi="Times New Roman" w:cs="Times New Roman"/>
          <w:sz w:val="28"/>
          <w:szCs w:val="28"/>
        </w:rPr>
        <w:br/>
      </w:r>
      <w:r w:rsidR="00FB70A8" w:rsidRPr="003210E8">
        <w:rPr>
          <w:rFonts w:ascii="Times New Roman" w:hAnsi="Times New Roman" w:cs="Times New Roman"/>
          <w:sz w:val="28"/>
          <w:szCs w:val="28"/>
        </w:rPr>
        <w:t xml:space="preserve">на председателя постоянной депутатской комиссии по вопросам местного бюджета, развития экономики городского округа и финансам </w:t>
      </w:r>
      <w:r w:rsidR="00B96CDB">
        <w:rPr>
          <w:rFonts w:ascii="Times New Roman" w:hAnsi="Times New Roman" w:cs="Times New Roman"/>
          <w:sz w:val="28"/>
          <w:szCs w:val="28"/>
        </w:rPr>
        <w:br/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О.Ю.</w:t>
      </w:r>
    </w:p>
    <w:p w14:paraId="297507E5" w14:textId="77777777" w:rsidR="00753D9B" w:rsidRPr="003210E8" w:rsidRDefault="00753D9B" w:rsidP="00B96C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BCE149" w14:textId="77777777" w:rsidR="00753D9B" w:rsidRPr="003210E8" w:rsidRDefault="00753D9B" w:rsidP="00B96C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1B8411" w14:textId="77777777" w:rsidR="00AC6B41" w:rsidRPr="003210E8" w:rsidRDefault="00AC6B41" w:rsidP="00B96C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EA62BC8" w14:textId="4C140AD6" w:rsidR="00AC6B41" w:rsidRPr="003210E8" w:rsidRDefault="0062396F" w:rsidP="00B96C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6CDB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14:paraId="01CFCB98" w14:textId="77777777" w:rsidR="001D5686" w:rsidRDefault="001D5686" w:rsidP="00B96C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CE0AC5" w14:textId="66DD4049" w:rsidR="00522A05" w:rsidRPr="003210E8" w:rsidRDefault="0062396F" w:rsidP="0062396F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6F">
        <w:rPr>
          <w:rFonts w:ascii="Times New Roman" w:hAnsi="Times New Roman" w:cs="Times New Roman"/>
          <w:sz w:val="28"/>
          <w:szCs w:val="28"/>
        </w:rPr>
        <w:t>Дата подписания</w:t>
      </w:r>
      <w:r w:rsidR="00B96CDB">
        <w:rPr>
          <w:rFonts w:ascii="Times New Roman" w:hAnsi="Times New Roman" w:cs="Times New Roman"/>
          <w:sz w:val="28"/>
          <w:szCs w:val="28"/>
        </w:rPr>
        <w:t>: 27.01.2026 года</w:t>
      </w:r>
    </w:p>
    <w:sectPr w:rsidR="00522A05" w:rsidRPr="003210E8" w:rsidSect="00C9544C">
      <w:pgSz w:w="11906" w:h="16838"/>
      <w:pgMar w:top="1560" w:right="851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9248F"/>
    <w:rsid w:val="000E129F"/>
    <w:rsid w:val="000F497E"/>
    <w:rsid w:val="0012528F"/>
    <w:rsid w:val="00127426"/>
    <w:rsid w:val="001B609C"/>
    <w:rsid w:val="001D5686"/>
    <w:rsid w:val="002041DE"/>
    <w:rsid w:val="00310776"/>
    <w:rsid w:val="003210E8"/>
    <w:rsid w:val="003369FD"/>
    <w:rsid w:val="0034654D"/>
    <w:rsid w:val="00366EF2"/>
    <w:rsid w:val="0038004D"/>
    <w:rsid w:val="003A31E6"/>
    <w:rsid w:val="003C6764"/>
    <w:rsid w:val="004821F6"/>
    <w:rsid w:val="004E4C52"/>
    <w:rsid w:val="00507393"/>
    <w:rsid w:val="00520322"/>
    <w:rsid w:val="00522A05"/>
    <w:rsid w:val="00545AD6"/>
    <w:rsid w:val="00552264"/>
    <w:rsid w:val="0057568C"/>
    <w:rsid w:val="005828B8"/>
    <w:rsid w:val="0058357C"/>
    <w:rsid w:val="00620EC2"/>
    <w:rsid w:val="0062396F"/>
    <w:rsid w:val="006B5549"/>
    <w:rsid w:val="006F3745"/>
    <w:rsid w:val="00753D9B"/>
    <w:rsid w:val="00772C6F"/>
    <w:rsid w:val="007E0D62"/>
    <w:rsid w:val="007F7708"/>
    <w:rsid w:val="008C0AF1"/>
    <w:rsid w:val="008F64EC"/>
    <w:rsid w:val="00927CDE"/>
    <w:rsid w:val="0094223E"/>
    <w:rsid w:val="009555FE"/>
    <w:rsid w:val="009A4D83"/>
    <w:rsid w:val="00A215E7"/>
    <w:rsid w:val="00A65F23"/>
    <w:rsid w:val="00AC2C4F"/>
    <w:rsid w:val="00AC45FB"/>
    <w:rsid w:val="00AC6B41"/>
    <w:rsid w:val="00AF1F11"/>
    <w:rsid w:val="00B16EBC"/>
    <w:rsid w:val="00B4635D"/>
    <w:rsid w:val="00B674D4"/>
    <w:rsid w:val="00B96CDB"/>
    <w:rsid w:val="00C61591"/>
    <w:rsid w:val="00C83925"/>
    <w:rsid w:val="00C90C67"/>
    <w:rsid w:val="00C9544C"/>
    <w:rsid w:val="00CA6B79"/>
    <w:rsid w:val="00D2706D"/>
    <w:rsid w:val="00DE4394"/>
    <w:rsid w:val="00E309F5"/>
    <w:rsid w:val="00E4294C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15</cp:revision>
  <cp:lastPrinted>2026-01-27T09:52:00Z</cp:lastPrinted>
  <dcterms:created xsi:type="dcterms:W3CDTF">2024-10-07T07:29:00Z</dcterms:created>
  <dcterms:modified xsi:type="dcterms:W3CDTF">2026-01-28T07:28:00Z</dcterms:modified>
</cp:coreProperties>
</file>