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15EB3" w14:textId="77777777" w:rsidR="00F55FD6" w:rsidRDefault="00F55FD6" w:rsidP="00946F4F">
      <w:pPr>
        <w:pStyle w:val="12"/>
        <w:ind w:left="567" w:right="567"/>
        <w:rPr>
          <w:lang w:val="en-US"/>
        </w:rPr>
      </w:pPr>
      <w:r>
        <w:rPr>
          <w:lang w:eastAsia="ru-RU"/>
        </w:rPr>
        <w:drawing>
          <wp:inline distT="0" distB="0" distL="0" distR="0" wp14:anchorId="4618FB6F" wp14:editId="4772B68D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AC288" w14:textId="77777777" w:rsidR="00F55FD6" w:rsidRDefault="00F55FD6" w:rsidP="00F55FD6">
      <w:pPr>
        <w:pStyle w:val="12"/>
        <w:rPr>
          <w:sz w:val="10"/>
          <w:szCs w:val="10"/>
          <w:lang w:val="en-US"/>
        </w:rPr>
      </w:pPr>
    </w:p>
    <w:p w14:paraId="1E75BC84" w14:textId="77777777" w:rsidR="00F55FD6" w:rsidRDefault="00F55FD6" w:rsidP="00F55FD6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25CDD704" w14:textId="77777777" w:rsidR="00F55FD6" w:rsidRDefault="00F55FD6" w:rsidP="00F55FD6">
      <w:pPr>
        <w:pStyle w:val="24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F55FD6" w14:paraId="20005E42" w14:textId="77777777" w:rsidTr="00413440">
        <w:tc>
          <w:tcPr>
            <w:tcW w:w="2409" w:type="dxa"/>
          </w:tcPr>
          <w:p w14:paraId="64BE7DBB" w14:textId="7361288D" w:rsidR="00F55FD6" w:rsidRDefault="000070BB" w:rsidP="00413440">
            <w:pPr>
              <w:ind w:firstLine="317"/>
            </w:pPr>
            <w:r w:rsidRPr="000070BB">
              <w:rPr>
                <w:sz w:val="28"/>
                <w:szCs w:val="28"/>
              </w:rPr>
              <w:t>от 19.01.2026</w:t>
            </w:r>
          </w:p>
        </w:tc>
        <w:tc>
          <w:tcPr>
            <w:tcW w:w="567" w:type="dxa"/>
            <w:hideMark/>
          </w:tcPr>
          <w:p w14:paraId="7AEA617F" w14:textId="77777777" w:rsidR="00F55FD6" w:rsidRDefault="00F55FD6" w:rsidP="00413440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0CAB3AED" w14:textId="5364497A" w:rsidR="00F55FD6" w:rsidRDefault="000070BB" w:rsidP="00413440">
            <w:pPr>
              <w:ind w:firstLine="176"/>
            </w:pPr>
            <w:r w:rsidRPr="000070BB">
              <w:rPr>
                <w:sz w:val="28"/>
                <w:szCs w:val="28"/>
              </w:rPr>
              <w:t>46-па</w:t>
            </w:r>
          </w:p>
        </w:tc>
      </w:tr>
    </w:tbl>
    <w:p w14:paraId="492CBA61" w14:textId="77777777" w:rsidR="00F55FD6" w:rsidRDefault="00F55FD6" w:rsidP="00F55FD6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53F7021D" w14:textId="77777777" w:rsidR="00F55FD6" w:rsidRDefault="00F55FD6" w:rsidP="00F55FD6">
      <w:pPr>
        <w:pStyle w:val="12"/>
      </w:pPr>
      <w:r>
        <w:t>Кашира</w:t>
      </w:r>
    </w:p>
    <w:p w14:paraId="28457CCC" w14:textId="77777777" w:rsidR="00F55FD6" w:rsidRDefault="00F55FD6" w:rsidP="00F55FD6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 w:firstLine="0"/>
        <w:jc w:val="left"/>
        <w:rPr>
          <w:bCs/>
          <w:iCs/>
          <w:color w:val="000000" w:themeColor="text1"/>
          <w:sz w:val="28"/>
          <w:szCs w:val="28"/>
        </w:rPr>
      </w:pPr>
    </w:p>
    <w:p w14:paraId="3CF48F92" w14:textId="77777777" w:rsidR="00F05832" w:rsidRPr="00F05832" w:rsidRDefault="00F05832" w:rsidP="002459E2">
      <w:pPr>
        <w:pStyle w:val="ConsPlusNormal"/>
        <w:ind w:right="2833"/>
        <w:outlineLvl w:val="0"/>
        <w:rPr>
          <w:sz w:val="28"/>
          <w:szCs w:val="28"/>
          <w:lang w:eastAsia="en-US"/>
        </w:rPr>
      </w:pPr>
      <w:r w:rsidRPr="00F05832">
        <w:rPr>
          <w:sz w:val="28"/>
          <w:szCs w:val="28"/>
          <w:lang w:eastAsia="en-US"/>
        </w:rPr>
        <w:t>О внесении изменений в постановление</w:t>
      </w:r>
    </w:p>
    <w:p w14:paraId="0D34AA96" w14:textId="77777777" w:rsidR="00F05832" w:rsidRPr="00F05832" w:rsidRDefault="00F05832" w:rsidP="002459E2">
      <w:pPr>
        <w:pStyle w:val="ConsPlusNormal"/>
        <w:ind w:right="2833"/>
        <w:outlineLvl w:val="0"/>
        <w:rPr>
          <w:sz w:val="28"/>
          <w:szCs w:val="28"/>
          <w:lang w:eastAsia="en-US"/>
        </w:rPr>
      </w:pPr>
      <w:r w:rsidRPr="00F05832">
        <w:rPr>
          <w:sz w:val="28"/>
          <w:szCs w:val="28"/>
          <w:lang w:eastAsia="en-US"/>
        </w:rPr>
        <w:t>администрации городского округа Кашира</w:t>
      </w:r>
    </w:p>
    <w:p w14:paraId="3880E81A" w14:textId="77777777" w:rsidR="00F05832" w:rsidRPr="00F05832" w:rsidRDefault="00F05832" w:rsidP="002459E2">
      <w:pPr>
        <w:pStyle w:val="ConsPlusNormal"/>
        <w:ind w:right="2833"/>
        <w:outlineLvl w:val="0"/>
        <w:rPr>
          <w:sz w:val="28"/>
          <w:szCs w:val="28"/>
          <w:lang w:eastAsia="en-US"/>
        </w:rPr>
      </w:pPr>
      <w:r w:rsidRPr="00F05832">
        <w:rPr>
          <w:sz w:val="28"/>
          <w:szCs w:val="28"/>
          <w:lang w:eastAsia="en-US"/>
        </w:rPr>
        <w:t>от 03.12.2024 № 2796-па «Об утверждении Схемы</w:t>
      </w:r>
    </w:p>
    <w:p w14:paraId="4454FC58" w14:textId="77777777" w:rsidR="00F05832" w:rsidRPr="00F05832" w:rsidRDefault="00F05832" w:rsidP="002459E2">
      <w:pPr>
        <w:pStyle w:val="ConsPlusNormal"/>
        <w:ind w:right="2833"/>
        <w:outlineLvl w:val="0"/>
        <w:rPr>
          <w:sz w:val="28"/>
          <w:szCs w:val="28"/>
          <w:lang w:eastAsia="en-US"/>
        </w:rPr>
      </w:pPr>
      <w:r w:rsidRPr="00F05832">
        <w:rPr>
          <w:sz w:val="28"/>
          <w:szCs w:val="28"/>
          <w:lang w:eastAsia="en-US"/>
        </w:rPr>
        <w:t>размещения нестационарных торговых</w:t>
      </w:r>
    </w:p>
    <w:p w14:paraId="0B61A014" w14:textId="77777777" w:rsidR="00F05832" w:rsidRPr="00F05832" w:rsidRDefault="00F05832" w:rsidP="002459E2">
      <w:pPr>
        <w:pStyle w:val="ConsPlusNormal"/>
        <w:ind w:right="2833"/>
        <w:outlineLvl w:val="0"/>
        <w:rPr>
          <w:sz w:val="28"/>
          <w:szCs w:val="28"/>
          <w:lang w:eastAsia="en-US"/>
        </w:rPr>
      </w:pPr>
      <w:r w:rsidRPr="00F05832">
        <w:rPr>
          <w:sz w:val="28"/>
          <w:szCs w:val="28"/>
          <w:lang w:eastAsia="en-US"/>
        </w:rPr>
        <w:t>объектов на территории городского округа Кашира</w:t>
      </w:r>
    </w:p>
    <w:p w14:paraId="3B46C627" w14:textId="77777777" w:rsidR="00F05832" w:rsidRPr="00F05832" w:rsidRDefault="00F05832" w:rsidP="002459E2">
      <w:pPr>
        <w:pStyle w:val="ConsPlusNormal"/>
        <w:ind w:right="2833"/>
        <w:outlineLvl w:val="0"/>
        <w:rPr>
          <w:sz w:val="28"/>
          <w:szCs w:val="28"/>
        </w:rPr>
      </w:pPr>
      <w:r w:rsidRPr="00F05832">
        <w:rPr>
          <w:sz w:val="28"/>
          <w:szCs w:val="28"/>
          <w:lang w:eastAsia="en-US"/>
        </w:rPr>
        <w:t xml:space="preserve">на 2022-2033 годы» </w:t>
      </w:r>
    </w:p>
    <w:p w14:paraId="252CAA6D" w14:textId="77777777" w:rsidR="00F05832" w:rsidRDefault="00F05832" w:rsidP="00F05832">
      <w:pPr>
        <w:pStyle w:val="ConsPlusNormal"/>
        <w:tabs>
          <w:tab w:val="left" w:pos="443"/>
        </w:tabs>
        <w:outlineLvl w:val="0"/>
        <w:rPr>
          <w:highlight w:val="yellow"/>
        </w:rPr>
      </w:pPr>
    </w:p>
    <w:p w14:paraId="509D7ED9" w14:textId="77777777" w:rsidR="00620C9D" w:rsidRPr="002A041D" w:rsidRDefault="00620C9D" w:rsidP="00F05832">
      <w:pPr>
        <w:pStyle w:val="ConsPlusNormal"/>
        <w:tabs>
          <w:tab w:val="left" w:pos="443"/>
        </w:tabs>
        <w:outlineLvl w:val="0"/>
        <w:rPr>
          <w:highlight w:val="yellow"/>
        </w:rPr>
      </w:pPr>
    </w:p>
    <w:p w14:paraId="3D92CC6C" w14:textId="0532EEFF" w:rsidR="00F05832" w:rsidRPr="00F05832" w:rsidRDefault="00F05832" w:rsidP="00F05832">
      <w:pPr>
        <w:spacing w:after="0" w:line="240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2A041D">
        <w:rPr>
          <w:rFonts w:eastAsia="Calibri"/>
          <w:sz w:val="28"/>
          <w:szCs w:val="28"/>
          <w:lang w:eastAsia="en-US"/>
        </w:rPr>
        <w:t xml:space="preserve">В соответствии с Федеральным законом от 06.10.2003 № 131-ФЗ </w:t>
      </w:r>
      <w:r>
        <w:rPr>
          <w:rFonts w:eastAsia="Calibri"/>
          <w:sz w:val="28"/>
          <w:szCs w:val="28"/>
          <w:lang w:eastAsia="en-US"/>
        </w:rPr>
        <w:br/>
      </w:r>
      <w:r w:rsidRPr="002A041D">
        <w:rPr>
          <w:rFonts w:eastAsia="Calibri"/>
          <w:sz w:val="28"/>
          <w:szCs w:val="28"/>
          <w:lang w:eastAsia="en-US"/>
        </w:rPr>
        <w:t xml:space="preserve">«Об общих принципах организации местного самоуправления в Российской Федерации», </w:t>
      </w:r>
      <w:r w:rsidRPr="009D65EF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20.03.</w:t>
      </w:r>
      <w:r w:rsidRPr="009D65EF">
        <w:rPr>
          <w:sz w:val="28"/>
          <w:szCs w:val="28"/>
        </w:rPr>
        <w:t>20</w:t>
      </w:r>
      <w:r>
        <w:rPr>
          <w:sz w:val="28"/>
          <w:szCs w:val="28"/>
        </w:rPr>
        <w:t>25 № 33</w:t>
      </w:r>
      <w:r w:rsidRPr="009D65EF">
        <w:rPr>
          <w:sz w:val="28"/>
          <w:szCs w:val="28"/>
        </w:rPr>
        <w:t>-ФЗ</w:t>
      </w:r>
      <w:r>
        <w:rPr>
          <w:sz w:val="28"/>
          <w:szCs w:val="28"/>
        </w:rPr>
        <w:t xml:space="preserve"> «</w:t>
      </w:r>
      <w:r w:rsidRPr="00C77BD1">
        <w:rPr>
          <w:sz w:val="28"/>
          <w:szCs w:val="28"/>
        </w:rPr>
        <w:t>О</w:t>
      </w:r>
      <w:r w:rsidRPr="008D6A10">
        <w:rPr>
          <w:rFonts w:eastAsia="Calibri"/>
          <w:sz w:val="28"/>
          <w:szCs w:val="28"/>
          <w:lang w:eastAsia="en-US"/>
        </w:rPr>
        <w:t>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 xml:space="preserve">», </w:t>
      </w:r>
      <w:r w:rsidRPr="002A041D">
        <w:rPr>
          <w:rFonts w:eastAsia="Calibri"/>
          <w:sz w:val="28"/>
          <w:szCs w:val="28"/>
          <w:lang w:eastAsia="en-US"/>
        </w:rPr>
        <w:t xml:space="preserve">Федеральным законом от 28.12.2009 № 381-ФЗ </w:t>
      </w:r>
      <w:r>
        <w:rPr>
          <w:rFonts w:eastAsia="Calibri"/>
          <w:sz w:val="28"/>
          <w:szCs w:val="28"/>
          <w:lang w:eastAsia="en-US"/>
        </w:rPr>
        <w:br/>
      </w:r>
      <w:r w:rsidRPr="002A041D">
        <w:rPr>
          <w:rFonts w:eastAsia="Calibri"/>
          <w:sz w:val="28"/>
          <w:szCs w:val="28"/>
          <w:lang w:eastAsia="en-US"/>
        </w:rPr>
        <w:t xml:space="preserve">«Об основах государственного регулирования торговой деятельности </w:t>
      </w:r>
      <w:r>
        <w:rPr>
          <w:rFonts w:eastAsia="Calibri"/>
          <w:sz w:val="28"/>
          <w:szCs w:val="28"/>
          <w:lang w:eastAsia="en-US"/>
        </w:rPr>
        <w:br/>
      </w:r>
      <w:r w:rsidRPr="002A041D">
        <w:rPr>
          <w:rFonts w:eastAsia="Calibri"/>
          <w:sz w:val="28"/>
          <w:szCs w:val="28"/>
          <w:lang w:eastAsia="en-US"/>
        </w:rPr>
        <w:t xml:space="preserve">в Российской Федерации», Постановлением Правительства Российской Федерации от 12.03.2022 № 353 «Об особенностях разрешительной деятельности в Российской Федерации», Распоряжением Министерства сельского хозяйства и продовольствия Московской области от 13.10.2020 </w:t>
      </w:r>
      <w:r>
        <w:rPr>
          <w:rFonts w:eastAsia="Calibri"/>
          <w:sz w:val="28"/>
          <w:szCs w:val="28"/>
          <w:lang w:eastAsia="en-US"/>
        </w:rPr>
        <w:br/>
      </w:r>
      <w:r w:rsidRPr="002A041D">
        <w:rPr>
          <w:rFonts w:eastAsia="Calibri"/>
          <w:sz w:val="28"/>
          <w:szCs w:val="28"/>
          <w:lang w:eastAsia="en-US"/>
        </w:rPr>
        <w:t xml:space="preserve">№ 20РВ-306 «О разработке и утверждении органами местного самоуправления муниципальных образований Московской области схем размещения нестационарных торговых объектов и методических рекомендаций по размещению нестационарных торговых объектов </w:t>
      </w:r>
      <w:r>
        <w:rPr>
          <w:rFonts w:eastAsia="Calibri"/>
          <w:sz w:val="28"/>
          <w:szCs w:val="28"/>
          <w:lang w:eastAsia="en-US"/>
        </w:rPr>
        <w:br/>
      </w:r>
      <w:r w:rsidRPr="002A041D">
        <w:rPr>
          <w:rFonts w:eastAsia="Calibri"/>
          <w:sz w:val="28"/>
          <w:szCs w:val="28"/>
          <w:lang w:eastAsia="en-US"/>
        </w:rPr>
        <w:t>на территории муниципальных образований Московской области», руководствуясь</w:t>
      </w:r>
      <w:r w:rsidRPr="002A041D">
        <w:rPr>
          <w:spacing w:val="-1"/>
          <w:sz w:val="28"/>
          <w:szCs w:val="28"/>
        </w:rPr>
        <w:t xml:space="preserve"> Уставом городского округа Кашира Московской области, постановлением администрации городского округа Кашира от 26.11.2018 </w:t>
      </w:r>
      <w:r>
        <w:rPr>
          <w:spacing w:val="-1"/>
          <w:sz w:val="28"/>
          <w:szCs w:val="28"/>
        </w:rPr>
        <w:br/>
      </w:r>
      <w:r w:rsidRPr="002A041D">
        <w:rPr>
          <w:spacing w:val="-1"/>
          <w:sz w:val="28"/>
          <w:szCs w:val="28"/>
        </w:rPr>
        <w:t>№ 3265-па «Об утверждении Порядка размещения нестационарных торговых объектов на территории городского округа Кашира Московской области» (в редакции постановлений администрации городского округа Кашира от 08.06.2021 № 1464-па, от 27.02.2024 № 401-па), протокол</w:t>
      </w:r>
      <w:r w:rsidR="004B18AF">
        <w:rPr>
          <w:spacing w:val="-1"/>
          <w:sz w:val="28"/>
          <w:szCs w:val="28"/>
        </w:rPr>
        <w:t>ами</w:t>
      </w:r>
      <w:r w:rsidRPr="002A041D">
        <w:rPr>
          <w:spacing w:val="-1"/>
          <w:sz w:val="28"/>
          <w:szCs w:val="28"/>
        </w:rPr>
        <w:t xml:space="preserve"> заседания Московской областной межведомственной комиссии по вопросам потребительского рынка от 12.11.2025 № 29</w:t>
      </w:r>
      <w:r w:rsidR="004B18AF">
        <w:rPr>
          <w:spacing w:val="-1"/>
          <w:sz w:val="28"/>
          <w:szCs w:val="28"/>
        </w:rPr>
        <w:t xml:space="preserve"> и от 26.11.2025 № 3</w:t>
      </w:r>
      <w:r w:rsidR="001B335F">
        <w:rPr>
          <w:spacing w:val="-1"/>
          <w:sz w:val="28"/>
          <w:szCs w:val="28"/>
        </w:rPr>
        <w:t>1</w:t>
      </w:r>
      <w:r w:rsidRPr="002A041D">
        <w:rPr>
          <w:spacing w:val="-1"/>
          <w:sz w:val="28"/>
          <w:szCs w:val="28"/>
        </w:rPr>
        <w:t>, в целях обеспечения жителей городского округа Кашира услугами торговли,</w:t>
      </w:r>
    </w:p>
    <w:p w14:paraId="43B9273F" w14:textId="77777777" w:rsidR="00F05832" w:rsidRPr="002A041D" w:rsidRDefault="00F05832" w:rsidP="00F05832">
      <w:pPr>
        <w:spacing w:after="0" w:line="240" w:lineRule="auto"/>
        <w:ind w:left="0" w:firstLine="709"/>
        <w:rPr>
          <w:rFonts w:eastAsia="Calibri"/>
          <w:sz w:val="28"/>
          <w:szCs w:val="28"/>
          <w:lang w:eastAsia="en-US"/>
        </w:rPr>
      </w:pPr>
    </w:p>
    <w:p w14:paraId="312377D3" w14:textId="77777777" w:rsidR="00F05832" w:rsidRPr="002A041D" w:rsidRDefault="00F05832" w:rsidP="00F05832">
      <w:pPr>
        <w:pStyle w:val="ConsPlusNormal"/>
        <w:ind w:firstLine="709"/>
        <w:jc w:val="center"/>
      </w:pPr>
      <w:r w:rsidRPr="00F05832">
        <w:rPr>
          <w:sz w:val="28"/>
          <w:szCs w:val="28"/>
        </w:rPr>
        <w:t>ПОСТАНОВЛЯЮ</w:t>
      </w:r>
      <w:r w:rsidRPr="002A041D">
        <w:t>:</w:t>
      </w:r>
    </w:p>
    <w:p w14:paraId="38B8AE9F" w14:textId="77777777" w:rsidR="00F05832" w:rsidRPr="002A041D" w:rsidRDefault="00F05832" w:rsidP="00F05832">
      <w:pPr>
        <w:pStyle w:val="ConsPlusNormal"/>
        <w:ind w:firstLine="709"/>
        <w:jc w:val="both"/>
      </w:pPr>
    </w:p>
    <w:p w14:paraId="740A70AF" w14:textId="77777777" w:rsidR="001B335F" w:rsidRDefault="00F05832" w:rsidP="002459E2">
      <w:pPr>
        <w:pStyle w:val="ConsPlusTitlePage"/>
        <w:numPr>
          <w:ilvl w:val="0"/>
          <w:numId w:val="4"/>
        </w:numPr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B335F">
        <w:rPr>
          <w:rFonts w:ascii="Times New Roman" w:hAnsi="Times New Roman" w:cs="Times New Roman"/>
          <w:sz w:val="28"/>
          <w:szCs w:val="28"/>
        </w:rPr>
        <w:t>Внести в постановление администрации городского округа Кашира от 03.12.2024 № 2796-па «Об утверждении Схемы размещения нестационарных</w:t>
      </w:r>
      <w:r w:rsidR="001B335F" w:rsidRPr="001B335F">
        <w:rPr>
          <w:rFonts w:ascii="Times New Roman" w:hAnsi="Times New Roman" w:cs="Times New Roman"/>
          <w:sz w:val="28"/>
          <w:szCs w:val="28"/>
        </w:rPr>
        <w:t xml:space="preserve"> </w:t>
      </w:r>
      <w:r w:rsidRPr="001B335F">
        <w:rPr>
          <w:rFonts w:ascii="Times New Roman" w:hAnsi="Times New Roman" w:cs="Times New Roman"/>
          <w:sz w:val="28"/>
          <w:szCs w:val="28"/>
        </w:rPr>
        <w:t>торговых</w:t>
      </w:r>
      <w:r w:rsidR="001B335F" w:rsidRPr="001B335F">
        <w:rPr>
          <w:rFonts w:ascii="Times New Roman" w:hAnsi="Times New Roman" w:cs="Times New Roman"/>
          <w:sz w:val="28"/>
          <w:szCs w:val="28"/>
        </w:rPr>
        <w:t xml:space="preserve"> </w:t>
      </w:r>
      <w:r w:rsidRPr="001B335F">
        <w:rPr>
          <w:rFonts w:ascii="Times New Roman" w:hAnsi="Times New Roman" w:cs="Times New Roman"/>
          <w:sz w:val="28"/>
          <w:szCs w:val="28"/>
        </w:rPr>
        <w:t>объектов</w:t>
      </w:r>
      <w:r w:rsidR="001B335F" w:rsidRPr="001B335F">
        <w:rPr>
          <w:rFonts w:ascii="Times New Roman" w:hAnsi="Times New Roman" w:cs="Times New Roman"/>
          <w:sz w:val="28"/>
          <w:szCs w:val="28"/>
        </w:rPr>
        <w:t xml:space="preserve"> </w:t>
      </w:r>
      <w:r w:rsidRPr="001B335F">
        <w:rPr>
          <w:rFonts w:ascii="Times New Roman" w:hAnsi="Times New Roman" w:cs="Times New Roman"/>
          <w:sz w:val="28"/>
          <w:szCs w:val="28"/>
        </w:rPr>
        <w:t>на</w:t>
      </w:r>
      <w:r w:rsidR="001B335F" w:rsidRPr="001B335F">
        <w:rPr>
          <w:rFonts w:ascii="Times New Roman" w:hAnsi="Times New Roman" w:cs="Times New Roman"/>
          <w:sz w:val="28"/>
          <w:szCs w:val="28"/>
        </w:rPr>
        <w:t xml:space="preserve"> </w:t>
      </w:r>
      <w:r w:rsidRPr="001B335F">
        <w:rPr>
          <w:rFonts w:ascii="Times New Roman" w:hAnsi="Times New Roman" w:cs="Times New Roman"/>
          <w:sz w:val="28"/>
          <w:szCs w:val="28"/>
        </w:rPr>
        <w:t>территории</w:t>
      </w:r>
      <w:r w:rsidR="001B335F" w:rsidRPr="001B335F">
        <w:rPr>
          <w:rFonts w:ascii="Times New Roman" w:hAnsi="Times New Roman" w:cs="Times New Roman"/>
          <w:sz w:val="28"/>
          <w:szCs w:val="28"/>
        </w:rPr>
        <w:t xml:space="preserve"> </w:t>
      </w:r>
      <w:r w:rsidRPr="001B335F">
        <w:rPr>
          <w:rFonts w:ascii="Times New Roman" w:hAnsi="Times New Roman" w:cs="Times New Roman"/>
          <w:sz w:val="28"/>
          <w:szCs w:val="28"/>
        </w:rPr>
        <w:t>городского</w:t>
      </w:r>
      <w:r w:rsidR="001B335F" w:rsidRPr="001B335F">
        <w:rPr>
          <w:rFonts w:ascii="Times New Roman" w:hAnsi="Times New Roman" w:cs="Times New Roman"/>
          <w:sz w:val="28"/>
          <w:szCs w:val="28"/>
        </w:rPr>
        <w:t xml:space="preserve"> </w:t>
      </w:r>
      <w:r w:rsidRPr="001B335F">
        <w:rPr>
          <w:rFonts w:ascii="Times New Roman" w:hAnsi="Times New Roman" w:cs="Times New Roman"/>
          <w:sz w:val="28"/>
          <w:szCs w:val="28"/>
        </w:rPr>
        <w:t>округа</w:t>
      </w:r>
      <w:r w:rsidR="001B335F">
        <w:rPr>
          <w:rFonts w:ascii="Times New Roman" w:hAnsi="Times New Roman" w:cs="Times New Roman"/>
          <w:sz w:val="28"/>
          <w:szCs w:val="28"/>
        </w:rPr>
        <w:br/>
      </w:r>
    </w:p>
    <w:p w14:paraId="15665E8A" w14:textId="1345994B" w:rsidR="001B335F" w:rsidRDefault="001B335F" w:rsidP="002459E2">
      <w:pPr>
        <w:pStyle w:val="ConsPlusTitlePag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14:paraId="2ED7D08E" w14:textId="77777777" w:rsidR="001B335F" w:rsidRDefault="001B335F" w:rsidP="002459E2">
      <w:pPr>
        <w:pStyle w:val="ConsPlusTitlePage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C7E9DEA" w14:textId="78872CA5" w:rsidR="00F05832" w:rsidRPr="002A041D" w:rsidRDefault="00F05832" w:rsidP="002459E2">
      <w:pPr>
        <w:pStyle w:val="ConsPlusTitlePage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B335F">
        <w:rPr>
          <w:rFonts w:ascii="Times New Roman" w:hAnsi="Times New Roman" w:cs="Times New Roman"/>
          <w:sz w:val="28"/>
          <w:szCs w:val="28"/>
        </w:rPr>
        <w:t>Кашира на 2022-2033 годы» (в редакции постановления администраци</w:t>
      </w:r>
      <w:r w:rsidR="001B335F" w:rsidRPr="001B335F">
        <w:rPr>
          <w:rFonts w:ascii="Times New Roman" w:hAnsi="Times New Roman" w:cs="Times New Roman"/>
          <w:sz w:val="28"/>
          <w:szCs w:val="28"/>
        </w:rPr>
        <w:t>и</w:t>
      </w:r>
      <w:r w:rsidRPr="001B335F">
        <w:rPr>
          <w:rFonts w:ascii="Times New Roman" w:hAnsi="Times New Roman" w:cs="Times New Roman"/>
          <w:sz w:val="28"/>
          <w:szCs w:val="28"/>
        </w:rPr>
        <w:t xml:space="preserve"> городского округа Кашира от 19.06.2025 №1434-па) (далее – постановление)</w:t>
      </w:r>
      <w:r w:rsidR="00402F10">
        <w:rPr>
          <w:rFonts w:ascii="Times New Roman" w:hAnsi="Times New Roman" w:cs="Times New Roman"/>
          <w:sz w:val="28"/>
          <w:szCs w:val="28"/>
        </w:rPr>
        <w:t xml:space="preserve"> и</w:t>
      </w:r>
      <w:r w:rsidRPr="00F40A3C">
        <w:rPr>
          <w:rFonts w:ascii="Times New Roman" w:hAnsi="Times New Roman" w:cs="Times New Roman"/>
          <w:sz w:val="28"/>
          <w:szCs w:val="28"/>
        </w:rPr>
        <w:t>зменени</w:t>
      </w:r>
      <w:r w:rsidR="00402F10">
        <w:rPr>
          <w:rFonts w:ascii="Times New Roman" w:hAnsi="Times New Roman" w:cs="Times New Roman"/>
          <w:sz w:val="28"/>
          <w:szCs w:val="28"/>
        </w:rPr>
        <w:t>е, дополнив р</w:t>
      </w:r>
      <w:r>
        <w:rPr>
          <w:rFonts w:ascii="Times New Roman" w:hAnsi="Times New Roman" w:cs="Times New Roman"/>
          <w:sz w:val="28"/>
          <w:szCs w:val="28"/>
        </w:rPr>
        <w:t>аздел 2 с</w:t>
      </w:r>
      <w:r w:rsidRPr="002A041D">
        <w:rPr>
          <w:rFonts w:ascii="Times New Roman" w:hAnsi="Times New Roman" w:cs="Times New Roman"/>
          <w:sz w:val="28"/>
          <w:szCs w:val="28"/>
        </w:rPr>
        <w:t>хем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A041D">
        <w:rPr>
          <w:rFonts w:ascii="Times New Roman" w:hAnsi="Times New Roman" w:cs="Times New Roman"/>
          <w:sz w:val="28"/>
          <w:szCs w:val="28"/>
        </w:rPr>
        <w:t xml:space="preserve"> размещения нестационарных торговых объектов на территории городского округа Кашира на 2022-2033 годы </w:t>
      </w:r>
      <w:r w:rsidR="001B335F">
        <w:rPr>
          <w:rFonts w:ascii="Times New Roman" w:hAnsi="Times New Roman" w:cs="Times New Roman"/>
          <w:sz w:val="28"/>
          <w:szCs w:val="28"/>
        </w:rPr>
        <w:t>строками</w:t>
      </w:r>
      <w:r>
        <w:rPr>
          <w:rFonts w:ascii="Times New Roman" w:hAnsi="Times New Roman" w:cs="Times New Roman"/>
          <w:sz w:val="28"/>
          <w:szCs w:val="28"/>
        </w:rPr>
        <w:t xml:space="preserve"> № 4-</w:t>
      </w:r>
      <w:r w:rsidR="00402F1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в редакции</w:t>
      </w:r>
      <w:r w:rsidR="00402F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041D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14:paraId="67714B56" w14:textId="61296E9E" w:rsidR="002459E2" w:rsidRDefault="00F05832" w:rsidP="002459E2">
      <w:pPr>
        <w:pStyle w:val="a7"/>
        <w:numPr>
          <w:ilvl w:val="0"/>
          <w:numId w:val="4"/>
        </w:numPr>
        <w:tabs>
          <w:tab w:val="left" w:pos="-1701"/>
          <w:tab w:val="right" w:pos="0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rPr>
          <w:sz w:val="28"/>
          <w:szCs w:val="28"/>
          <w:lang w:eastAsia="en-US"/>
        </w:rPr>
      </w:pPr>
      <w:bookmarkStart w:id="0" w:name="_Hlk181718248"/>
      <w:r w:rsidRPr="002459E2">
        <w:rPr>
          <w:sz w:val="28"/>
          <w:szCs w:val="28"/>
          <w:lang w:eastAsia="en-US"/>
        </w:rPr>
        <w:t>Муниципальному казенному учреждению «Центр обслуживания»</w:t>
      </w:r>
      <w:r w:rsidRPr="002459E2">
        <w:rPr>
          <w:rFonts w:eastAsia="Calibri"/>
          <w:sz w:val="28"/>
          <w:szCs w:val="28"/>
          <w:lang w:eastAsia="en-US"/>
        </w:rPr>
        <w:t xml:space="preserve"> </w:t>
      </w:r>
      <w:r w:rsidRPr="002459E2">
        <w:rPr>
          <w:sz w:val="28"/>
          <w:szCs w:val="28"/>
          <w:lang w:eastAsia="en-US"/>
        </w:rPr>
        <w:t>городского округа Кашира разместить настоящее постановление на официальном сайте администрации городского округа Кашира в сети «Интернет».</w:t>
      </w:r>
    </w:p>
    <w:p w14:paraId="621EC204" w14:textId="77777777" w:rsidR="002459E2" w:rsidRDefault="00F05832" w:rsidP="002459E2">
      <w:pPr>
        <w:pStyle w:val="a7"/>
        <w:numPr>
          <w:ilvl w:val="0"/>
          <w:numId w:val="4"/>
        </w:numPr>
        <w:tabs>
          <w:tab w:val="left" w:pos="-1701"/>
          <w:tab w:val="right" w:pos="0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rPr>
          <w:sz w:val="28"/>
          <w:szCs w:val="28"/>
          <w:lang w:eastAsia="en-US"/>
        </w:rPr>
      </w:pPr>
      <w:r w:rsidRPr="002459E2">
        <w:rPr>
          <w:sz w:val="28"/>
          <w:szCs w:val="28"/>
        </w:rPr>
        <w:t>Настоящее постановление вступает в силу после официального опубликования.</w:t>
      </w:r>
    </w:p>
    <w:p w14:paraId="1FD7ABBD" w14:textId="0D858C4D" w:rsidR="00F05832" w:rsidRPr="002459E2" w:rsidRDefault="00F05832" w:rsidP="002459E2">
      <w:pPr>
        <w:pStyle w:val="a7"/>
        <w:numPr>
          <w:ilvl w:val="0"/>
          <w:numId w:val="4"/>
        </w:numPr>
        <w:tabs>
          <w:tab w:val="left" w:pos="-1701"/>
          <w:tab w:val="right" w:pos="0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rPr>
          <w:sz w:val="28"/>
          <w:szCs w:val="28"/>
          <w:lang w:eastAsia="en-US"/>
        </w:rPr>
      </w:pPr>
      <w:r w:rsidRPr="002459E2">
        <w:rPr>
          <w:sz w:val="28"/>
          <w:szCs w:val="28"/>
          <w:lang w:eastAsia="en-US"/>
        </w:rPr>
        <w:t>Контроль за исполнением настоящего постановления возложить на заместителя главы городского округа Кашира Черныша В.В.</w:t>
      </w:r>
    </w:p>
    <w:p w14:paraId="2FE42583" w14:textId="77777777" w:rsidR="00F05832" w:rsidRDefault="00F05832" w:rsidP="00F05832">
      <w:pPr>
        <w:spacing w:after="0" w:line="240" w:lineRule="auto"/>
        <w:ind w:left="0" w:firstLine="709"/>
        <w:rPr>
          <w:sz w:val="28"/>
          <w:szCs w:val="28"/>
          <w:lang w:eastAsia="en-US"/>
        </w:rPr>
      </w:pPr>
    </w:p>
    <w:p w14:paraId="5E7FE0BD" w14:textId="77777777" w:rsidR="00F05832" w:rsidRDefault="00F05832" w:rsidP="00F05832">
      <w:pPr>
        <w:spacing w:after="0" w:line="240" w:lineRule="auto"/>
        <w:ind w:left="0" w:firstLine="709"/>
        <w:rPr>
          <w:sz w:val="28"/>
          <w:szCs w:val="28"/>
          <w:lang w:eastAsia="en-US"/>
        </w:rPr>
      </w:pPr>
    </w:p>
    <w:p w14:paraId="6ADD9DCE" w14:textId="77777777" w:rsidR="00F05832" w:rsidRPr="002A041D" w:rsidRDefault="00F05832" w:rsidP="00F05832">
      <w:pPr>
        <w:spacing w:after="0" w:line="240" w:lineRule="auto"/>
        <w:ind w:firstLine="709"/>
        <w:rPr>
          <w:sz w:val="28"/>
          <w:szCs w:val="28"/>
          <w:lang w:eastAsia="en-US"/>
        </w:rPr>
      </w:pPr>
    </w:p>
    <w:p w14:paraId="52FBDE4C" w14:textId="665B3301" w:rsidR="00F05832" w:rsidRDefault="00F05832" w:rsidP="00F05832">
      <w:pPr>
        <w:spacing w:after="0" w:line="240" w:lineRule="auto"/>
        <w:rPr>
          <w:sz w:val="28"/>
          <w:szCs w:val="28"/>
          <w:lang w:eastAsia="en-US"/>
        </w:rPr>
      </w:pPr>
      <w:r w:rsidRPr="002A041D">
        <w:rPr>
          <w:iCs/>
          <w:sz w:val="28"/>
          <w:szCs w:val="28"/>
        </w:rPr>
        <w:t xml:space="preserve">Глава городского округа Кашира                                                        </w:t>
      </w:r>
      <w:r>
        <w:rPr>
          <w:iCs/>
          <w:sz w:val="28"/>
          <w:szCs w:val="28"/>
        </w:rPr>
        <w:t xml:space="preserve">Р.А. Пичугин </w:t>
      </w:r>
      <w:r w:rsidRPr="002A041D">
        <w:rPr>
          <w:sz w:val="28"/>
          <w:szCs w:val="28"/>
          <w:lang w:eastAsia="en-US"/>
        </w:rPr>
        <w:t xml:space="preserve"> </w:t>
      </w:r>
      <w:bookmarkEnd w:id="0"/>
    </w:p>
    <w:p w14:paraId="2726C554" w14:textId="77777777" w:rsidR="00D21736" w:rsidRPr="00444AA8" w:rsidRDefault="00D21736" w:rsidP="00F55FD6">
      <w:pPr>
        <w:tabs>
          <w:tab w:val="left" w:pos="38"/>
        </w:tabs>
        <w:spacing w:after="0" w:line="240" w:lineRule="auto"/>
        <w:ind w:left="0" w:hanging="180"/>
        <w:rPr>
          <w:sz w:val="27"/>
          <w:szCs w:val="27"/>
        </w:rPr>
      </w:pPr>
    </w:p>
    <w:p w14:paraId="0C954B1B" w14:textId="77777777" w:rsidR="00F55FD6" w:rsidRDefault="00F55FD6" w:rsidP="00F55FD6">
      <w:pPr>
        <w:tabs>
          <w:tab w:val="left" w:pos="38"/>
        </w:tabs>
        <w:spacing w:after="0" w:line="240" w:lineRule="auto"/>
        <w:ind w:left="0" w:hanging="180"/>
        <w:rPr>
          <w:sz w:val="28"/>
          <w:szCs w:val="28"/>
        </w:rPr>
        <w:sectPr w:rsidR="00F55FD6" w:rsidSect="00F40A3C">
          <w:headerReference w:type="default" r:id="rId9"/>
          <w:headerReference w:type="first" r:id="rId10"/>
          <w:pgSz w:w="11906" w:h="16838"/>
          <w:pgMar w:top="567" w:right="851" w:bottom="567" w:left="1985" w:header="0" w:footer="0" w:gutter="0"/>
          <w:cols w:space="720"/>
          <w:formProt w:val="0"/>
          <w:titlePg/>
          <w:docGrid w:linePitch="354" w:charSpace="-6145"/>
        </w:sectPr>
      </w:pPr>
    </w:p>
    <w:p w14:paraId="18478F44" w14:textId="170C7E34" w:rsidR="00831881" w:rsidRDefault="00831881" w:rsidP="00831881">
      <w:pPr>
        <w:pStyle w:val="13"/>
        <w:rPr>
          <w:sz w:val="27"/>
          <w:szCs w:val="27"/>
        </w:rPr>
      </w:pPr>
    </w:p>
    <w:p w14:paraId="52BA9C70" w14:textId="77777777" w:rsidR="00831881" w:rsidRPr="002A041D" w:rsidRDefault="00831881" w:rsidP="000070BB">
      <w:pPr>
        <w:spacing w:after="0" w:line="240" w:lineRule="auto"/>
        <w:ind w:left="1148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br/>
        <w:t xml:space="preserve">к </w:t>
      </w:r>
      <w:r w:rsidRPr="002A041D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2A041D">
        <w:rPr>
          <w:sz w:val="28"/>
          <w:szCs w:val="28"/>
        </w:rPr>
        <w:t xml:space="preserve"> администрации </w:t>
      </w:r>
    </w:p>
    <w:p w14:paraId="5C105BB6" w14:textId="77777777" w:rsidR="00831881" w:rsidRPr="002A041D" w:rsidRDefault="00831881" w:rsidP="000070BB">
      <w:pPr>
        <w:spacing w:after="0" w:line="240" w:lineRule="auto"/>
        <w:ind w:left="11482"/>
        <w:jc w:val="left"/>
        <w:rPr>
          <w:sz w:val="28"/>
          <w:szCs w:val="28"/>
        </w:rPr>
      </w:pPr>
      <w:r w:rsidRPr="002A041D">
        <w:rPr>
          <w:sz w:val="28"/>
          <w:szCs w:val="28"/>
        </w:rPr>
        <w:t>городского округа Кашира</w:t>
      </w:r>
    </w:p>
    <w:p w14:paraId="7A9B4BF3" w14:textId="083E7BDB" w:rsidR="00831881" w:rsidRPr="002A041D" w:rsidRDefault="00831881" w:rsidP="000070BB">
      <w:pPr>
        <w:spacing w:after="0" w:line="240" w:lineRule="auto"/>
        <w:ind w:left="11482" w:right="1245"/>
        <w:jc w:val="left"/>
        <w:rPr>
          <w:sz w:val="28"/>
          <w:szCs w:val="28"/>
        </w:rPr>
      </w:pPr>
      <w:r w:rsidRPr="002A041D">
        <w:rPr>
          <w:sz w:val="28"/>
          <w:szCs w:val="28"/>
        </w:rPr>
        <w:t xml:space="preserve">от </w:t>
      </w:r>
      <w:proofErr w:type="gramStart"/>
      <w:r w:rsidR="000070BB">
        <w:rPr>
          <w:sz w:val="28"/>
          <w:szCs w:val="28"/>
        </w:rPr>
        <w:t>19.01.2026  №</w:t>
      </w:r>
      <w:proofErr w:type="gramEnd"/>
      <w:r w:rsidR="000070BB">
        <w:rPr>
          <w:sz w:val="28"/>
          <w:szCs w:val="28"/>
        </w:rPr>
        <w:t xml:space="preserve"> 46-па</w:t>
      </w:r>
    </w:p>
    <w:p w14:paraId="32BDACA1" w14:textId="77777777" w:rsidR="00831881" w:rsidRPr="002A041D" w:rsidRDefault="00831881" w:rsidP="00831881">
      <w:pPr>
        <w:spacing w:after="0" w:line="240" w:lineRule="auto"/>
        <w:jc w:val="right"/>
        <w:rPr>
          <w:sz w:val="28"/>
          <w:szCs w:val="28"/>
        </w:rPr>
      </w:pPr>
    </w:p>
    <w:p w14:paraId="31946000" w14:textId="77777777" w:rsidR="00831881" w:rsidRPr="002A041D" w:rsidRDefault="00831881" w:rsidP="00831881">
      <w:pPr>
        <w:pStyle w:val="ConsPlusNormal"/>
        <w:jc w:val="both"/>
      </w:pPr>
    </w:p>
    <w:tbl>
      <w:tblPr>
        <w:tblW w:w="5206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6"/>
        <w:gridCol w:w="1497"/>
        <w:gridCol w:w="1716"/>
        <w:gridCol w:w="1497"/>
        <w:gridCol w:w="1448"/>
        <w:gridCol w:w="1735"/>
        <w:gridCol w:w="667"/>
        <w:gridCol w:w="814"/>
        <w:gridCol w:w="477"/>
        <w:gridCol w:w="1771"/>
        <w:gridCol w:w="2003"/>
        <w:gridCol w:w="1346"/>
        <w:gridCol w:w="994"/>
      </w:tblGrid>
      <w:tr w:rsidR="00831881" w:rsidRPr="006D5AE6" w14:paraId="63DCF808" w14:textId="77777777" w:rsidTr="009D1903">
        <w:trPr>
          <w:trHeight w:val="20"/>
        </w:trPr>
        <w:tc>
          <w:tcPr>
            <w:tcW w:w="115" w:type="pct"/>
          </w:tcPr>
          <w:p w14:paraId="2433ACBB" w14:textId="77777777" w:rsidR="00831881" w:rsidRPr="006D5AE6" w:rsidRDefault="00831881" w:rsidP="009D1903">
            <w:pPr>
              <w:pStyle w:val="ConsPlusNormal"/>
              <w:jc w:val="center"/>
            </w:pPr>
            <w:bookmarkStart w:id="1" w:name="_Hlk182999344"/>
            <w:r>
              <w:t>4</w:t>
            </w:r>
          </w:p>
        </w:tc>
        <w:tc>
          <w:tcPr>
            <w:tcW w:w="458" w:type="pct"/>
          </w:tcPr>
          <w:p w14:paraId="6D763568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г.о. Кашира,</w:t>
            </w:r>
          </w:p>
          <w:p w14:paraId="6AEBCED0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г. Кашира, ул. Гвардейская (Каширский городской парк)</w:t>
            </w:r>
          </w:p>
        </w:tc>
        <w:tc>
          <w:tcPr>
            <w:tcW w:w="525" w:type="pct"/>
          </w:tcPr>
          <w:p w14:paraId="736A0176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Бессрочное, безвозмездное пользование</w:t>
            </w:r>
          </w:p>
        </w:tc>
        <w:tc>
          <w:tcPr>
            <w:tcW w:w="458" w:type="pct"/>
          </w:tcPr>
          <w:p w14:paraId="44C70E78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г.о. Кашира,</w:t>
            </w:r>
          </w:p>
          <w:p w14:paraId="2382DC26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г. Кашира, ул. Гвардейская (Каширский городской парк)</w:t>
            </w:r>
          </w:p>
        </w:tc>
        <w:tc>
          <w:tcPr>
            <w:tcW w:w="443" w:type="pct"/>
          </w:tcPr>
          <w:p w14:paraId="6E446D60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Киоск</w:t>
            </w:r>
          </w:p>
        </w:tc>
        <w:tc>
          <w:tcPr>
            <w:tcW w:w="531" w:type="pct"/>
          </w:tcPr>
          <w:p w14:paraId="5224F855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Общественное питание</w:t>
            </w:r>
          </w:p>
        </w:tc>
        <w:tc>
          <w:tcPr>
            <w:tcW w:w="204" w:type="pct"/>
          </w:tcPr>
          <w:p w14:paraId="6F57A37A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нет</w:t>
            </w:r>
          </w:p>
        </w:tc>
        <w:tc>
          <w:tcPr>
            <w:tcW w:w="249" w:type="pct"/>
          </w:tcPr>
          <w:p w14:paraId="10276DEB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-</w:t>
            </w:r>
          </w:p>
        </w:tc>
        <w:tc>
          <w:tcPr>
            <w:tcW w:w="146" w:type="pct"/>
          </w:tcPr>
          <w:p w14:paraId="53B087BE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-</w:t>
            </w:r>
          </w:p>
        </w:tc>
        <w:tc>
          <w:tcPr>
            <w:tcW w:w="542" w:type="pct"/>
          </w:tcPr>
          <w:p w14:paraId="365466C8" w14:textId="77777777" w:rsidR="00831881" w:rsidRPr="006D5AE6" w:rsidRDefault="00831881" w:rsidP="009D1903">
            <w:pPr>
              <w:pStyle w:val="ConsPlusNormal"/>
              <w:jc w:val="center"/>
            </w:pPr>
            <w:r>
              <w:t>с</w:t>
            </w:r>
            <w:r w:rsidRPr="006D5AE6">
              <w:t xml:space="preserve"> </w:t>
            </w:r>
            <w:r w:rsidRPr="00382A01">
              <w:t>23.12.2024</w:t>
            </w:r>
            <w:r>
              <w:t xml:space="preserve"> по </w:t>
            </w:r>
            <w:r w:rsidRPr="00382A01">
              <w:t>22.12.2029</w:t>
            </w:r>
          </w:p>
        </w:tc>
        <w:tc>
          <w:tcPr>
            <w:tcW w:w="613" w:type="pct"/>
          </w:tcPr>
          <w:p w14:paraId="5EF7C991" w14:textId="77777777" w:rsidR="00831881" w:rsidRPr="006D5AE6" w:rsidRDefault="00831881" w:rsidP="009D1903">
            <w:pPr>
              <w:pStyle w:val="ConsPlusNormal"/>
              <w:jc w:val="center"/>
              <w:rPr>
                <w:highlight w:val="yellow"/>
              </w:rPr>
            </w:pPr>
            <w:r w:rsidRPr="00047BA4">
              <w:t>Договор на размещение объекта бизнеса № 19</w:t>
            </w:r>
          </w:p>
        </w:tc>
        <w:tc>
          <w:tcPr>
            <w:tcW w:w="412" w:type="pct"/>
          </w:tcPr>
          <w:p w14:paraId="62FCA161" w14:textId="77777777" w:rsidR="00831881" w:rsidRPr="006D5AE6" w:rsidRDefault="00831881" w:rsidP="009D1903">
            <w:pPr>
              <w:pStyle w:val="ConsPlusNormal"/>
              <w:jc w:val="center"/>
              <w:rPr>
                <w:highlight w:val="yellow"/>
              </w:rPr>
            </w:pPr>
            <w:r>
              <w:t xml:space="preserve">ИП </w:t>
            </w:r>
            <w:r w:rsidRPr="00047BA4">
              <w:t>Колотилов И.В.</w:t>
            </w:r>
          </w:p>
        </w:tc>
        <w:tc>
          <w:tcPr>
            <w:tcW w:w="304" w:type="pct"/>
          </w:tcPr>
          <w:p w14:paraId="10C8010D" w14:textId="77777777" w:rsidR="00831881" w:rsidRPr="006D5AE6" w:rsidRDefault="00831881" w:rsidP="009D1903">
            <w:pPr>
              <w:pStyle w:val="ConsPlusNormal"/>
              <w:jc w:val="center"/>
            </w:pPr>
          </w:p>
        </w:tc>
      </w:tr>
      <w:tr w:rsidR="00831881" w:rsidRPr="006D5AE6" w14:paraId="3346C458" w14:textId="77777777" w:rsidTr="009D1903">
        <w:trPr>
          <w:trHeight w:val="20"/>
        </w:trPr>
        <w:tc>
          <w:tcPr>
            <w:tcW w:w="115" w:type="pct"/>
          </w:tcPr>
          <w:p w14:paraId="2F244078" w14:textId="77777777" w:rsidR="00831881" w:rsidRPr="006D5AE6" w:rsidRDefault="00831881" w:rsidP="009D190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58" w:type="pct"/>
          </w:tcPr>
          <w:p w14:paraId="1CCA1536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г.о. Кашира,</w:t>
            </w:r>
          </w:p>
          <w:p w14:paraId="0F9C7563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г. Кашира, ул. Гвардейская (Каширский городской парк)</w:t>
            </w:r>
          </w:p>
        </w:tc>
        <w:tc>
          <w:tcPr>
            <w:tcW w:w="525" w:type="pct"/>
          </w:tcPr>
          <w:p w14:paraId="0050165C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Бессрочное, безвозмездное пользование</w:t>
            </w:r>
          </w:p>
        </w:tc>
        <w:tc>
          <w:tcPr>
            <w:tcW w:w="458" w:type="pct"/>
          </w:tcPr>
          <w:p w14:paraId="1B766E2A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г.о. Кашира,</w:t>
            </w:r>
          </w:p>
          <w:p w14:paraId="296CF137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г. Кашира, ул. Гвардейская (Каширский городской парк)</w:t>
            </w:r>
          </w:p>
        </w:tc>
        <w:tc>
          <w:tcPr>
            <w:tcW w:w="443" w:type="pct"/>
          </w:tcPr>
          <w:p w14:paraId="536E966F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Киоск</w:t>
            </w:r>
          </w:p>
        </w:tc>
        <w:tc>
          <w:tcPr>
            <w:tcW w:w="531" w:type="pct"/>
          </w:tcPr>
          <w:p w14:paraId="548DF6CA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Общественное питание</w:t>
            </w:r>
          </w:p>
        </w:tc>
        <w:tc>
          <w:tcPr>
            <w:tcW w:w="204" w:type="pct"/>
          </w:tcPr>
          <w:p w14:paraId="654194BF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нет</w:t>
            </w:r>
          </w:p>
        </w:tc>
        <w:tc>
          <w:tcPr>
            <w:tcW w:w="249" w:type="pct"/>
          </w:tcPr>
          <w:p w14:paraId="1FF45CC6" w14:textId="77777777" w:rsidR="00831881" w:rsidRPr="006D5AE6" w:rsidRDefault="00831881" w:rsidP="009D1903">
            <w:pPr>
              <w:pStyle w:val="ConsPlusNormal"/>
              <w:jc w:val="center"/>
            </w:pPr>
          </w:p>
        </w:tc>
        <w:tc>
          <w:tcPr>
            <w:tcW w:w="146" w:type="pct"/>
          </w:tcPr>
          <w:p w14:paraId="7C97D54B" w14:textId="77777777" w:rsidR="00831881" w:rsidRPr="006D5AE6" w:rsidRDefault="00831881" w:rsidP="009D1903">
            <w:pPr>
              <w:pStyle w:val="ConsPlusNormal"/>
              <w:jc w:val="center"/>
            </w:pPr>
          </w:p>
        </w:tc>
        <w:tc>
          <w:tcPr>
            <w:tcW w:w="542" w:type="pct"/>
          </w:tcPr>
          <w:p w14:paraId="67DE9561" w14:textId="77777777" w:rsidR="00831881" w:rsidRPr="006D5AE6" w:rsidRDefault="00831881" w:rsidP="009D1903">
            <w:pPr>
              <w:pStyle w:val="ConsPlusNormal"/>
              <w:jc w:val="center"/>
            </w:pPr>
            <w:r>
              <w:t>с</w:t>
            </w:r>
            <w:r w:rsidRPr="006D5AE6">
              <w:t xml:space="preserve"> </w:t>
            </w:r>
            <w:r w:rsidRPr="00470F89">
              <w:t>28.05.2024</w:t>
            </w:r>
            <w:r>
              <w:t xml:space="preserve"> </w:t>
            </w:r>
            <w:r w:rsidRPr="006D5AE6">
              <w:t xml:space="preserve">по </w:t>
            </w:r>
            <w:r w:rsidRPr="00470F89">
              <w:t>27.05.2029</w:t>
            </w:r>
          </w:p>
        </w:tc>
        <w:tc>
          <w:tcPr>
            <w:tcW w:w="613" w:type="pct"/>
          </w:tcPr>
          <w:p w14:paraId="6115A33F" w14:textId="77777777" w:rsidR="00831881" w:rsidRPr="006D5AE6" w:rsidRDefault="00831881" w:rsidP="009D1903">
            <w:pPr>
              <w:pStyle w:val="ConsPlusNormal"/>
              <w:jc w:val="center"/>
              <w:rPr>
                <w:highlight w:val="yellow"/>
              </w:rPr>
            </w:pPr>
            <w:r w:rsidRPr="00CF6720">
              <w:t>Договор на размещение нестационарного объекта № 14</w:t>
            </w:r>
          </w:p>
        </w:tc>
        <w:tc>
          <w:tcPr>
            <w:tcW w:w="412" w:type="pct"/>
          </w:tcPr>
          <w:p w14:paraId="16248F24" w14:textId="77777777" w:rsidR="00831881" w:rsidRPr="006D5AE6" w:rsidRDefault="00831881" w:rsidP="009D1903">
            <w:pPr>
              <w:pStyle w:val="ConsPlusNormal"/>
              <w:jc w:val="center"/>
              <w:rPr>
                <w:highlight w:val="yellow"/>
              </w:rPr>
            </w:pPr>
            <w:r>
              <w:t>ИП</w:t>
            </w:r>
            <w:r w:rsidRPr="00CF6720">
              <w:t xml:space="preserve"> Меркулова Т.Р.</w:t>
            </w:r>
          </w:p>
        </w:tc>
        <w:tc>
          <w:tcPr>
            <w:tcW w:w="304" w:type="pct"/>
          </w:tcPr>
          <w:p w14:paraId="13941719" w14:textId="77777777" w:rsidR="00831881" w:rsidRPr="006D5AE6" w:rsidRDefault="00831881" w:rsidP="009D1903">
            <w:pPr>
              <w:pStyle w:val="ConsPlusNormal"/>
              <w:jc w:val="center"/>
            </w:pPr>
          </w:p>
        </w:tc>
      </w:tr>
      <w:tr w:rsidR="00831881" w:rsidRPr="006D5AE6" w14:paraId="7D418FF9" w14:textId="77777777" w:rsidTr="009D1903">
        <w:trPr>
          <w:trHeight w:val="20"/>
        </w:trPr>
        <w:tc>
          <w:tcPr>
            <w:tcW w:w="115" w:type="pct"/>
          </w:tcPr>
          <w:p w14:paraId="3CE72887" w14:textId="77777777" w:rsidR="00831881" w:rsidRPr="006D5AE6" w:rsidRDefault="00831881" w:rsidP="009D190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58" w:type="pct"/>
          </w:tcPr>
          <w:p w14:paraId="0B0AA49A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г.о. Кашира,</w:t>
            </w:r>
          </w:p>
          <w:p w14:paraId="32596E74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г. Кашира, ул. Гвардейская (Каширский городской парк)</w:t>
            </w:r>
          </w:p>
        </w:tc>
        <w:tc>
          <w:tcPr>
            <w:tcW w:w="525" w:type="pct"/>
          </w:tcPr>
          <w:p w14:paraId="2BEF2F0F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Бессрочное, безвозмездное пользование</w:t>
            </w:r>
          </w:p>
        </w:tc>
        <w:tc>
          <w:tcPr>
            <w:tcW w:w="458" w:type="pct"/>
          </w:tcPr>
          <w:p w14:paraId="11ED20E7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г.о. Кашира,</w:t>
            </w:r>
          </w:p>
          <w:p w14:paraId="5113F836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г. Кашира, ул. Гвардейская (Каширский городской парк)</w:t>
            </w:r>
          </w:p>
        </w:tc>
        <w:tc>
          <w:tcPr>
            <w:tcW w:w="443" w:type="pct"/>
          </w:tcPr>
          <w:p w14:paraId="06261599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Киоск</w:t>
            </w:r>
          </w:p>
        </w:tc>
        <w:tc>
          <w:tcPr>
            <w:tcW w:w="531" w:type="pct"/>
          </w:tcPr>
          <w:p w14:paraId="7E174A39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Общественное питание</w:t>
            </w:r>
          </w:p>
        </w:tc>
        <w:tc>
          <w:tcPr>
            <w:tcW w:w="204" w:type="pct"/>
          </w:tcPr>
          <w:p w14:paraId="5E875D06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нет</w:t>
            </w:r>
          </w:p>
        </w:tc>
        <w:tc>
          <w:tcPr>
            <w:tcW w:w="249" w:type="pct"/>
          </w:tcPr>
          <w:p w14:paraId="0A0893D0" w14:textId="77777777" w:rsidR="00831881" w:rsidRPr="006D5AE6" w:rsidRDefault="00831881" w:rsidP="009D1903">
            <w:pPr>
              <w:pStyle w:val="ConsPlusNormal"/>
              <w:jc w:val="center"/>
            </w:pPr>
          </w:p>
        </w:tc>
        <w:tc>
          <w:tcPr>
            <w:tcW w:w="146" w:type="pct"/>
          </w:tcPr>
          <w:p w14:paraId="061B43DF" w14:textId="77777777" w:rsidR="00831881" w:rsidRPr="006D5AE6" w:rsidRDefault="00831881" w:rsidP="009D1903">
            <w:pPr>
              <w:pStyle w:val="ConsPlusNormal"/>
              <w:jc w:val="center"/>
            </w:pPr>
          </w:p>
        </w:tc>
        <w:tc>
          <w:tcPr>
            <w:tcW w:w="542" w:type="pct"/>
          </w:tcPr>
          <w:p w14:paraId="5F07630E" w14:textId="77777777" w:rsidR="00831881" w:rsidRPr="006D5AE6" w:rsidRDefault="00831881" w:rsidP="009D1903">
            <w:pPr>
              <w:pStyle w:val="ConsPlusNormal"/>
              <w:jc w:val="center"/>
            </w:pPr>
            <w:r>
              <w:t>с</w:t>
            </w:r>
            <w:r w:rsidRPr="006D5AE6">
              <w:t xml:space="preserve"> </w:t>
            </w:r>
            <w:r w:rsidRPr="00AD409D">
              <w:t>27.05.2024</w:t>
            </w:r>
            <w:r>
              <w:t xml:space="preserve"> </w:t>
            </w:r>
            <w:r w:rsidRPr="006D5AE6">
              <w:t>по</w:t>
            </w:r>
            <w:r>
              <w:t xml:space="preserve"> </w:t>
            </w:r>
            <w:r w:rsidRPr="00AD409D">
              <w:t>26.05.2029</w:t>
            </w:r>
          </w:p>
        </w:tc>
        <w:tc>
          <w:tcPr>
            <w:tcW w:w="613" w:type="pct"/>
          </w:tcPr>
          <w:p w14:paraId="396FEDE6" w14:textId="77777777" w:rsidR="00831881" w:rsidRPr="006D5AE6" w:rsidRDefault="00831881" w:rsidP="009D1903">
            <w:pPr>
              <w:pStyle w:val="ConsPlusNormal"/>
              <w:jc w:val="center"/>
              <w:rPr>
                <w:highlight w:val="yellow"/>
              </w:rPr>
            </w:pPr>
            <w:r w:rsidRPr="00CF6720">
              <w:t>Договор на размещение нестационарного объекта № 13</w:t>
            </w:r>
          </w:p>
        </w:tc>
        <w:tc>
          <w:tcPr>
            <w:tcW w:w="412" w:type="pct"/>
          </w:tcPr>
          <w:p w14:paraId="160653EB" w14:textId="77777777" w:rsidR="00831881" w:rsidRPr="006D5AE6" w:rsidRDefault="00831881" w:rsidP="009D1903">
            <w:pPr>
              <w:pStyle w:val="ConsPlusNormal"/>
              <w:jc w:val="center"/>
              <w:rPr>
                <w:highlight w:val="yellow"/>
              </w:rPr>
            </w:pPr>
            <w:r>
              <w:t xml:space="preserve">ИП </w:t>
            </w:r>
            <w:r w:rsidRPr="00CF6720">
              <w:t>Иванов К.П.</w:t>
            </w:r>
          </w:p>
        </w:tc>
        <w:tc>
          <w:tcPr>
            <w:tcW w:w="304" w:type="pct"/>
          </w:tcPr>
          <w:p w14:paraId="0BCE1D2A" w14:textId="77777777" w:rsidR="00831881" w:rsidRPr="006D5AE6" w:rsidRDefault="00831881" w:rsidP="009D1903">
            <w:pPr>
              <w:pStyle w:val="ConsPlusNormal"/>
              <w:jc w:val="center"/>
            </w:pPr>
          </w:p>
        </w:tc>
      </w:tr>
      <w:tr w:rsidR="00831881" w:rsidRPr="006D5AE6" w14:paraId="5E4F79AC" w14:textId="77777777" w:rsidTr="009D1903">
        <w:trPr>
          <w:trHeight w:val="20"/>
        </w:trPr>
        <w:tc>
          <w:tcPr>
            <w:tcW w:w="115" w:type="pct"/>
          </w:tcPr>
          <w:p w14:paraId="573D3ABE" w14:textId="77777777" w:rsidR="00831881" w:rsidRPr="006D5AE6" w:rsidRDefault="00831881" w:rsidP="009D190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58" w:type="pct"/>
          </w:tcPr>
          <w:p w14:paraId="63036B74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г.о. Кашира,</w:t>
            </w:r>
          </w:p>
          <w:p w14:paraId="153E3894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 xml:space="preserve">г. Кашира, </w:t>
            </w:r>
            <w:proofErr w:type="spellStart"/>
            <w:r w:rsidRPr="006D5AE6">
              <w:t>мкр</w:t>
            </w:r>
            <w:proofErr w:type="spellEnd"/>
            <w:r w:rsidRPr="006D5AE6">
              <w:t>. Ожерелье, ул. Советская</w:t>
            </w:r>
          </w:p>
        </w:tc>
        <w:tc>
          <w:tcPr>
            <w:tcW w:w="525" w:type="pct"/>
          </w:tcPr>
          <w:p w14:paraId="0F0D4DC6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Бессрочное, безвозмездное пользование</w:t>
            </w:r>
          </w:p>
        </w:tc>
        <w:tc>
          <w:tcPr>
            <w:tcW w:w="458" w:type="pct"/>
          </w:tcPr>
          <w:p w14:paraId="0C6D6DC3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г.о. Кашира,</w:t>
            </w:r>
          </w:p>
          <w:p w14:paraId="5D189A98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 xml:space="preserve">г. Кашира, </w:t>
            </w:r>
            <w:proofErr w:type="spellStart"/>
            <w:r w:rsidRPr="006D5AE6">
              <w:t>мкр</w:t>
            </w:r>
            <w:proofErr w:type="spellEnd"/>
            <w:r w:rsidRPr="006D5AE6">
              <w:t>. Ожерелье (Каширский городской парк)</w:t>
            </w:r>
          </w:p>
        </w:tc>
        <w:tc>
          <w:tcPr>
            <w:tcW w:w="443" w:type="pct"/>
          </w:tcPr>
          <w:p w14:paraId="13EFA15F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Мобильный пункт быстрого питания</w:t>
            </w:r>
          </w:p>
        </w:tc>
        <w:tc>
          <w:tcPr>
            <w:tcW w:w="531" w:type="pct"/>
          </w:tcPr>
          <w:p w14:paraId="6B0E7F6B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Общественное питание</w:t>
            </w:r>
          </w:p>
        </w:tc>
        <w:tc>
          <w:tcPr>
            <w:tcW w:w="204" w:type="pct"/>
          </w:tcPr>
          <w:p w14:paraId="263B17C5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нет</w:t>
            </w:r>
          </w:p>
        </w:tc>
        <w:tc>
          <w:tcPr>
            <w:tcW w:w="249" w:type="pct"/>
          </w:tcPr>
          <w:p w14:paraId="440BA99F" w14:textId="77777777" w:rsidR="00831881" w:rsidRPr="006D5AE6" w:rsidRDefault="00831881" w:rsidP="009D1903">
            <w:pPr>
              <w:pStyle w:val="ConsPlusNormal"/>
              <w:jc w:val="center"/>
            </w:pPr>
          </w:p>
        </w:tc>
        <w:tc>
          <w:tcPr>
            <w:tcW w:w="146" w:type="pct"/>
          </w:tcPr>
          <w:p w14:paraId="0E77166D" w14:textId="77777777" w:rsidR="00831881" w:rsidRPr="006D5AE6" w:rsidRDefault="00831881" w:rsidP="009D1903">
            <w:pPr>
              <w:pStyle w:val="ConsPlusNormal"/>
              <w:jc w:val="center"/>
            </w:pPr>
          </w:p>
        </w:tc>
        <w:tc>
          <w:tcPr>
            <w:tcW w:w="542" w:type="pct"/>
          </w:tcPr>
          <w:p w14:paraId="09A40906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круглогодично</w:t>
            </w:r>
          </w:p>
        </w:tc>
        <w:tc>
          <w:tcPr>
            <w:tcW w:w="613" w:type="pct"/>
          </w:tcPr>
          <w:p w14:paraId="74FAF235" w14:textId="77777777" w:rsidR="00831881" w:rsidRPr="00C31E41" w:rsidRDefault="00831881" w:rsidP="009D1903">
            <w:pPr>
              <w:pStyle w:val="ConsPlusNormal"/>
              <w:jc w:val="center"/>
              <w:rPr>
                <w:color w:val="000000"/>
                <w:highlight w:val="yellow"/>
              </w:rPr>
            </w:pPr>
            <w:r w:rsidRPr="00C31E41">
              <w:rPr>
                <w:color w:val="000000"/>
              </w:rPr>
              <w:t>На торгах</w:t>
            </w:r>
          </w:p>
        </w:tc>
        <w:tc>
          <w:tcPr>
            <w:tcW w:w="412" w:type="pct"/>
          </w:tcPr>
          <w:p w14:paraId="5A2AE2F3" w14:textId="77777777" w:rsidR="00831881" w:rsidRPr="00C31E41" w:rsidRDefault="00831881" w:rsidP="009D1903">
            <w:pPr>
              <w:pStyle w:val="ConsPlusNormal"/>
              <w:jc w:val="center"/>
              <w:rPr>
                <w:color w:val="000000"/>
                <w:highlight w:val="yellow"/>
              </w:rPr>
            </w:pPr>
            <w:r w:rsidRPr="00C31E41">
              <w:rPr>
                <w:color w:val="000000"/>
              </w:rPr>
              <w:t>-</w:t>
            </w:r>
          </w:p>
        </w:tc>
        <w:tc>
          <w:tcPr>
            <w:tcW w:w="304" w:type="pct"/>
          </w:tcPr>
          <w:p w14:paraId="3A515C52" w14:textId="77777777" w:rsidR="00831881" w:rsidRPr="006D5AE6" w:rsidRDefault="00831881" w:rsidP="009D1903">
            <w:pPr>
              <w:pStyle w:val="ConsPlusNormal"/>
              <w:jc w:val="center"/>
            </w:pPr>
          </w:p>
        </w:tc>
      </w:tr>
      <w:tr w:rsidR="00831881" w:rsidRPr="006D5AE6" w14:paraId="134FB6C5" w14:textId="77777777" w:rsidTr="009D1903">
        <w:trPr>
          <w:trHeight w:val="20"/>
        </w:trPr>
        <w:tc>
          <w:tcPr>
            <w:tcW w:w="115" w:type="pct"/>
          </w:tcPr>
          <w:p w14:paraId="29FBAB0E" w14:textId="77777777" w:rsidR="00831881" w:rsidRPr="006D5AE6" w:rsidRDefault="00831881" w:rsidP="009D1903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458" w:type="pct"/>
          </w:tcPr>
          <w:p w14:paraId="36DDFD52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г.о. Кашира,</w:t>
            </w:r>
          </w:p>
          <w:p w14:paraId="7D4C0655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 xml:space="preserve">г. Кашира, </w:t>
            </w:r>
            <w:proofErr w:type="spellStart"/>
            <w:r w:rsidRPr="006D5AE6">
              <w:t>мкр</w:t>
            </w:r>
            <w:proofErr w:type="spellEnd"/>
            <w:r w:rsidRPr="006D5AE6">
              <w:t>. Ожерелье, ул. Советская</w:t>
            </w:r>
          </w:p>
        </w:tc>
        <w:tc>
          <w:tcPr>
            <w:tcW w:w="525" w:type="pct"/>
          </w:tcPr>
          <w:p w14:paraId="689BD905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Бессрочное, безвозмездное пользование</w:t>
            </w:r>
          </w:p>
        </w:tc>
        <w:tc>
          <w:tcPr>
            <w:tcW w:w="458" w:type="pct"/>
          </w:tcPr>
          <w:p w14:paraId="3DE1959E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г.о. Кашира,</w:t>
            </w:r>
          </w:p>
          <w:p w14:paraId="1235B175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 xml:space="preserve">г. Кашира, </w:t>
            </w:r>
            <w:proofErr w:type="spellStart"/>
            <w:r w:rsidRPr="006D5AE6">
              <w:t>мкр</w:t>
            </w:r>
            <w:proofErr w:type="spellEnd"/>
            <w:r w:rsidRPr="006D5AE6">
              <w:t>. Ожерелье (Каширский городской парк)</w:t>
            </w:r>
          </w:p>
        </w:tc>
        <w:tc>
          <w:tcPr>
            <w:tcW w:w="443" w:type="pct"/>
          </w:tcPr>
          <w:p w14:paraId="30E58DED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Торговый автомат</w:t>
            </w:r>
          </w:p>
        </w:tc>
        <w:tc>
          <w:tcPr>
            <w:tcW w:w="531" w:type="pct"/>
          </w:tcPr>
          <w:p w14:paraId="71828E51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Напитки</w:t>
            </w:r>
          </w:p>
        </w:tc>
        <w:tc>
          <w:tcPr>
            <w:tcW w:w="204" w:type="pct"/>
          </w:tcPr>
          <w:p w14:paraId="389AB5BC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нет</w:t>
            </w:r>
          </w:p>
        </w:tc>
        <w:tc>
          <w:tcPr>
            <w:tcW w:w="249" w:type="pct"/>
          </w:tcPr>
          <w:p w14:paraId="223AADF6" w14:textId="77777777" w:rsidR="00831881" w:rsidRPr="006D5AE6" w:rsidRDefault="00831881" w:rsidP="009D1903">
            <w:pPr>
              <w:pStyle w:val="ConsPlusNormal"/>
              <w:jc w:val="center"/>
            </w:pPr>
          </w:p>
        </w:tc>
        <w:tc>
          <w:tcPr>
            <w:tcW w:w="146" w:type="pct"/>
          </w:tcPr>
          <w:p w14:paraId="403086D7" w14:textId="77777777" w:rsidR="00831881" w:rsidRPr="006D5AE6" w:rsidRDefault="00831881" w:rsidP="009D1903">
            <w:pPr>
              <w:pStyle w:val="ConsPlusNormal"/>
              <w:jc w:val="center"/>
            </w:pPr>
          </w:p>
        </w:tc>
        <w:tc>
          <w:tcPr>
            <w:tcW w:w="542" w:type="pct"/>
          </w:tcPr>
          <w:p w14:paraId="20B1C318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круглогодично</w:t>
            </w:r>
          </w:p>
        </w:tc>
        <w:tc>
          <w:tcPr>
            <w:tcW w:w="613" w:type="pct"/>
          </w:tcPr>
          <w:p w14:paraId="5E963327" w14:textId="77777777" w:rsidR="00831881" w:rsidRPr="00C31E41" w:rsidRDefault="00831881" w:rsidP="009D1903">
            <w:pPr>
              <w:pStyle w:val="ConsPlusNormal"/>
              <w:jc w:val="center"/>
              <w:rPr>
                <w:color w:val="000000"/>
                <w:highlight w:val="yellow"/>
              </w:rPr>
            </w:pPr>
            <w:r w:rsidRPr="00C31E41">
              <w:rPr>
                <w:color w:val="000000"/>
              </w:rPr>
              <w:t>На торгах</w:t>
            </w:r>
          </w:p>
        </w:tc>
        <w:tc>
          <w:tcPr>
            <w:tcW w:w="412" w:type="pct"/>
          </w:tcPr>
          <w:p w14:paraId="43354B4A" w14:textId="77777777" w:rsidR="00831881" w:rsidRPr="00C31E41" w:rsidRDefault="00831881" w:rsidP="009D1903">
            <w:pPr>
              <w:pStyle w:val="ConsPlusNormal"/>
              <w:jc w:val="center"/>
              <w:rPr>
                <w:color w:val="000000"/>
                <w:highlight w:val="yellow"/>
              </w:rPr>
            </w:pPr>
            <w:r w:rsidRPr="00C31E41">
              <w:rPr>
                <w:color w:val="000000"/>
              </w:rPr>
              <w:t>-</w:t>
            </w:r>
          </w:p>
        </w:tc>
        <w:tc>
          <w:tcPr>
            <w:tcW w:w="304" w:type="pct"/>
          </w:tcPr>
          <w:p w14:paraId="6E9633D7" w14:textId="77777777" w:rsidR="00831881" w:rsidRPr="006D5AE6" w:rsidRDefault="00831881" w:rsidP="009D1903">
            <w:pPr>
              <w:pStyle w:val="ConsPlusNormal"/>
              <w:jc w:val="center"/>
            </w:pPr>
          </w:p>
        </w:tc>
      </w:tr>
      <w:tr w:rsidR="00831881" w:rsidRPr="006D5AE6" w14:paraId="13764CC7" w14:textId="77777777" w:rsidTr="009D1903">
        <w:trPr>
          <w:trHeight w:val="20"/>
        </w:trPr>
        <w:tc>
          <w:tcPr>
            <w:tcW w:w="115" w:type="pct"/>
          </w:tcPr>
          <w:p w14:paraId="74235A30" w14:textId="77777777" w:rsidR="00831881" w:rsidRPr="006D5AE6" w:rsidRDefault="00831881" w:rsidP="009D190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458" w:type="pct"/>
          </w:tcPr>
          <w:p w14:paraId="0B47CD3D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г.о. Кашира,</w:t>
            </w:r>
          </w:p>
          <w:p w14:paraId="5C9962EB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 xml:space="preserve">г. Кашира, </w:t>
            </w:r>
            <w:proofErr w:type="spellStart"/>
            <w:r w:rsidRPr="006D5AE6">
              <w:t>мкр</w:t>
            </w:r>
            <w:proofErr w:type="spellEnd"/>
            <w:r w:rsidRPr="006D5AE6">
              <w:t>. Ожерелье, ул. Советская</w:t>
            </w:r>
          </w:p>
        </w:tc>
        <w:tc>
          <w:tcPr>
            <w:tcW w:w="525" w:type="pct"/>
          </w:tcPr>
          <w:p w14:paraId="0374AF56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Бессрочное, безвозмездное пользование</w:t>
            </w:r>
          </w:p>
        </w:tc>
        <w:tc>
          <w:tcPr>
            <w:tcW w:w="458" w:type="pct"/>
          </w:tcPr>
          <w:p w14:paraId="2E77212D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г.о. Кашира,</w:t>
            </w:r>
          </w:p>
          <w:p w14:paraId="2B409843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 xml:space="preserve">г. Кашира, </w:t>
            </w:r>
            <w:proofErr w:type="spellStart"/>
            <w:r w:rsidRPr="006D5AE6">
              <w:t>мкр</w:t>
            </w:r>
            <w:proofErr w:type="spellEnd"/>
            <w:r w:rsidRPr="006D5AE6">
              <w:t>. Ожерелье (Каширский городской парк)</w:t>
            </w:r>
          </w:p>
        </w:tc>
        <w:tc>
          <w:tcPr>
            <w:tcW w:w="443" w:type="pct"/>
          </w:tcPr>
          <w:p w14:paraId="681DFECE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Торговый автомат</w:t>
            </w:r>
          </w:p>
        </w:tc>
        <w:tc>
          <w:tcPr>
            <w:tcW w:w="531" w:type="pct"/>
          </w:tcPr>
          <w:p w14:paraId="61C51514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Аттракцион (боксерская груша)</w:t>
            </w:r>
          </w:p>
        </w:tc>
        <w:tc>
          <w:tcPr>
            <w:tcW w:w="204" w:type="pct"/>
          </w:tcPr>
          <w:p w14:paraId="60C67DD9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нет</w:t>
            </w:r>
          </w:p>
        </w:tc>
        <w:tc>
          <w:tcPr>
            <w:tcW w:w="249" w:type="pct"/>
          </w:tcPr>
          <w:p w14:paraId="39D6E904" w14:textId="77777777" w:rsidR="00831881" w:rsidRPr="006D5AE6" w:rsidRDefault="00831881" w:rsidP="009D1903">
            <w:pPr>
              <w:pStyle w:val="ConsPlusNormal"/>
              <w:jc w:val="center"/>
            </w:pPr>
          </w:p>
        </w:tc>
        <w:tc>
          <w:tcPr>
            <w:tcW w:w="146" w:type="pct"/>
          </w:tcPr>
          <w:p w14:paraId="04B6099C" w14:textId="77777777" w:rsidR="00831881" w:rsidRPr="006D5AE6" w:rsidRDefault="00831881" w:rsidP="009D1903">
            <w:pPr>
              <w:pStyle w:val="ConsPlusNormal"/>
              <w:jc w:val="center"/>
            </w:pPr>
          </w:p>
        </w:tc>
        <w:tc>
          <w:tcPr>
            <w:tcW w:w="542" w:type="pct"/>
          </w:tcPr>
          <w:p w14:paraId="569B6044" w14:textId="77777777" w:rsidR="00831881" w:rsidRPr="006D5AE6" w:rsidRDefault="00831881" w:rsidP="009D1903">
            <w:pPr>
              <w:pStyle w:val="ConsPlusNormal"/>
              <w:jc w:val="center"/>
            </w:pPr>
            <w:r w:rsidRPr="006D5AE6">
              <w:t>круглогодично</w:t>
            </w:r>
          </w:p>
        </w:tc>
        <w:tc>
          <w:tcPr>
            <w:tcW w:w="613" w:type="pct"/>
          </w:tcPr>
          <w:p w14:paraId="21C8EC31" w14:textId="77777777" w:rsidR="00831881" w:rsidRPr="006D5AE6" w:rsidRDefault="00831881" w:rsidP="009D1903">
            <w:pPr>
              <w:pStyle w:val="ConsPlusNormal"/>
              <w:jc w:val="center"/>
              <w:rPr>
                <w:highlight w:val="yellow"/>
              </w:rPr>
            </w:pPr>
            <w:r w:rsidRPr="00CE4C4B">
              <w:t>Договор на размещение объекта бизнеса № 11</w:t>
            </w:r>
          </w:p>
        </w:tc>
        <w:tc>
          <w:tcPr>
            <w:tcW w:w="412" w:type="pct"/>
          </w:tcPr>
          <w:p w14:paraId="3419E553" w14:textId="77777777" w:rsidR="00831881" w:rsidRPr="006D5AE6" w:rsidRDefault="00831881" w:rsidP="009D1903">
            <w:pPr>
              <w:pStyle w:val="ConsPlusNormal"/>
              <w:jc w:val="center"/>
              <w:rPr>
                <w:highlight w:val="yellow"/>
              </w:rPr>
            </w:pPr>
            <w:r>
              <w:t>ИП</w:t>
            </w:r>
            <w:r w:rsidRPr="00CE4C4B">
              <w:t xml:space="preserve"> </w:t>
            </w:r>
            <w:proofErr w:type="spellStart"/>
            <w:r w:rsidRPr="00CE4C4B">
              <w:t>Казмерчук</w:t>
            </w:r>
            <w:proofErr w:type="spellEnd"/>
            <w:r w:rsidRPr="00CE4C4B">
              <w:t xml:space="preserve"> У.Ю.</w:t>
            </w:r>
          </w:p>
        </w:tc>
        <w:tc>
          <w:tcPr>
            <w:tcW w:w="304" w:type="pct"/>
          </w:tcPr>
          <w:p w14:paraId="607F6C9A" w14:textId="77777777" w:rsidR="00831881" w:rsidRPr="006D5AE6" w:rsidRDefault="00831881" w:rsidP="009D1903">
            <w:pPr>
              <w:pStyle w:val="ConsPlusNormal"/>
              <w:jc w:val="center"/>
            </w:pPr>
          </w:p>
        </w:tc>
      </w:tr>
      <w:bookmarkEnd w:id="1"/>
    </w:tbl>
    <w:p w14:paraId="3C6C394C" w14:textId="77777777" w:rsidR="00831881" w:rsidRPr="002A041D" w:rsidRDefault="00831881" w:rsidP="00831881">
      <w:pPr>
        <w:spacing w:after="0" w:line="240" w:lineRule="auto"/>
        <w:rPr>
          <w:vanish/>
          <w:sz w:val="28"/>
          <w:szCs w:val="28"/>
        </w:rPr>
      </w:pPr>
    </w:p>
    <w:p w14:paraId="70499A8A" w14:textId="77777777" w:rsidR="001E22DD" w:rsidRDefault="001E22DD" w:rsidP="00831881">
      <w:pPr>
        <w:pStyle w:val="13"/>
        <w:rPr>
          <w:sz w:val="27"/>
          <w:szCs w:val="27"/>
        </w:rPr>
      </w:pPr>
    </w:p>
    <w:sectPr w:rsidR="001E22DD" w:rsidSect="00831881">
      <w:pgSz w:w="16838" w:h="11906" w:orient="landscape"/>
      <w:pgMar w:top="426" w:right="567" w:bottom="567" w:left="567" w:header="0" w:footer="0" w:gutter="0"/>
      <w:cols w:space="720"/>
      <w:formProt w:val="0"/>
      <w:titlePg/>
      <w:docGrid w:linePitch="354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94259" w14:textId="77777777" w:rsidR="007414D2" w:rsidRDefault="007414D2">
      <w:pPr>
        <w:spacing w:after="0" w:line="240" w:lineRule="auto"/>
      </w:pPr>
      <w:r>
        <w:separator/>
      </w:r>
    </w:p>
  </w:endnote>
  <w:endnote w:type="continuationSeparator" w:id="0">
    <w:p w14:paraId="272545FC" w14:textId="77777777" w:rsidR="007414D2" w:rsidRDefault="00741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18DB9" w14:textId="77777777" w:rsidR="007414D2" w:rsidRDefault="007414D2">
      <w:pPr>
        <w:spacing w:after="0" w:line="240" w:lineRule="auto"/>
      </w:pPr>
      <w:r>
        <w:separator/>
      </w:r>
    </w:p>
  </w:footnote>
  <w:footnote w:type="continuationSeparator" w:id="0">
    <w:p w14:paraId="06E3C17C" w14:textId="77777777" w:rsidR="007414D2" w:rsidRDefault="00741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9EF6" w14:textId="77777777" w:rsidR="00F05832" w:rsidRDefault="00F05832" w:rsidP="00F05832">
    <w:pPr>
      <w:pStyle w:val="ac"/>
      <w:ind w:left="0" w:firstLine="0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B2C0" w14:textId="77777777" w:rsidR="003A42E5" w:rsidRDefault="003A42E5">
    <w:pPr>
      <w:pStyle w:val="HeaderLef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019EB"/>
    <w:multiLevelType w:val="hybridMultilevel"/>
    <w:tmpl w:val="01848B54"/>
    <w:lvl w:ilvl="0" w:tplc="B87E62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830647"/>
    <w:multiLevelType w:val="hybridMultilevel"/>
    <w:tmpl w:val="226257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E443D3F"/>
    <w:multiLevelType w:val="hybridMultilevel"/>
    <w:tmpl w:val="B554FF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1237052"/>
    <w:multiLevelType w:val="hybridMultilevel"/>
    <w:tmpl w:val="198098EA"/>
    <w:lvl w:ilvl="0" w:tplc="F8045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D964602"/>
    <w:multiLevelType w:val="hybridMultilevel"/>
    <w:tmpl w:val="519C68F4"/>
    <w:lvl w:ilvl="0" w:tplc="984E54A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 w16cid:durableId="111170965">
    <w:abstractNumId w:val="3"/>
  </w:num>
  <w:num w:numId="2" w16cid:durableId="673528782">
    <w:abstractNumId w:val="1"/>
  </w:num>
  <w:num w:numId="3" w16cid:durableId="725832250">
    <w:abstractNumId w:val="4"/>
  </w:num>
  <w:num w:numId="4" w16cid:durableId="1139879762">
    <w:abstractNumId w:val="0"/>
  </w:num>
  <w:num w:numId="5" w16cid:durableId="1968855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7F2"/>
    <w:rsid w:val="000070BB"/>
    <w:rsid w:val="000128DE"/>
    <w:rsid w:val="00013F66"/>
    <w:rsid w:val="00044AB5"/>
    <w:rsid w:val="000501C5"/>
    <w:rsid w:val="00091F28"/>
    <w:rsid w:val="00094A1E"/>
    <w:rsid w:val="000C6824"/>
    <w:rsid w:val="000C710B"/>
    <w:rsid w:val="00120995"/>
    <w:rsid w:val="00163DED"/>
    <w:rsid w:val="001B335F"/>
    <w:rsid w:val="001E22DD"/>
    <w:rsid w:val="00212546"/>
    <w:rsid w:val="002459E2"/>
    <w:rsid w:val="0025289A"/>
    <w:rsid w:val="002A0094"/>
    <w:rsid w:val="002D24BE"/>
    <w:rsid w:val="002F6A52"/>
    <w:rsid w:val="00323C77"/>
    <w:rsid w:val="00331834"/>
    <w:rsid w:val="0035166E"/>
    <w:rsid w:val="003870AC"/>
    <w:rsid w:val="003A42E5"/>
    <w:rsid w:val="003C72E8"/>
    <w:rsid w:val="004008DF"/>
    <w:rsid w:val="00402F10"/>
    <w:rsid w:val="00412280"/>
    <w:rsid w:val="00426D3C"/>
    <w:rsid w:val="00444AA8"/>
    <w:rsid w:val="00450651"/>
    <w:rsid w:val="00462BE6"/>
    <w:rsid w:val="004B18AF"/>
    <w:rsid w:val="004B5558"/>
    <w:rsid w:val="004C75E9"/>
    <w:rsid w:val="004D3303"/>
    <w:rsid w:val="004F712B"/>
    <w:rsid w:val="0053115A"/>
    <w:rsid w:val="00531E7D"/>
    <w:rsid w:val="0055077F"/>
    <w:rsid w:val="00583DF9"/>
    <w:rsid w:val="005B50E5"/>
    <w:rsid w:val="00620C9D"/>
    <w:rsid w:val="00625E4B"/>
    <w:rsid w:val="006859BA"/>
    <w:rsid w:val="00687C6B"/>
    <w:rsid w:val="00705D88"/>
    <w:rsid w:val="00711410"/>
    <w:rsid w:val="00731BE8"/>
    <w:rsid w:val="007323F3"/>
    <w:rsid w:val="007414D2"/>
    <w:rsid w:val="007437C6"/>
    <w:rsid w:val="0078712A"/>
    <w:rsid w:val="007A263F"/>
    <w:rsid w:val="007B5B51"/>
    <w:rsid w:val="007E0B58"/>
    <w:rsid w:val="007F2C6D"/>
    <w:rsid w:val="0082183F"/>
    <w:rsid w:val="00831881"/>
    <w:rsid w:val="00843DA7"/>
    <w:rsid w:val="008545A4"/>
    <w:rsid w:val="00863ED6"/>
    <w:rsid w:val="00864CBF"/>
    <w:rsid w:val="00895C95"/>
    <w:rsid w:val="008C199E"/>
    <w:rsid w:val="008D41D2"/>
    <w:rsid w:val="008E6918"/>
    <w:rsid w:val="008E7233"/>
    <w:rsid w:val="009040E4"/>
    <w:rsid w:val="00911C3E"/>
    <w:rsid w:val="00913EA1"/>
    <w:rsid w:val="00926231"/>
    <w:rsid w:val="009411FA"/>
    <w:rsid w:val="00942049"/>
    <w:rsid w:val="00946F4F"/>
    <w:rsid w:val="009729AC"/>
    <w:rsid w:val="009734A5"/>
    <w:rsid w:val="00984CE4"/>
    <w:rsid w:val="009B704E"/>
    <w:rsid w:val="009D4618"/>
    <w:rsid w:val="009F3E9E"/>
    <w:rsid w:val="00A06067"/>
    <w:rsid w:val="00A67939"/>
    <w:rsid w:val="00AA297B"/>
    <w:rsid w:val="00AD3B9A"/>
    <w:rsid w:val="00B13C44"/>
    <w:rsid w:val="00B62002"/>
    <w:rsid w:val="00B869C4"/>
    <w:rsid w:val="00BA514E"/>
    <w:rsid w:val="00BE36AF"/>
    <w:rsid w:val="00C060D0"/>
    <w:rsid w:val="00CC12D2"/>
    <w:rsid w:val="00CD4A64"/>
    <w:rsid w:val="00D1308B"/>
    <w:rsid w:val="00D14D06"/>
    <w:rsid w:val="00D21736"/>
    <w:rsid w:val="00D53A83"/>
    <w:rsid w:val="00D54010"/>
    <w:rsid w:val="00D62C7B"/>
    <w:rsid w:val="00D82C8E"/>
    <w:rsid w:val="00D925B4"/>
    <w:rsid w:val="00DB7274"/>
    <w:rsid w:val="00DC6A7A"/>
    <w:rsid w:val="00DD3CA6"/>
    <w:rsid w:val="00DD3D7C"/>
    <w:rsid w:val="00E57ADC"/>
    <w:rsid w:val="00EA6774"/>
    <w:rsid w:val="00EE49B8"/>
    <w:rsid w:val="00F057F2"/>
    <w:rsid w:val="00F05832"/>
    <w:rsid w:val="00F21A35"/>
    <w:rsid w:val="00F228A2"/>
    <w:rsid w:val="00F276F4"/>
    <w:rsid w:val="00F40A3C"/>
    <w:rsid w:val="00F50E95"/>
    <w:rsid w:val="00F55FD6"/>
    <w:rsid w:val="00FD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ADF9"/>
  <w15:chartTrackingRefBased/>
  <w15:docId w15:val="{79A1956D-15B5-495A-8345-292E9613B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12B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57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7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7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57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57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57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57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57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57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7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57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57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57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57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57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57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57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57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57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5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57F2"/>
    <w:pPr>
      <w:numPr>
        <w:ilvl w:val="1"/>
      </w:numPr>
      <w:ind w:left="48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57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57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57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57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57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57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57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57F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4F712B"/>
    <w:pPr>
      <w:suppressLineNumbers/>
      <w:tabs>
        <w:tab w:val="center" w:pos="4819"/>
        <w:tab w:val="right" w:pos="9638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712B"/>
    <w:rPr>
      <w:rFonts w:ascii="Times New Roman" w:eastAsia="Times New Roman" w:hAnsi="Times New Roman" w:cs="Times New Roman"/>
      <w:color w:val="000000"/>
      <w:sz w:val="26"/>
      <w:lang w:eastAsia="zh-CN" w:bidi="hi-IN"/>
      <w14:ligatures w14:val="none"/>
    </w:rPr>
  </w:style>
  <w:style w:type="paragraph" w:customStyle="1" w:styleId="HeaderLeft">
    <w:name w:val="Header Left"/>
    <w:basedOn w:val="ac"/>
    <w:qFormat/>
    <w:rsid w:val="004F712B"/>
  </w:style>
  <w:style w:type="paragraph" w:customStyle="1" w:styleId="ConsPlusNormal">
    <w:name w:val="ConsPlusNormal"/>
    <w:rsid w:val="004F71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Normal (Web)"/>
    <w:basedOn w:val="a"/>
    <w:uiPriority w:val="99"/>
    <w:unhideWhenUsed/>
    <w:rsid w:val="004008DF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 w:val="24"/>
      <w:lang w:eastAsia="ru-RU" w:bidi="ar-SA"/>
    </w:rPr>
  </w:style>
  <w:style w:type="paragraph" w:styleId="af">
    <w:name w:val="No Spacing"/>
    <w:uiPriority w:val="1"/>
    <w:qFormat/>
    <w:rsid w:val="00A06067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character" w:customStyle="1" w:styleId="11">
    <w:name w:val="Пост1 Знак"/>
    <w:link w:val="12"/>
    <w:locked/>
    <w:rsid w:val="00F55FD6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F55FD6"/>
    <w:pPr>
      <w:spacing w:after="0" w:line="240" w:lineRule="auto"/>
      <w:ind w:right="709"/>
      <w:jc w:val="center"/>
    </w:pPr>
    <w:rPr>
      <w:rFonts w:ascii="Sylfaen" w:eastAsia="Calibri" w:hAnsi="Sylfaen"/>
      <w:noProof/>
    </w:rPr>
  </w:style>
  <w:style w:type="character" w:customStyle="1" w:styleId="23">
    <w:name w:val="Пост2 Знак"/>
    <w:link w:val="24"/>
    <w:locked/>
    <w:rsid w:val="00F55FD6"/>
    <w:rPr>
      <w:rFonts w:ascii="Sylfaen" w:eastAsia="Calibri" w:hAnsi="Sylfaen"/>
      <w:b/>
      <w:sz w:val="32"/>
      <w:szCs w:val="32"/>
    </w:rPr>
  </w:style>
  <w:style w:type="paragraph" w:customStyle="1" w:styleId="24">
    <w:name w:val="Пост2"/>
    <w:link w:val="23"/>
    <w:autoRedefine/>
    <w:qFormat/>
    <w:locked/>
    <w:rsid w:val="00F55FD6"/>
    <w:pPr>
      <w:spacing w:after="0" w:line="240" w:lineRule="auto"/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customStyle="1" w:styleId="ConsPlusTitle">
    <w:name w:val="ConsPlusTitle"/>
    <w:rsid w:val="009734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 w:val="22"/>
      <w:szCs w:val="20"/>
      <w:lang w:eastAsia="ru-RU"/>
      <w14:ligatures w14:val="none"/>
    </w:rPr>
  </w:style>
  <w:style w:type="paragraph" w:customStyle="1" w:styleId="ConsPlusTitlePage">
    <w:name w:val="ConsPlusTitlePage"/>
    <w:rsid w:val="009734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9734A5"/>
    <w:rPr>
      <w:color w:val="0563C1" w:themeColor="hyperlink"/>
      <w:u w:val="single"/>
    </w:rPr>
  </w:style>
  <w:style w:type="paragraph" w:customStyle="1" w:styleId="13">
    <w:name w:val="Обычный1"/>
    <w:rsid w:val="009734A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table" w:styleId="af1">
    <w:name w:val="Table Grid"/>
    <w:basedOn w:val="a1"/>
    <w:uiPriority w:val="59"/>
    <w:rsid w:val="001E22D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basedOn w:val="a"/>
    <w:link w:val="af3"/>
    <w:uiPriority w:val="99"/>
    <w:unhideWhenUsed/>
    <w:rsid w:val="00F05832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3">
    <w:name w:val="Нижний колонтитул Знак"/>
    <w:basedOn w:val="a0"/>
    <w:link w:val="af2"/>
    <w:uiPriority w:val="99"/>
    <w:rsid w:val="00F05832"/>
    <w:rPr>
      <w:rFonts w:ascii="Times New Roman" w:eastAsia="Times New Roman" w:hAnsi="Times New Roman" w:cs="Mangal"/>
      <w:color w:val="000000"/>
      <w:sz w:val="26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769F1-857E-4578-BB1A-A8948D887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Мишустина НП</dc:creator>
  <cp:keywords/>
  <dc:description/>
  <cp:lastModifiedBy>User</cp:lastModifiedBy>
  <cp:revision>2</cp:revision>
  <cp:lastPrinted>2026-01-19T06:05:00Z</cp:lastPrinted>
  <dcterms:created xsi:type="dcterms:W3CDTF">2026-01-19T06:05:00Z</dcterms:created>
  <dcterms:modified xsi:type="dcterms:W3CDTF">2026-01-19T06:05:00Z</dcterms:modified>
</cp:coreProperties>
</file>