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0DF4" w14:textId="77777777" w:rsidR="00A71FBA" w:rsidRPr="00FA196F" w:rsidRDefault="00A71FBA" w:rsidP="00A71FBA">
      <w:pPr>
        <w:pStyle w:val="10"/>
        <w:rPr>
          <w:rFonts w:ascii="Arial" w:hAnsi="Arial" w:cs="Arial"/>
          <w:sz w:val="24"/>
          <w:szCs w:val="24"/>
        </w:rPr>
      </w:pPr>
      <w:r w:rsidRPr="00FA196F">
        <w:rPr>
          <w:rFonts w:ascii="Arial" w:hAnsi="Arial" w:cs="Arial"/>
          <w:sz w:val="24"/>
          <w:szCs w:val="24"/>
        </w:rPr>
        <w:t>АДМИНИСТРАЦИЯ ГОРОДСКОГО ОКРУГА КАШИРА</w:t>
      </w:r>
    </w:p>
    <w:p w14:paraId="3BAC14CB" w14:textId="77777777" w:rsidR="00A71FBA" w:rsidRPr="00FA196F" w:rsidRDefault="00A71FBA" w:rsidP="00A71FBA">
      <w:pPr>
        <w:pStyle w:val="10"/>
        <w:rPr>
          <w:rFonts w:ascii="Arial" w:hAnsi="Arial" w:cs="Arial"/>
          <w:sz w:val="24"/>
          <w:szCs w:val="24"/>
        </w:rPr>
      </w:pPr>
      <w:r w:rsidRPr="00FA196F">
        <w:rPr>
          <w:rFonts w:ascii="Arial" w:hAnsi="Arial" w:cs="Arial"/>
          <w:sz w:val="24"/>
          <w:szCs w:val="24"/>
        </w:rPr>
        <w:t>ПОСТАНОВЛЕНИЕ</w:t>
      </w:r>
    </w:p>
    <w:p w14:paraId="53A690B4" w14:textId="44C8109C" w:rsidR="00A71FBA" w:rsidRPr="00FA196F" w:rsidRDefault="00A71FBA" w:rsidP="00A71FBA">
      <w:pPr>
        <w:pStyle w:val="10"/>
        <w:rPr>
          <w:rFonts w:ascii="Arial" w:hAnsi="Arial" w:cs="Arial"/>
          <w:sz w:val="24"/>
          <w:szCs w:val="24"/>
        </w:rPr>
      </w:pPr>
      <w:r w:rsidRPr="00FA196F">
        <w:rPr>
          <w:rFonts w:ascii="Arial" w:hAnsi="Arial" w:cs="Arial"/>
          <w:sz w:val="24"/>
          <w:szCs w:val="24"/>
        </w:rPr>
        <w:t>от 30.12.2025 № 33</w:t>
      </w:r>
      <w:r>
        <w:rPr>
          <w:rFonts w:ascii="Arial" w:hAnsi="Arial" w:cs="Arial"/>
          <w:sz w:val="24"/>
          <w:szCs w:val="24"/>
        </w:rPr>
        <w:t>30</w:t>
      </w:r>
      <w:r w:rsidRPr="00FA196F">
        <w:rPr>
          <w:rFonts w:ascii="Arial" w:hAnsi="Arial" w:cs="Arial"/>
          <w:sz w:val="24"/>
          <w:szCs w:val="24"/>
        </w:rPr>
        <w:t>-па</w:t>
      </w:r>
    </w:p>
    <w:p w14:paraId="380A24E1" w14:textId="77777777" w:rsidR="00A71FBA" w:rsidRPr="00FA196F" w:rsidRDefault="00A71FBA" w:rsidP="00A71FBA">
      <w:pPr>
        <w:pStyle w:val="10"/>
        <w:rPr>
          <w:rFonts w:ascii="Arial" w:hAnsi="Arial" w:cs="Arial"/>
          <w:sz w:val="24"/>
          <w:szCs w:val="24"/>
        </w:rPr>
      </w:pPr>
      <w:r w:rsidRPr="00FA196F">
        <w:rPr>
          <w:rFonts w:ascii="Arial" w:hAnsi="Arial" w:cs="Arial"/>
          <w:sz w:val="24"/>
          <w:szCs w:val="24"/>
        </w:rPr>
        <w:t xml:space="preserve">Кашира </w:t>
      </w:r>
    </w:p>
    <w:p w14:paraId="153FD5AB" w14:textId="77777777" w:rsidR="00B156EC" w:rsidRPr="00A71FBA" w:rsidRDefault="00B156EC" w:rsidP="00331BFF">
      <w:pPr>
        <w:pStyle w:val="10"/>
        <w:jc w:val="left"/>
        <w:rPr>
          <w:rFonts w:ascii="Arial" w:hAnsi="Arial" w:cs="Arial"/>
          <w:sz w:val="24"/>
          <w:szCs w:val="24"/>
        </w:rPr>
      </w:pPr>
    </w:p>
    <w:p w14:paraId="67F7C697" w14:textId="77777777" w:rsidR="00530B0B" w:rsidRPr="00A71FBA" w:rsidRDefault="00530B0B" w:rsidP="009069E1">
      <w:pPr>
        <w:pStyle w:val="10"/>
        <w:ind w:right="0"/>
        <w:jc w:val="left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 xml:space="preserve">О внесении изменений </w:t>
      </w:r>
    </w:p>
    <w:p w14:paraId="245D0CF9" w14:textId="0A329B66" w:rsidR="00331BFF" w:rsidRPr="00A71FBA" w:rsidRDefault="00530B0B" w:rsidP="009069E1">
      <w:pPr>
        <w:pStyle w:val="10"/>
        <w:ind w:right="0"/>
        <w:jc w:val="left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 xml:space="preserve">в </w:t>
      </w:r>
      <w:r w:rsidR="00331BFF" w:rsidRPr="00A71FBA">
        <w:rPr>
          <w:rFonts w:ascii="Arial" w:hAnsi="Arial" w:cs="Arial"/>
          <w:sz w:val="24"/>
          <w:szCs w:val="24"/>
        </w:rPr>
        <w:t>муниципальн</w:t>
      </w:r>
      <w:r w:rsidRPr="00A71FBA">
        <w:rPr>
          <w:rFonts w:ascii="Arial" w:hAnsi="Arial" w:cs="Arial"/>
          <w:sz w:val="24"/>
          <w:szCs w:val="24"/>
        </w:rPr>
        <w:t>ую</w:t>
      </w:r>
      <w:r w:rsidR="00331BFF" w:rsidRPr="00A71FBA">
        <w:rPr>
          <w:rFonts w:ascii="Arial" w:hAnsi="Arial" w:cs="Arial"/>
          <w:sz w:val="24"/>
          <w:szCs w:val="24"/>
        </w:rPr>
        <w:t xml:space="preserve"> программ</w:t>
      </w:r>
      <w:r w:rsidRPr="00A71FBA">
        <w:rPr>
          <w:rFonts w:ascii="Arial" w:hAnsi="Arial" w:cs="Arial"/>
          <w:sz w:val="24"/>
          <w:szCs w:val="24"/>
        </w:rPr>
        <w:t>у</w:t>
      </w:r>
    </w:p>
    <w:p w14:paraId="534C73FA" w14:textId="3EBA2088" w:rsidR="00331BFF" w:rsidRPr="00A71FBA" w:rsidRDefault="00331BFF" w:rsidP="009069E1">
      <w:pPr>
        <w:pStyle w:val="10"/>
        <w:ind w:right="0"/>
        <w:jc w:val="left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 xml:space="preserve">«Укрепление общественного здоровья </w:t>
      </w:r>
    </w:p>
    <w:p w14:paraId="5F2E05DB" w14:textId="77777777" w:rsidR="00287F87" w:rsidRPr="00A71FBA" w:rsidRDefault="00331BFF" w:rsidP="009069E1">
      <w:pPr>
        <w:pStyle w:val="10"/>
        <w:ind w:right="0"/>
        <w:jc w:val="left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 xml:space="preserve">на территории городского округа Кашира </w:t>
      </w:r>
    </w:p>
    <w:p w14:paraId="057EE909" w14:textId="6B09B902" w:rsidR="00331BFF" w:rsidRPr="00A71FBA" w:rsidRDefault="00331BFF" w:rsidP="009069E1">
      <w:pPr>
        <w:pStyle w:val="10"/>
        <w:ind w:right="0"/>
        <w:jc w:val="left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на 2025-2030 годы».</w:t>
      </w:r>
    </w:p>
    <w:p w14:paraId="522F988E" w14:textId="19A0A08A" w:rsidR="00C306DD" w:rsidRPr="00A71FBA" w:rsidRDefault="00C306DD" w:rsidP="009069E1">
      <w:pPr>
        <w:pStyle w:val="10"/>
        <w:ind w:right="0"/>
        <w:jc w:val="both"/>
        <w:rPr>
          <w:rFonts w:ascii="Arial" w:hAnsi="Arial" w:cs="Arial"/>
          <w:sz w:val="24"/>
          <w:szCs w:val="24"/>
        </w:rPr>
      </w:pPr>
    </w:p>
    <w:p w14:paraId="00EBD891" w14:textId="61F71B68" w:rsidR="00C306DD" w:rsidRPr="00A71FBA" w:rsidRDefault="00C306DD" w:rsidP="009069E1">
      <w:pPr>
        <w:tabs>
          <w:tab w:val="left" w:pos="8931"/>
        </w:tabs>
        <w:ind w:firstLine="708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 7 мая 2024 года № 309 «О национальных целях развития </w:t>
      </w:r>
      <w:r w:rsidR="00982747" w:rsidRPr="00A71FBA">
        <w:rPr>
          <w:rFonts w:ascii="Arial" w:hAnsi="Arial" w:cs="Arial"/>
          <w:sz w:val="24"/>
          <w:szCs w:val="24"/>
        </w:rPr>
        <w:t xml:space="preserve">Российской Федерации на период </w:t>
      </w:r>
      <w:r w:rsidRPr="00A71FBA">
        <w:rPr>
          <w:rFonts w:ascii="Arial" w:hAnsi="Arial" w:cs="Arial"/>
          <w:sz w:val="24"/>
          <w:szCs w:val="24"/>
        </w:rPr>
        <w:t>до 2030 года и на перспективу до 2036 года», распоряжением Правительства Московской области от 3 апреля 2020 года № 184-РП «Об утверждении региональной программы «Укрепление общественного здоровья до 2024 года», на основании писем Министерства здравоохранения Московской области от 10 марта 2025 года № 14ИСХ-3874/2025-02-01, от 25 марта 2025 года № ИСХ-3019/02-02</w:t>
      </w:r>
      <w:r w:rsidR="00A64D85" w:rsidRPr="00A71FBA">
        <w:rPr>
          <w:rFonts w:ascii="Arial" w:hAnsi="Arial" w:cs="Arial"/>
          <w:sz w:val="24"/>
          <w:szCs w:val="24"/>
        </w:rPr>
        <w:t>,</w:t>
      </w:r>
    </w:p>
    <w:p w14:paraId="34E560F7" w14:textId="6E895C05" w:rsidR="00C306DD" w:rsidRPr="00A71FBA" w:rsidRDefault="00C306DD" w:rsidP="009069E1">
      <w:pPr>
        <w:tabs>
          <w:tab w:val="left" w:pos="8931"/>
        </w:tabs>
        <w:ind w:firstLine="0"/>
        <w:rPr>
          <w:rFonts w:ascii="Arial" w:hAnsi="Arial" w:cs="Arial"/>
          <w:sz w:val="24"/>
          <w:szCs w:val="24"/>
        </w:rPr>
      </w:pPr>
    </w:p>
    <w:p w14:paraId="269C1997" w14:textId="313C6F35" w:rsidR="00C306DD" w:rsidRPr="00A71FBA" w:rsidRDefault="00C306DD" w:rsidP="009069E1">
      <w:pPr>
        <w:tabs>
          <w:tab w:val="left" w:pos="8931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ПОСТАНОВЛЯЮ:</w:t>
      </w:r>
    </w:p>
    <w:p w14:paraId="76831FD0" w14:textId="1F686D6B" w:rsidR="009932B9" w:rsidRPr="00A71FBA" w:rsidRDefault="009932B9" w:rsidP="009069E1">
      <w:pPr>
        <w:tabs>
          <w:tab w:val="left" w:pos="8931"/>
        </w:tabs>
        <w:ind w:firstLine="0"/>
        <w:rPr>
          <w:rFonts w:ascii="Arial" w:hAnsi="Arial" w:cs="Arial"/>
          <w:sz w:val="24"/>
          <w:szCs w:val="24"/>
        </w:rPr>
      </w:pPr>
    </w:p>
    <w:p w14:paraId="21AD36E5" w14:textId="591D28B5" w:rsidR="00A31F0A" w:rsidRPr="00A71FBA" w:rsidRDefault="00A31F0A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 xml:space="preserve">1. </w:t>
      </w:r>
      <w:r w:rsidR="00530B0B" w:rsidRPr="00A71FBA">
        <w:rPr>
          <w:rFonts w:ascii="Arial" w:hAnsi="Arial" w:cs="Arial"/>
          <w:sz w:val="24"/>
          <w:szCs w:val="24"/>
        </w:rPr>
        <w:t xml:space="preserve">Внести в </w:t>
      </w:r>
      <w:r w:rsidRPr="00A71FBA">
        <w:rPr>
          <w:rFonts w:ascii="Arial" w:hAnsi="Arial" w:cs="Arial"/>
          <w:sz w:val="24"/>
          <w:szCs w:val="24"/>
        </w:rPr>
        <w:t>муниципальную программу «Укрепление общественного здоровья на территории городского округа Кашира на 2025-2030 годы»</w:t>
      </w:r>
      <w:r w:rsidR="00530B0B" w:rsidRPr="00A71FBA">
        <w:rPr>
          <w:rFonts w:ascii="Arial" w:hAnsi="Arial" w:cs="Arial"/>
          <w:sz w:val="24"/>
          <w:szCs w:val="24"/>
        </w:rPr>
        <w:t xml:space="preserve"> (далее – муниципальн</w:t>
      </w:r>
      <w:r w:rsidR="00FB3E6E" w:rsidRPr="00A71FBA">
        <w:rPr>
          <w:rFonts w:ascii="Arial" w:hAnsi="Arial" w:cs="Arial"/>
          <w:sz w:val="24"/>
          <w:szCs w:val="24"/>
        </w:rPr>
        <w:t>ая</w:t>
      </w:r>
      <w:r w:rsidR="00530B0B" w:rsidRPr="00A71FBA">
        <w:rPr>
          <w:rFonts w:ascii="Arial" w:hAnsi="Arial" w:cs="Arial"/>
          <w:sz w:val="24"/>
          <w:szCs w:val="24"/>
        </w:rPr>
        <w:t xml:space="preserve"> программ</w:t>
      </w:r>
      <w:r w:rsidR="00FB3E6E" w:rsidRPr="00A71FBA">
        <w:rPr>
          <w:rFonts w:ascii="Arial" w:hAnsi="Arial" w:cs="Arial"/>
          <w:sz w:val="24"/>
          <w:szCs w:val="24"/>
        </w:rPr>
        <w:t>а</w:t>
      </w:r>
      <w:r w:rsidRPr="00A71FBA">
        <w:rPr>
          <w:rFonts w:ascii="Arial" w:hAnsi="Arial" w:cs="Arial"/>
          <w:sz w:val="24"/>
          <w:szCs w:val="24"/>
        </w:rPr>
        <w:t>)</w:t>
      </w:r>
      <w:r w:rsidR="00530B0B" w:rsidRPr="00A71FBA">
        <w:rPr>
          <w:rFonts w:ascii="Arial" w:hAnsi="Arial" w:cs="Arial"/>
          <w:sz w:val="24"/>
          <w:szCs w:val="24"/>
        </w:rPr>
        <w:t>, утвержденную постановлением администрации городского округа Кашира от 16.10.2025 № 2581-па следующие изменения:</w:t>
      </w:r>
    </w:p>
    <w:p w14:paraId="4CAD9E95" w14:textId="5FE348BC" w:rsidR="00530B0B" w:rsidRPr="00A71FBA" w:rsidRDefault="00530B0B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1.1. В строке 7.2. раздела 7 «Укрепление здоровь</w:t>
      </w:r>
      <w:r w:rsidR="00F20E6F" w:rsidRPr="00A71FBA">
        <w:rPr>
          <w:rFonts w:ascii="Arial" w:hAnsi="Arial" w:cs="Arial"/>
          <w:sz w:val="24"/>
          <w:szCs w:val="24"/>
        </w:rPr>
        <w:t>я</w:t>
      </w:r>
      <w:r w:rsidRPr="00A71FBA">
        <w:rPr>
          <w:rFonts w:ascii="Arial" w:hAnsi="Arial" w:cs="Arial"/>
          <w:sz w:val="24"/>
          <w:szCs w:val="24"/>
        </w:rPr>
        <w:t xml:space="preserve"> работающих граждан</w:t>
      </w:r>
      <w:r w:rsidR="00B65B02" w:rsidRPr="00A71FBA">
        <w:rPr>
          <w:rFonts w:ascii="Arial" w:hAnsi="Arial" w:cs="Arial"/>
          <w:sz w:val="24"/>
          <w:szCs w:val="24"/>
        </w:rPr>
        <w:t>»</w:t>
      </w:r>
      <w:r w:rsidR="00265BD1" w:rsidRPr="00A71FBA">
        <w:rPr>
          <w:rFonts w:ascii="Arial" w:hAnsi="Arial" w:cs="Arial"/>
          <w:sz w:val="24"/>
          <w:szCs w:val="24"/>
        </w:rPr>
        <w:t xml:space="preserve"> Перечня основного мероприятия (Дорожная карта) муниципальной программы (приложение 1 к </w:t>
      </w:r>
      <w:r w:rsidR="000318D4" w:rsidRPr="00A71FBA">
        <w:rPr>
          <w:rFonts w:ascii="Arial" w:hAnsi="Arial" w:cs="Arial"/>
          <w:sz w:val="24"/>
          <w:szCs w:val="24"/>
        </w:rPr>
        <w:t xml:space="preserve">муниципальной </w:t>
      </w:r>
      <w:r w:rsidR="00265BD1" w:rsidRPr="00A71FBA">
        <w:rPr>
          <w:rFonts w:ascii="Arial" w:hAnsi="Arial" w:cs="Arial"/>
          <w:sz w:val="24"/>
          <w:szCs w:val="24"/>
        </w:rPr>
        <w:t>программе)</w:t>
      </w:r>
      <w:r w:rsidR="000318D4" w:rsidRPr="00A71FBA">
        <w:rPr>
          <w:rFonts w:ascii="Arial" w:hAnsi="Arial" w:cs="Arial"/>
          <w:sz w:val="24"/>
          <w:szCs w:val="24"/>
        </w:rPr>
        <w:t xml:space="preserve"> графу «Наименование отдельного основного мероприятия, основного мероприятия подпрограммы и ведомственной целевой программы муниципальной программы» изложить в следующей редакции «Внедрение корпоративных программ «Укрепление здоровья на рабочем месте» в организациях и на предприятиях, расположенных на территории городского округа, в том числе: </w:t>
      </w:r>
      <w:bookmarkStart w:id="0" w:name="_Hlk217642706"/>
      <w:r w:rsidR="000318D4" w:rsidRPr="00A71FBA">
        <w:rPr>
          <w:rFonts w:ascii="Arial" w:hAnsi="Arial" w:cs="Arial"/>
          <w:sz w:val="24"/>
          <w:szCs w:val="24"/>
        </w:rPr>
        <w:t>МБУ «Благоустройство», ПАО «</w:t>
      </w:r>
      <w:proofErr w:type="spellStart"/>
      <w:r w:rsidR="000318D4" w:rsidRPr="00A71FBA">
        <w:rPr>
          <w:rFonts w:ascii="Arial" w:hAnsi="Arial" w:cs="Arial"/>
          <w:sz w:val="24"/>
          <w:szCs w:val="24"/>
        </w:rPr>
        <w:t>Гофрон</w:t>
      </w:r>
      <w:proofErr w:type="spellEnd"/>
      <w:r w:rsidR="000318D4" w:rsidRPr="00A71FBA">
        <w:rPr>
          <w:rFonts w:ascii="Arial" w:hAnsi="Arial" w:cs="Arial"/>
          <w:sz w:val="24"/>
          <w:szCs w:val="24"/>
        </w:rPr>
        <w:t>», АО «Куриное Царство» (филиал «</w:t>
      </w:r>
      <w:proofErr w:type="spellStart"/>
      <w:r w:rsidR="000318D4" w:rsidRPr="00A71FBA">
        <w:rPr>
          <w:rFonts w:ascii="Arial" w:hAnsi="Arial" w:cs="Arial"/>
          <w:sz w:val="24"/>
          <w:szCs w:val="24"/>
        </w:rPr>
        <w:t>Ожерельевский</w:t>
      </w:r>
      <w:proofErr w:type="spellEnd"/>
      <w:r w:rsidR="000318D4" w:rsidRPr="00A71FBA">
        <w:rPr>
          <w:rFonts w:ascii="Arial" w:hAnsi="Arial" w:cs="Arial"/>
          <w:sz w:val="24"/>
          <w:szCs w:val="24"/>
        </w:rPr>
        <w:t xml:space="preserve"> комбикормовый завод</w:t>
      </w:r>
      <w:r w:rsidR="00F20E6F" w:rsidRPr="00A71FBA">
        <w:rPr>
          <w:rFonts w:ascii="Arial" w:hAnsi="Arial" w:cs="Arial"/>
          <w:sz w:val="24"/>
          <w:szCs w:val="24"/>
        </w:rPr>
        <w:t>»</w:t>
      </w:r>
      <w:r w:rsidR="00FB3E6E" w:rsidRPr="00A71FBA">
        <w:rPr>
          <w:rFonts w:ascii="Arial" w:hAnsi="Arial" w:cs="Arial"/>
          <w:sz w:val="24"/>
          <w:szCs w:val="24"/>
        </w:rPr>
        <w:t>)</w:t>
      </w:r>
      <w:r w:rsidR="000318D4" w:rsidRPr="00A71FBA">
        <w:rPr>
          <w:rFonts w:ascii="Arial" w:hAnsi="Arial" w:cs="Arial"/>
          <w:sz w:val="24"/>
          <w:szCs w:val="24"/>
        </w:rPr>
        <w:t>»</w:t>
      </w:r>
      <w:bookmarkEnd w:id="0"/>
      <w:r w:rsidR="004E17DB" w:rsidRPr="00A71FBA">
        <w:rPr>
          <w:rFonts w:ascii="Arial" w:hAnsi="Arial" w:cs="Arial"/>
          <w:sz w:val="24"/>
          <w:szCs w:val="24"/>
        </w:rPr>
        <w:t>;</w:t>
      </w:r>
    </w:p>
    <w:p w14:paraId="0E658366" w14:textId="2D6A39FA" w:rsidR="000318D4" w:rsidRPr="00A71FBA" w:rsidRDefault="000318D4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1.2. В строке 6 Перечня показателей (индикаторов) муниципальной программы (приложение 2 к муниципальной программе) в графе «</w:t>
      </w:r>
      <w:r w:rsidR="009069E1" w:rsidRPr="00A71FBA">
        <w:rPr>
          <w:rFonts w:ascii="Arial" w:hAnsi="Arial" w:cs="Arial"/>
          <w:sz w:val="24"/>
          <w:szCs w:val="24"/>
        </w:rPr>
        <w:t>Значения показателей (индикаторов) по годам реализации» показатель за 2025 год изложить в следующей редакции: «33</w:t>
      </w:r>
      <w:r w:rsidR="00676FEB" w:rsidRPr="00A71FBA">
        <w:rPr>
          <w:rFonts w:ascii="Arial" w:hAnsi="Arial" w:cs="Arial"/>
          <w:sz w:val="24"/>
          <w:szCs w:val="24"/>
        </w:rPr>
        <w:t>30</w:t>
      </w:r>
      <w:r w:rsidR="009069E1" w:rsidRPr="00A71FBA">
        <w:rPr>
          <w:rFonts w:ascii="Arial" w:hAnsi="Arial" w:cs="Arial"/>
          <w:sz w:val="24"/>
          <w:szCs w:val="24"/>
        </w:rPr>
        <w:t>».</w:t>
      </w:r>
    </w:p>
    <w:p w14:paraId="43816D49" w14:textId="00D5352C" w:rsidR="003311AC" w:rsidRPr="00A71FBA" w:rsidRDefault="00530B0B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2</w:t>
      </w:r>
      <w:r w:rsidR="003311AC" w:rsidRPr="00A71FBA">
        <w:rPr>
          <w:rFonts w:ascii="Arial" w:hAnsi="Arial" w:cs="Arial"/>
          <w:sz w:val="24"/>
          <w:szCs w:val="24"/>
        </w:rPr>
        <w:t>. Настоящее постановление вступ</w:t>
      </w:r>
      <w:r w:rsidR="003567E0" w:rsidRPr="00A71FBA">
        <w:rPr>
          <w:rFonts w:ascii="Arial" w:hAnsi="Arial" w:cs="Arial"/>
          <w:sz w:val="24"/>
          <w:szCs w:val="24"/>
        </w:rPr>
        <w:t xml:space="preserve">ает в силу с даты </w:t>
      </w:r>
      <w:r w:rsidR="00D5136F" w:rsidRPr="00A71FBA">
        <w:rPr>
          <w:rFonts w:ascii="Arial" w:hAnsi="Arial" w:cs="Arial"/>
          <w:sz w:val="24"/>
          <w:szCs w:val="24"/>
        </w:rPr>
        <w:t>официального опубликования</w:t>
      </w:r>
      <w:r w:rsidR="003311AC" w:rsidRPr="00A71FBA">
        <w:rPr>
          <w:rFonts w:ascii="Arial" w:hAnsi="Arial" w:cs="Arial"/>
          <w:sz w:val="24"/>
          <w:szCs w:val="24"/>
        </w:rPr>
        <w:t>.</w:t>
      </w:r>
    </w:p>
    <w:p w14:paraId="1F6B7854" w14:textId="4C7CCF47" w:rsidR="003311AC" w:rsidRPr="00A71FBA" w:rsidRDefault="00530B0B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3</w:t>
      </w:r>
      <w:r w:rsidR="003311AC" w:rsidRPr="00A71FBA">
        <w:rPr>
          <w:rFonts w:ascii="Arial" w:hAnsi="Arial" w:cs="Arial"/>
          <w:sz w:val="24"/>
          <w:szCs w:val="24"/>
        </w:rPr>
        <w:t>. МКУ «Центр обслуживания» городского округа Кашира настоящее постановление разместить на официальном сайте администрации городского округа Кашира в сети «Интернет».</w:t>
      </w:r>
    </w:p>
    <w:p w14:paraId="5C08CD34" w14:textId="6B28AD8F" w:rsidR="00723A5B" w:rsidRPr="00A71FBA" w:rsidRDefault="00530B0B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  <w:r w:rsidRPr="00A71FBA">
        <w:rPr>
          <w:rFonts w:ascii="Arial" w:hAnsi="Arial" w:cs="Arial"/>
          <w:sz w:val="24"/>
          <w:szCs w:val="24"/>
        </w:rPr>
        <w:t>4</w:t>
      </w:r>
      <w:r w:rsidR="003311AC" w:rsidRPr="00A71FBA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</w:t>
      </w:r>
      <w:r w:rsidR="00445E1A" w:rsidRPr="00A71FBA">
        <w:rPr>
          <w:rFonts w:ascii="Arial" w:hAnsi="Arial" w:cs="Arial"/>
          <w:sz w:val="24"/>
          <w:szCs w:val="24"/>
        </w:rPr>
        <w:t>ь на заместителя г</w:t>
      </w:r>
      <w:r w:rsidR="003311AC" w:rsidRPr="00A71FBA">
        <w:rPr>
          <w:rFonts w:ascii="Arial" w:hAnsi="Arial" w:cs="Arial"/>
          <w:sz w:val="24"/>
          <w:szCs w:val="24"/>
        </w:rPr>
        <w:t>лавы городского ок</w:t>
      </w:r>
      <w:r w:rsidR="00445E1A" w:rsidRPr="00A71FBA">
        <w:rPr>
          <w:rFonts w:ascii="Arial" w:hAnsi="Arial" w:cs="Arial"/>
          <w:sz w:val="24"/>
          <w:szCs w:val="24"/>
        </w:rPr>
        <w:t xml:space="preserve">руга Кашира </w:t>
      </w:r>
      <w:r w:rsidR="003311AC" w:rsidRPr="00A71FBA">
        <w:rPr>
          <w:rFonts w:ascii="Arial" w:hAnsi="Arial" w:cs="Arial"/>
          <w:sz w:val="24"/>
          <w:szCs w:val="24"/>
        </w:rPr>
        <w:t>Троицкую С.С.</w:t>
      </w:r>
    </w:p>
    <w:p w14:paraId="613DFA52" w14:textId="77777777" w:rsidR="00A71FBA" w:rsidRPr="00A71FBA" w:rsidRDefault="00A71FBA" w:rsidP="009069E1">
      <w:pPr>
        <w:tabs>
          <w:tab w:val="left" w:pos="8931"/>
        </w:tabs>
        <w:rPr>
          <w:rFonts w:ascii="Arial" w:hAnsi="Arial" w:cs="Arial"/>
          <w:sz w:val="24"/>
          <w:szCs w:val="24"/>
        </w:rPr>
      </w:pPr>
    </w:p>
    <w:p w14:paraId="572460EA" w14:textId="0B22D920" w:rsidR="003320B1" w:rsidRPr="00A71FBA" w:rsidRDefault="003320B1" w:rsidP="009069E1">
      <w:pPr>
        <w:tabs>
          <w:tab w:val="left" w:pos="8931"/>
        </w:tabs>
        <w:ind w:firstLine="0"/>
        <w:rPr>
          <w:rFonts w:ascii="Arial" w:hAnsi="Arial" w:cs="Arial"/>
          <w:sz w:val="24"/>
          <w:szCs w:val="24"/>
          <w:u w:val="single"/>
        </w:rPr>
      </w:pPr>
      <w:r w:rsidRPr="00A71FBA">
        <w:rPr>
          <w:rFonts w:ascii="Arial" w:hAnsi="Arial" w:cs="Arial"/>
          <w:sz w:val="24"/>
          <w:szCs w:val="24"/>
        </w:rPr>
        <w:t xml:space="preserve">Глава городского округа Кашира           </w:t>
      </w:r>
      <w:r w:rsidR="00EF6AB7" w:rsidRPr="00A71FBA">
        <w:rPr>
          <w:rFonts w:ascii="Arial" w:hAnsi="Arial" w:cs="Arial"/>
          <w:sz w:val="24"/>
          <w:szCs w:val="24"/>
        </w:rPr>
        <w:t xml:space="preserve"> </w:t>
      </w:r>
      <w:r w:rsidRPr="00A71FBA">
        <w:rPr>
          <w:rFonts w:ascii="Arial" w:hAnsi="Arial" w:cs="Arial"/>
          <w:sz w:val="24"/>
          <w:szCs w:val="24"/>
        </w:rPr>
        <w:t xml:space="preserve">                                     </w:t>
      </w:r>
      <w:r w:rsidR="00A71FBA">
        <w:rPr>
          <w:rFonts w:ascii="Arial" w:hAnsi="Arial" w:cs="Arial"/>
          <w:sz w:val="24"/>
          <w:szCs w:val="24"/>
        </w:rPr>
        <w:t xml:space="preserve">                             </w:t>
      </w:r>
      <w:bookmarkStart w:id="1" w:name="_GoBack"/>
      <w:bookmarkEnd w:id="1"/>
      <w:r w:rsidRPr="00A71FBA">
        <w:rPr>
          <w:rFonts w:ascii="Arial" w:hAnsi="Arial" w:cs="Arial"/>
          <w:sz w:val="24"/>
          <w:szCs w:val="24"/>
        </w:rPr>
        <w:t>Р.А. Пичугин</w:t>
      </w:r>
    </w:p>
    <w:p w14:paraId="7318FC53" w14:textId="1F846B2C" w:rsidR="00C05E32" w:rsidRDefault="00C05E32" w:rsidP="003320B1">
      <w:pPr>
        <w:ind w:firstLine="0"/>
      </w:pPr>
    </w:p>
    <w:p w14:paraId="6B024CF8" w14:textId="524FBF7A" w:rsidR="00C53612" w:rsidRDefault="00C53612" w:rsidP="00B67B6A">
      <w:pPr>
        <w:ind w:firstLine="0"/>
      </w:pPr>
    </w:p>
    <w:p w14:paraId="58718F0C" w14:textId="659C1AF0" w:rsidR="00C53612" w:rsidRDefault="00C53612" w:rsidP="00B67B6A">
      <w:pPr>
        <w:ind w:firstLine="0"/>
      </w:pPr>
    </w:p>
    <w:p w14:paraId="30C25576" w14:textId="2A555567" w:rsidR="00757843" w:rsidRDefault="00757843" w:rsidP="00B67B6A">
      <w:pPr>
        <w:ind w:firstLine="0"/>
      </w:pPr>
    </w:p>
    <w:p w14:paraId="26BA197A" w14:textId="4C70149E" w:rsidR="00757843" w:rsidRDefault="00757843" w:rsidP="00B67B6A">
      <w:pPr>
        <w:ind w:firstLine="0"/>
      </w:pPr>
    </w:p>
    <w:p w14:paraId="02D3CD31" w14:textId="12737179" w:rsidR="00757843" w:rsidRDefault="00757843" w:rsidP="00B67B6A">
      <w:pPr>
        <w:ind w:firstLine="0"/>
      </w:pPr>
    </w:p>
    <w:sectPr w:rsidR="00757843" w:rsidSect="00A71FB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7139" w14:textId="77777777" w:rsidR="00EF11ED" w:rsidRDefault="00EF11ED" w:rsidP="00EF6AB7">
      <w:r>
        <w:separator/>
      </w:r>
    </w:p>
  </w:endnote>
  <w:endnote w:type="continuationSeparator" w:id="0">
    <w:p w14:paraId="11067942" w14:textId="77777777" w:rsidR="00EF11ED" w:rsidRDefault="00EF11ED" w:rsidP="00EF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B8AED" w14:textId="77777777" w:rsidR="00EF11ED" w:rsidRDefault="00EF11ED" w:rsidP="00EF6AB7">
      <w:r>
        <w:separator/>
      </w:r>
    </w:p>
  </w:footnote>
  <w:footnote w:type="continuationSeparator" w:id="0">
    <w:p w14:paraId="06344334" w14:textId="77777777" w:rsidR="00EF11ED" w:rsidRDefault="00EF11ED" w:rsidP="00EF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18D4"/>
    <w:rsid w:val="00037F91"/>
    <w:rsid w:val="000525EC"/>
    <w:rsid w:val="000A387A"/>
    <w:rsid w:val="000B3968"/>
    <w:rsid w:val="000E5E46"/>
    <w:rsid w:val="0013091C"/>
    <w:rsid w:val="00160609"/>
    <w:rsid w:val="00174F62"/>
    <w:rsid w:val="001C4C3E"/>
    <w:rsid w:val="00222BB2"/>
    <w:rsid w:val="00226363"/>
    <w:rsid w:val="00265BD1"/>
    <w:rsid w:val="00282A00"/>
    <w:rsid w:val="00287F87"/>
    <w:rsid w:val="002C33AF"/>
    <w:rsid w:val="002E042C"/>
    <w:rsid w:val="00324A26"/>
    <w:rsid w:val="003311AC"/>
    <w:rsid w:val="00331BFF"/>
    <w:rsid w:val="003320B1"/>
    <w:rsid w:val="003567E0"/>
    <w:rsid w:val="003F040B"/>
    <w:rsid w:val="00406164"/>
    <w:rsid w:val="004151CA"/>
    <w:rsid w:val="00445E1A"/>
    <w:rsid w:val="00460C2A"/>
    <w:rsid w:val="00462217"/>
    <w:rsid w:val="00480539"/>
    <w:rsid w:val="004A6CB5"/>
    <w:rsid w:val="004B0AB6"/>
    <w:rsid w:val="004E17DB"/>
    <w:rsid w:val="00502AA1"/>
    <w:rsid w:val="00517BED"/>
    <w:rsid w:val="00530B0B"/>
    <w:rsid w:val="00576450"/>
    <w:rsid w:val="005D426F"/>
    <w:rsid w:val="00636C34"/>
    <w:rsid w:val="00676FEB"/>
    <w:rsid w:val="006D4797"/>
    <w:rsid w:val="006F5AAA"/>
    <w:rsid w:val="00701F3B"/>
    <w:rsid w:val="00723A5B"/>
    <w:rsid w:val="00757843"/>
    <w:rsid w:val="0079783E"/>
    <w:rsid w:val="007A1FD4"/>
    <w:rsid w:val="007A3E79"/>
    <w:rsid w:val="007D05BF"/>
    <w:rsid w:val="007E2D71"/>
    <w:rsid w:val="007E3B75"/>
    <w:rsid w:val="007E5FE2"/>
    <w:rsid w:val="008545DB"/>
    <w:rsid w:val="00876069"/>
    <w:rsid w:val="0088317D"/>
    <w:rsid w:val="008B30EE"/>
    <w:rsid w:val="009069E1"/>
    <w:rsid w:val="00924440"/>
    <w:rsid w:val="0096191C"/>
    <w:rsid w:val="00974D6E"/>
    <w:rsid w:val="00982747"/>
    <w:rsid w:val="00986C3D"/>
    <w:rsid w:val="009932B9"/>
    <w:rsid w:val="009C4E8B"/>
    <w:rsid w:val="009C7CDB"/>
    <w:rsid w:val="009D38C8"/>
    <w:rsid w:val="00A31F0A"/>
    <w:rsid w:val="00A43C7C"/>
    <w:rsid w:val="00A45FDD"/>
    <w:rsid w:val="00A54D0D"/>
    <w:rsid w:val="00A60303"/>
    <w:rsid w:val="00A6284E"/>
    <w:rsid w:val="00A64D85"/>
    <w:rsid w:val="00A71FBA"/>
    <w:rsid w:val="00AC3D79"/>
    <w:rsid w:val="00AF55B6"/>
    <w:rsid w:val="00B156EC"/>
    <w:rsid w:val="00B46194"/>
    <w:rsid w:val="00B46298"/>
    <w:rsid w:val="00B50EC6"/>
    <w:rsid w:val="00B521E2"/>
    <w:rsid w:val="00B65B02"/>
    <w:rsid w:val="00B67B6A"/>
    <w:rsid w:val="00B775EE"/>
    <w:rsid w:val="00B83666"/>
    <w:rsid w:val="00BC26C2"/>
    <w:rsid w:val="00C05E32"/>
    <w:rsid w:val="00C306DD"/>
    <w:rsid w:val="00C53612"/>
    <w:rsid w:val="00C80EF5"/>
    <w:rsid w:val="00C87C7C"/>
    <w:rsid w:val="00C95B1F"/>
    <w:rsid w:val="00CB26AB"/>
    <w:rsid w:val="00CD47C4"/>
    <w:rsid w:val="00CE4D42"/>
    <w:rsid w:val="00CE512D"/>
    <w:rsid w:val="00D5136F"/>
    <w:rsid w:val="00D555DA"/>
    <w:rsid w:val="00D863BD"/>
    <w:rsid w:val="00D94109"/>
    <w:rsid w:val="00DC0A4A"/>
    <w:rsid w:val="00DC2487"/>
    <w:rsid w:val="00DD2633"/>
    <w:rsid w:val="00E052E0"/>
    <w:rsid w:val="00E40182"/>
    <w:rsid w:val="00E8314F"/>
    <w:rsid w:val="00ED5B61"/>
    <w:rsid w:val="00EE075A"/>
    <w:rsid w:val="00EF11ED"/>
    <w:rsid w:val="00EF6AB7"/>
    <w:rsid w:val="00F20E6F"/>
    <w:rsid w:val="00F307EB"/>
    <w:rsid w:val="00F50F60"/>
    <w:rsid w:val="00F82CE0"/>
    <w:rsid w:val="00FB26AE"/>
    <w:rsid w:val="00FB3E6E"/>
    <w:rsid w:val="00FD747B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 + Полужирный"/>
    <w:basedOn w:val="a0"/>
    <w:rsid w:val="00C306D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styleId="a6">
    <w:name w:val="Hyperlink"/>
    <w:basedOn w:val="a0"/>
    <w:uiPriority w:val="99"/>
    <w:unhideWhenUsed/>
    <w:rsid w:val="00BC26C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B30E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B30EE"/>
    <w:rPr>
      <w:b/>
      <w:bCs/>
    </w:rPr>
  </w:style>
  <w:style w:type="paragraph" w:styleId="a9">
    <w:name w:val="header"/>
    <w:basedOn w:val="a"/>
    <w:link w:val="aa"/>
    <w:uiPriority w:val="99"/>
    <w:unhideWhenUsed/>
    <w:rsid w:val="00EF6A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6AB7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EF6A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6AB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2026-01-12T11:28:00Z</cp:lastPrinted>
  <dcterms:created xsi:type="dcterms:W3CDTF">2026-01-12T11:28:00Z</dcterms:created>
  <dcterms:modified xsi:type="dcterms:W3CDTF">2026-01-13T07:56:00Z</dcterms:modified>
</cp:coreProperties>
</file>