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8FF4" w14:textId="77777777" w:rsidR="001A7422" w:rsidRDefault="001A7422" w:rsidP="001A7422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Об утверждении перечней видов обязательных работ,</w:t>
      </w:r>
    </w:p>
    <w:p w14:paraId="39E175FB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перечней   организаций, расположенных на территории</w:t>
      </w:r>
    </w:p>
    <w:p w14:paraId="1977FF12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городского округа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Кашира,  для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отбывания уголовного наказания осужденными в виде исправительных и обязательных работ</w:t>
      </w:r>
    </w:p>
    <w:p w14:paraId="2B8103B2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bCs/>
          <w:sz w:val="28"/>
          <w:szCs w:val="28"/>
          <w:lang w:eastAsia="ru-RU"/>
        </w:rPr>
      </w:pPr>
    </w:p>
    <w:p w14:paraId="0F77994F" w14:textId="77777777" w:rsidR="001A7422" w:rsidRDefault="001A7422" w:rsidP="001A7422">
      <w:pPr>
        <w:shd w:val="clear" w:color="auto" w:fill="FFFFFF"/>
        <w:spacing w:after="0" w:line="273" w:lineRule="atLeast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A4136C6" w14:textId="77777777" w:rsidR="001A7422" w:rsidRDefault="001A7422" w:rsidP="001A7422">
      <w:pPr>
        <w:shd w:val="clear" w:color="auto" w:fill="FFFFFF"/>
        <w:spacing w:after="0" w:line="273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Во исполнение статей 25, 39 </w:t>
      </w:r>
      <w:r>
        <w:rPr>
          <w:rFonts w:ascii="Times New Roman" w:hAnsi="Times New Roman"/>
          <w:sz w:val="28"/>
          <w:szCs w:val="28"/>
          <w:lang w:eastAsia="ru-RU"/>
        </w:rPr>
        <w:t xml:space="preserve">Уголовно-исполнительного кодекса Российской Федерации, статей 49, 50 Уголовного кодекса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Российской Федерации, руководствуясь </w:t>
      </w:r>
      <w:r>
        <w:rPr>
          <w:rFonts w:ascii="Times New Roman" w:hAnsi="Times New Roman"/>
          <w:sz w:val="28"/>
          <w:szCs w:val="28"/>
        </w:rPr>
        <w:t>Уставом городского округа Кашира Московской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в целях обеспечения исполнения уголовных наказаний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в виде обязательных работ и исправительных работ, </w:t>
      </w:r>
    </w:p>
    <w:p w14:paraId="32DF4A48" w14:textId="77777777" w:rsidR="001A7422" w:rsidRDefault="001A7422" w:rsidP="001A7422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14:paraId="3B318BD7" w14:textId="77777777" w:rsidR="001A7422" w:rsidRDefault="001A7422" w:rsidP="001A7422">
      <w:pPr>
        <w:shd w:val="clear" w:color="auto" w:fill="FFFFFF"/>
        <w:spacing w:after="0" w:line="27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CE8F38" w14:textId="77777777" w:rsidR="001A7422" w:rsidRDefault="001A7422" w:rsidP="001A7422">
      <w:pPr>
        <w:shd w:val="clear" w:color="auto" w:fill="FFFFFF"/>
        <w:spacing w:after="0" w:line="273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Утвердить перечень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видов  работ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для отбывания наказания в виде обязательных работ на территории городского округа Кашира, согласно приложению № 1 к настоящему постановлению.</w:t>
      </w:r>
    </w:p>
    <w:p w14:paraId="6D59488F" w14:textId="77777777" w:rsidR="001A7422" w:rsidRDefault="001A7422" w:rsidP="001A7422">
      <w:pPr>
        <w:shd w:val="clear" w:color="auto" w:fill="FFFFFF"/>
        <w:tabs>
          <w:tab w:val="left" w:pos="567"/>
        </w:tabs>
        <w:spacing w:after="0" w:line="273" w:lineRule="atLeas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2. Утвердить перечень организаций для отбывания уголовного наказания осужденными, которым назначено наказание в виде обязательных работ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на территории городского округа Кашира, согласно приложению №2 </w:t>
      </w:r>
      <w:r>
        <w:rPr>
          <w:rFonts w:ascii="Times New Roman" w:hAnsi="Times New Roman"/>
          <w:sz w:val="28"/>
          <w:szCs w:val="28"/>
          <w:lang w:eastAsia="ru-RU"/>
        </w:rPr>
        <w:br/>
        <w:t>к настоящему постановлению.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5418179" w14:textId="77777777" w:rsidR="001A7422" w:rsidRDefault="001A7422" w:rsidP="001A7422">
      <w:pPr>
        <w:shd w:val="clear" w:color="auto" w:fill="FFFFFF"/>
        <w:spacing w:after="0" w:line="273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Утвердить перечень организаций для отбывания уголовного наказания осужденными к исправительным работам на территории городского округа Кашира, согласно приложению № 3 к настоящему постановлению.</w:t>
      </w:r>
    </w:p>
    <w:p w14:paraId="0D10CB9D" w14:textId="6AA0A6D8" w:rsidR="001A7422" w:rsidRDefault="001A7422" w:rsidP="00474C00">
      <w:pPr>
        <w:shd w:val="clear" w:color="auto" w:fill="FFFFFF"/>
        <w:tabs>
          <w:tab w:val="left" w:pos="709"/>
          <w:tab w:val="left" w:pos="1134"/>
        </w:tabs>
        <w:spacing w:after="0" w:line="273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474C0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Руководителям организаций, указанных в Перечнях, </w:t>
      </w:r>
      <w:r>
        <w:rPr>
          <w:rFonts w:ascii="Times New Roman" w:hAnsi="Times New Roman"/>
          <w:sz w:val="28"/>
          <w:szCs w:val="28"/>
          <w:lang w:eastAsia="ru-RU"/>
        </w:rPr>
        <w:br/>
        <w:t>во взаимодействии с Каширским межмуниципальным филиалом ФКУ УИИ ГУФСИН России по Московской области (Вербовая А.Ю.)  обеспечить:</w:t>
      </w:r>
    </w:p>
    <w:p w14:paraId="585FF28B" w14:textId="77777777" w:rsidR="001A7422" w:rsidRDefault="001A7422" w:rsidP="001A7422">
      <w:pPr>
        <w:shd w:val="clear" w:color="auto" w:fill="FFFFFF"/>
        <w:spacing w:after="0" w:line="273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 Прием на работу, в соответствии с действующим законодательством лиц, осужденных по приговору суда для отбывания наказания в виде исправительных работ.</w:t>
      </w:r>
    </w:p>
    <w:p w14:paraId="73E89449" w14:textId="77777777" w:rsidR="001A7422" w:rsidRDefault="001A7422" w:rsidP="001A7422">
      <w:pPr>
        <w:shd w:val="clear" w:color="auto" w:fill="FFFFFF"/>
        <w:spacing w:after="0" w:line="273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 Эффективный контроль за работой осужденных лиц.</w:t>
      </w:r>
    </w:p>
    <w:p w14:paraId="3C8DB3E6" w14:textId="77777777" w:rsidR="001A7422" w:rsidRDefault="001A7422" w:rsidP="001A7422">
      <w:pPr>
        <w:shd w:val="clear" w:color="auto" w:fill="FFFFFF"/>
        <w:spacing w:after="0" w:line="273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4.3. Оперативно, не более чем в 3-х дневный срок, информирование Каширского межмуниципального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филиала  ФКУ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УИИ ГУФСИН России </w:t>
      </w:r>
      <w:r>
        <w:rPr>
          <w:rFonts w:ascii="Times New Roman" w:hAnsi="Times New Roman"/>
          <w:sz w:val="28"/>
          <w:szCs w:val="28"/>
          <w:lang w:eastAsia="ru-RU"/>
        </w:rPr>
        <w:br/>
        <w:t>по Московской области (Вербовая А.Ю.) о нарушениях трудовой дисциплины, совершенных лицами, осужденными к исправительным и обязательным работам.</w:t>
      </w:r>
    </w:p>
    <w:p w14:paraId="233B504E" w14:textId="77777777" w:rsidR="001A7422" w:rsidRDefault="001A7422" w:rsidP="001A7422">
      <w:pPr>
        <w:shd w:val="clear" w:color="auto" w:fill="FFFFFF"/>
        <w:tabs>
          <w:tab w:val="left" w:pos="1701"/>
          <w:tab w:val="left" w:pos="5387"/>
          <w:tab w:val="left" w:pos="6521"/>
          <w:tab w:val="left" w:pos="6663"/>
        </w:tabs>
        <w:spacing w:after="0" w:line="273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ГКУ МО «Центр занятости населения Московской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области»  ежемесячно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предоставлять  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Каширский  межмуниципальный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филиал ФКУ</w:t>
      </w:r>
    </w:p>
    <w:p w14:paraId="35847A55" w14:textId="77777777" w:rsidR="001A7422" w:rsidRDefault="001A7422" w:rsidP="001A742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1A7422" w:rsidSect="001A7422">
          <w:pgSz w:w="11906" w:h="16838"/>
          <w:pgMar w:top="2608" w:right="567" w:bottom="567" w:left="1985" w:header="709" w:footer="709" w:gutter="0"/>
          <w:cols w:space="720"/>
        </w:sectPr>
      </w:pPr>
    </w:p>
    <w:p w14:paraId="3655D8FC" w14:textId="77777777" w:rsidR="001A7422" w:rsidRDefault="001A7422" w:rsidP="001A7422">
      <w:pPr>
        <w:shd w:val="clear" w:color="auto" w:fill="FFFFFF"/>
        <w:tabs>
          <w:tab w:val="left" w:pos="1701"/>
          <w:tab w:val="left" w:pos="5387"/>
          <w:tab w:val="left" w:pos="6521"/>
          <w:tab w:val="left" w:pos="6663"/>
        </w:tabs>
        <w:spacing w:after="0" w:line="273" w:lineRule="atLeast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</w:p>
    <w:p w14:paraId="167207AD" w14:textId="77777777" w:rsidR="001A7422" w:rsidRDefault="001A7422" w:rsidP="001A7422">
      <w:pPr>
        <w:shd w:val="clear" w:color="auto" w:fill="FFFFFF"/>
        <w:tabs>
          <w:tab w:val="left" w:pos="1701"/>
          <w:tab w:val="left" w:pos="5387"/>
          <w:tab w:val="left" w:pos="6521"/>
          <w:tab w:val="left" w:pos="6663"/>
        </w:tabs>
        <w:spacing w:after="0" w:line="273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9D404E" w14:textId="77777777" w:rsidR="001A7422" w:rsidRDefault="001A7422" w:rsidP="001A7422">
      <w:pPr>
        <w:shd w:val="clear" w:color="auto" w:fill="FFFFFF"/>
        <w:tabs>
          <w:tab w:val="left" w:pos="1701"/>
          <w:tab w:val="left" w:pos="5387"/>
          <w:tab w:val="left" w:pos="6521"/>
          <w:tab w:val="left" w:pos="6663"/>
        </w:tabs>
        <w:spacing w:after="0" w:line="273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УИИ ГУФСИН     России    по    Московской      области       сведения     </w:t>
      </w:r>
      <w:r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  вакансиях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рабочих мест на предприятиях и организациях городского округа Кашира,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согласно перечней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EB8BC9D" w14:textId="77777777" w:rsidR="001A7422" w:rsidRDefault="001A7422" w:rsidP="001A7422">
      <w:pPr>
        <w:shd w:val="clear" w:color="auto" w:fill="FFFFFF"/>
        <w:spacing w:after="0" w:line="273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МКУ «Центр обслуживания» городского округа Кашира                         обеспечить размещение настоящего постановления на официальном сайте администрации городского округа Кашира в сети «Интернет».</w:t>
      </w:r>
    </w:p>
    <w:p w14:paraId="5028A96D" w14:textId="77777777" w:rsidR="001A7422" w:rsidRDefault="001A7422" w:rsidP="001A7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Признать утратившими силу постановления администрации городского округа Кашира:</w:t>
      </w:r>
    </w:p>
    <w:p w14:paraId="42F8A4FF" w14:textId="28358F43" w:rsidR="001A7422" w:rsidRDefault="001A7422" w:rsidP="001A7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proofErr w:type="gramStart"/>
      <w:r w:rsidR="00474C00">
        <w:rPr>
          <w:rFonts w:ascii="Times New Roman" w:hAnsi="Times New Roman"/>
          <w:bCs/>
          <w:sz w:val="28"/>
          <w:szCs w:val="28"/>
          <w:lang w:eastAsia="ru-RU"/>
        </w:rPr>
        <w:t>29</w:t>
      </w:r>
      <w:r>
        <w:rPr>
          <w:rFonts w:ascii="Times New Roman" w:hAnsi="Times New Roman"/>
          <w:bCs/>
          <w:sz w:val="28"/>
          <w:szCs w:val="28"/>
          <w:lang w:eastAsia="ru-RU"/>
        </w:rPr>
        <w:t>.0</w:t>
      </w:r>
      <w:r w:rsidR="00474C00"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>.202</w:t>
      </w:r>
      <w:r w:rsidR="00474C00">
        <w:rPr>
          <w:rFonts w:ascii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4C00">
        <w:rPr>
          <w:rFonts w:ascii="Times New Roman" w:hAnsi="Times New Roman"/>
          <w:bCs/>
          <w:sz w:val="28"/>
          <w:szCs w:val="28"/>
          <w:lang w:eastAsia="ru-RU"/>
        </w:rPr>
        <w:t>176</w:t>
      </w:r>
      <w:r>
        <w:rPr>
          <w:rFonts w:ascii="Times New Roman" w:hAnsi="Times New Roman"/>
          <w:bCs/>
          <w:sz w:val="28"/>
          <w:szCs w:val="28"/>
          <w:lang w:eastAsia="ru-RU"/>
        </w:rPr>
        <w:t>-па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перечней видов обязательных работ, перечней   организаций, расположенных на территории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  <w:t>городского округа Кашира, для отбывания уголовного наказания осужденными в виде исправительных и обязательных работ»;</w:t>
      </w:r>
    </w:p>
    <w:p w14:paraId="57DEA1C7" w14:textId="383AF57C" w:rsidR="001A7422" w:rsidRPr="00554F09" w:rsidRDefault="001A7422" w:rsidP="001A74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554F09">
        <w:rPr>
          <w:rFonts w:ascii="Times New Roman" w:hAnsi="Times New Roman"/>
          <w:bCs/>
          <w:sz w:val="28"/>
          <w:szCs w:val="28"/>
          <w:lang w:eastAsia="ru-RU"/>
        </w:rPr>
        <w:t xml:space="preserve">от  </w:t>
      </w:r>
      <w:r w:rsidR="00BD3E91" w:rsidRPr="00554F09">
        <w:rPr>
          <w:rFonts w:ascii="Times New Roman" w:hAnsi="Times New Roman"/>
          <w:bCs/>
          <w:sz w:val="28"/>
          <w:szCs w:val="28"/>
          <w:lang w:eastAsia="ru-RU"/>
        </w:rPr>
        <w:t>09</w:t>
      </w:r>
      <w:r w:rsidRPr="00554F09">
        <w:rPr>
          <w:rFonts w:ascii="Times New Roman" w:hAnsi="Times New Roman"/>
          <w:bCs/>
          <w:sz w:val="28"/>
          <w:szCs w:val="28"/>
          <w:lang w:eastAsia="ru-RU"/>
        </w:rPr>
        <w:t>.0</w:t>
      </w:r>
      <w:r w:rsidR="00BD3E91" w:rsidRPr="00554F09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554F09">
        <w:rPr>
          <w:rFonts w:ascii="Times New Roman" w:hAnsi="Times New Roman"/>
          <w:bCs/>
          <w:sz w:val="28"/>
          <w:szCs w:val="28"/>
          <w:lang w:eastAsia="ru-RU"/>
        </w:rPr>
        <w:t>.202</w:t>
      </w:r>
      <w:r w:rsidR="00BD3E91" w:rsidRPr="00554F09">
        <w:rPr>
          <w:rFonts w:ascii="Times New Roman" w:hAnsi="Times New Roman"/>
          <w:bCs/>
          <w:sz w:val="28"/>
          <w:szCs w:val="28"/>
          <w:lang w:eastAsia="ru-RU"/>
        </w:rPr>
        <w:t>5</w:t>
      </w:r>
      <w:proofErr w:type="gramEnd"/>
      <w:r w:rsidRPr="00554F09">
        <w:rPr>
          <w:rFonts w:ascii="Times New Roman" w:hAnsi="Times New Roman"/>
          <w:bCs/>
          <w:sz w:val="28"/>
          <w:szCs w:val="28"/>
          <w:lang w:eastAsia="ru-RU"/>
        </w:rPr>
        <w:t xml:space="preserve">   №</w:t>
      </w:r>
      <w:r w:rsidR="00BD3E91" w:rsidRPr="00554F09">
        <w:rPr>
          <w:rFonts w:ascii="Times New Roman" w:hAnsi="Times New Roman"/>
          <w:bCs/>
          <w:sz w:val="28"/>
          <w:szCs w:val="28"/>
          <w:lang w:eastAsia="ru-RU"/>
        </w:rPr>
        <w:t xml:space="preserve"> 800</w:t>
      </w:r>
      <w:r w:rsidRPr="00554F09">
        <w:rPr>
          <w:rFonts w:ascii="Times New Roman" w:hAnsi="Times New Roman"/>
          <w:bCs/>
          <w:sz w:val="28"/>
          <w:szCs w:val="28"/>
          <w:lang w:eastAsia="ru-RU"/>
        </w:rPr>
        <w:t>-па</w:t>
      </w:r>
      <w:proofErr w:type="gramStart"/>
      <w:r w:rsidRPr="00554F09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bookmarkStart w:id="0" w:name="_Hlk126939140"/>
      <w:r w:rsidRPr="00554F09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proofErr w:type="gramEnd"/>
      <w:r w:rsidRPr="00554F09">
        <w:rPr>
          <w:rFonts w:ascii="Times New Roman" w:hAnsi="Times New Roman"/>
          <w:sz w:val="28"/>
          <w:szCs w:val="28"/>
        </w:rPr>
        <w:t xml:space="preserve">О внесении   дополнений   </w:t>
      </w:r>
      <w:proofErr w:type="gramStart"/>
      <w:r w:rsidRPr="00554F09">
        <w:rPr>
          <w:rFonts w:ascii="Times New Roman" w:hAnsi="Times New Roman"/>
          <w:sz w:val="28"/>
          <w:szCs w:val="28"/>
        </w:rPr>
        <w:t>в  постановление</w:t>
      </w:r>
      <w:proofErr w:type="gramEnd"/>
      <w:r w:rsidRPr="00554F09">
        <w:rPr>
          <w:rFonts w:ascii="Times New Roman" w:hAnsi="Times New Roman"/>
          <w:sz w:val="28"/>
          <w:szCs w:val="28"/>
        </w:rPr>
        <w:t xml:space="preserve"> администрации городского округа </w:t>
      </w:r>
      <w:proofErr w:type="gramStart"/>
      <w:r w:rsidRPr="00554F09">
        <w:rPr>
          <w:rFonts w:ascii="Times New Roman" w:hAnsi="Times New Roman"/>
          <w:sz w:val="28"/>
          <w:szCs w:val="28"/>
        </w:rPr>
        <w:t>Кашира  от</w:t>
      </w:r>
      <w:proofErr w:type="gramEnd"/>
      <w:r w:rsidRPr="00554F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D3E91" w:rsidRPr="00554F09">
        <w:rPr>
          <w:rFonts w:ascii="Times New Roman" w:hAnsi="Times New Roman"/>
          <w:sz w:val="28"/>
          <w:szCs w:val="28"/>
        </w:rPr>
        <w:t>29</w:t>
      </w:r>
      <w:r w:rsidRPr="00554F09">
        <w:rPr>
          <w:rFonts w:ascii="Times New Roman" w:hAnsi="Times New Roman"/>
          <w:sz w:val="28"/>
          <w:szCs w:val="28"/>
        </w:rPr>
        <w:t>.0</w:t>
      </w:r>
      <w:r w:rsidR="00BD3E91" w:rsidRPr="00554F09">
        <w:rPr>
          <w:rFonts w:ascii="Times New Roman" w:hAnsi="Times New Roman"/>
          <w:sz w:val="28"/>
          <w:szCs w:val="28"/>
        </w:rPr>
        <w:t>1</w:t>
      </w:r>
      <w:r w:rsidRPr="00554F09">
        <w:rPr>
          <w:rFonts w:ascii="Times New Roman" w:hAnsi="Times New Roman"/>
          <w:sz w:val="28"/>
          <w:szCs w:val="28"/>
        </w:rPr>
        <w:t>.202</w:t>
      </w:r>
      <w:r w:rsidR="00BD3E91" w:rsidRPr="00554F09">
        <w:rPr>
          <w:rFonts w:ascii="Times New Roman" w:hAnsi="Times New Roman"/>
          <w:sz w:val="28"/>
          <w:szCs w:val="28"/>
        </w:rPr>
        <w:t>5</w:t>
      </w:r>
      <w:r w:rsidRPr="00554F09">
        <w:rPr>
          <w:rFonts w:ascii="Times New Roman" w:hAnsi="Times New Roman"/>
          <w:sz w:val="28"/>
          <w:szCs w:val="28"/>
        </w:rPr>
        <w:t xml:space="preserve">  №</w:t>
      </w:r>
      <w:proofErr w:type="gramEnd"/>
      <w:r w:rsidRPr="00554F09">
        <w:rPr>
          <w:rFonts w:ascii="Times New Roman" w:hAnsi="Times New Roman"/>
          <w:sz w:val="28"/>
          <w:szCs w:val="28"/>
        </w:rPr>
        <w:t xml:space="preserve"> </w:t>
      </w:r>
      <w:r w:rsidR="00BD3E91" w:rsidRPr="00554F09">
        <w:rPr>
          <w:rFonts w:ascii="Times New Roman" w:hAnsi="Times New Roman"/>
          <w:sz w:val="28"/>
          <w:szCs w:val="28"/>
        </w:rPr>
        <w:t>176</w:t>
      </w:r>
      <w:r w:rsidRPr="00554F09">
        <w:rPr>
          <w:rFonts w:ascii="Times New Roman" w:hAnsi="Times New Roman"/>
          <w:sz w:val="28"/>
          <w:szCs w:val="28"/>
        </w:rPr>
        <w:t xml:space="preserve">-па </w:t>
      </w:r>
      <w:r w:rsidRPr="00554F09">
        <w:rPr>
          <w:rFonts w:ascii="Times New Roman" w:hAnsi="Times New Roman"/>
          <w:sz w:val="28"/>
          <w:szCs w:val="28"/>
        </w:rPr>
        <w:br/>
      </w:r>
      <w:r w:rsidRPr="00554F09">
        <w:rPr>
          <w:rFonts w:ascii="Times New Roman" w:hAnsi="Times New Roman"/>
          <w:sz w:val="28"/>
          <w:szCs w:val="28"/>
          <w:lang w:eastAsia="ru-RU"/>
        </w:rPr>
        <w:t>«</w:t>
      </w:r>
      <w:r w:rsidRPr="00554F09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перечней видов обязательных работ, перечней   организаций, расположенных на территории городского округа Кашира, </w:t>
      </w:r>
      <w:r w:rsidRPr="00554F09">
        <w:rPr>
          <w:rFonts w:ascii="Times New Roman" w:hAnsi="Times New Roman"/>
          <w:bCs/>
          <w:sz w:val="28"/>
          <w:szCs w:val="28"/>
          <w:lang w:eastAsia="ru-RU"/>
        </w:rPr>
        <w:br/>
        <w:t xml:space="preserve">для отбывания уголовного наказания осужденными в виде исправительных </w:t>
      </w:r>
      <w:r w:rsidRPr="00554F09">
        <w:rPr>
          <w:rFonts w:ascii="Times New Roman" w:hAnsi="Times New Roman"/>
          <w:bCs/>
          <w:sz w:val="28"/>
          <w:szCs w:val="28"/>
          <w:lang w:eastAsia="ru-RU"/>
        </w:rPr>
        <w:br/>
        <w:t>и обязательных работ»</w:t>
      </w:r>
      <w:r w:rsidR="00BD3E91" w:rsidRPr="00554F09">
        <w:rPr>
          <w:rFonts w:ascii="Times New Roman" w:hAnsi="Times New Roman"/>
          <w:sz w:val="28"/>
          <w:szCs w:val="28"/>
        </w:rPr>
        <w:t>.</w:t>
      </w:r>
    </w:p>
    <w:bookmarkEnd w:id="0"/>
    <w:p w14:paraId="4DCE6951" w14:textId="2131072F" w:rsidR="001A7422" w:rsidRPr="00554F09" w:rsidRDefault="001A7422" w:rsidP="001A74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F09">
        <w:rPr>
          <w:rFonts w:ascii="Times New Roman" w:hAnsi="Times New Roman"/>
          <w:sz w:val="28"/>
          <w:szCs w:val="28"/>
          <w:lang w:eastAsia="ru-RU"/>
        </w:rPr>
        <w:t>8.</w:t>
      </w:r>
      <w:r w:rsidRPr="00554F09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 даты принятия </w:t>
      </w:r>
      <w:r w:rsidRPr="00554F09">
        <w:rPr>
          <w:rFonts w:ascii="Times New Roman" w:hAnsi="Times New Roman"/>
          <w:sz w:val="28"/>
          <w:szCs w:val="28"/>
        </w:rPr>
        <w:br/>
        <w:t>и распространяется на правоотношения, возникшие с 1 января 202</w:t>
      </w:r>
      <w:r w:rsidR="00474C00" w:rsidRPr="00554F09">
        <w:rPr>
          <w:rFonts w:ascii="Times New Roman" w:hAnsi="Times New Roman"/>
          <w:sz w:val="28"/>
          <w:szCs w:val="28"/>
        </w:rPr>
        <w:t>6</w:t>
      </w:r>
      <w:r w:rsidRPr="00554F09">
        <w:rPr>
          <w:rFonts w:ascii="Times New Roman" w:hAnsi="Times New Roman"/>
          <w:sz w:val="28"/>
          <w:szCs w:val="28"/>
        </w:rPr>
        <w:t xml:space="preserve"> года.</w:t>
      </w:r>
    </w:p>
    <w:p w14:paraId="02AB329A" w14:textId="21A7BF0B" w:rsidR="001A7422" w:rsidRPr="00554F09" w:rsidRDefault="001A7422" w:rsidP="001A7422">
      <w:pPr>
        <w:shd w:val="clear" w:color="auto" w:fill="FFFFFF"/>
        <w:spacing w:after="0" w:line="273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F09">
        <w:rPr>
          <w:rFonts w:ascii="Times New Roman" w:hAnsi="Times New Roman"/>
          <w:sz w:val="28"/>
          <w:szCs w:val="28"/>
          <w:lang w:eastAsia="ru-RU"/>
        </w:rPr>
        <w:t xml:space="preserve">9. Контроль за выполнением настоящего постановления возложить </w:t>
      </w:r>
      <w:r w:rsidRPr="00554F09">
        <w:rPr>
          <w:rFonts w:ascii="Times New Roman" w:hAnsi="Times New Roman"/>
          <w:sz w:val="28"/>
          <w:szCs w:val="28"/>
          <w:lang w:eastAsia="ru-RU"/>
        </w:rPr>
        <w:br/>
        <w:t xml:space="preserve">на  </w:t>
      </w:r>
      <w:r w:rsidR="00474C00" w:rsidRPr="00554F0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74C00" w:rsidRPr="00554F09">
        <w:rPr>
          <w:rFonts w:ascii="Times New Roman" w:hAnsi="Times New Roman"/>
          <w:sz w:val="28"/>
          <w:szCs w:val="28"/>
          <w:lang w:eastAsia="ru-RU"/>
        </w:rPr>
        <w:t xml:space="preserve">первого  </w:t>
      </w:r>
      <w:r w:rsidRPr="00554F09">
        <w:rPr>
          <w:rFonts w:ascii="Times New Roman" w:hAnsi="Times New Roman"/>
          <w:sz w:val="28"/>
          <w:szCs w:val="28"/>
          <w:lang w:eastAsia="ru-RU"/>
        </w:rPr>
        <w:t>заместителя</w:t>
      </w:r>
      <w:proofErr w:type="gramEnd"/>
      <w:r w:rsidRPr="00554F09">
        <w:rPr>
          <w:rFonts w:ascii="Times New Roman" w:hAnsi="Times New Roman"/>
          <w:sz w:val="28"/>
          <w:szCs w:val="28"/>
          <w:lang w:eastAsia="ru-RU"/>
        </w:rPr>
        <w:t xml:space="preserve">      главы  </w:t>
      </w:r>
      <w:r w:rsidR="00474C00" w:rsidRPr="00554F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4F09">
        <w:rPr>
          <w:rFonts w:ascii="Times New Roman" w:hAnsi="Times New Roman"/>
          <w:sz w:val="28"/>
          <w:szCs w:val="28"/>
          <w:lang w:eastAsia="ru-RU"/>
        </w:rPr>
        <w:t xml:space="preserve">   городского      округа      Кашира    </w:t>
      </w:r>
      <w:proofErr w:type="spellStart"/>
      <w:r w:rsidR="00474C00" w:rsidRPr="00554F09">
        <w:rPr>
          <w:rFonts w:ascii="Times New Roman" w:hAnsi="Times New Roman"/>
          <w:sz w:val="28"/>
          <w:szCs w:val="28"/>
          <w:lang w:eastAsia="ru-RU"/>
        </w:rPr>
        <w:t>Ананкину</w:t>
      </w:r>
      <w:proofErr w:type="spellEnd"/>
      <w:r w:rsidR="00474C00" w:rsidRPr="00554F09">
        <w:rPr>
          <w:rFonts w:ascii="Times New Roman" w:hAnsi="Times New Roman"/>
          <w:sz w:val="28"/>
          <w:szCs w:val="28"/>
          <w:lang w:eastAsia="ru-RU"/>
        </w:rPr>
        <w:t xml:space="preserve"> Ю.А.</w:t>
      </w:r>
    </w:p>
    <w:p w14:paraId="7CC1002E" w14:textId="77777777" w:rsidR="001A7422" w:rsidRPr="00554F09" w:rsidRDefault="001A7422" w:rsidP="001A7422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30D46F" w14:textId="77777777" w:rsidR="001A7422" w:rsidRPr="00554F09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8"/>
          <w:szCs w:val="28"/>
          <w:lang w:eastAsia="ru-RU"/>
        </w:rPr>
      </w:pPr>
    </w:p>
    <w:p w14:paraId="53526A22" w14:textId="77777777" w:rsidR="001A7422" w:rsidRPr="00554F09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8"/>
          <w:szCs w:val="28"/>
          <w:lang w:eastAsia="ru-RU"/>
        </w:rPr>
      </w:pPr>
    </w:p>
    <w:p w14:paraId="1BBE82F4" w14:textId="748CD093" w:rsidR="001A7422" w:rsidRDefault="001A7422" w:rsidP="001A7422">
      <w:pPr>
        <w:shd w:val="clear" w:color="auto" w:fill="FFFFFF"/>
        <w:spacing w:after="0" w:line="273" w:lineRule="atLeast"/>
        <w:ind w:right="-1"/>
        <w:rPr>
          <w:rFonts w:ascii="Times New Roman" w:hAnsi="Times New Roman"/>
          <w:sz w:val="28"/>
          <w:szCs w:val="28"/>
          <w:lang w:eastAsia="ru-RU"/>
        </w:rPr>
      </w:pPr>
      <w:r w:rsidRPr="00554F09">
        <w:rPr>
          <w:rFonts w:ascii="Times New Roman" w:hAnsi="Times New Roman"/>
          <w:sz w:val="28"/>
          <w:szCs w:val="28"/>
          <w:lang w:eastAsia="ru-RU"/>
        </w:rPr>
        <w:t xml:space="preserve">Глава городского округа Кашира                                                  </w:t>
      </w:r>
      <w:r w:rsidR="00182957" w:rsidRPr="00554F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4F0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82957" w:rsidRPr="00554F09">
        <w:rPr>
          <w:rFonts w:ascii="Times New Roman" w:hAnsi="Times New Roman"/>
          <w:sz w:val="28"/>
          <w:szCs w:val="28"/>
          <w:lang w:eastAsia="ru-RU"/>
        </w:rPr>
        <w:t>Р.А. П</w:t>
      </w:r>
      <w:r w:rsidR="00182957">
        <w:rPr>
          <w:rFonts w:ascii="Times New Roman" w:hAnsi="Times New Roman"/>
          <w:sz w:val="28"/>
          <w:szCs w:val="28"/>
          <w:lang w:eastAsia="ru-RU"/>
        </w:rPr>
        <w:t>ичугин</w:t>
      </w:r>
    </w:p>
    <w:p w14:paraId="76B293FE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8"/>
          <w:szCs w:val="28"/>
          <w:lang w:eastAsia="ru-RU"/>
        </w:rPr>
      </w:pPr>
    </w:p>
    <w:p w14:paraId="3BE470CF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8"/>
          <w:szCs w:val="28"/>
        </w:rPr>
      </w:pPr>
    </w:p>
    <w:p w14:paraId="45C880A7" w14:textId="77777777" w:rsidR="001A7422" w:rsidRDefault="001A7422" w:rsidP="001A7422">
      <w:pPr>
        <w:rPr>
          <w:rFonts w:ascii="Times New Roman" w:hAnsi="Times New Roman"/>
          <w:sz w:val="28"/>
          <w:szCs w:val="28"/>
        </w:rPr>
      </w:pPr>
    </w:p>
    <w:p w14:paraId="37FC5D23" w14:textId="77777777" w:rsidR="001A7422" w:rsidRDefault="001A7422" w:rsidP="001A7422">
      <w:pPr>
        <w:rPr>
          <w:rFonts w:ascii="Times New Roman" w:hAnsi="Times New Roman"/>
          <w:sz w:val="28"/>
          <w:szCs w:val="28"/>
        </w:rPr>
      </w:pPr>
    </w:p>
    <w:p w14:paraId="500FDD9D" w14:textId="77777777" w:rsidR="00182957" w:rsidRDefault="00182957" w:rsidP="001A7422">
      <w:pPr>
        <w:rPr>
          <w:rFonts w:ascii="Times New Roman" w:hAnsi="Times New Roman"/>
          <w:sz w:val="28"/>
          <w:szCs w:val="28"/>
        </w:rPr>
      </w:pPr>
    </w:p>
    <w:p w14:paraId="52097625" w14:textId="77777777" w:rsidR="00182957" w:rsidRDefault="00182957" w:rsidP="001A7422">
      <w:pPr>
        <w:rPr>
          <w:rFonts w:ascii="Times New Roman" w:hAnsi="Times New Roman"/>
          <w:sz w:val="28"/>
          <w:szCs w:val="28"/>
        </w:rPr>
      </w:pPr>
    </w:p>
    <w:p w14:paraId="199266E0" w14:textId="77777777" w:rsidR="00182957" w:rsidRDefault="00182957" w:rsidP="001A7422">
      <w:pPr>
        <w:rPr>
          <w:rFonts w:ascii="Times New Roman" w:hAnsi="Times New Roman"/>
          <w:sz w:val="28"/>
          <w:szCs w:val="28"/>
        </w:rPr>
      </w:pPr>
    </w:p>
    <w:p w14:paraId="20003C94" w14:textId="77777777" w:rsidR="00182957" w:rsidRDefault="00182957" w:rsidP="001A7422">
      <w:pPr>
        <w:rPr>
          <w:rFonts w:ascii="Times New Roman" w:hAnsi="Times New Roman"/>
          <w:sz w:val="28"/>
          <w:szCs w:val="28"/>
        </w:rPr>
      </w:pPr>
    </w:p>
    <w:p w14:paraId="39969C2A" w14:textId="77777777" w:rsidR="00182957" w:rsidRDefault="00182957" w:rsidP="001A7422">
      <w:pPr>
        <w:rPr>
          <w:rFonts w:ascii="Times New Roman" w:hAnsi="Times New Roman"/>
          <w:sz w:val="28"/>
          <w:szCs w:val="28"/>
        </w:rPr>
      </w:pPr>
    </w:p>
    <w:p w14:paraId="12B9373C" w14:textId="77777777" w:rsidR="00182957" w:rsidRDefault="00182957" w:rsidP="001A7422">
      <w:pPr>
        <w:rPr>
          <w:rFonts w:ascii="Times New Roman" w:hAnsi="Times New Roman"/>
          <w:sz w:val="28"/>
          <w:szCs w:val="28"/>
        </w:rPr>
      </w:pPr>
    </w:p>
    <w:p w14:paraId="25232125" w14:textId="77777777" w:rsidR="00182957" w:rsidRDefault="00182957" w:rsidP="001A7422">
      <w:pPr>
        <w:rPr>
          <w:rFonts w:ascii="Times New Roman" w:hAnsi="Times New Roman"/>
          <w:sz w:val="28"/>
          <w:szCs w:val="28"/>
        </w:rPr>
      </w:pPr>
    </w:p>
    <w:p w14:paraId="61156894" w14:textId="77777777" w:rsidR="00182957" w:rsidRDefault="00182957" w:rsidP="001A7422">
      <w:pPr>
        <w:rPr>
          <w:rFonts w:ascii="Times New Roman" w:hAnsi="Times New Roman"/>
          <w:sz w:val="28"/>
          <w:szCs w:val="28"/>
        </w:rPr>
      </w:pPr>
    </w:p>
    <w:p w14:paraId="678DD2B7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8"/>
          <w:szCs w:val="28"/>
        </w:rPr>
      </w:pPr>
    </w:p>
    <w:p w14:paraId="46D9AFDD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представлен:</w:t>
      </w:r>
    </w:p>
    <w:p w14:paraId="283C9504" w14:textId="77777777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2D8B3A" w14:textId="4B3169C5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по</w:t>
      </w:r>
      <w:r>
        <w:rPr>
          <w:rFonts w:ascii="Times New Roman" w:hAnsi="Times New Roman"/>
          <w:sz w:val="28"/>
          <w:szCs w:val="28"/>
        </w:rPr>
        <w:br/>
        <w:t>экономической политике</w:t>
      </w:r>
      <w:r w:rsidR="00182957">
        <w:rPr>
          <w:rFonts w:ascii="Times New Roman" w:hAnsi="Times New Roman"/>
          <w:sz w:val="28"/>
          <w:szCs w:val="28"/>
        </w:rPr>
        <w:t xml:space="preserve"> и инвестициям</w:t>
      </w:r>
    </w:p>
    <w:p w14:paraId="69430290" w14:textId="7FB6591C" w:rsidR="001A7422" w:rsidRDefault="00182957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О.А. Новосельцева</w:t>
      </w:r>
    </w:p>
    <w:p w14:paraId="4AC64DFD" w14:textId="77777777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AAD088" w14:textId="77777777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14:paraId="180EC148" w14:textId="77777777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A3669D" w14:textId="344EB761" w:rsidR="00182957" w:rsidRDefault="00182957" w:rsidP="00182957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14:paraId="07A4716D" w14:textId="77777777" w:rsidR="00182957" w:rsidRDefault="00182957" w:rsidP="00182957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Кашира</w:t>
      </w:r>
    </w:p>
    <w:p w14:paraId="4AA014A6" w14:textId="305B8DB2" w:rsidR="00182957" w:rsidRDefault="00182957" w:rsidP="00182957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/>
          <w:sz w:val="28"/>
          <w:szCs w:val="28"/>
        </w:rPr>
        <w:t>Ананкина</w:t>
      </w:r>
      <w:proofErr w:type="spellEnd"/>
    </w:p>
    <w:p w14:paraId="7AA850CC" w14:textId="77777777" w:rsidR="00182957" w:rsidRDefault="00182957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5C36DD" w14:textId="77777777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правового управления </w:t>
      </w:r>
    </w:p>
    <w:p w14:paraId="52B17142" w14:textId="77777777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И.В. Бабенков</w:t>
      </w:r>
    </w:p>
    <w:p w14:paraId="15160F2C" w14:textId="77777777" w:rsidR="00182957" w:rsidRDefault="00182957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14961D" w14:textId="190D4E76" w:rsidR="00182957" w:rsidRDefault="00182957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правового управления – </w:t>
      </w:r>
    </w:p>
    <w:p w14:paraId="0F070989" w14:textId="0C88DF22" w:rsidR="00182957" w:rsidRDefault="00182957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 w14:paraId="5897BB6E" w14:textId="3A76343E" w:rsidR="00182957" w:rsidRDefault="00182957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И.Н. Булатова</w:t>
      </w:r>
    </w:p>
    <w:p w14:paraId="7C52DAEC" w14:textId="77777777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A589CC" w14:textId="77777777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Каширского межмуниципального филиала </w:t>
      </w:r>
    </w:p>
    <w:p w14:paraId="16A4068B" w14:textId="77777777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ФКУ УИИ ГУФСИН России по Московской области </w:t>
      </w:r>
    </w:p>
    <w:p w14:paraId="2D9BB526" w14:textId="77777777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А.Ю. Вербовая</w:t>
      </w:r>
    </w:p>
    <w:p w14:paraId="4981448D" w14:textId="77777777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2FB594" w14:textId="77777777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Исполнитель:</w:t>
      </w:r>
    </w:p>
    <w:p w14:paraId="6455DF3B" w14:textId="77777777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аналитик управления</w:t>
      </w:r>
    </w:p>
    <w:p w14:paraId="4D61CD00" w14:textId="3613DCE2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экономической политике</w:t>
      </w:r>
      <w:r w:rsidR="00182957">
        <w:rPr>
          <w:rFonts w:ascii="Times New Roman" w:hAnsi="Times New Roman"/>
          <w:sz w:val="28"/>
          <w:szCs w:val="28"/>
        </w:rPr>
        <w:t xml:space="preserve"> и инвестициям</w:t>
      </w:r>
    </w:p>
    <w:p w14:paraId="3C02486D" w14:textId="77777777" w:rsidR="001A7422" w:rsidRDefault="001A7422" w:rsidP="001A7422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Г.А. Белова</w:t>
      </w:r>
    </w:p>
    <w:p w14:paraId="3EA145C1" w14:textId="4CBCF99B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8"/>
          <w:szCs w:val="28"/>
        </w:rPr>
      </w:pPr>
    </w:p>
    <w:p w14:paraId="4BFDD3E1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8"/>
          <w:szCs w:val="28"/>
        </w:rPr>
      </w:pPr>
    </w:p>
    <w:p w14:paraId="63B6459D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8"/>
          <w:szCs w:val="28"/>
          <w:lang w:eastAsia="ru-RU"/>
        </w:rPr>
      </w:pPr>
    </w:p>
    <w:p w14:paraId="629980EF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Разослано:</w:t>
      </w:r>
    </w:p>
    <w:p w14:paraId="35F4360E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дело –2</w:t>
      </w:r>
    </w:p>
    <w:p w14:paraId="74CA79C5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Беловой – </w:t>
      </w:r>
      <w:r>
        <w:rPr>
          <w:rFonts w:ascii="Times New Roman" w:hAnsi="Times New Roman"/>
          <w:sz w:val="24"/>
          <w:szCs w:val="24"/>
          <w:lang w:val="en-US" w:eastAsia="ru-RU"/>
        </w:rPr>
        <w:t>mun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kontrol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yandex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16AE6DBC" w14:textId="77777777" w:rsidR="001A7422" w:rsidRDefault="001A7422" w:rsidP="001A74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Прокуратура – </w:t>
      </w:r>
      <w:hyperlink r:id="rId5" w:history="1">
        <w:r>
          <w:rPr>
            <w:rStyle w:val="ac"/>
            <w:rFonts w:ascii="Times New Roman" w:eastAsiaTheme="majorEastAsia" w:hAnsi="Times New Roman"/>
            <w:sz w:val="24"/>
            <w:szCs w:val="24"/>
            <w:lang w:val="en-US" w:eastAsia="ru-RU"/>
          </w:rPr>
          <w:t>nadzor</w:t>
        </w:r>
        <w:r>
          <w:rPr>
            <w:rStyle w:val="ac"/>
            <w:rFonts w:ascii="Times New Roman" w:eastAsiaTheme="majorEastAsia" w:hAnsi="Times New Roman"/>
            <w:sz w:val="24"/>
            <w:szCs w:val="24"/>
            <w:lang w:eastAsia="ru-RU"/>
          </w:rPr>
          <w:t>_</w:t>
        </w:r>
        <w:r>
          <w:rPr>
            <w:rStyle w:val="ac"/>
            <w:rFonts w:ascii="Times New Roman" w:eastAsiaTheme="majorEastAsia" w:hAnsi="Times New Roman"/>
            <w:sz w:val="24"/>
            <w:szCs w:val="24"/>
            <w:lang w:val="en-US" w:eastAsia="ru-RU"/>
          </w:rPr>
          <w:t>nadzor</w:t>
        </w:r>
        <w:r>
          <w:rPr>
            <w:rStyle w:val="ac"/>
            <w:rFonts w:ascii="Times New Roman" w:eastAsiaTheme="majorEastAsia" w:hAnsi="Times New Roman"/>
            <w:sz w:val="24"/>
            <w:szCs w:val="24"/>
            <w:lang w:eastAsia="ru-RU"/>
          </w:rPr>
          <w:t>@</w:t>
        </w:r>
        <w:r>
          <w:rPr>
            <w:rStyle w:val="ac"/>
            <w:rFonts w:ascii="Times New Roman" w:eastAsiaTheme="majorEastAsia" w:hAnsi="Times New Roman"/>
            <w:sz w:val="24"/>
            <w:szCs w:val="24"/>
            <w:lang w:val="en-US" w:eastAsia="ru-RU"/>
          </w:rPr>
          <w:t>mail</w:t>
        </w:r>
        <w:r>
          <w:rPr>
            <w:rStyle w:val="ac"/>
            <w:rFonts w:ascii="Times New Roman" w:eastAsiaTheme="majorEastAsia" w:hAnsi="Times New Roman"/>
            <w:sz w:val="24"/>
            <w:szCs w:val="24"/>
            <w:lang w:eastAsia="ru-RU"/>
          </w:rPr>
          <w:t>.</w:t>
        </w:r>
        <w:r>
          <w:rPr>
            <w:rStyle w:val="ac"/>
            <w:rFonts w:ascii="Times New Roman" w:eastAsiaTheme="majorEastAsia" w:hAnsi="Times New Roman"/>
            <w:sz w:val="24"/>
            <w:szCs w:val="24"/>
            <w:lang w:val="en-US" w:eastAsia="ru-RU"/>
          </w:rPr>
          <w:t>ru</w:t>
        </w:r>
      </w:hyperlink>
    </w:p>
    <w:p w14:paraId="3CB47FD1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Вербовая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( ФКУ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ГУФСИН )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hyperlink r:id="rId6" w:history="1">
        <w:r>
          <w:rPr>
            <w:rStyle w:val="ac"/>
            <w:rFonts w:ascii="Times New Roman" w:eastAsiaTheme="majorEastAsia" w:hAnsi="Times New Roman"/>
            <w:sz w:val="24"/>
            <w:szCs w:val="24"/>
            <w:lang w:eastAsia="ru-RU"/>
          </w:rPr>
          <w:t>kashira142904@mail.ru</w:t>
        </w:r>
      </w:hyperlink>
    </w:p>
    <w:p w14:paraId="73984971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ГКУ МО ЦЗН МО – </w:t>
      </w:r>
      <w:r>
        <w:rPr>
          <w:rFonts w:ascii="Times New Roman" w:hAnsi="Times New Roman"/>
          <w:sz w:val="24"/>
          <w:szCs w:val="24"/>
        </w:rPr>
        <w:t>czn.mosreg.ru</w:t>
      </w:r>
    </w:p>
    <w:p w14:paraId="0D45BA9B" w14:textId="77777777" w:rsidR="001A7422" w:rsidRDefault="001A7422" w:rsidP="001A7422">
      <w:pPr>
        <w:tabs>
          <w:tab w:val="left" w:pos="129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>МКУ Центр обслуживания</w:t>
      </w:r>
      <w:hyperlink r:id="rId7" w:history="1">
        <w:r>
          <w:rPr>
            <w:rStyle w:val="ac"/>
            <w:rFonts w:ascii="Times New Roman" w:eastAsiaTheme="majorEastAsia" w:hAnsi="Times New Roman"/>
          </w:rPr>
          <w:t xml:space="preserve">- </w:t>
        </w:r>
        <w:r>
          <w:rPr>
            <w:rStyle w:val="ac"/>
            <w:rFonts w:ascii="Times New Roman" w:eastAsiaTheme="majorEastAsia" w:hAnsi="Times New Roman"/>
            <w:lang w:val="en-US"/>
          </w:rPr>
          <w:t>mkutso</w:t>
        </w:r>
        <w:r>
          <w:rPr>
            <w:rStyle w:val="ac"/>
            <w:rFonts w:ascii="Times New Roman" w:eastAsiaTheme="majorEastAsia" w:hAnsi="Times New Roman"/>
          </w:rPr>
          <w:t>@</w:t>
        </w:r>
        <w:r>
          <w:rPr>
            <w:rStyle w:val="ac"/>
            <w:rFonts w:ascii="Times New Roman" w:eastAsiaTheme="majorEastAsia" w:hAnsi="Times New Roman"/>
            <w:lang w:val="en-US"/>
          </w:rPr>
          <w:t>yandex</w:t>
        </w:r>
        <w:r>
          <w:rPr>
            <w:rStyle w:val="ac"/>
            <w:rFonts w:ascii="Times New Roman" w:eastAsiaTheme="majorEastAsia" w:hAnsi="Times New Roman"/>
          </w:rPr>
          <w:t>.</w:t>
        </w:r>
        <w:r>
          <w:rPr>
            <w:rStyle w:val="ac"/>
            <w:rFonts w:ascii="Times New Roman" w:eastAsiaTheme="majorEastAsia" w:hAnsi="Times New Roman"/>
            <w:lang w:val="en-US"/>
          </w:rPr>
          <w:t>ru</w:t>
        </w:r>
      </w:hyperlink>
    </w:p>
    <w:p w14:paraId="471486E7" w14:textId="77777777" w:rsidR="001A7422" w:rsidRDefault="001A7422" w:rsidP="001A74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Регистр-2</w:t>
      </w:r>
    </w:p>
    <w:p w14:paraId="79882767" w14:textId="1D573AF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Предприятиям (по списку) – </w:t>
      </w:r>
      <w:r w:rsidR="006A6C05">
        <w:rPr>
          <w:rFonts w:ascii="Times New Roman" w:hAnsi="Times New Roman"/>
          <w:sz w:val="24"/>
          <w:szCs w:val="24"/>
          <w:lang w:eastAsia="ru-RU"/>
        </w:rPr>
        <w:t>31</w:t>
      </w:r>
    </w:p>
    <w:p w14:paraId="775C924D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4"/>
          <w:szCs w:val="24"/>
          <w:lang w:eastAsia="ru-RU"/>
        </w:rPr>
      </w:pPr>
    </w:p>
    <w:p w14:paraId="356585CA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4"/>
          <w:szCs w:val="24"/>
          <w:lang w:eastAsia="ru-RU"/>
        </w:rPr>
      </w:pPr>
    </w:p>
    <w:p w14:paraId="12CA6CEE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8"/>
        <w:gridCol w:w="4706"/>
      </w:tblGrid>
      <w:tr w:rsidR="001A7422" w14:paraId="6CACB0C1" w14:textId="77777777">
        <w:tc>
          <w:tcPr>
            <w:tcW w:w="4785" w:type="dxa"/>
          </w:tcPr>
          <w:p w14:paraId="7AC19211" w14:textId="77777777" w:rsidR="001A7422" w:rsidRDefault="001A7422">
            <w:pPr>
              <w:tabs>
                <w:tab w:val="left" w:pos="1320"/>
              </w:tabs>
              <w:spacing w:after="0" w:line="273" w:lineRule="atLeast"/>
              <w:jc w:val="right"/>
              <w:rPr>
                <w:kern w:val="2"/>
                <w14:ligatures w14:val="standardContextual"/>
              </w:rPr>
            </w:pPr>
            <w:r>
              <w:br w:type="page"/>
            </w:r>
          </w:p>
          <w:p w14:paraId="6F0D8B70" w14:textId="77777777" w:rsidR="001A7422" w:rsidRDefault="001A7422">
            <w:pPr>
              <w:tabs>
                <w:tab w:val="left" w:pos="1320"/>
              </w:tabs>
              <w:spacing w:after="0" w:line="273" w:lineRule="atLeast"/>
              <w:jc w:val="right"/>
              <w:rPr>
                <w:kern w:val="2"/>
                <w14:ligatures w14:val="standardContextual"/>
              </w:rPr>
            </w:pPr>
          </w:p>
          <w:p w14:paraId="75AB2BDD" w14:textId="77777777" w:rsidR="001A7422" w:rsidRDefault="001A7422">
            <w:pPr>
              <w:tabs>
                <w:tab w:val="left" w:pos="1320"/>
              </w:tabs>
              <w:spacing w:after="0" w:line="273" w:lineRule="atLeast"/>
              <w:jc w:val="right"/>
              <w:rPr>
                <w:kern w:val="2"/>
                <w14:ligatures w14:val="standardContextual"/>
              </w:rPr>
            </w:pPr>
          </w:p>
          <w:p w14:paraId="42BEB7F1" w14:textId="77777777" w:rsidR="001A7422" w:rsidRDefault="001A7422">
            <w:pPr>
              <w:tabs>
                <w:tab w:val="left" w:pos="1320"/>
              </w:tabs>
              <w:spacing w:after="0" w:line="273" w:lineRule="atLeast"/>
              <w:jc w:val="right"/>
              <w:rPr>
                <w:kern w:val="2"/>
                <w14:ligatures w14:val="standardContextual"/>
              </w:rPr>
            </w:pPr>
          </w:p>
          <w:p w14:paraId="29A37FBB" w14:textId="77777777" w:rsidR="001A7422" w:rsidRDefault="001A7422">
            <w:pPr>
              <w:tabs>
                <w:tab w:val="left" w:pos="1320"/>
              </w:tabs>
              <w:spacing w:after="0" w:line="273" w:lineRule="atLeast"/>
              <w:jc w:val="right"/>
              <w:rPr>
                <w:kern w:val="2"/>
                <w14:ligatures w14:val="standardContextual"/>
              </w:rPr>
            </w:pPr>
          </w:p>
          <w:p w14:paraId="0067E0FC" w14:textId="77777777" w:rsidR="001A7422" w:rsidRDefault="001A7422">
            <w:pPr>
              <w:tabs>
                <w:tab w:val="left" w:pos="1320"/>
              </w:tabs>
              <w:spacing w:after="0" w:line="273" w:lineRule="atLeast"/>
              <w:jc w:val="right"/>
              <w:rPr>
                <w:kern w:val="2"/>
                <w14:ligatures w14:val="standardContextual"/>
              </w:rPr>
            </w:pPr>
          </w:p>
          <w:p w14:paraId="2C2ED1EE" w14:textId="77777777" w:rsidR="001A7422" w:rsidRDefault="001A7422">
            <w:pPr>
              <w:tabs>
                <w:tab w:val="left" w:pos="1320"/>
              </w:tabs>
              <w:spacing w:after="0" w:line="273" w:lineRule="atLeast"/>
              <w:jc w:val="right"/>
              <w:rPr>
                <w:kern w:val="2"/>
                <w14:ligatures w14:val="standardContextual"/>
              </w:rPr>
            </w:pPr>
          </w:p>
          <w:p w14:paraId="1B385BA6" w14:textId="77777777" w:rsidR="001A7422" w:rsidRDefault="001A7422">
            <w:pPr>
              <w:tabs>
                <w:tab w:val="left" w:pos="1320"/>
              </w:tabs>
              <w:spacing w:after="0" w:line="273" w:lineRule="atLeast"/>
              <w:jc w:val="right"/>
              <w:rPr>
                <w:kern w:val="2"/>
                <w14:ligatures w14:val="standardContextual"/>
              </w:rPr>
            </w:pPr>
          </w:p>
          <w:p w14:paraId="5C20BC68" w14:textId="77777777" w:rsidR="001A7422" w:rsidRDefault="001A7422">
            <w:pPr>
              <w:tabs>
                <w:tab w:val="left" w:pos="1320"/>
              </w:tabs>
              <w:spacing w:after="0" w:line="273" w:lineRule="atLeast"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lastRenderedPageBreak/>
              <w:br w:type="page"/>
            </w:r>
            <w:r>
              <w:rPr>
                <w:rFonts w:eastAsia="Calibri"/>
                <w:sz w:val="20"/>
                <w:szCs w:val="20"/>
                <w:lang w:eastAsia="ru-RU"/>
              </w:rPr>
              <w:br w:type="page"/>
            </w:r>
            <w:r>
              <w:rPr>
                <w:rFonts w:eastAsia="Calibri"/>
                <w:sz w:val="20"/>
                <w:szCs w:val="20"/>
                <w:lang w:eastAsia="ru-RU"/>
              </w:rPr>
              <w:br w:type="page"/>
            </w:r>
            <w:r>
              <w:rPr>
                <w:rFonts w:eastAsia="Calibri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4785" w:type="dxa"/>
          </w:tcPr>
          <w:p w14:paraId="6EE8B819" w14:textId="77777777" w:rsidR="001A7422" w:rsidRDefault="001A7422">
            <w:pPr>
              <w:shd w:val="clear" w:color="auto" w:fill="FFFFFF"/>
              <w:spacing w:after="0" w:line="273" w:lineRule="atLeast"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70EB7A82" w14:textId="77777777" w:rsidR="001A7422" w:rsidRDefault="001A7422">
            <w:pPr>
              <w:shd w:val="clear" w:color="auto" w:fill="FFFFFF"/>
              <w:spacing w:after="0" w:line="273" w:lineRule="atLeast"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14C7CEEE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505A441F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1B6C9A83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5FDBB7E8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0EF3F17F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31F433ED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0078DCB3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Приложение № 1</w:t>
            </w:r>
          </w:p>
          <w:p w14:paraId="37B76B16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УТВЕРЖДЕН</w:t>
            </w:r>
          </w:p>
          <w:p w14:paraId="1293FD58" w14:textId="77777777" w:rsidR="001A7422" w:rsidRDefault="001A7422">
            <w:pPr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постановлением администрации</w:t>
            </w:r>
          </w:p>
          <w:p w14:paraId="526AC972" w14:textId="77777777" w:rsidR="001A7422" w:rsidRDefault="001A7422">
            <w:pPr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городского округа Кашира</w:t>
            </w:r>
          </w:p>
          <w:p w14:paraId="65BF0842" w14:textId="13FB1D25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bCs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</w:tbl>
    <w:p w14:paraId="3805C1B8" w14:textId="77777777" w:rsidR="001A7422" w:rsidRDefault="001A7422" w:rsidP="001A7422"/>
    <w:p w14:paraId="4FE56F02" w14:textId="77777777" w:rsidR="001A7422" w:rsidRDefault="001A7422" w:rsidP="001A7422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</w:t>
      </w:r>
    </w:p>
    <w:p w14:paraId="2FE07E4A" w14:textId="77777777" w:rsidR="001A7422" w:rsidRDefault="001A7422" w:rsidP="001A7422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ВИДОВ РАБОТ ДЛЯ ОТБЫВАНИЯ НАКАЗАНИЯ В ВИДЕ ОБЯЗАТЕЛЬНЫХ РАБОТ НА ТЕРРИТОРИИ ГОРОДСКОГО ОКРУГА КАШИРА</w:t>
      </w:r>
    </w:p>
    <w:p w14:paraId="52599933" w14:textId="77777777" w:rsidR="001A7422" w:rsidRDefault="001A7422" w:rsidP="001A7422">
      <w:pPr>
        <w:shd w:val="clear" w:color="auto" w:fill="FFFFFF"/>
        <w:tabs>
          <w:tab w:val="left" w:pos="1134"/>
        </w:tabs>
        <w:spacing w:after="0" w:line="27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Погрузочно-разгрузочные работы, земляные работы, подсобные работы на стройплощадках, подсобные работы при прокладке и ремонте водопроводных, канализационных коммуникаций</w:t>
      </w:r>
    </w:p>
    <w:p w14:paraId="52571BD5" w14:textId="77777777" w:rsidR="001A7422" w:rsidRDefault="001A7422" w:rsidP="001A7422">
      <w:pPr>
        <w:shd w:val="clear" w:color="auto" w:fill="FFFFFF"/>
        <w:tabs>
          <w:tab w:val="left" w:pos="1134"/>
        </w:tabs>
        <w:spacing w:after="0" w:line="27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  Уборка, озеленение и благоустройство территории городского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округа  Кашира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 объектов бытового и культурного назначения, муниципальных организаций</w:t>
      </w:r>
    </w:p>
    <w:p w14:paraId="72D3A034" w14:textId="77777777" w:rsidR="001A7422" w:rsidRDefault="001A7422" w:rsidP="001A7422">
      <w:pPr>
        <w:shd w:val="clear" w:color="auto" w:fill="FFFFFF"/>
        <w:spacing w:after="0" w:line="27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Поддержание санитарного состояния мемориалов, обелисков и памятников военной истории, кладбищ и захоронений</w:t>
      </w:r>
    </w:p>
    <w:p w14:paraId="3BB5E553" w14:textId="77777777" w:rsidR="001A7422" w:rsidRDefault="001A7422" w:rsidP="001A7422">
      <w:pPr>
        <w:shd w:val="clear" w:color="auto" w:fill="FFFFFF"/>
        <w:spacing w:after="0" w:line="27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Ликвидация стихийных свалок на территории городского округа Кашира</w:t>
      </w:r>
    </w:p>
    <w:p w14:paraId="4C2B7380" w14:textId="77777777" w:rsidR="001A7422" w:rsidRDefault="001A7422" w:rsidP="001A7422">
      <w:pPr>
        <w:shd w:val="clear" w:color="auto" w:fill="FFFFFF"/>
        <w:tabs>
          <w:tab w:val="left" w:pos="1134"/>
        </w:tabs>
        <w:spacing w:after="0" w:line="27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Уборка придомовых территорий, чердачных и подвальных помещений, производственных и служебных помещений</w:t>
      </w:r>
    </w:p>
    <w:p w14:paraId="39FAC0E1" w14:textId="77777777" w:rsidR="001A7422" w:rsidRDefault="001A7422" w:rsidP="001A7422">
      <w:pPr>
        <w:shd w:val="clear" w:color="auto" w:fill="FFFFFF"/>
        <w:spacing w:after="0" w:line="27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  Уборка подъездов (лестниц, проемов, площадок)</w:t>
      </w:r>
    </w:p>
    <w:p w14:paraId="63C6473C" w14:textId="77777777" w:rsidR="001A7422" w:rsidRDefault="001A7422" w:rsidP="001A7422">
      <w:pPr>
        <w:shd w:val="clear" w:color="auto" w:fill="FFFFFF"/>
        <w:spacing w:after="0" w:line="27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  Косметический ремонт зданий и помещений</w:t>
      </w:r>
    </w:p>
    <w:p w14:paraId="48A7BE49" w14:textId="77777777" w:rsidR="001A7422" w:rsidRDefault="001A7422" w:rsidP="001A7422">
      <w:pPr>
        <w:shd w:val="clear" w:color="auto" w:fill="FFFFFF"/>
        <w:tabs>
          <w:tab w:val="left" w:pos="1134"/>
        </w:tabs>
        <w:spacing w:after="0" w:line="27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 Ремонтно-строительные работы на дорогах, скашивание травы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  вырубка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кустарников на обочинах, очистка дорожного покрытия от грязи, снега, льда в местах, недоступных для дорожной техники</w:t>
      </w:r>
    </w:p>
    <w:p w14:paraId="663BC92A" w14:textId="77777777" w:rsidR="001A7422" w:rsidRDefault="001A7422" w:rsidP="001A7422">
      <w:pPr>
        <w:shd w:val="clear" w:color="auto" w:fill="FFFFFF"/>
        <w:spacing w:after="0" w:line="27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Побелка  деревьев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 бордюров</w:t>
      </w:r>
    </w:p>
    <w:p w14:paraId="1EA13783" w14:textId="1AB97B04" w:rsidR="001A7422" w:rsidRDefault="00A540D9" w:rsidP="001A7422">
      <w:pPr>
        <w:shd w:val="clear" w:color="auto" w:fill="FFFFFF"/>
        <w:spacing w:after="0" w:line="27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A7422">
        <w:rPr>
          <w:rFonts w:ascii="Times New Roman" w:hAnsi="Times New Roman"/>
          <w:sz w:val="28"/>
          <w:szCs w:val="28"/>
          <w:lang w:eastAsia="ru-RU"/>
        </w:rPr>
        <w:t xml:space="preserve">0.  </w:t>
      </w:r>
      <w:proofErr w:type="gramStart"/>
      <w:r w:rsidR="001A7422">
        <w:rPr>
          <w:rFonts w:ascii="Times New Roman" w:hAnsi="Times New Roman"/>
          <w:sz w:val="28"/>
          <w:szCs w:val="28"/>
          <w:lang w:eastAsia="ru-RU"/>
        </w:rPr>
        <w:t>Неквалифицированные  малярные</w:t>
      </w:r>
      <w:proofErr w:type="gramEnd"/>
      <w:r w:rsidR="001A7422">
        <w:rPr>
          <w:rFonts w:ascii="Times New Roman" w:hAnsi="Times New Roman"/>
          <w:sz w:val="28"/>
          <w:szCs w:val="28"/>
          <w:lang w:eastAsia="ru-RU"/>
        </w:rPr>
        <w:t xml:space="preserve"> работы</w:t>
      </w:r>
    </w:p>
    <w:p w14:paraId="29DB5B9B" w14:textId="77777777" w:rsidR="001A7422" w:rsidRDefault="001A7422" w:rsidP="001A7422">
      <w:pPr>
        <w:shd w:val="clear" w:color="auto" w:fill="FFFFFF"/>
        <w:spacing w:after="0" w:line="27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 Проведение мероприятий по уничтожению борщевика Сосновского</w:t>
      </w:r>
    </w:p>
    <w:p w14:paraId="5F5619EE" w14:textId="7990E8EE" w:rsidR="001A7422" w:rsidRDefault="001A7422" w:rsidP="001A7422">
      <w:pPr>
        <w:shd w:val="clear" w:color="auto" w:fill="FFFFFF"/>
        <w:tabs>
          <w:tab w:val="left" w:pos="1276"/>
        </w:tabs>
        <w:spacing w:after="0" w:line="27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</w:t>
      </w:r>
      <w:r>
        <w:rPr>
          <w:rFonts w:ascii="Times New Roman" w:hAnsi="Times New Roman"/>
          <w:sz w:val="28"/>
          <w:szCs w:val="28"/>
          <w:lang w:eastAsia="ru-RU"/>
        </w:rPr>
        <w:tab/>
        <w:t>Иные общественно-полезные работы, не требующие предварительной и профессиональной подготовки</w:t>
      </w:r>
    </w:p>
    <w:p w14:paraId="052DAA63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/>
      </w:r>
    </w:p>
    <w:p w14:paraId="43EE5329" w14:textId="77777777" w:rsidR="001A7422" w:rsidRDefault="001A7422" w:rsidP="001A7422">
      <w:pPr>
        <w:tabs>
          <w:tab w:val="left" w:pos="3810"/>
        </w:tabs>
      </w:pPr>
    </w:p>
    <w:p w14:paraId="28F91267" w14:textId="77777777" w:rsidR="001A7422" w:rsidRDefault="001A7422" w:rsidP="001A7422">
      <w:pPr>
        <w:tabs>
          <w:tab w:val="left" w:pos="3810"/>
        </w:tabs>
      </w:pPr>
    </w:p>
    <w:p w14:paraId="7643D055" w14:textId="77777777" w:rsidR="001A7422" w:rsidRDefault="001A7422" w:rsidP="001A7422">
      <w:pPr>
        <w:tabs>
          <w:tab w:val="left" w:pos="3810"/>
        </w:tabs>
      </w:pPr>
    </w:p>
    <w:p w14:paraId="229C41B2" w14:textId="77777777" w:rsidR="001A7422" w:rsidRDefault="001A7422" w:rsidP="001A7422">
      <w:pPr>
        <w:tabs>
          <w:tab w:val="left" w:pos="3810"/>
        </w:tabs>
      </w:pPr>
    </w:p>
    <w:p w14:paraId="5F910408" w14:textId="77777777" w:rsidR="001A7422" w:rsidRDefault="001A7422" w:rsidP="001A7422">
      <w:pPr>
        <w:tabs>
          <w:tab w:val="left" w:pos="3810"/>
        </w:tabs>
      </w:pPr>
    </w:p>
    <w:p w14:paraId="595493DA" w14:textId="77777777" w:rsidR="001A7422" w:rsidRDefault="001A7422" w:rsidP="001A7422">
      <w:pPr>
        <w:tabs>
          <w:tab w:val="left" w:pos="381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8"/>
        <w:gridCol w:w="4706"/>
      </w:tblGrid>
      <w:tr w:rsidR="001A7422" w14:paraId="1E3F6172" w14:textId="77777777">
        <w:tc>
          <w:tcPr>
            <w:tcW w:w="4785" w:type="dxa"/>
          </w:tcPr>
          <w:p w14:paraId="1CB8F015" w14:textId="77777777" w:rsidR="001A7422" w:rsidRDefault="001A7422">
            <w:pPr>
              <w:spacing w:after="0" w:line="273" w:lineRule="atLeast"/>
              <w:jc w:val="right"/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785" w:type="dxa"/>
          </w:tcPr>
          <w:p w14:paraId="7DDF1FF4" w14:textId="77777777" w:rsidR="001A7422" w:rsidRDefault="001A7422">
            <w:pPr>
              <w:shd w:val="clear" w:color="auto" w:fill="FFFFFF"/>
              <w:spacing w:after="0" w:line="273" w:lineRule="atLeast"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39B6E5BF" w14:textId="77777777" w:rsidR="001A7422" w:rsidRDefault="001A7422">
            <w:pPr>
              <w:shd w:val="clear" w:color="auto" w:fill="FFFFFF"/>
              <w:spacing w:after="0" w:line="273" w:lineRule="atLeast"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5282735B" w14:textId="77777777" w:rsidR="001A7422" w:rsidRDefault="001A7422">
            <w:pPr>
              <w:shd w:val="clear" w:color="auto" w:fill="FFFFFF"/>
              <w:spacing w:after="0" w:line="273" w:lineRule="atLeast"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474477D2" w14:textId="77777777" w:rsidR="001A7422" w:rsidRDefault="001A7422">
            <w:pPr>
              <w:shd w:val="clear" w:color="auto" w:fill="FFFFFF"/>
              <w:spacing w:after="0" w:line="273" w:lineRule="atLeast"/>
              <w:jc w:val="righ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73D9DB09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07B4CACE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Приложение №2</w:t>
            </w:r>
          </w:p>
          <w:p w14:paraId="3DD4EEEB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УТВЕРЖДЕН</w:t>
            </w:r>
          </w:p>
          <w:p w14:paraId="2CDE7C0C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постановлением администрации </w:t>
            </w:r>
          </w:p>
          <w:p w14:paraId="6E49A78E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городского округа Кашира</w:t>
            </w:r>
          </w:p>
          <w:p w14:paraId="1AADF291" w14:textId="28B58D6E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</w:tbl>
    <w:p w14:paraId="008A11CF" w14:textId="77777777" w:rsidR="001A7422" w:rsidRDefault="001A7422" w:rsidP="001A7422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BD9D8F0" w14:textId="77777777" w:rsidR="001A7422" w:rsidRDefault="001A7422" w:rsidP="001A7422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ПЕРЕЧЕНЬ</w:t>
      </w:r>
    </w:p>
    <w:p w14:paraId="7F644581" w14:textId="77777777" w:rsidR="001A7422" w:rsidRDefault="001A7422" w:rsidP="001A7422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ОРГАНИЗАЦИЙ  ДЛЯ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ОТБЫВАНИЯ УГОЛОВНОГО НАКАЗАНИЯ ОСУЖДЕННЫМИ, КОТОРЫМ НАЗНАЧЕНО НАКАЗАНИЕ В ВИДЕ ОБЯЗАТЕЛЬНЫХ РАБОТ НА ТЕРРИТОРИИ ГОРОДСКОГО ОКРУГА КАШИРА</w:t>
      </w:r>
    </w:p>
    <w:p w14:paraId="44CB54C2" w14:textId="77777777" w:rsidR="001A7422" w:rsidRDefault="001A7422" w:rsidP="001A7422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77F69B9" w14:textId="77777777" w:rsidR="001A7422" w:rsidRDefault="001A7422" w:rsidP="001A7422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ООО  «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УК «ЖКХ без границ»</w:t>
      </w:r>
    </w:p>
    <w:p w14:paraId="7E07B07A" w14:textId="77777777" w:rsidR="001A7422" w:rsidRDefault="001A7422" w:rsidP="001A7422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ООО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Жилресурс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14:paraId="080A2319" w14:textId="77777777" w:rsidR="001A7422" w:rsidRDefault="001A7422" w:rsidP="001A7422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МУП «Водоканал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Кашира»</w:t>
      </w:r>
    </w:p>
    <w:p w14:paraId="07F1236B" w14:textId="77777777" w:rsidR="001A7422" w:rsidRDefault="001A7422" w:rsidP="001A7422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МБУ  городского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округа Кашира «Благоустройство»</w:t>
      </w:r>
    </w:p>
    <w:p w14:paraId="48E86F3A" w14:textId="77777777" w:rsidR="001A7422" w:rsidRDefault="001A7422" w:rsidP="001A7422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МКУ «Ритуал» городского округа Кашира</w:t>
      </w:r>
    </w:p>
    <w:p w14:paraId="27DC3BCB" w14:textId="5EAF34ED" w:rsidR="00B01F1F" w:rsidRDefault="00B01F1F" w:rsidP="00B01F1F">
      <w:pPr>
        <w:tabs>
          <w:tab w:val="left" w:pos="709"/>
          <w:tab w:val="left" w:pos="9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88885604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1F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филиал АО «МОСТРАНСАВТО» МАП №3 «Домодедово» ПУ «Кашира»</w:t>
      </w:r>
    </w:p>
    <w:bookmarkEnd w:id="1"/>
    <w:p w14:paraId="4CC612C4" w14:textId="2E87C806" w:rsidR="001A7422" w:rsidRDefault="00B01F1F" w:rsidP="00B01F1F">
      <w:pPr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7.</w:t>
      </w:r>
      <w:r w:rsidR="001A7422">
        <w:rPr>
          <w:rFonts w:ascii="Times New Roman" w:hAnsi="Times New Roman"/>
          <w:color w:val="000000"/>
          <w:sz w:val="28"/>
          <w:szCs w:val="28"/>
        </w:rPr>
        <w:t xml:space="preserve"> МКУ «Центр обслуживания» городского округа Кашира</w:t>
      </w:r>
    </w:p>
    <w:p w14:paraId="65CAC92F" w14:textId="5F32E230" w:rsidR="001A7422" w:rsidRDefault="00B01F1F" w:rsidP="00B01F1F">
      <w:pPr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="001A7422">
        <w:rPr>
          <w:rFonts w:ascii="Times New Roman" w:hAnsi="Times New Roman"/>
          <w:color w:val="000000"/>
          <w:sz w:val="28"/>
          <w:szCs w:val="28"/>
        </w:rPr>
        <w:t>Каширское благочиние</w:t>
      </w:r>
    </w:p>
    <w:p w14:paraId="02C9BA8D" w14:textId="0EB4EC91" w:rsidR="001A7422" w:rsidRDefault="00B01F1F" w:rsidP="00B01F1F">
      <w:pPr>
        <w:spacing w:after="0"/>
        <w:ind w:left="284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1A7422">
        <w:rPr>
          <w:rFonts w:ascii="Times New Roman" w:hAnsi="Times New Roman"/>
          <w:color w:val="000000"/>
          <w:sz w:val="28"/>
          <w:szCs w:val="28"/>
        </w:rPr>
        <w:t>ООО «ЖКХ ПРО»</w:t>
      </w:r>
    </w:p>
    <w:p w14:paraId="10065372" w14:textId="77777777" w:rsidR="001A7422" w:rsidRDefault="001A7422" w:rsidP="001A7422">
      <w:pPr>
        <w:spacing w:after="0"/>
        <w:rPr>
          <w:rFonts w:ascii="Times New Roman" w:hAnsi="Times New Roman"/>
          <w:sz w:val="28"/>
          <w:szCs w:val="28"/>
        </w:rPr>
      </w:pPr>
    </w:p>
    <w:p w14:paraId="5DBBF3F0" w14:textId="77777777" w:rsidR="001A7422" w:rsidRDefault="001A7422" w:rsidP="001A7422">
      <w:pPr>
        <w:spacing w:after="0"/>
        <w:rPr>
          <w:rFonts w:ascii="Times New Roman" w:hAnsi="Times New Roman"/>
          <w:sz w:val="24"/>
          <w:szCs w:val="24"/>
        </w:rPr>
      </w:pPr>
    </w:p>
    <w:p w14:paraId="0E8A1F86" w14:textId="77777777" w:rsidR="001A7422" w:rsidRDefault="001A7422" w:rsidP="001A7422">
      <w:pPr>
        <w:spacing w:after="0"/>
        <w:rPr>
          <w:rFonts w:ascii="Times New Roman" w:hAnsi="Times New Roman"/>
          <w:sz w:val="24"/>
          <w:szCs w:val="24"/>
        </w:rPr>
      </w:pPr>
    </w:p>
    <w:p w14:paraId="63E80948" w14:textId="77777777" w:rsidR="001A7422" w:rsidRDefault="001A7422" w:rsidP="001A7422">
      <w:pPr>
        <w:spacing w:after="0"/>
        <w:rPr>
          <w:rFonts w:ascii="Times New Roman" w:hAnsi="Times New Roman"/>
          <w:sz w:val="24"/>
          <w:szCs w:val="24"/>
        </w:rPr>
      </w:pPr>
    </w:p>
    <w:p w14:paraId="57B8F26F" w14:textId="77777777" w:rsidR="001A7422" w:rsidRDefault="001A7422" w:rsidP="001A7422">
      <w:pPr>
        <w:spacing w:after="0"/>
        <w:rPr>
          <w:rFonts w:ascii="Times New Roman" w:hAnsi="Times New Roman"/>
          <w:sz w:val="24"/>
          <w:szCs w:val="24"/>
        </w:rPr>
      </w:pPr>
    </w:p>
    <w:p w14:paraId="6D398003" w14:textId="77777777" w:rsidR="001A7422" w:rsidRDefault="001A7422" w:rsidP="001A7422">
      <w:pPr>
        <w:spacing w:after="0"/>
        <w:rPr>
          <w:rFonts w:ascii="Times New Roman" w:hAnsi="Times New Roman"/>
          <w:sz w:val="24"/>
          <w:szCs w:val="24"/>
        </w:rPr>
      </w:pPr>
    </w:p>
    <w:p w14:paraId="51F0DE50" w14:textId="77777777" w:rsidR="001A7422" w:rsidRDefault="001A7422" w:rsidP="001A7422">
      <w:pPr>
        <w:spacing w:after="0"/>
        <w:rPr>
          <w:rFonts w:ascii="Times New Roman" w:hAnsi="Times New Roman"/>
          <w:sz w:val="24"/>
          <w:szCs w:val="24"/>
        </w:rPr>
      </w:pPr>
    </w:p>
    <w:p w14:paraId="208D7A35" w14:textId="77777777" w:rsidR="001A7422" w:rsidRDefault="001A7422" w:rsidP="001A7422">
      <w:pPr>
        <w:spacing w:after="0"/>
        <w:rPr>
          <w:rFonts w:ascii="Times New Roman" w:hAnsi="Times New Roman"/>
          <w:sz w:val="24"/>
          <w:szCs w:val="24"/>
        </w:rPr>
      </w:pPr>
    </w:p>
    <w:p w14:paraId="6E96003E" w14:textId="77777777" w:rsidR="001A7422" w:rsidRDefault="001A7422" w:rsidP="001A7422">
      <w:pPr>
        <w:spacing w:after="0"/>
        <w:rPr>
          <w:rFonts w:ascii="Times New Roman" w:hAnsi="Times New Roman"/>
          <w:sz w:val="24"/>
          <w:szCs w:val="24"/>
        </w:rPr>
      </w:pPr>
    </w:p>
    <w:p w14:paraId="0B94452F" w14:textId="77777777" w:rsidR="001A7422" w:rsidRDefault="001A7422" w:rsidP="001A7422">
      <w:pPr>
        <w:tabs>
          <w:tab w:val="left" w:pos="3810"/>
        </w:tabs>
      </w:pPr>
    </w:p>
    <w:p w14:paraId="522EDCE3" w14:textId="77777777" w:rsidR="001A7422" w:rsidRDefault="001A7422" w:rsidP="001A7422">
      <w:pPr>
        <w:tabs>
          <w:tab w:val="left" w:pos="3810"/>
        </w:tabs>
      </w:pPr>
    </w:p>
    <w:p w14:paraId="6ADCCEDF" w14:textId="77777777" w:rsidR="001A7422" w:rsidRDefault="001A7422" w:rsidP="001A7422">
      <w:pPr>
        <w:tabs>
          <w:tab w:val="left" w:pos="3810"/>
        </w:tabs>
      </w:pPr>
    </w:p>
    <w:p w14:paraId="33F93C1F" w14:textId="77777777" w:rsidR="001A7422" w:rsidRDefault="001A7422" w:rsidP="001A7422">
      <w:pPr>
        <w:tabs>
          <w:tab w:val="left" w:pos="3810"/>
        </w:tabs>
      </w:pPr>
    </w:p>
    <w:p w14:paraId="7B843585" w14:textId="77777777" w:rsidR="001A7422" w:rsidRDefault="001A7422" w:rsidP="001A7422">
      <w:pPr>
        <w:tabs>
          <w:tab w:val="left" w:pos="3810"/>
        </w:tabs>
      </w:pPr>
    </w:p>
    <w:p w14:paraId="1A061B5E" w14:textId="77777777" w:rsidR="001A7422" w:rsidRDefault="001A7422" w:rsidP="001A7422">
      <w:pPr>
        <w:tabs>
          <w:tab w:val="left" w:pos="3810"/>
        </w:tabs>
      </w:pPr>
    </w:p>
    <w:p w14:paraId="775495EC" w14:textId="77777777" w:rsidR="001A7422" w:rsidRDefault="001A7422" w:rsidP="001A7422">
      <w:pPr>
        <w:tabs>
          <w:tab w:val="left" w:pos="3810"/>
        </w:tabs>
      </w:pPr>
    </w:p>
    <w:p w14:paraId="03088875" w14:textId="77777777" w:rsidR="001A7422" w:rsidRDefault="001A7422" w:rsidP="001A7422">
      <w:pPr>
        <w:tabs>
          <w:tab w:val="left" w:pos="3810"/>
        </w:tabs>
      </w:pPr>
    </w:p>
    <w:p w14:paraId="79679E95" w14:textId="77777777" w:rsidR="001A7422" w:rsidRDefault="001A7422" w:rsidP="001A7422">
      <w:pPr>
        <w:tabs>
          <w:tab w:val="left" w:pos="3810"/>
        </w:tabs>
      </w:pPr>
    </w:p>
    <w:p w14:paraId="173BAF2C" w14:textId="77777777" w:rsidR="001A7422" w:rsidRDefault="001A7422" w:rsidP="001A7422">
      <w:pPr>
        <w:tabs>
          <w:tab w:val="left" w:pos="3810"/>
        </w:tabs>
      </w:pPr>
    </w:p>
    <w:p w14:paraId="19670FFB" w14:textId="77777777" w:rsidR="005D72B0" w:rsidRDefault="005D72B0" w:rsidP="001A7422">
      <w:pPr>
        <w:tabs>
          <w:tab w:val="left" w:pos="3810"/>
        </w:tabs>
      </w:pPr>
    </w:p>
    <w:p w14:paraId="2E4510D1" w14:textId="77777777" w:rsidR="005D72B0" w:rsidRDefault="005D72B0" w:rsidP="001A7422">
      <w:pPr>
        <w:tabs>
          <w:tab w:val="left" w:pos="381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4707"/>
      </w:tblGrid>
      <w:tr w:rsidR="001A7422" w14:paraId="1C2B1EF3" w14:textId="77777777">
        <w:tc>
          <w:tcPr>
            <w:tcW w:w="4648" w:type="dxa"/>
          </w:tcPr>
          <w:p w14:paraId="67BBEAE5" w14:textId="77777777" w:rsidR="001A7422" w:rsidRDefault="001A7422">
            <w:pPr>
              <w:spacing w:after="0" w:line="273" w:lineRule="atLeast"/>
              <w:jc w:val="right"/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707" w:type="dxa"/>
          </w:tcPr>
          <w:p w14:paraId="2F2F5113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4545FF5F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Приложение № 3</w:t>
            </w:r>
          </w:p>
          <w:p w14:paraId="2962C591" w14:textId="77777777" w:rsidR="001A7422" w:rsidRDefault="001A7422">
            <w:pPr>
              <w:shd w:val="clear" w:color="auto" w:fill="FFFFFF"/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УТВЕРЖДЕН</w:t>
            </w:r>
          </w:p>
          <w:p w14:paraId="4D420E49" w14:textId="77777777" w:rsidR="001A7422" w:rsidRDefault="001A7422">
            <w:pPr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постановлением администрации </w:t>
            </w:r>
          </w:p>
          <w:p w14:paraId="7A2AF2B6" w14:textId="77777777" w:rsidR="001A7422" w:rsidRDefault="001A7422">
            <w:pPr>
              <w:spacing w:after="0" w:line="273" w:lineRule="atLeast"/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городского округа Кашира</w:t>
            </w:r>
          </w:p>
          <w:p w14:paraId="2329F866" w14:textId="77777777" w:rsidR="001A7422" w:rsidRDefault="001A7422" w:rsidP="005D72B0">
            <w:pPr>
              <w:spacing w:after="0" w:line="273" w:lineRule="atLeast"/>
              <w:rPr>
                <w:rFonts w:ascii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3D4F051A" w14:textId="77777777" w:rsidR="001A7422" w:rsidRDefault="001A7422" w:rsidP="001A7422">
      <w:pPr>
        <w:shd w:val="clear" w:color="auto" w:fill="FFFFFF"/>
        <w:spacing w:after="0" w:line="273" w:lineRule="atLeast"/>
        <w:rPr>
          <w:rFonts w:ascii="Times New Roman" w:hAnsi="Times New Roman"/>
          <w:sz w:val="24"/>
          <w:szCs w:val="24"/>
          <w:lang w:eastAsia="ru-RU"/>
        </w:rPr>
      </w:pPr>
    </w:p>
    <w:p w14:paraId="1B839276" w14:textId="77777777" w:rsidR="001A7422" w:rsidRDefault="001A7422" w:rsidP="001A7422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ПЕРЕЧЕНЬ</w:t>
      </w:r>
    </w:p>
    <w:p w14:paraId="21966E71" w14:textId="77777777" w:rsidR="001A7422" w:rsidRDefault="001A7422" w:rsidP="001A7422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ОРГАНИЗАЦИЙ ДЛЯ ОТБЫВАНИЯ УГОЛОВНОГО НАКАЗАНИЯ ОСУЖДЕННЫМИ К ИСПРАВИТЕЛЬНЫМ РАБОТАМ НА ТЕРРИТОРИИ ГОРОДСКОГО ОКРУГА КАШИРА</w:t>
      </w:r>
    </w:p>
    <w:p w14:paraId="2317BA06" w14:textId="77777777" w:rsidR="001A7422" w:rsidRDefault="001A7422" w:rsidP="001A7422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0482AE8" w14:textId="77777777" w:rsidR="001A7422" w:rsidRDefault="001A7422" w:rsidP="001A7422">
      <w:pPr>
        <w:shd w:val="clear" w:color="auto" w:fill="FFFFFF"/>
        <w:tabs>
          <w:tab w:val="left" w:pos="3274"/>
        </w:tabs>
        <w:spacing w:after="0" w:line="273" w:lineRule="atLeast"/>
        <w:rPr>
          <w:rFonts w:ascii="Times New Roman" w:hAnsi="Times New Roman"/>
          <w:sz w:val="24"/>
          <w:szCs w:val="24"/>
          <w:lang w:eastAsia="ru-RU"/>
        </w:rPr>
      </w:pPr>
    </w:p>
    <w:p w14:paraId="4BA2DEFF" w14:textId="2AA2EE0E" w:rsidR="001A7422" w:rsidRDefault="001A7422" w:rsidP="001A74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5D72B0"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ООО  «</w:t>
      </w:r>
      <w:proofErr w:type="gramEnd"/>
      <w:r>
        <w:rPr>
          <w:rFonts w:ascii="Times New Roman" w:hAnsi="Times New Roman"/>
          <w:sz w:val="27"/>
          <w:szCs w:val="27"/>
        </w:rPr>
        <w:t>УК «ЖКХ без границ»</w:t>
      </w:r>
    </w:p>
    <w:p w14:paraId="4251B8E0" w14:textId="4793578B" w:rsidR="001A7422" w:rsidRDefault="001A7422" w:rsidP="001A74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</w:t>
      </w:r>
      <w:r w:rsidR="005D72B0"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МБУ  городского</w:t>
      </w:r>
      <w:proofErr w:type="gramEnd"/>
      <w:r>
        <w:rPr>
          <w:rFonts w:ascii="Times New Roman" w:hAnsi="Times New Roman"/>
          <w:sz w:val="27"/>
          <w:szCs w:val="27"/>
        </w:rPr>
        <w:t xml:space="preserve"> округа Кашира «Благоустройство»</w:t>
      </w:r>
    </w:p>
    <w:p w14:paraId="542E33DA" w14:textId="7A923BC5" w:rsidR="001A7422" w:rsidRDefault="001A7422" w:rsidP="001A74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</w:t>
      </w:r>
      <w:r w:rsidR="005D72B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МКУ «Ритуал» городского округа Кашира</w:t>
      </w:r>
    </w:p>
    <w:p w14:paraId="0B88212B" w14:textId="570BF152" w:rsidR="001A7422" w:rsidRDefault="001A7422" w:rsidP="001A74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4.</w:t>
      </w:r>
      <w:r w:rsidR="005D72B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ООО «Национальная грибная компания Кашира»</w:t>
      </w:r>
    </w:p>
    <w:p w14:paraId="006D227A" w14:textId="20B742B8" w:rsidR="001A7422" w:rsidRDefault="001A7422" w:rsidP="001A74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5. филиал «Кашира» АО «Мостотрест-Сервис»</w:t>
      </w:r>
    </w:p>
    <w:p w14:paraId="75D04A1B" w14:textId="29440574" w:rsidR="001A7422" w:rsidRDefault="001A7422" w:rsidP="001A74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6. </w:t>
      </w:r>
      <w:r w:rsidR="005D72B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АО «</w:t>
      </w:r>
      <w:proofErr w:type="spellStart"/>
      <w:r>
        <w:rPr>
          <w:rFonts w:ascii="Times New Roman" w:hAnsi="Times New Roman"/>
          <w:sz w:val="27"/>
          <w:szCs w:val="27"/>
        </w:rPr>
        <w:t>Гофрон</w:t>
      </w:r>
      <w:proofErr w:type="spellEnd"/>
      <w:r>
        <w:rPr>
          <w:rFonts w:ascii="Times New Roman" w:hAnsi="Times New Roman"/>
          <w:sz w:val="27"/>
          <w:szCs w:val="27"/>
        </w:rPr>
        <w:t>»</w:t>
      </w:r>
    </w:p>
    <w:p w14:paraId="720B0AA3" w14:textId="6C119B4F" w:rsidR="001A7422" w:rsidRDefault="005D72B0" w:rsidP="001A74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</w:t>
      </w:r>
      <w:r w:rsidR="001A7422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  <w:r w:rsidR="001A7422">
        <w:rPr>
          <w:rFonts w:ascii="Times New Roman" w:hAnsi="Times New Roman"/>
          <w:sz w:val="27"/>
          <w:szCs w:val="27"/>
        </w:rPr>
        <w:t xml:space="preserve"> ООО «Каширский Вагоноремонтный завод «Новотранс»</w:t>
      </w:r>
    </w:p>
    <w:p w14:paraId="2CA4150A" w14:textId="7A801F3B" w:rsidR="001A7422" w:rsidRDefault="005D72B0" w:rsidP="001A7422">
      <w:pPr>
        <w:spacing w:after="0" w:line="240" w:lineRule="auto"/>
        <w:ind w:left="142" w:firstLine="42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8</w:t>
      </w:r>
      <w:r w:rsidR="001A7422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 xml:space="preserve"> </w:t>
      </w:r>
      <w:r w:rsidR="001A7422">
        <w:rPr>
          <w:rFonts w:ascii="Times New Roman" w:hAnsi="Times New Roman"/>
          <w:sz w:val="27"/>
          <w:szCs w:val="27"/>
        </w:rPr>
        <w:t>ООО «Ясень»</w:t>
      </w:r>
    </w:p>
    <w:p w14:paraId="2DC7E3FF" w14:textId="1451C9CC" w:rsidR="001A7422" w:rsidRDefault="005D72B0" w:rsidP="001A7422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9</w:t>
      </w:r>
      <w:r w:rsidR="001A7422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 </w:t>
      </w:r>
      <w:r w:rsidR="001A7422">
        <w:rPr>
          <w:rFonts w:ascii="Times New Roman" w:hAnsi="Times New Roman"/>
          <w:sz w:val="27"/>
          <w:szCs w:val="27"/>
        </w:rPr>
        <w:t>ООО «Агрокультура Групп»</w:t>
      </w:r>
    </w:p>
    <w:p w14:paraId="68826C6D" w14:textId="30D76C21" w:rsidR="001A7422" w:rsidRDefault="001A7422" w:rsidP="001A74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5D72B0">
        <w:rPr>
          <w:rFonts w:ascii="Times New Roman" w:hAnsi="Times New Roman"/>
          <w:sz w:val="27"/>
          <w:szCs w:val="27"/>
        </w:rPr>
        <w:t>0</w:t>
      </w:r>
      <w:r>
        <w:rPr>
          <w:rFonts w:ascii="Times New Roman" w:hAnsi="Times New Roman"/>
          <w:sz w:val="27"/>
          <w:szCs w:val="27"/>
        </w:rPr>
        <w:t>. АО «КЗМК»</w:t>
      </w:r>
    </w:p>
    <w:p w14:paraId="6E8673AD" w14:textId="57D4B8B2" w:rsidR="001A7422" w:rsidRDefault="001A7422" w:rsidP="001A74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5D72B0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.</w:t>
      </w:r>
      <w:r w:rsidR="005D72B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ООО «НПК «</w:t>
      </w:r>
      <w:proofErr w:type="spellStart"/>
      <w:r>
        <w:rPr>
          <w:rFonts w:ascii="Times New Roman" w:hAnsi="Times New Roman"/>
          <w:sz w:val="27"/>
          <w:szCs w:val="27"/>
        </w:rPr>
        <w:t>Каригуз</w:t>
      </w:r>
      <w:proofErr w:type="spellEnd"/>
      <w:r>
        <w:rPr>
          <w:rFonts w:ascii="Times New Roman" w:hAnsi="Times New Roman"/>
          <w:sz w:val="27"/>
          <w:szCs w:val="27"/>
        </w:rPr>
        <w:t>»</w:t>
      </w:r>
    </w:p>
    <w:p w14:paraId="3710AB22" w14:textId="208FA8C9" w:rsidR="001A7422" w:rsidRDefault="001A7422" w:rsidP="001A74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5D72B0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>. ООО «Каширский Центролит»</w:t>
      </w:r>
    </w:p>
    <w:p w14:paraId="158217CA" w14:textId="51B1F200" w:rsidR="001A7422" w:rsidRDefault="001A7422" w:rsidP="001A742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5D72B0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. ООО «Каширский литейный завод «</w:t>
      </w:r>
      <w:proofErr w:type="spellStart"/>
      <w:r>
        <w:rPr>
          <w:rFonts w:ascii="Times New Roman" w:hAnsi="Times New Roman"/>
          <w:sz w:val="27"/>
          <w:szCs w:val="27"/>
        </w:rPr>
        <w:t>Эталит</w:t>
      </w:r>
      <w:proofErr w:type="spellEnd"/>
      <w:r>
        <w:rPr>
          <w:rFonts w:ascii="Times New Roman" w:hAnsi="Times New Roman"/>
          <w:sz w:val="27"/>
          <w:szCs w:val="27"/>
        </w:rPr>
        <w:t>»</w:t>
      </w:r>
    </w:p>
    <w:p w14:paraId="3AD74B18" w14:textId="6943C2B7" w:rsidR="001A7422" w:rsidRDefault="001A7422" w:rsidP="001A7422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5D72B0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>. ООО «Строительно-Транспортная-Компания Альянс»</w:t>
      </w:r>
    </w:p>
    <w:p w14:paraId="78C46B66" w14:textId="60FE53C2" w:rsidR="001A7422" w:rsidRDefault="001A7422" w:rsidP="001A7422">
      <w:pPr>
        <w:spacing w:after="0" w:line="240" w:lineRule="auto"/>
        <w:ind w:left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5D72B0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 xml:space="preserve">. Вагонное ремонтное депо Узловая ОСП АО «Вагонная ремонтная компания - </w:t>
      </w:r>
      <w:proofErr w:type="gramStart"/>
      <w:r>
        <w:rPr>
          <w:rFonts w:ascii="Times New Roman" w:hAnsi="Times New Roman"/>
          <w:sz w:val="27"/>
          <w:szCs w:val="27"/>
        </w:rPr>
        <w:t>2»  ОВУ</w:t>
      </w:r>
      <w:proofErr w:type="gramEnd"/>
      <w:r>
        <w:rPr>
          <w:rFonts w:ascii="Times New Roman" w:hAnsi="Times New Roman"/>
          <w:sz w:val="27"/>
          <w:szCs w:val="27"/>
        </w:rPr>
        <w:t xml:space="preserve"> Ожерелье</w:t>
      </w:r>
    </w:p>
    <w:p w14:paraId="2259172D" w14:textId="0A603B74" w:rsidR="001A7422" w:rsidRDefault="001A7422" w:rsidP="001A7422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5D72B0">
        <w:rPr>
          <w:rFonts w:ascii="Times New Roman" w:hAnsi="Times New Roman"/>
          <w:sz w:val="27"/>
          <w:szCs w:val="27"/>
        </w:rPr>
        <w:t>6</w:t>
      </w:r>
      <w:r>
        <w:rPr>
          <w:rFonts w:ascii="Times New Roman" w:hAnsi="Times New Roman"/>
          <w:sz w:val="27"/>
          <w:szCs w:val="27"/>
        </w:rPr>
        <w:t>. ООО «</w:t>
      </w:r>
      <w:proofErr w:type="spellStart"/>
      <w:r>
        <w:rPr>
          <w:rFonts w:ascii="Times New Roman" w:hAnsi="Times New Roman"/>
          <w:sz w:val="27"/>
          <w:szCs w:val="27"/>
        </w:rPr>
        <w:t>ТехИнвестСтрой</w:t>
      </w:r>
      <w:proofErr w:type="spellEnd"/>
      <w:r>
        <w:rPr>
          <w:rFonts w:ascii="Times New Roman" w:hAnsi="Times New Roman"/>
          <w:sz w:val="27"/>
          <w:szCs w:val="27"/>
        </w:rPr>
        <w:t>»</w:t>
      </w:r>
    </w:p>
    <w:p w14:paraId="4EDADB36" w14:textId="24E57533" w:rsidR="001A7422" w:rsidRDefault="001A7422" w:rsidP="001A7422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5D72B0">
        <w:rPr>
          <w:rFonts w:ascii="Times New Roman" w:hAnsi="Times New Roman"/>
          <w:sz w:val="27"/>
          <w:szCs w:val="27"/>
        </w:rPr>
        <w:t>7</w:t>
      </w:r>
      <w:r>
        <w:rPr>
          <w:rFonts w:ascii="Times New Roman" w:hAnsi="Times New Roman"/>
          <w:sz w:val="27"/>
          <w:szCs w:val="27"/>
        </w:rPr>
        <w:t>. ООО «Каширский МПК»</w:t>
      </w:r>
    </w:p>
    <w:p w14:paraId="3D18737E" w14:textId="0E1622AB" w:rsidR="001A7422" w:rsidRDefault="005D72B0" w:rsidP="001A7422">
      <w:pPr>
        <w:spacing w:after="0" w:line="240" w:lineRule="auto"/>
        <w:ind w:left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18</w:t>
      </w:r>
      <w:r w:rsidR="001A7422">
        <w:rPr>
          <w:rFonts w:ascii="Times New Roman" w:hAnsi="Times New Roman"/>
          <w:sz w:val="27"/>
          <w:szCs w:val="27"/>
        </w:rPr>
        <w:t>. Сервисное локомотивное депо Ожерелье филиала «Московский» ООО «Локо Техно-Сервис»</w:t>
      </w:r>
    </w:p>
    <w:p w14:paraId="6E13908C" w14:textId="17BD7EBA" w:rsidR="001A7422" w:rsidRDefault="005D72B0" w:rsidP="001A7422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19</w:t>
      </w:r>
      <w:r w:rsidR="001A7422">
        <w:rPr>
          <w:rFonts w:ascii="Times New Roman" w:hAnsi="Times New Roman"/>
          <w:sz w:val="27"/>
          <w:szCs w:val="27"/>
        </w:rPr>
        <w:t>. ООО «СК Рус Строй»</w:t>
      </w:r>
    </w:p>
    <w:p w14:paraId="7F9D3AA6" w14:textId="09693EAD" w:rsidR="001A7422" w:rsidRDefault="001A7422" w:rsidP="001A7422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5D72B0">
        <w:rPr>
          <w:rFonts w:ascii="Times New Roman" w:hAnsi="Times New Roman"/>
          <w:sz w:val="27"/>
          <w:szCs w:val="27"/>
        </w:rPr>
        <w:t>0</w:t>
      </w:r>
      <w:r>
        <w:rPr>
          <w:rFonts w:ascii="Times New Roman" w:hAnsi="Times New Roman"/>
          <w:sz w:val="27"/>
          <w:szCs w:val="27"/>
        </w:rPr>
        <w:t>. ООО «Строительные системы»</w:t>
      </w:r>
    </w:p>
    <w:p w14:paraId="4DDFF2CE" w14:textId="0A4F2697" w:rsidR="001A7422" w:rsidRDefault="001A7422" w:rsidP="001A7422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5D72B0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 xml:space="preserve">. МУП «Водоканал </w:t>
      </w:r>
      <w:proofErr w:type="spellStart"/>
      <w:r>
        <w:rPr>
          <w:rFonts w:ascii="Times New Roman" w:hAnsi="Times New Roman"/>
          <w:sz w:val="27"/>
          <w:szCs w:val="27"/>
        </w:rPr>
        <w:t>г.о</w:t>
      </w:r>
      <w:proofErr w:type="spellEnd"/>
      <w:r>
        <w:rPr>
          <w:rFonts w:ascii="Times New Roman" w:hAnsi="Times New Roman"/>
          <w:sz w:val="27"/>
          <w:szCs w:val="27"/>
        </w:rPr>
        <w:t>. Кашира»</w:t>
      </w:r>
    </w:p>
    <w:p w14:paraId="2372B675" w14:textId="15FEAF8A" w:rsidR="001A7422" w:rsidRDefault="001A7422" w:rsidP="001A7422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5D72B0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>. ООО «ЖКХ ПРО»</w:t>
      </w:r>
    </w:p>
    <w:p w14:paraId="02CE7662" w14:textId="469E6450" w:rsidR="001A7422" w:rsidRDefault="001A7422" w:rsidP="001A7422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5D72B0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. ООО «</w:t>
      </w:r>
      <w:proofErr w:type="spellStart"/>
      <w:r>
        <w:rPr>
          <w:rFonts w:ascii="Times New Roman" w:hAnsi="Times New Roman"/>
          <w:sz w:val="27"/>
          <w:szCs w:val="27"/>
        </w:rPr>
        <w:t>Алюмак</w:t>
      </w:r>
      <w:proofErr w:type="spellEnd"/>
      <w:r>
        <w:rPr>
          <w:rFonts w:ascii="Times New Roman" w:hAnsi="Times New Roman"/>
          <w:sz w:val="27"/>
          <w:szCs w:val="27"/>
        </w:rPr>
        <w:t>»</w:t>
      </w:r>
    </w:p>
    <w:p w14:paraId="45A032D7" w14:textId="1ECE0CC0" w:rsidR="001A7422" w:rsidRDefault="001A7422" w:rsidP="001A7422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5D72B0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 xml:space="preserve">. ООО «Выбор – </w:t>
      </w:r>
      <w:proofErr w:type="spellStart"/>
      <w:r>
        <w:rPr>
          <w:rFonts w:ascii="Times New Roman" w:hAnsi="Times New Roman"/>
          <w:sz w:val="27"/>
          <w:szCs w:val="27"/>
        </w:rPr>
        <w:t>Мск</w:t>
      </w:r>
      <w:proofErr w:type="spellEnd"/>
      <w:r>
        <w:rPr>
          <w:rFonts w:ascii="Times New Roman" w:hAnsi="Times New Roman"/>
          <w:sz w:val="27"/>
          <w:szCs w:val="27"/>
        </w:rPr>
        <w:t>»</w:t>
      </w:r>
    </w:p>
    <w:p w14:paraId="2DCB4683" w14:textId="66E4BF87" w:rsidR="001A7422" w:rsidRDefault="001A7422" w:rsidP="001A7422">
      <w:pPr>
        <w:spacing w:after="0" w:line="240" w:lineRule="auto"/>
        <w:ind w:left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5D72B0">
        <w:rPr>
          <w:rFonts w:ascii="Times New Roman" w:hAnsi="Times New Roman"/>
          <w:sz w:val="27"/>
          <w:szCs w:val="27"/>
        </w:rPr>
        <w:t>5</w:t>
      </w:r>
      <w:r>
        <w:rPr>
          <w:rFonts w:ascii="Times New Roman" w:hAnsi="Times New Roman"/>
          <w:sz w:val="27"/>
          <w:szCs w:val="27"/>
        </w:rPr>
        <w:t>. Каширская дистанция пути Московской дирекции инфраструктуры –      структурного подразделения Центральной дирекции инфраструктуры – филиала ОАО «РЖД»</w:t>
      </w:r>
    </w:p>
    <w:p w14:paraId="6A5CE95A" w14:textId="10036E83" w:rsidR="001A7422" w:rsidRDefault="001A7422" w:rsidP="001A7422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5D72B0">
        <w:rPr>
          <w:rFonts w:ascii="Times New Roman" w:hAnsi="Times New Roman"/>
          <w:sz w:val="27"/>
          <w:szCs w:val="27"/>
        </w:rPr>
        <w:t>6</w:t>
      </w:r>
      <w:r>
        <w:rPr>
          <w:rFonts w:ascii="Times New Roman" w:hAnsi="Times New Roman"/>
          <w:sz w:val="27"/>
          <w:szCs w:val="27"/>
        </w:rPr>
        <w:t>. ООО «ГРИНЛЕНД»</w:t>
      </w:r>
    </w:p>
    <w:p w14:paraId="097112C4" w14:textId="6EEC2180" w:rsidR="001A7422" w:rsidRDefault="001A7422" w:rsidP="001A7422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5D72B0">
        <w:rPr>
          <w:rFonts w:ascii="Times New Roman" w:hAnsi="Times New Roman"/>
          <w:sz w:val="27"/>
          <w:szCs w:val="27"/>
        </w:rPr>
        <w:t>7</w:t>
      </w:r>
      <w:r>
        <w:rPr>
          <w:rFonts w:ascii="Times New Roman" w:hAnsi="Times New Roman"/>
          <w:sz w:val="27"/>
          <w:szCs w:val="27"/>
        </w:rPr>
        <w:t>. ООО «Мясной мармелад»</w:t>
      </w:r>
    </w:p>
    <w:p w14:paraId="51E9A059" w14:textId="21877148" w:rsidR="001A7422" w:rsidRDefault="005D72B0" w:rsidP="001A7422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28</w:t>
      </w:r>
      <w:r w:rsidR="001A7422">
        <w:rPr>
          <w:rFonts w:ascii="Times New Roman" w:hAnsi="Times New Roman"/>
          <w:sz w:val="27"/>
          <w:szCs w:val="27"/>
        </w:rPr>
        <w:t>. ООО «Ресурс Транс»</w:t>
      </w:r>
    </w:p>
    <w:p w14:paraId="0AB96A8D" w14:textId="4E68AFC5" w:rsidR="001A7422" w:rsidRDefault="005D72B0" w:rsidP="001A7422">
      <w:pPr>
        <w:spacing w:after="0" w:line="240" w:lineRule="auto"/>
        <w:ind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29</w:t>
      </w:r>
      <w:r w:rsidR="001A7422">
        <w:rPr>
          <w:rFonts w:ascii="Times New Roman" w:hAnsi="Times New Roman"/>
          <w:sz w:val="27"/>
          <w:szCs w:val="27"/>
        </w:rPr>
        <w:t>. ООО «</w:t>
      </w:r>
      <w:proofErr w:type="spellStart"/>
      <w:r w:rsidR="001A7422">
        <w:rPr>
          <w:rFonts w:ascii="Times New Roman" w:hAnsi="Times New Roman"/>
          <w:sz w:val="27"/>
          <w:szCs w:val="27"/>
        </w:rPr>
        <w:t>ЭкоЛайф</w:t>
      </w:r>
      <w:proofErr w:type="spellEnd"/>
      <w:r w:rsidR="001A7422">
        <w:rPr>
          <w:rFonts w:ascii="Times New Roman" w:hAnsi="Times New Roman"/>
          <w:sz w:val="27"/>
          <w:szCs w:val="27"/>
        </w:rPr>
        <w:t>»</w:t>
      </w:r>
    </w:p>
    <w:p w14:paraId="0CC48F07" w14:textId="7CC1EBB4" w:rsidR="00F950E6" w:rsidRDefault="00F950E6" w:rsidP="00F950E6">
      <w:pPr>
        <w:tabs>
          <w:tab w:val="left" w:pos="709"/>
          <w:tab w:val="left" w:pos="9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30. филиал АО «МОСТРАНСАВТО» МАП №3 «Домодедово» ПУ «Кашира».</w:t>
      </w:r>
    </w:p>
    <w:p w14:paraId="06394C23" w14:textId="6BAFC466" w:rsidR="001A7422" w:rsidRDefault="001A7422" w:rsidP="001A7422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5F2A94EF" w14:textId="77777777" w:rsidR="001A7422" w:rsidRDefault="001A7422" w:rsidP="001A7422">
      <w:pPr>
        <w:tabs>
          <w:tab w:val="left" w:pos="3810"/>
        </w:tabs>
      </w:pPr>
    </w:p>
    <w:p w14:paraId="7FA073D4" w14:textId="77777777" w:rsidR="001A7422" w:rsidRDefault="001A7422" w:rsidP="001A7422">
      <w:pPr>
        <w:tabs>
          <w:tab w:val="left" w:pos="3810"/>
        </w:tabs>
      </w:pPr>
    </w:p>
    <w:p w14:paraId="49889882" w14:textId="77777777" w:rsidR="001A7422" w:rsidRDefault="001A7422" w:rsidP="001A7422"/>
    <w:p w14:paraId="4640BBE1" w14:textId="77777777" w:rsidR="0007057B" w:rsidRDefault="0007057B"/>
    <w:sectPr w:rsidR="0007057B" w:rsidSect="00501278">
      <w:pgSz w:w="11906" w:h="16838"/>
      <w:pgMar w:top="567" w:right="567" w:bottom="567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6BAD"/>
    <w:multiLevelType w:val="hybridMultilevel"/>
    <w:tmpl w:val="8FD444DA"/>
    <w:lvl w:ilvl="0" w:tplc="2C7A8F9C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0441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54"/>
    <w:rsid w:val="00025B3C"/>
    <w:rsid w:val="0007057B"/>
    <w:rsid w:val="00182957"/>
    <w:rsid w:val="001A7422"/>
    <w:rsid w:val="00206240"/>
    <w:rsid w:val="00312C06"/>
    <w:rsid w:val="00474C00"/>
    <w:rsid w:val="00501278"/>
    <w:rsid w:val="0054675E"/>
    <w:rsid w:val="00554F09"/>
    <w:rsid w:val="005D72B0"/>
    <w:rsid w:val="00674ECA"/>
    <w:rsid w:val="006A6C05"/>
    <w:rsid w:val="00745D54"/>
    <w:rsid w:val="00901898"/>
    <w:rsid w:val="00A540D9"/>
    <w:rsid w:val="00B01F1F"/>
    <w:rsid w:val="00BD3E91"/>
    <w:rsid w:val="00EC4259"/>
    <w:rsid w:val="00F9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E2BA"/>
  <w15:chartTrackingRefBased/>
  <w15:docId w15:val="{C645A1CE-5047-4D25-AF27-89042CE8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2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5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5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5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5D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5D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5D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5D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5D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5D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5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5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5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5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5D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5D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5D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5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5D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5D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semiHidden/>
    <w:unhideWhenUsed/>
    <w:rsid w:val="001A7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-%20mkuts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hira142904@mail.ru" TargetMode="External"/><Relationship Id="rId5" Type="http://schemas.openxmlformats.org/officeDocument/2006/relationships/hyperlink" Target="mailto:nadzor_nadzo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2026-01-27T13:27:00Z</dcterms:created>
  <dcterms:modified xsi:type="dcterms:W3CDTF">2026-01-28T05:14:00Z</dcterms:modified>
</cp:coreProperties>
</file>