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047BC" w14:textId="77777777" w:rsidR="003E1635" w:rsidRDefault="003E1635" w:rsidP="003E1635">
      <w:pPr>
        <w:tabs>
          <w:tab w:val="left" w:pos="0"/>
        </w:tabs>
        <w:rPr>
          <w:rFonts w:ascii="Times New Roman" w:hAnsi="Times New Roman"/>
          <w:sz w:val="28"/>
          <w:szCs w:val="28"/>
        </w:rPr>
      </w:pPr>
      <w:bookmarkStart w:id="0" w:name="_Hlk179808792"/>
      <w:r>
        <w:rPr>
          <w:rFonts w:ascii="Times New Roman" w:hAnsi="Times New Roman"/>
          <w:sz w:val="28"/>
          <w:szCs w:val="28"/>
        </w:rPr>
        <w:t>Решение Совета депутатов городского округа Кашира Московской области</w:t>
      </w:r>
    </w:p>
    <w:p w14:paraId="05C08911" w14:textId="1D407E6E" w:rsidR="00ED6636" w:rsidRPr="00ED6636" w:rsidRDefault="00ED6636" w:rsidP="00ED6636">
      <w:pPr>
        <w:spacing w:after="0" w:line="240" w:lineRule="auto"/>
        <w:ind w:right="-1"/>
        <w:jc w:val="both"/>
        <w:rPr>
          <w:rFonts w:ascii="Times New Roman" w:hAnsi="Times New Roman"/>
          <w:sz w:val="24"/>
          <w:szCs w:val="18"/>
        </w:rPr>
      </w:pPr>
      <w:r w:rsidRPr="00ED6636">
        <w:rPr>
          <w:rFonts w:ascii="Times New Roman" w:hAnsi="Times New Roman"/>
          <w:sz w:val="24"/>
          <w:szCs w:val="18"/>
        </w:rPr>
        <w:t>от 25.12.2025</w:t>
      </w:r>
      <w:r w:rsidRPr="00ED6636">
        <w:rPr>
          <w:rFonts w:ascii="Times New Roman" w:hAnsi="Times New Roman"/>
          <w:sz w:val="24"/>
          <w:szCs w:val="18"/>
        </w:rPr>
        <w:tab/>
      </w:r>
      <w:r w:rsidRPr="00ED6636">
        <w:rPr>
          <w:rFonts w:ascii="Times New Roman" w:hAnsi="Times New Roman"/>
          <w:sz w:val="24"/>
          <w:szCs w:val="18"/>
        </w:rPr>
        <w:tab/>
      </w:r>
      <w:r w:rsidR="003E1635">
        <w:rPr>
          <w:rFonts w:ascii="Times New Roman" w:hAnsi="Times New Roman"/>
          <w:sz w:val="24"/>
          <w:szCs w:val="18"/>
        </w:rPr>
        <w:t>№</w:t>
      </w:r>
      <w:r w:rsidRPr="00ED6636">
        <w:rPr>
          <w:rFonts w:ascii="Times New Roman" w:hAnsi="Times New Roman"/>
          <w:sz w:val="24"/>
          <w:szCs w:val="18"/>
        </w:rPr>
        <w:t>119-н</w:t>
      </w:r>
    </w:p>
    <w:p w14:paraId="153A56BF" w14:textId="77777777" w:rsidR="00ED6636" w:rsidRDefault="00ED6636">
      <w:pPr>
        <w:spacing w:after="0" w:line="240" w:lineRule="auto"/>
        <w:ind w:right="5244"/>
        <w:jc w:val="both"/>
        <w:rPr>
          <w:rFonts w:ascii="Times New Roman" w:hAnsi="Times New Roman"/>
          <w:sz w:val="28"/>
        </w:rPr>
      </w:pPr>
    </w:p>
    <w:p w14:paraId="01F01CBA" w14:textId="77777777" w:rsidR="00ED6636" w:rsidRDefault="00ED6636">
      <w:pPr>
        <w:spacing w:after="0" w:line="240" w:lineRule="auto"/>
        <w:ind w:right="5244"/>
        <w:jc w:val="both"/>
        <w:rPr>
          <w:rFonts w:ascii="Times New Roman" w:hAnsi="Times New Roman"/>
          <w:sz w:val="28"/>
        </w:rPr>
      </w:pPr>
    </w:p>
    <w:p w14:paraId="4DF59B6F" w14:textId="5FAF9E17" w:rsidR="006C17E7" w:rsidRDefault="00AD2A58" w:rsidP="00ED6636">
      <w:pPr>
        <w:spacing w:after="0" w:line="240" w:lineRule="auto"/>
        <w:ind w:right="1699"/>
        <w:rPr>
          <w:rFonts w:ascii="Times New Roman" w:hAnsi="Times New Roman"/>
          <w:sz w:val="28"/>
        </w:rPr>
      </w:pPr>
      <w:r>
        <w:rPr>
          <w:rFonts w:ascii="Times New Roman" w:hAnsi="Times New Roman"/>
          <w:sz w:val="28"/>
        </w:rPr>
        <w:t>О</w:t>
      </w:r>
      <w:bookmarkEnd w:id="0"/>
      <w:r>
        <w:rPr>
          <w:rFonts w:ascii="Times New Roman" w:hAnsi="Times New Roman"/>
          <w:sz w:val="28"/>
        </w:rPr>
        <w:t>б утверждении Положения о</w:t>
      </w:r>
      <w:r w:rsidR="00ED6636">
        <w:rPr>
          <w:rFonts w:ascii="Times New Roman" w:hAnsi="Times New Roman"/>
          <w:sz w:val="28"/>
        </w:rPr>
        <w:t xml:space="preserve"> </w:t>
      </w:r>
      <w:r>
        <w:rPr>
          <w:rFonts w:ascii="Times New Roman" w:hAnsi="Times New Roman"/>
          <w:sz w:val="28"/>
        </w:rPr>
        <w:t>порядке</w:t>
      </w:r>
      <w:r w:rsidR="00ED6636">
        <w:rPr>
          <w:rFonts w:ascii="Times New Roman" w:hAnsi="Times New Roman"/>
          <w:sz w:val="28"/>
        </w:rPr>
        <w:t xml:space="preserve"> </w:t>
      </w:r>
      <w:r>
        <w:rPr>
          <w:rFonts w:ascii="Times New Roman" w:hAnsi="Times New Roman"/>
          <w:sz w:val="28"/>
        </w:rPr>
        <w:t xml:space="preserve">предоставления жилых помещений муниципального жилищного фонда городского округа Кашира Московской области </w:t>
      </w:r>
      <w:r w:rsidR="00ED6636">
        <w:rPr>
          <w:rFonts w:ascii="Times New Roman" w:hAnsi="Times New Roman"/>
          <w:sz w:val="28"/>
        </w:rPr>
        <w:br/>
      </w:r>
      <w:r>
        <w:rPr>
          <w:rFonts w:ascii="Times New Roman" w:hAnsi="Times New Roman"/>
          <w:sz w:val="28"/>
        </w:rPr>
        <w:t>по договорам найма специализированных жилых помещений</w:t>
      </w:r>
    </w:p>
    <w:p w14:paraId="6258C145" w14:textId="77777777" w:rsidR="006C17E7" w:rsidRDefault="006C17E7">
      <w:pPr>
        <w:spacing w:after="0" w:line="240" w:lineRule="auto"/>
        <w:jc w:val="both"/>
        <w:rPr>
          <w:rFonts w:ascii="Times New Roman" w:hAnsi="Times New Roman"/>
          <w:sz w:val="28"/>
        </w:rPr>
      </w:pPr>
    </w:p>
    <w:p w14:paraId="01FB6D01" w14:textId="77777777" w:rsidR="006C17E7" w:rsidRDefault="00AD2A58">
      <w:pPr>
        <w:spacing w:after="0" w:line="240" w:lineRule="auto"/>
        <w:ind w:firstLine="700"/>
        <w:jc w:val="both"/>
        <w:rPr>
          <w:rFonts w:ascii="Times New Roman" w:hAnsi="Times New Roman"/>
          <w:sz w:val="28"/>
        </w:rPr>
      </w:pPr>
      <w:bookmarkStart w:id="1" w:name="_GoBack"/>
      <w:bookmarkEnd w:id="1"/>
      <w:r>
        <w:rPr>
          <w:rFonts w:ascii="Times New Roman" w:hAnsi="Times New Roman"/>
          <w:sz w:val="28"/>
        </w:rPr>
        <w:t>В соответствии с Гражданским кодексом Российской Федерации, Жилищным кодексом Российской Федерации, Федеральным законом от 20.03.2025 № 33-ФЗ «Об общих принципах организации местного самоуправления в единой системе публичной власти», Уставом городского округа Кашира Московской области</w:t>
      </w:r>
    </w:p>
    <w:p w14:paraId="25917949" w14:textId="77777777" w:rsidR="006C17E7" w:rsidRDefault="00AD2A58">
      <w:pPr>
        <w:spacing w:after="0" w:line="240" w:lineRule="auto"/>
        <w:ind w:firstLine="700"/>
        <w:jc w:val="both"/>
        <w:rPr>
          <w:rFonts w:ascii="Times New Roman" w:hAnsi="Times New Roman"/>
          <w:sz w:val="28"/>
        </w:rPr>
      </w:pPr>
      <w:r>
        <w:rPr>
          <w:rFonts w:ascii="Times New Roman" w:hAnsi="Times New Roman"/>
          <w:sz w:val="28"/>
        </w:rPr>
        <w:t>Совет депутатов городского округа Кашира,</w:t>
      </w:r>
    </w:p>
    <w:p w14:paraId="23E11C49" w14:textId="77777777" w:rsidR="006C17E7" w:rsidRDefault="00AD2A58">
      <w:pPr>
        <w:spacing w:after="0" w:line="240" w:lineRule="auto"/>
        <w:ind w:left="20" w:hanging="20"/>
        <w:jc w:val="both"/>
        <w:rPr>
          <w:rFonts w:ascii="Times New Roman" w:hAnsi="Times New Roman"/>
          <w:sz w:val="28"/>
        </w:rPr>
      </w:pPr>
      <w:r>
        <w:rPr>
          <w:rFonts w:ascii="Times New Roman" w:hAnsi="Times New Roman"/>
          <w:spacing w:val="24"/>
          <w:sz w:val="28"/>
        </w:rPr>
        <w:t>РЕШИЛ</w:t>
      </w:r>
      <w:r>
        <w:rPr>
          <w:rFonts w:ascii="Times New Roman" w:hAnsi="Times New Roman"/>
          <w:sz w:val="28"/>
        </w:rPr>
        <w:t>:</w:t>
      </w:r>
    </w:p>
    <w:p w14:paraId="0E06DB8A" w14:textId="77777777" w:rsidR="006C17E7" w:rsidRDefault="006C17E7">
      <w:pPr>
        <w:spacing w:after="0" w:line="240" w:lineRule="auto"/>
        <w:ind w:left="20" w:hanging="20"/>
        <w:jc w:val="both"/>
        <w:rPr>
          <w:rFonts w:ascii="Times New Roman" w:hAnsi="Times New Roman"/>
          <w:sz w:val="28"/>
        </w:rPr>
      </w:pPr>
    </w:p>
    <w:p w14:paraId="3820E765" w14:textId="77777777" w:rsidR="006C17E7" w:rsidRDefault="00AD2A58">
      <w:pPr>
        <w:spacing w:after="0" w:line="240" w:lineRule="auto"/>
        <w:ind w:firstLine="709"/>
        <w:contextualSpacing/>
        <w:jc w:val="both"/>
        <w:rPr>
          <w:rFonts w:ascii="Times New Roman" w:hAnsi="Times New Roman"/>
          <w:sz w:val="28"/>
        </w:rPr>
      </w:pPr>
      <w:r>
        <w:rPr>
          <w:rFonts w:ascii="Times New Roman" w:hAnsi="Times New Roman"/>
          <w:sz w:val="28"/>
        </w:rPr>
        <w:t>1. Утвердить прилагаемое Положение о порядке предоставления жилых помещений муниципального жилищного фонда городского округа Кашира Московской области по договорам найма специализированных жилых помещений.</w:t>
      </w:r>
    </w:p>
    <w:p w14:paraId="6159D240" w14:textId="77777777" w:rsidR="006C17E7" w:rsidRDefault="00AD2A58">
      <w:pPr>
        <w:spacing w:after="0" w:line="240" w:lineRule="auto"/>
        <w:ind w:firstLine="709"/>
        <w:contextualSpacing/>
        <w:jc w:val="both"/>
        <w:rPr>
          <w:rFonts w:ascii="Times New Roman" w:hAnsi="Times New Roman"/>
          <w:sz w:val="28"/>
        </w:rPr>
      </w:pPr>
      <w:r>
        <w:rPr>
          <w:rFonts w:ascii="Times New Roman" w:hAnsi="Times New Roman"/>
          <w:sz w:val="28"/>
        </w:rPr>
        <w:t>2. Признать утратившими силу:</w:t>
      </w:r>
    </w:p>
    <w:p w14:paraId="4DE3C2CE" w14:textId="77777777" w:rsidR="006C17E7" w:rsidRDefault="00AD2A58">
      <w:pPr>
        <w:spacing w:after="0" w:line="240" w:lineRule="auto"/>
        <w:ind w:firstLine="709"/>
        <w:jc w:val="both"/>
        <w:rPr>
          <w:rFonts w:ascii="Times New Roman" w:hAnsi="Times New Roman"/>
          <w:sz w:val="28"/>
        </w:rPr>
      </w:pPr>
      <w:r>
        <w:rPr>
          <w:rFonts w:ascii="Times New Roman" w:hAnsi="Times New Roman"/>
          <w:sz w:val="28"/>
        </w:rPr>
        <w:t>- решение Совета депутатов городского округа Кашира Московской области от 26.01.2016 № 17-н «Об утверждении Положения о порядке предоставления служебных жилых помещений муниципального жилищного фонда, находящегося в собственности городского округа Кашира Московской области»;</w:t>
      </w:r>
    </w:p>
    <w:p w14:paraId="35B545B5" w14:textId="7B14F349" w:rsidR="006C17E7" w:rsidRDefault="00AD2A58">
      <w:pPr>
        <w:spacing w:after="0" w:line="240" w:lineRule="auto"/>
        <w:ind w:firstLine="709"/>
        <w:jc w:val="both"/>
        <w:rPr>
          <w:rFonts w:ascii="Times New Roman" w:hAnsi="Times New Roman"/>
          <w:sz w:val="28"/>
        </w:rPr>
      </w:pPr>
      <w:r>
        <w:rPr>
          <w:rFonts w:ascii="Times New Roman" w:hAnsi="Times New Roman"/>
          <w:sz w:val="28"/>
        </w:rPr>
        <w:t xml:space="preserve">- решение Совета депутатов городского округа Кашира Московской области от 26.04.2016 № 72-н «О внесении изменения в Положение </w:t>
      </w:r>
      <w:r w:rsidR="00ED6636">
        <w:rPr>
          <w:rFonts w:ascii="Times New Roman" w:hAnsi="Times New Roman"/>
          <w:sz w:val="28"/>
        </w:rPr>
        <w:br/>
      </w:r>
      <w:r>
        <w:rPr>
          <w:rFonts w:ascii="Times New Roman" w:hAnsi="Times New Roman"/>
          <w:sz w:val="28"/>
        </w:rPr>
        <w:t>о порядке предоставления служебных жилых помещений муниципального жилищного фонда, находящегося в собственности городского округа Кашира Московской области»;</w:t>
      </w:r>
    </w:p>
    <w:p w14:paraId="064007AD" w14:textId="6DC636AC" w:rsidR="006C17E7" w:rsidRDefault="00AD2A58">
      <w:pPr>
        <w:spacing w:after="0" w:line="240" w:lineRule="auto"/>
        <w:ind w:firstLine="709"/>
        <w:jc w:val="both"/>
        <w:rPr>
          <w:rFonts w:ascii="Times New Roman" w:hAnsi="Times New Roman"/>
          <w:sz w:val="28"/>
        </w:rPr>
      </w:pPr>
      <w:r>
        <w:rPr>
          <w:rFonts w:ascii="Times New Roman" w:hAnsi="Times New Roman"/>
          <w:sz w:val="28"/>
        </w:rPr>
        <w:t xml:space="preserve">- решение Совета депутатов городского округа Кашира Московской области от 30.05.2017 № 53-н «О внесении изменений в Положение </w:t>
      </w:r>
      <w:r w:rsidR="00ED6636">
        <w:rPr>
          <w:rFonts w:ascii="Times New Roman" w:hAnsi="Times New Roman"/>
          <w:sz w:val="28"/>
        </w:rPr>
        <w:br/>
      </w:r>
      <w:r>
        <w:rPr>
          <w:rFonts w:ascii="Times New Roman" w:hAnsi="Times New Roman"/>
          <w:sz w:val="28"/>
        </w:rPr>
        <w:t>о порядке предоставления служебных жилых помещений муниципального жилищного фонда, находящегося в собственности городского округа Кашира Московской области»;</w:t>
      </w:r>
    </w:p>
    <w:p w14:paraId="61731FEF" w14:textId="682C47C3" w:rsidR="006C17E7" w:rsidRDefault="00AD2A58">
      <w:pPr>
        <w:spacing w:after="0" w:line="240" w:lineRule="auto"/>
        <w:ind w:firstLine="709"/>
        <w:jc w:val="both"/>
        <w:rPr>
          <w:rFonts w:ascii="Times New Roman" w:hAnsi="Times New Roman"/>
          <w:sz w:val="28"/>
        </w:rPr>
      </w:pPr>
      <w:r>
        <w:rPr>
          <w:rFonts w:ascii="Times New Roman" w:hAnsi="Times New Roman"/>
          <w:sz w:val="28"/>
        </w:rPr>
        <w:t xml:space="preserve">- решение Совета депутатов городского округа Кашира Московской области от 15.10.2019 № 70-н «О внесении изменения в Положение </w:t>
      </w:r>
      <w:r w:rsidR="00ED6636">
        <w:rPr>
          <w:rFonts w:ascii="Times New Roman" w:hAnsi="Times New Roman"/>
          <w:sz w:val="28"/>
        </w:rPr>
        <w:br/>
      </w:r>
      <w:r>
        <w:rPr>
          <w:rFonts w:ascii="Times New Roman" w:hAnsi="Times New Roman"/>
          <w:sz w:val="28"/>
        </w:rPr>
        <w:t>о порядке предоставления служебных жилых помещений муниципального жилищного фонда, находящегося в собственности городского округа Кашира Московской области»;</w:t>
      </w:r>
    </w:p>
    <w:p w14:paraId="5E33FCB1" w14:textId="77777777" w:rsidR="00ED6636" w:rsidRDefault="00ED6636" w:rsidP="00ED6636">
      <w:pPr>
        <w:spacing w:after="0" w:line="240" w:lineRule="auto"/>
        <w:ind w:firstLine="709"/>
        <w:jc w:val="center"/>
        <w:rPr>
          <w:rFonts w:ascii="Times New Roman" w:hAnsi="Times New Roman"/>
          <w:sz w:val="28"/>
        </w:rPr>
        <w:sectPr w:rsidR="00ED6636" w:rsidSect="003E1635">
          <w:pgSz w:w="11906" w:h="16838"/>
          <w:pgMar w:top="1843" w:right="851" w:bottom="680" w:left="1985" w:header="709" w:footer="397" w:gutter="0"/>
          <w:cols w:space="720"/>
          <w:titlePg/>
        </w:sectPr>
      </w:pPr>
    </w:p>
    <w:p w14:paraId="302CC123" w14:textId="1F3F5489" w:rsidR="00ED6636" w:rsidRDefault="00ED6636" w:rsidP="00ED6636">
      <w:pPr>
        <w:spacing w:after="0" w:line="240" w:lineRule="auto"/>
        <w:ind w:firstLine="709"/>
        <w:jc w:val="center"/>
        <w:rPr>
          <w:rFonts w:ascii="Times New Roman" w:hAnsi="Times New Roman"/>
          <w:sz w:val="28"/>
        </w:rPr>
      </w:pPr>
      <w:r>
        <w:rPr>
          <w:rFonts w:ascii="Times New Roman" w:hAnsi="Times New Roman"/>
          <w:sz w:val="28"/>
        </w:rPr>
        <w:lastRenderedPageBreak/>
        <w:t>2</w:t>
      </w:r>
    </w:p>
    <w:p w14:paraId="6476616C" w14:textId="77777777" w:rsidR="00ED6636" w:rsidRDefault="00ED6636" w:rsidP="00ED6636">
      <w:pPr>
        <w:spacing w:after="0" w:line="240" w:lineRule="auto"/>
        <w:ind w:firstLine="709"/>
        <w:jc w:val="center"/>
        <w:rPr>
          <w:rFonts w:ascii="Times New Roman" w:hAnsi="Times New Roman"/>
          <w:sz w:val="28"/>
        </w:rPr>
      </w:pPr>
    </w:p>
    <w:p w14:paraId="189CF47C" w14:textId="77777777" w:rsidR="006C17E7" w:rsidRDefault="00AD2A58">
      <w:pPr>
        <w:spacing w:after="0" w:line="240" w:lineRule="auto"/>
        <w:ind w:firstLine="709"/>
        <w:jc w:val="both"/>
        <w:rPr>
          <w:rFonts w:ascii="Times New Roman" w:hAnsi="Times New Roman"/>
          <w:sz w:val="28"/>
        </w:rPr>
      </w:pPr>
      <w:r>
        <w:rPr>
          <w:rFonts w:ascii="Times New Roman" w:hAnsi="Times New Roman"/>
          <w:sz w:val="28"/>
        </w:rPr>
        <w:t>- решение Совета депутатов городского округа Кашира Московской области от 27.10.2020 № 87-н «О внесении изменений и дополнений в Положение о порядке предоставления служебных жилых помещений муниципального жилищного фонда, находящегося в собственности городского округа Кашира Московской области, утвержденное решением Совета депутатов городского округа Кашира Московской области от 26.01.2016 № 17-н (в ред. от 15.10.2019 № 70-н)»;</w:t>
      </w:r>
    </w:p>
    <w:p w14:paraId="585BF8A9" w14:textId="77777777" w:rsidR="006C17E7" w:rsidRDefault="00AD2A58">
      <w:pPr>
        <w:spacing w:after="0" w:line="240" w:lineRule="auto"/>
        <w:ind w:firstLine="709"/>
        <w:jc w:val="both"/>
        <w:rPr>
          <w:rFonts w:ascii="Times New Roman" w:hAnsi="Times New Roman"/>
          <w:sz w:val="28"/>
        </w:rPr>
      </w:pPr>
      <w:r>
        <w:rPr>
          <w:rFonts w:ascii="Times New Roman" w:hAnsi="Times New Roman"/>
          <w:sz w:val="28"/>
        </w:rPr>
        <w:t>- решение Совета депутатов городского округа Кашира Московской области от 26.11.2024 № 106-н «О внесении изменений и дополнений в решение Совета депутатов городского округа Кашира Московской области от 26.01.2016 № 17-н (в ред. от 27.10.2020) «Об утверждении Положения о порядке предоставления служебных жилых помещений муниципального жилищного фонда, находящегося в собственности городского округа Кашира Московской области»;</w:t>
      </w:r>
    </w:p>
    <w:p w14:paraId="5B5F4D66" w14:textId="77777777" w:rsidR="006C17E7" w:rsidRDefault="00AD2A58">
      <w:pPr>
        <w:spacing w:after="0" w:line="240" w:lineRule="auto"/>
        <w:ind w:firstLine="709"/>
        <w:jc w:val="both"/>
        <w:rPr>
          <w:rFonts w:ascii="Times New Roman" w:hAnsi="Times New Roman"/>
          <w:sz w:val="28"/>
        </w:rPr>
      </w:pPr>
      <w:r>
        <w:rPr>
          <w:rFonts w:ascii="Times New Roman" w:hAnsi="Times New Roman"/>
          <w:sz w:val="28"/>
        </w:rPr>
        <w:t>- решение Совета депутатов городского округа Кашира Московской области от 30.05.2017 № 52-н «Об утверждении Положения о порядке формирования и использования муниципального маневренного жилищного фонда городского округа Кашира».</w:t>
      </w:r>
    </w:p>
    <w:p w14:paraId="7229325F" w14:textId="77777777" w:rsidR="006C17E7" w:rsidRDefault="00AD2A58">
      <w:pPr>
        <w:spacing w:after="0" w:line="240" w:lineRule="auto"/>
        <w:ind w:firstLine="709"/>
        <w:jc w:val="both"/>
        <w:rPr>
          <w:rFonts w:ascii="Times New Roman" w:hAnsi="Times New Roman"/>
          <w:sz w:val="28"/>
        </w:rPr>
      </w:pPr>
      <w:r>
        <w:rPr>
          <w:rFonts w:ascii="Times New Roman" w:hAnsi="Times New Roman"/>
          <w:sz w:val="28"/>
        </w:rPr>
        <w:t>3. Разместить настоящее решение на официальном сайте администрации городского округа Кашира в сети «Интернет».</w:t>
      </w:r>
    </w:p>
    <w:p w14:paraId="317E4B11" w14:textId="77777777" w:rsidR="006C17E7" w:rsidRDefault="00AD2A58">
      <w:pPr>
        <w:spacing w:after="0" w:line="240" w:lineRule="auto"/>
        <w:ind w:firstLine="709"/>
        <w:jc w:val="both"/>
        <w:rPr>
          <w:rFonts w:ascii="Times New Roman" w:hAnsi="Times New Roman"/>
          <w:sz w:val="28"/>
        </w:rPr>
      </w:pPr>
      <w:r>
        <w:rPr>
          <w:rFonts w:ascii="Times New Roman" w:hAnsi="Times New Roman"/>
          <w:sz w:val="28"/>
        </w:rPr>
        <w:t xml:space="preserve">4. Настоящее решение вступает в силу со дня его официального опубликования. </w:t>
      </w:r>
    </w:p>
    <w:p w14:paraId="55129C06" w14:textId="77777777" w:rsidR="006C17E7" w:rsidRDefault="00AD2A58">
      <w:pPr>
        <w:spacing w:after="0" w:line="240" w:lineRule="auto"/>
        <w:ind w:firstLine="709"/>
        <w:jc w:val="both"/>
        <w:rPr>
          <w:rFonts w:ascii="Times New Roman" w:hAnsi="Times New Roman"/>
          <w:sz w:val="28"/>
        </w:rPr>
      </w:pPr>
      <w:r>
        <w:rPr>
          <w:rFonts w:ascii="Times New Roman" w:hAnsi="Times New Roman"/>
          <w:sz w:val="28"/>
        </w:rPr>
        <w:t>5. Контроль за исполнением настоящего решения возложить на председателя Совета депутатов городского округа Кашира Бурова С.Ю.</w:t>
      </w:r>
    </w:p>
    <w:p w14:paraId="45F86BA5" w14:textId="77777777" w:rsidR="006C17E7" w:rsidRDefault="006C17E7" w:rsidP="00ED6636">
      <w:pPr>
        <w:spacing w:after="0" w:line="240" w:lineRule="auto"/>
        <w:ind w:firstLine="709"/>
        <w:contextualSpacing/>
        <w:jc w:val="both"/>
        <w:rPr>
          <w:rFonts w:ascii="Times New Roman" w:hAnsi="Times New Roman"/>
          <w:sz w:val="28"/>
        </w:rPr>
      </w:pPr>
    </w:p>
    <w:p w14:paraId="2402E997" w14:textId="77777777" w:rsidR="00ED6636" w:rsidRDefault="00ED6636" w:rsidP="00ED6636">
      <w:pPr>
        <w:spacing w:after="0" w:line="240" w:lineRule="auto"/>
        <w:ind w:firstLine="709"/>
        <w:contextualSpacing/>
        <w:jc w:val="both"/>
        <w:rPr>
          <w:rFonts w:ascii="Times New Roman" w:hAnsi="Times New Roman"/>
          <w:sz w:val="28"/>
        </w:rPr>
      </w:pPr>
    </w:p>
    <w:p w14:paraId="66466E22" w14:textId="77777777" w:rsidR="006C17E7" w:rsidRDefault="006C17E7" w:rsidP="00ED6636">
      <w:pPr>
        <w:spacing w:after="0" w:line="240" w:lineRule="auto"/>
        <w:ind w:firstLine="709"/>
        <w:contextualSpacing/>
        <w:jc w:val="both"/>
        <w:rPr>
          <w:rFonts w:ascii="Times New Roman" w:hAnsi="Times New Roman"/>
          <w:sz w:val="28"/>
        </w:rPr>
      </w:pPr>
    </w:p>
    <w:p w14:paraId="36FBFC59" w14:textId="11BB5D77" w:rsidR="006C17E7" w:rsidRDefault="00AD2A58" w:rsidP="00ED6636">
      <w:pPr>
        <w:spacing w:after="0" w:line="240" w:lineRule="auto"/>
        <w:contextualSpacing/>
        <w:jc w:val="both"/>
        <w:rPr>
          <w:rFonts w:ascii="Times New Roman" w:hAnsi="Times New Roman"/>
          <w:sz w:val="28"/>
        </w:rPr>
      </w:pPr>
      <w:r>
        <w:rPr>
          <w:rFonts w:ascii="Times New Roman" w:hAnsi="Times New Roman"/>
          <w:sz w:val="28"/>
        </w:rPr>
        <w:t>Глава городского округа Кашира</w:t>
      </w:r>
      <w:r>
        <w:rPr>
          <w:rFonts w:ascii="Times New Roman" w:hAnsi="Times New Roman"/>
          <w:sz w:val="28"/>
        </w:rPr>
        <w:tab/>
      </w:r>
      <w:r>
        <w:rPr>
          <w:rFonts w:ascii="Times New Roman" w:hAnsi="Times New Roman"/>
          <w:sz w:val="28"/>
        </w:rPr>
        <w:tab/>
        <w:t xml:space="preserve">                                   Р.А. Пичугин</w:t>
      </w:r>
    </w:p>
    <w:p w14:paraId="7C0CAEAE" w14:textId="77777777" w:rsidR="006C17E7" w:rsidRDefault="006C17E7" w:rsidP="00ED6636">
      <w:pPr>
        <w:spacing w:after="0" w:line="240" w:lineRule="auto"/>
        <w:contextualSpacing/>
        <w:jc w:val="both"/>
        <w:rPr>
          <w:rFonts w:ascii="Times New Roman" w:hAnsi="Times New Roman"/>
          <w:sz w:val="28"/>
        </w:rPr>
      </w:pPr>
    </w:p>
    <w:p w14:paraId="7AA36D4E" w14:textId="77777777" w:rsidR="00ED6636" w:rsidRDefault="00ED6636" w:rsidP="00ED6636">
      <w:pPr>
        <w:spacing w:after="0" w:line="240" w:lineRule="auto"/>
        <w:contextualSpacing/>
        <w:jc w:val="both"/>
        <w:rPr>
          <w:rFonts w:ascii="Times New Roman" w:hAnsi="Times New Roman"/>
          <w:sz w:val="28"/>
        </w:rPr>
      </w:pPr>
    </w:p>
    <w:p w14:paraId="5F346536" w14:textId="77777777" w:rsidR="00ED6636" w:rsidRDefault="00ED6636" w:rsidP="00ED6636">
      <w:pPr>
        <w:spacing w:after="0" w:line="240" w:lineRule="auto"/>
        <w:contextualSpacing/>
        <w:jc w:val="both"/>
        <w:rPr>
          <w:rFonts w:ascii="Times New Roman" w:hAnsi="Times New Roman"/>
          <w:sz w:val="28"/>
        </w:rPr>
      </w:pPr>
    </w:p>
    <w:p w14:paraId="0D964CF0" w14:textId="77777777" w:rsidR="006C17E7" w:rsidRDefault="00AD2A58" w:rsidP="00ED6636">
      <w:pPr>
        <w:spacing w:after="0" w:line="240" w:lineRule="auto"/>
        <w:contextualSpacing/>
        <w:jc w:val="both"/>
        <w:rPr>
          <w:rFonts w:ascii="Times New Roman" w:hAnsi="Times New Roman"/>
          <w:sz w:val="28"/>
        </w:rPr>
      </w:pPr>
      <w:r>
        <w:rPr>
          <w:rFonts w:ascii="Times New Roman" w:hAnsi="Times New Roman"/>
          <w:sz w:val="28"/>
        </w:rPr>
        <w:t xml:space="preserve">Председатель Совета депутатов </w:t>
      </w:r>
    </w:p>
    <w:p w14:paraId="5A125340" w14:textId="1611CAED" w:rsidR="006C17E7" w:rsidRDefault="00AD2A58" w:rsidP="00ED6636">
      <w:pPr>
        <w:spacing w:after="0" w:line="240" w:lineRule="auto"/>
        <w:contextualSpacing/>
        <w:jc w:val="both"/>
        <w:rPr>
          <w:rFonts w:ascii="Times New Roman" w:hAnsi="Times New Roman"/>
          <w:sz w:val="28"/>
        </w:rPr>
      </w:pPr>
      <w:r>
        <w:rPr>
          <w:rFonts w:ascii="Times New Roman" w:hAnsi="Times New Roman"/>
          <w:sz w:val="28"/>
        </w:rPr>
        <w:t xml:space="preserve">городского округа Кашира </w:t>
      </w:r>
      <w:r>
        <w:rPr>
          <w:rFonts w:ascii="Times New Roman" w:hAnsi="Times New Roman"/>
          <w:sz w:val="28"/>
        </w:rPr>
        <w:tab/>
      </w:r>
      <w:r>
        <w:rPr>
          <w:rFonts w:ascii="Times New Roman" w:hAnsi="Times New Roman"/>
          <w:sz w:val="28"/>
        </w:rPr>
        <w:tab/>
      </w:r>
      <w:r>
        <w:rPr>
          <w:rFonts w:ascii="Times New Roman" w:hAnsi="Times New Roman"/>
          <w:sz w:val="28"/>
        </w:rPr>
        <w:tab/>
        <w:t xml:space="preserve">                                      С.Ю. Буров</w:t>
      </w:r>
    </w:p>
    <w:p w14:paraId="0C10A3B5" w14:textId="77777777" w:rsidR="006C17E7" w:rsidRDefault="006C17E7" w:rsidP="00ED6636">
      <w:pPr>
        <w:spacing w:after="0" w:line="240" w:lineRule="auto"/>
        <w:ind w:firstLine="709"/>
        <w:contextualSpacing/>
        <w:jc w:val="both"/>
        <w:rPr>
          <w:rFonts w:ascii="Times New Roman" w:hAnsi="Times New Roman"/>
          <w:sz w:val="28"/>
        </w:rPr>
      </w:pPr>
    </w:p>
    <w:p w14:paraId="12D25CE8" w14:textId="77777777" w:rsidR="00ED6636" w:rsidRDefault="00ED6636" w:rsidP="00ED6636">
      <w:pPr>
        <w:spacing w:after="0" w:line="240" w:lineRule="auto"/>
        <w:ind w:firstLine="709"/>
        <w:contextualSpacing/>
        <w:jc w:val="both"/>
        <w:rPr>
          <w:rFonts w:ascii="Times New Roman" w:hAnsi="Times New Roman"/>
          <w:sz w:val="28"/>
        </w:rPr>
      </w:pPr>
    </w:p>
    <w:p w14:paraId="43FC8F0C" w14:textId="77777777" w:rsidR="00ED6636" w:rsidRDefault="00ED6636" w:rsidP="00ED6636">
      <w:pPr>
        <w:spacing w:after="0" w:line="240" w:lineRule="auto"/>
        <w:ind w:firstLine="709"/>
        <w:contextualSpacing/>
        <w:jc w:val="both"/>
        <w:rPr>
          <w:rFonts w:ascii="Times New Roman" w:hAnsi="Times New Roman"/>
          <w:sz w:val="28"/>
        </w:rPr>
      </w:pPr>
    </w:p>
    <w:p w14:paraId="756507FB" w14:textId="76A1D1E8" w:rsidR="006C17E7" w:rsidRDefault="00AD2A58" w:rsidP="00ED6636">
      <w:pPr>
        <w:spacing w:after="0" w:line="240" w:lineRule="auto"/>
        <w:contextualSpacing/>
        <w:jc w:val="center"/>
        <w:rPr>
          <w:rFonts w:ascii="Times New Roman" w:hAnsi="Times New Roman"/>
          <w:sz w:val="28"/>
        </w:rPr>
      </w:pPr>
      <w:r>
        <w:rPr>
          <w:rFonts w:ascii="Times New Roman" w:hAnsi="Times New Roman"/>
          <w:sz w:val="28"/>
        </w:rPr>
        <w:t>Дата подписания:</w:t>
      </w:r>
      <w:r w:rsidR="00ED6636">
        <w:rPr>
          <w:rFonts w:ascii="Times New Roman" w:hAnsi="Times New Roman"/>
          <w:sz w:val="28"/>
        </w:rPr>
        <w:t xml:space="preserve"> 25.12.2025 года</w:t>
      </w:r>
    </w:p>
    <w:p w14:paraId="738ACABB" w14:textId="77777777" w:rsidR="00ED6636" w:rsidRDefault="00AD2A58" w:rsidP="00ED6636">
      <w:pPr>
        <w:spacing w:after="0" w:line="240" w:lineRule="auto"/>
        <w:rPr>
          <w:rFonts w:ascii="Times New Roman" w:hAnsi="Times New Roman"/>
          <w:sz w:val="28"/>
        </w:rPr>
        <w:sectPr w:rsidR="00ED6636" w:rsidSect="00ED6636">
          <w:pgSz w:w="11906" w:h="16838"/>
          <w:pgMar w:top="1134" w:right="851" w:bottom="680" w:left="1985" w:header="709" w:footer="397" w:gutter="0"/>
          <w:cols w:space="720"/>
          <w:titlePg/>
        </w:sectPr>
      </w:pPr>
      <w:r>
        <w:rPr>
          <w:rFonts w:ascii="Times New Roman" w:hAnsi="Times New Roman"/>
          <w:sz w:val="28"/>
        </w:rPr>
        <w:br w:type="page"/>
      </w:r>
    </w:p>
    <w:p w14:paraId="777BBB7A" w14:textId="77777777" w:rsidR="006C17E7" w:rsidRDefault="00AD2A58">
      <w:pPr>
        <w:spacing w:after="0" w:line="240" w:lineRule="auto"/>
        <w:ind w:left="5670"/>
        <w:jc w:val="both"/>
        <w:rPr>
          <w:rFonts w:ascii="Times New Roman" w:hAnsi="Times New Roman"/>
          <w:sz w:val="28"/>
        </w:rPr>
      </w:pPr>
      <w:r>
        <w:rPr>
          <w:rFonts w:ascii="Times New Roman" w:hAnsi="Times New Roman"/>
          <w:sz w:val="28"/>
        </w:rPr>
        <w:lastRenderedPageBreak/>
        <w:t>УТВЕРЖДЕНО</w:t>
      </w:r>
    </w:p>
    <w:p w14:paraId="60D420AB" w14:textId="77777777" w:rsidR="006C17E7" w:rsidRDefault="00AD2A58">
      <w:pPr>
        <w:spacing w:after="0" w:line="240" w:lineRule="auto"/>
        <w:ind w:left="5670"/>
        <w:jc w:val="both"/>
        <w:rPr>
          <w:rFonts w:ascii="Times New Roman" w:hAnsi="Times New Roman"/>
          <w:sz w:val="28"/>
        </w:rPr>
      </w:pPr>
      <w:r>
        <w:rPr>
          <w:rFonts w:ascii="Times New Roman" w:hAnsi="Times New Roman"/>
          <w:sz w:val="28"/>
        </w:rPr>
        <w:t>решением Совета депутатов</w:t>
      </w:r>
    </w:p>
    <w:p w14:paraId="44F628F2" w14:textId="77777777" w:rsidR="006C17E7" w:rsidRDefault="00AD2A58">
      <w:pPr>
        <w:spacing w:after="0" w:line="240" w:lineRule="auto"/>
        <w:ind w:left="5670"/>
        <w:jc w:val="both"/>
        <w:rPr>
          <w:rFonts w:ascii="Times New Roman" w:hAnsi="Times New Roman"/>
          <w:sz w:val="28"/>
        </w:rPr>
      </w:pPr>
      <w:r>
        <w:rPr>
          <w:rFonts w:ascii="Times New Roman" w:hAnsi="Times New Roman"/>
          <w:sz w:val="28"/>
        </w:rPr>
        <w:t>городского округа Кашира</w:t>
      </w:r>
    </w:p>
    <w:p w14:paraId="328DAA2D" w14:textId="77777777" w:rsidR="006C17E7" w:rsidRDefault="00AD2A58">
      <w:pPr>
        <w:spacing w:after="0" w:line="240" w:lineRule="auto"/>
        <w:ind w:left="5670"/>
        <w:jc w:val="both"/>
        <w:rPr>
          <w:rFonts w:ascii="Times New Roman" w:hAnsi="Times New Roman"/>
          <w:sz w:val="28"/>
        </w:rPr>
      </w:pPr>
      <w:r>
        <w:rPr>
          <w:rFonts w:ascii="Times New Roman" w:hAnsi="Times New Roman"/>
          <w:sz w:val="28"/>
        </w:rPr>
        <w:t>Московской области</w:t>
      </w:r>
    </w:p>
    <w:p w14:paraId="7FC64727" w14:textId="1629E061" w:rsidR="006C17E7" w:rsidRDefault="00AD2A58">
      <w:pPr>
        <w:spacing w:after="0" w:line="240" w:lineRule="auto"/>
        <w:ind w:left="5670"/>
        <w:jc w:val="both"/>
        <w:rPr>
          <w:rFonts w:ascii="Times New Roman" w:hAnsi="Times New Roman"/>
          <w:sz w:val="28"/>
        </w:rPr>
      </w:pPr>
      <w:r>
        <w:rPr>
          <w:rFonts w:ascii="Times New Roman" w:hAnsi="Times New Roman"/>
          <w:sz w:val="28"/>
        </w:rPr>
        <w:t xml:space="preserve">от </w:t>
      </w:r>
      <w:r w:rsidR="00ED6636">
        <w:rPr>
          <w:rFonts w:ascii="Times New Roman" w:hAnsi="Times New Roman"/>
          <w:sz w:val="28"/>
        </w:rPr>
        <w:t>25.12.2025  № 119-н</w:t>
      </w:r>
    </w:p>
    <w:p w14:paraId="74A495F5" w14:textId="77777777" w:rsidR="006C17E7" w:rsidRDefault="006C17E7">
      <w:pPr>
        <w:pStyle w:val="ConsPlusTitle"/>
        <w:jc w:val="center"/>
        <w:rPr>
          <w:rFonts w:ascii="Times New Roman" w:hAnsi="Times New Roman"/>
          <w:sz w:val="28"/>
        </w:rPr>
      </w:pPr>
    </w:p>
    <w:p w14:paraId="6919BC55" w14:textId="77777777" w:rsidR="006C17E7" w:rsidRDefault="006C17E7">
      <w:pPr>
        <w:pStyle w:val="ConsPlusTitle"/>
        <w:jc w:val="center"/>
        <w:rPr>
          <w:rFonts w:ascii="Times New Roman" w:hAnsi="Times New Roman"/>
          <w:sz w:val="28"/>
        </w:rPr>
      </w:pPr>
    </w:p>
    <w:p w14:paraId="1B5AEB1D" w14:textId="77777777" w:rsidR="006C17E7" w:rsidRDefault="006C17E7">
      <w:pPr>
        <w:pStyle w:val="ConsPlusTitle"/>
        <w:jc w:val="center"/>
        <w:rPr>
          <w:rFonts w:ascii="Times New Roman" w:hAnsi="Times New Roman"/>
          <w:sz w:val="28"/>
        </w:rPr>
      </w:pPr>
    </w:p>
    <w:p w14:paraId="09FA7009" w14:textId="77777777" w:rsidR="006C17E7" w:rsidRDefault="00AD2A58">
      <w:pPr>
        <w:pStyle w:val="ConsPlusTitle"/>
        <w:jc w:val="center"/>
        <w:rPr>
          <w:rFonts w:ascii="Times New Roman" w:hAnsi="Times New Roman"/>
          <w:sz w:val="28"/>
        </w:rPr>
      </w:pPr>
      <w:r>
        <w:rPr>
          <w:rFonts w:ascii="Times New Roman" w:hAnsi="Times New Roman"/>
          <w:sz w:val="28"/>
        </w:rPr>
        <w:t>ПОЛОЖЕНИЕ</w:t>
      </w:r>
    </w:p>
    <w:p w14:paraId="67A8BB18" w14:textId="77777777" w:rsidR="006C17E7" w:rsidRDefault="00AD2A58">
      <w:pPr>
        <w:pStyle w:val="ConsPlusTitle"/>
        <w:jc w:val="center"/>
        <w:rPr>
          <w:rFonts w:ascii="Times New Roman" w:hAnsi="Times New Roman"/>
          <w:sz w:val="28"/>
        </w:rPr>
      </w:pPr>
      <w:r>
        <w:rPr>
          <w:rFonts w:ascii="Times New Roman" w:hAnsi="Times New Roman"/>
          <w:sz w:val="28"/>
        </w:rPr>
        <w:t>о порядке предоставления жилых помещений</w:t>
      </w:r>
    </w:p>
    <w:p w14:paraId="4F1E7FE7" w14:textId="77777777" w:rsidR="006C17E7" w:rsidRDefault="00AD2A58">
      <w:pPr>
        <w:pStyle w:val="ConsPlusTitle"/>
        <w:jc w:val="center"/>
        <w:rPr>
          <w:rFonts w:ascii="Times New Roman" w:hAnsi="Times New Roman"/>
          <w:sz w:val="28"/>
        </w:rPr>
      </w:pPr>
      <w:r>
        <w:rPr>
          <w:rFonts w:ascii="Times New Roman" w:hAnsi="Times New Roman"/>
          <w:sz w:val="28"/>
        </w:rPr>
        <w:t>муниципального жилищного фонда</w:t>
      </w:r>
    </w:p>
    <w:p w14:paraId="601DA83E" w14:textId="77777777" w:rsidR="006C17E7" w:rsidRDefault="00AD2A58">
      <w:pPr>
        <w:pStyle w:val="ConsPlusTitle"/>
        <w:jc w:val="center"/>
        <w:rPr>
          <w:rFonts w:ascii="Times New Roman" w:hAnsi="Times New Roman"/>
          <w:sz w:val="28"/>
        </w:rPr>
      </w:pPr>
      <w:r>
        <w:rPr>
          <w:rFonts w:ascii="Times New Roman" w:hAnsi="Times New Roman"/>
          <w:sz w:val="28"/>
        </w:rPr>
        <w:t>городского округа Кашира Московской области</w:t>
      </w:r>
    </w:p>
    <w:p w14:paraId="6CCC3EDE" w14:textId="77777777" w:rsidR="006C17E7" w:rsidRDefault="00AD2A58">
      <w:pPr>
        <w:pStyle w:val="ConsPlusTitle"/>
        <w:jc w:val="center"/>
        <w:rPr>
          <w:rFonts w:ascii="Times New Roman" w:hAnsi="Times New Roman"/>
          <w:sz w:val="28"/>
        </w:rPr>
      </w:pPr>
      <w:r>
        <w:rPr>
          <w:rFonts w:ascii="Times New Roman" w:hAnsi="Times New Roman"/>
          <w:sz w:val="28"/>
        </w:rPr>
        <w:t>по договорам найма специализированных жилых помещений</w:t>
      </w:r>
    </w:p>
    <w:p w14:paraId="7294BD83" w14:textId="77777777" w:rsidR="006C17E7" w:rsidRDefault="006C17E7">
      <w:pPr>
        <w:pStyle w:val="ConsPlusNormal"/>
        <w:jc w:val="both"/>
        <w:rPr>
          <w:sz w:val="28"/>
        </w:rPr>
      </w:pPr>
    </w:p>
    <w:p w14:paraId="4F3735F6" w14:textId="77777777" w:rsidR="006C17E7" w:rsidRDefault="00AD2A58">
      <w:pPr>
        <w:pStyle w:val="ConsPlusTitle"/>
        <w:jc w:val="center"/>
        <w:outlineLvl w:val="1"/>
        <w:rPr>
          <w:rFonts w:ascii="Times New Roman" w:hAnsi="Times New Roman"/>
          <w:sz w:val="28"/>
        </w:rPr>
      </w:pPr>
      <w:r>
        <w:rPr>
          <w:rFonts w:ascii="Times New Roman" w:hAnsi="Times New Roman"/>
          <w:sz w:val="28"/>
        </w:rPr>
        <w:t>1. Общие положения</w:t>
      </w:r>
    </w:p>
    <w:p w14:paraId="141E0373" w14:textId="77777777" w:rsidR="006C17E7" w:rsidRDefault="006C17E7">
      <w:pPr>
        <w:pStyle w:val="ConsPlusNormal"/>
        <w:jc w:val="both"/>
        <w:rPr>
          <w:sz w:val="28"/>
        </w:rPr>
      </w:pPr>
    </w:p>
    <w:p w14:paraId="5E770786" w14:textId="77777777" w:rsidR="006C17E7" w:rsidRDefault="00AD2A58">
      <w:pPr>
        <w:pStyle w:val="ConsPlusNormal"/>
        <w:ind w:firstLine="709"/>
        <w:jc w:val="both"/>
        <w:rPr>
          <w:sz w:val="28"/>
        </w:rPr>
      </w:pPr>
      <w:r>
        <w:rPr>
          <w:sz w:val="28"/>
        </w:rPr>
        <w:t xml:space="preserve">1.1. Настоящее Положение разработано в соответствии со ст. 40 Конституции Российской Федерации, ст. 215 Гражданского кодекса Российской Федерации, Жилищным кодексом Российской Федерации, </w:t>
      </w:r>
      <w:proofErr w:type="spellStart"/>
      <w:r>
        <w:rPr>
          <w:sz w:val="28"/>
        </w:rPr>
        <w:t>ст.ст</w:t>
      </w:r>
      <w:proofErr w:type="spellEnd"/>
      <w:r>
        <w:rPr>
          <w:sz w:val="28"/>
        </w:rPr>
        <w:t>. 16, 17 Федерального закона от 06.10.2003 № 131-ФЗ «Об общих принципах организации местного самоуправления в Российской Федерации», ст. 32  Федерального закона от 20.03.2025 № 33-ФЗ «Об общих принципах организации местного самоуправления в единой системе публичной власти», постановлением Правительства Российской Федерации от 26.01.2006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(далее – постановление Правительства РФ от 26.01.2006 № 42), Уставом городского округа Кашира Московской области в целях реализации конституционного права граждан на жилище, развития различных форм содействия гражданам в улучшении жилищных условий, формирования специализированного жилищного фонда, а также рационального использования жилых помещений, находящихся в муниципальной собственности городского округа Кашира.</w:t>
      </w:r>
    </w:p>
    <w:p w14:paraId="17689B17" w14:textId="77777777" w:rsidR="006C17E7" w:rsidRDefault="00AD2A58">
      <w:pPr>
        <w:pStyle w:val="ConsPlusNormal"/>
        <w:ind w:firstLine="709"/>
        <w:jc w:val="both"/>
        <w:rPr>
          <w:sz w:val="28"/>
        </w:rPr>
      </w:pPr>
      <w:r>
        <w:rPr>
          <w:sz w:val="28"/>
        </w:rPr>
        <w:t>1.2. Основными задачами настоящего Положения являются:</w:t>
      </w:r>
    </w:p>
    <w:p w14:paraId="23127B0D" w14:textId="77777777" w:rsidR="006C17E7" w:rsidRDefault="00AD2A58">
      <w:pPr>
        <w:pStyle w:val="ConsPlusNormal"/>
        <w:ind w:firstLine="709"/>
        <w:jc w:val="both"/>
        <w:rPr>
          <w:sz w:val="28"/>
        </w:rPr>
      </w:pPr>
      <w:r>
        <w:rPr>
          <w:sz w:val="28"/>
        </w:rPr>
        <w:t>- определение порядка и условий предоставления жилых помещений муниципального жилищного фонда городского округа Кашира Московской области по договорам найма специализированных жилых помещений;</w:t>
      </w:r>
    </w:p>
    <w:p w14:paraId="17077652" w14:textId="77777777" w:rsidR="006C17E7" w:rsidRDefault="00AD2A58">
      <w:pPr>
        <w:pStyle w:val="ConsPlusNormal"/>
        <w:ind w:firstLine="709"/>
        <w:jc w:val="both"/>
        <w:rPr>
          <w:sz w:val="28"/>
        </w:rPr>
      </w:pPr>
      <w:r>
        <w:rPr>
          <w:sz w:val="28"/>
        </w:rPr>
        <w:t>- рациональное использование муниципального жилищного фонда городского округа Кашира Московской области.</w:t>
      </w:r>
    </w:p>
    <w:p w14:paraId="1452DE0A" w14:textId="77777777" w:rsidR="006C17E7" w:rsidRDefault="006C17E7">
      <w:pPr>
        <w:pStyle w:val="ConsPlusNormal"/>
        <w:ind w:firstLine="709"/>
        <w:jc w:val="both"/>
        <w:rPr>
          <w:sz w:val="28"/>
        </w:rPr>
      </w:pPr>
    </w:p>
    <w:p w14:paraId="4A1CEC97" w14:textId="77777777" w:rsidR="006C17E7" w:rsidRDefault="00AD2A58">
      <w:pPr>
        <w:pStyle w:val="ConsPlusTitle"/>
        <w:jc w:val="center"/>
        <w:outlineLvl w:val="1"/>
        <w:rPr>
          <w:rFonts w:ascii="Times New Roman" w:hAnsi="Times New Roman"/>
          <w:sz w:val="28"/>
        </w:rPr>
      </w:pPr>
      <w:r>
        <w:rPr>
          <w:rFonts w:ascii="Times New Roman" w:hAnsi="Times New Roman"/>
          <w:sz w:val="28"/>
        </w:rPr>
        <w:t>2. Основные понятия и термины</w:t>
      </w:r>
    </w:p>
    <w:p w14:paraId="52AD3738" w14:textId="77777777" w:rsidR="006C17E7" w:rsidRDefault="006C17E7">
      <w:pPr>
        <w:pStyle w:val="ConsPlusNormal"/>
        <w:ind w:firstLine="709"/>
        <w:jc w:val="both"/>
        <w:rPr>
          <w:sz w:val="28"/>
        </w:rPr>
      </w:pPr>
    </w:p>
    <w:p w14:paraId="5A2C3B6E" w14:textId="77777777" w:rsidR="006C17E7" w:rsidRDefault="00AD2A58">
      <w:pPr>
        <w:pStyle w:val="ConsPlusNormal"/>
        <w:ind w:firstLine="709"/>
        <w:jc w:val="both"/>
        <w:rPr>
          <w:sz w:val="28"/>
        </w:rPr>
      </w:pPr>
      <w:r>
        <w:rPr>
          <w:sz w:val="28"/>
        </w:rPr>
        <w:t>2.1.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w:t>
      </w:r>
    </w:p>
    <w:p w14:paraId="6DF0CDDD" w14:textId="77777777" w:rsidR="006C17E7" w:rsidRDefault="00AD2A58">
      <w:pPr>
        <w:pStyle w:val="ConsPlusNormal"/>
        <w:ind w:firstLine="709"/>
        <w:jc w:val="both"/>
        <w:rPr>
          <w:sz w:val="28"/>
        </w:rPr>
      </w:pPr>
      <w:r>
        <w:rPr>
          <w:sz w:val="28"/>
        </w:rPr>
        <w:t xml:space="preserve">2.2. Муниципальный жилищный фонд городского округа Кашира – </w:t>
      </w:r>
      <w:r>
        <w:rPr>
          <w:sz w:val="28"/>
        </w:rPr>
        <w:lastRenderedPageBreak/>
        <w:t>совокупность жилых помещений, принадлежащих на праве собственности муниципальному образованию «Городской округ Кашира Московской области».</w:t>
      </w:r>
    </w:p>
    <w:p w14:paraId="4A168E7F" w14:textId="77777777" w:rsidR="006C17E7" w:rsidRDefault="00AD2A58">
      <w:pPr>
        <w:pStyle w:val="ConsPlusNormal"/>
        <w:ind w:firstLine="709"/>
        <w:jc w:val="both"/>
        <w:rPr>
          <w:sz w:val="28"/>
        </w:rPr>
      </w:pPr>
      <w:r>
        <w:rPr>
          <w:sz w:val="28"/>
        </w:rPr>
        <w:t xml:space="preserve">2.3. Специализированный жилищный фонд – совокупность жилых помещений муниципального жилищного фонда городского округа Кашира Московской области, предоставляемых для проживания отдельным категориям граждан в порядке и на условиях, установленных законодательством Российской Федерации и настоящим Положением, </w:t>
      </w:r>
      <w:r>
        <w:rPr>
          <w:sz w:val="28"/>
        </w:rPr>
        <w:br/>
        <w:t>по договорам найма служебных жилых помещений, договорам найма жилых помещений в общежитии, договорам найма жилых помещений маневренного фонда и договорам найма жилых помещений для детей-сирот и детей, оставшихся без попечения родителей, лиц из числа детей-сирот и детей, оставшихся без попечения родителей.</w:t>
      </w:r>
    </w:p>
    <w:p w14:paraId="5E6577AD" w14:textId="77777777" w:rsidR="006C17E7" w:rsidRDefault="00AD2A58">
      <w:pPr>
        <w:pStyle w:val="ConsPlusNormal"/>
        <w:ind w:firstLine="709"/>
        <w:jc w:val="both"/>
        <w:rPr>
          <w:sz w:val="28"/>
        </w:rPr>
      </w:pPr>
      <w:r>
        <w:rPr>
          <w:sz w:val="28"/>
        </w:rPr>
        <w:t>2.4. Общая площадь жилого помещения – сумма площадей всех частей этого помещения, включая площади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исключая площади балконов, лоджий, веранд и террас.</w:t>
      </w:r>
    </w:p>
    <w:p w14:paraId="75AD0402" w14:textId="77777777" w:rsidR="006C17E7" w:rsidRDefault="006C17E7">
      <w:pPr>
        <w:pStyle w:val="ConsPlusNormal"/>
        <w:ind w:firstLine="709"/>
        <w:jc w:val="both"/>
        <w:rPr>
          <w:sz w:val="28"/>
        </w:rPr>
      </w:pPr>
    </w:p>
    <w:p w14:paraId="097FAA9B" w14:textId="77777777" w:rsidR="006C17E7" w:rsidRDefault="00AD2A58">
      <w:pPr>
        <w:pStyle w:val="ConsPlusTitle"/>
        <w:jc w:val="center"/>
        <w:outlineLvl w:val="1"/>
        <w:rPr>
          <w:rFonts w:ascii="Times New Roman" w:hAnsi="Times New Roman"/>
          <w:sz w:val="28"/>
        </w:rPr>
      </w:pPr>
      <w:r>
        <w:rPr>
          <w:rFonts w:ascii="Times New Roman" w:hAnsi="Times New Roman"/>
          <w:sz w:val="28"/>
        </w:rPr>
        <w:t>3. Жилые помещения специализированного жилищного фонда</w:t>
      </w:r>
    </w:p>
    <w:p w14:paraId="01C0A2C0" w14:textId="77777777" w:rsidR="006C17E7" w:rsidRDefault="006C17E7">
      <w:pPr>
        <w:pStyle w:val="ConsPlusTitle"/>
        <w:jc w:val="center"/>
        <w:outlineLvl w:val="1"/>
        <w:rPr>
          <w:rFonts w:ascii="Times New Roman" w:hAnsi="Times New Roman"/>
          <w:sz w:val="28"/>
        </w:rPr>
      </w:pPr>
    </w:p>
    <w:p w14:paraId="56305A31" w14:textId="77777777" w:rsidR="006C17E7" w:rsidRDefault="00AD2A58">
      <w:pPr>
        <w:pStyle w:val="ConsPlusNormal"/>
        <w:ind w:firstLine="709"/>
        <w:jc w:val="both"/>
        <w:rPr>
          <w:sz w:val="28"/>
        </w:rPr>
      </w:pPr>
      <w:r>
        <w:rPr>
          <w:sz w:val="28"/>
        </w:rPr>
        <w:t>3.1. К жилым помещениям специализированного жилищного фонда городского округа Кашира Московской области (далее – городской округ Кашира) относятся:</w:t>
      </w:r>
    </w:p>
    <w:p w14:paraId="1800FDB8" w14:textId="77777777" w:rsidR="006C17E7" w:rsidRDefault="00AD2A58">
      <w:pPr>
        <w:pStyle w:val="ConsPlusNormal"/>
        <w:ind w:firstLine="709"/>
        <w:jc w:val="both"/>
        <w:rPr>
          <w:sz w:val="28"/>
        </w:rPr>
      </w:pPr>
      <w:r>
        <w:rPr>
          <w:sz w:val="28"/>
        </w:rPr>
        <w:t>1) служебные жилые помещения;</w:t>
      </w:r>
    </w:p>
    <w:p w14:paraId="7912463F" w14:textId="77777777" w:rsidR="006C17E7" w:rsidRDefault="00AD2A58">
      <w:pPr>
        <w:pStyle w:val="ConsPlusNormal"/>
        <w:ind w:firstLine="709"/>
        <w:jc w:val="both"/>
        <w:rPr>
          <w:sz w:val="28"/>
        </w:rPr>
      </w:pPr>
      <w:r>
        <w:rPr>
          <w:sz w:val="28"/>
        </w:rPr>
        <w:t>2) жилые помещения в общежитиях;</w:t>
      </w:r>
    </w:p>
    <w:p w14:paraId="4D1DC6E3" w14:textId="77777777" w:rsidR="006C17E7" w:rsidRDefault="00AD2A58">
      <w:pPr>
        <w:pStyle w:val="ConsPlusNormal"/>
        <w:ind w:firstLine="709"/>
        <w:jc w:val="both"/>
        <w:rPr>
          <w:sz w:val="28"/>
        </w:rPr>
      </w:pPr>
      <w:r>
        <w:rPr>
          <w:sz w:val="28"/>
        </w:rPr>
        <w:t>3) жилые помещения маневренного фонда;</w:t>
      </w:r>
    </w:p>
    <w:p w14:paraId="0A63D0CE" w14:textId="77777777" w:rsidR="006C17E7" w:rsidRDefault="00AD2A58">
      <w:pPr>
        <w:pStyle w:val="ConsPlusNormal"/>
        <w:ind w:firstLine="709"/>
        <w:jc w:val="both"/>
        <w:rPr>
          <w:sz w:val="28"/>
        </w:rPr>
      </w:pPr>
      <w:r>
        <w:rPr>
          <w:sz w:val="28"/>
        </w:rPr>
        <w:t>4) жилые помещения для детей-сирот и детей, оставшихся без попечения родителей, лиц из числа детей-сирот и детей, оставшихся без попечения родителей.</w:t>
      </w:r>
    </w:p>
    <w:p w14:paraId="324E1640" w14:textId="77777777" w:rsidR="006C17E7" w:rsidRDefault="00AD2A58">
      <w:pPr>
        <w:pStyle w:val="ConsPlusNormal"/>
        <w:ind w:firstLine="709"/>
        <w:jc w:val="both"/>
        <w:rPr>
          <w:sz w:val="28"/>
        </w:rPr>
      </w:pPr>
      <w:r>
        <w:rPr>
          <w:sz w:val="28"/>
        </w:rPr>
        <w:t>3.3. Служебные жилые помещения предназначены для проживания граждан в связи с характером их трудовых отношений с органом местного самоуправления городского округа Кашира, муниципальным предприятием, муниципальным учреждением, расположенными на территории городского округа Кашира, в связи с прохождением службы в качестве участкового уполномоченного полиции, в связи с избранием на выборные должности в органы местного самоуправления.</w:t>
      </w:r>
    </w:p>
    <w:p w14:paraId="78B85D8D" w14:textId="77777777" w:rsidR="006C17E7" w:rsidRDefault="00AD2A58">
      <w:pPr>
        <w:pStyle w:val="ConsPlusNormal"/>
        <w:ind w:firstLine="709"/>
        <w:jc w:val="both"/>
        <w:rPr>
          <w:sz w:val="28"/>
        </w:rPr>
      </w:pPr>
      <w:r>
        <w:rPr>
          <w:sz w:val="28"/>
        </w:rPr>
        <w:t>3.4. Жилые помещения в общежитиях предназначены для временного проживания граждан в период их работы в органах местного самоуправления, муниципальных предприятиях, муниципальных учреждениях городского округа Кашира.</w:t>
      </w:r>
    </w:p>
    <w:p w14:paraId="53E9F54A" w14:textId="77777777" w:rsidR="006C17E7" w:rsidRDefault="00AD2A58">
      <w:pPr>
        <w:pStyle w:val="ConsPlusNormal"/>
        <w:ind w:firstLine="709"/>
        <w:jc w:val="both"/>
        <w:rPr>
          <w:sz w:val="28"/>
        </w:rPr>
      </w:pPr>
      <w:r>
        <w:rPr>
          <w:sz w:val="28"/>
        </w:rPr>
        <w:t>3.5. Жилые помещения маневренного фонда предназначены для временного проживания граждан:</w:t>
      </w:r>
    </w:p>
    <w:p w14:paraId="5173F684" w14:textId="77777777" w:rsidR="006C17E7" w:rsidRDefault="00AD2A58">
      <w:pPr>
        <w:pStyle w:val="ConsPlusNormal"/>
        <w:ind w:firstLine="709"/>
        <w:jc w:val="both"/>
        <w:rPr>
          <w:sz w:val="28"/>
        </w:rPr>
      </w:pPr>
      <w:bookmarkStart w:id="2" w:name="Par68"/>
      <w:bookmarkEnd w:id="2"/>
      <w:r>
        <w:rPr>
          <w:sz w:val="28"/>
        </w:rPr>
        <w:t>1) в связи с капитальным ремонтом или реконструкцией дома, в котором находятся жилые помещения, занимаемые ими по договорам социального найма;</w:t>
      </w:r>
    </w:p>
    <w:p w14:paraId="68C50F9A" w14:textId="77777777" w:rsidR="006C17E7" w:rsidRDefault="00AD2A58">
      <w:pPr>
        <w:pStyle w:val="ConsPlusNormal"/>
        <w:ind w:firstLine="709"/>
        <w:jc w:val="both"/>
        <w:rPr>
          <w:sz w:val="28"/>
        </w:rPr>
      </w:pPr>
      <w:bookmarkStart w:id="3" w:name="Par69"/>
      <w:bookmarkEnd w:id="3"/>
      <w:r>
        <w:rPr>
          <w:sz w:val="28"/>
        </w:rPr>
        <w:t xml:space="preserve">2) утративших жилые помещения в результате обращения взыскания </w:t>
      </w:r>
      <w:r>
        <w:rPr>
          <w:sz w:val="28"/>
        </w:rPr>
        <w:lastRenderedPageBreak/>
        <w:t>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14:paraId="6AF46521" w14:textId="77777777" w:rsidR="006C17E7" w:rsidRDefault="00AD2A58">
      <w:pPr>
        <w:pStyle w:val="ConsPlusNormal"/>
        <w:ind w:firstLine="709"/>
        <w:jc w:val="both"/>
        <w:rPr>
          <w:sz w:val="28"/>
        </w:rPr>
      </w:pPr>
      <w:bookmarkStart w:id="4" w:name="Par70"/>
      <w:bookmarkEnd w:id="4"/>
      <w:r>
        <w:rPr>
          <w:sz w:val="28"/>
        </w:rPr>
        <w:t>3) у которых единственные жилые помещения стали непригодными для проживания в результате чрезвычайных обстоятельств;</w:t>
      </w:r>
      <w:bookmarkStart w:id="5" w:name="Par71"/>
      <w:bookmarkEnd w:id="5"/>
    </w:p>
    <w:p w14:paraId="3CD88931" w14:textId="77777777" w:rsidR="006C17E7" w:rsidRDefault="00AD2A58">
      <w:pPr>
        <w:pStyle w:val="a5"/>
        <w:tabs>
          <w:tab w:val="left" w:pos="953"/>
        </w:tabs>
        <w:ind w:left="0" w:firstLine="709"/>
        <w:jc w:val="both"/>
        <w:rPr>
          <w:spacing w:val="-1"/>
          <w:sz w:val="28"/>
        </w:rPr>
      </w:pPr>
      <w:r>
        <w:rPr>
          <w:sz w:val="28"/>
        </w:rPr>
        <w:t xml:space="preserve">4) у которых жилые помещения признаны непригодными для проживания в </w:t>
      </w:r>
      <w:r>
        <w:rPr>
          <w:spacing w:val="-1"/>
          <w:sz w:val="28"/>
        </w:rPr>
        <w:t>соответствии с пунктом 54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w:t>
      </w:r>
    </w:p>
    <w:p w14:paraId="5A13ED59" w14:textId="77777777" w:rsidR="006C17E7" w:rsidRDefault="00AD2A58">
      <w:pPr>
        <w:pStyle w:val="a5"/>
        <w:tabs>
          <w:tab w:val="left" w:pos="953"/>
        </w:tabs>
        <w:ind w:left="0" w:firstLine="709"/>
        <w:jc w:val="both"/>
        <w:rPr>
          <w:sz w:val="28"/>
        </w:rPr>
      </w:pPr>
      <w:r>
        <w:rPr>
          <w:sz w:val="28"/>
        </w:rPr>
        <w:t>5) у которых жилые помещения стали непригодными для проживания</w:t>
      </w:r>
      <w:r>
        <w:rPr>
          <w:spacing w:val="-1"/>
          <w:sz w:val="28"/>
        </w:rPr>
        <w:t xml:space="preserve"> </w:t>
      </w:r>
      <w:r>
        <w:rPr>
          <w:sz w:val="28"/>
        </w:rPr>
        <w:t>в результате признания многоквартирного дома аварийным и подлежащим сносу или реконструкции;</w:t>
      </w:r>
    </w:p>
    <w:p w14:paraId="49855349" w14:textId="77777777" w:rsidR="006C17E7" w:rsidRDefault="00AD2A58">
      <w:pPr>
        <w:pStyle w:val="ConsPlusNormal"/>
        <w:ind w:firstLine="709"/>
        <w:jc w:val="both"/>
        <w:rPr>
          <w:spacing w:val="-1"/>
          <w:sz w:val="28"/>
        </w:rPr>
      </w:pPr>
      <w:bookmarkStart w:id="6" w:name="Par72"/>
      <w:bookmarkStart w:id="7" w:name="_Hlk196479853"/>
      <w:bookmarkEnd w:id="6"/>
      <w:r>
        <w:rPr>
          <w:spacing w:val="-1"/>
          <w:sz w:val="28"/>
        </w:rPr>
        <w:t>6) участвующих (участвовавших)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не имеющих жилого помещения для постоянного проживания в Московской области, в связи с необходимостью прохождения лечения и (или) реабилитации в медицинских организациях (учреждениях), расположенных на территории городского округа Кашира;</w:t>
      </w:r>
    </w:p>
    <w:p w14:paraId="1AD8FD33" w14:textId="77777777" w:rsidR="006C17E7" w:rsidRDefault="00AD2A58">
      <w:pPr>
        <w:pStyle w:val="ConsPlusNormal"/>
        <w:ind w:firstLine="709"/>
        <w:jc w:val="both"/>
        <w:rPr>
          <w:spacing w:val="-1"/>
          <w:sz w:val="28"/>
        </w:rPr>
      </w:pPr>
      <w:r>
        <w:rPr>
          <w:spacing w:val="-1"/>
          <w:sz w:val="28"/>
        </w:rPr>
        <w:t>7) являющихся членами семей граждан, указанных в подпункте 6 настоящего пункта;</w:t>
      </w:r>
    </w:p>
    <w:p w14:paraId="117653AA" w14:textId="77777777" w:rsidR="006C17E7" w:rsidRDefault="00AD2A58">
      <w:pPr>
        <w:pStyle w:val="ConsPlusNormal"/>
        <w:ind w:firstLine="709"/>
        <w:jc w:val="both"/>
        <w:rPr>
          <w:spacing w:val="-1"/>
          <w:sz w:val="28"/>
        </w:rPr>
      </w:pPr>
      <w:r>
        <w:rPr>
          <w:sz w:val="28"/>
        </w:rPr>
        <w:t>8) иных граждан</w:t>
      </w:r>
      <w:r>
        <w:rPr>
          <w:spacing w:val="-1"/>
          <w:sz w:val="28"/>
        </w:rPr>
        <w:t>, оказавшихся в трудной жизненной ситуации, в том числе многодетных семей.</w:t>
      </w:r>
    </w:p>
    <w:p w14:paraId="037454D6" w14:textId="77777777" w:rsidR="006C17E7" w:rsidRDefault="00AD2A58">
      <w:pPr>
        <w:pStyle w:val="ConsPlusNormal"/>
        <w:ind w:firstLine="709"/>
        <w:jc w:val="both"/>
        <w:rPr>
          <w:spacing w:val="-1"/>
          <w:sz w:val="28"/>
        </w:rPr>
      </w:pPr>
      <w:r>
        <w:rPr>
          <w:spacing w:val="-1"/>
          <w:sz w:val="28"/>
        </w:rPr>
        <w:t>3.8. 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Московской области.</w:t>
      </w:r>
      <w:bookmarkEnd w:id="7"/>
    </w:p>
    <w:p w14:paraId="20E75270" w14:textId="77777777" w:rsidR="006C17E7" w:rsidRDefault="00AD2A58">
      <w:pPr>
        <w:pStyle w:val="ConsPlusNormal"/>
        <w:ind w:firstLine="709"/>
        <w:jc w:val="both"/>
        <w:rPr>
          <w:sz w:val="28"/>
        </w:rPr>
      </w:pPr>
      <w:r>
        <w:rPr>
          <w:sz w:val="28"/>
        </w:rPr>
        <w:t>3.9. Гражданин Российской Федерации вправе зарегистрироваться по месту жительства в специализированном жилом помещении муниципального жилищного фонда городского округа Кашира на срок действия договора, заключенного с наймодателем.</w:t>
      </w:r>
    </w:p>
    <w:p w14:paraId="65524B1B" w14:textId="77777777" w:rsidR="006C17E7" w:rsidRDefault="00AD2A58">
      <w:pPr>
        <w:pStyle w:val="ConsPlusNormal"/>
        <w:ind w:firstLine="709"/>
        <w:jc w:val="both"/>
        <w:rPr>
          <w:sz w:val="28"/>
        </w:rPr>
      </w:pPr>
      <w:r>
        <w:rPr>
          <w:sz w:val="28"/>
        </w:rPr>
        <w:t>3.10. Порядок и сроки платы за пользование специализированным жилым помещением (платы за наем) определяются в договоре найма специализированного жилого помещения.</w:t>
      </w:r>
    </w:p>
    <w:p w14:paraId="21184265" w14:textId="77777777" w:rsidR="006C17E7" w:rsidRDefault="006C17E7">
      <w:pPr>
        <w:pStyle w:val="ConsPlusNormal"/>
        <w:ind w:firstLine="709"/>
        <w:jc w:val="both"/>
        <w:rPr>
          <w:sz w:val="28"/>
        </w:rPr>
      </w:pPr>
    </w:p>
    <w:p w14:paraId="3AB7F2A3" w14:textId="77777777" w:rsidR="006C17E7" w:rsidRDefault="00AD2A58">
      <w:pPr>
        <w:pStyle w:val="ConsPlusTitle"/>
        <w:jc w:val="center"/>
        <w:outlineLvl w:val="1"/>
        <w:rPr>
          <w:rFonts w:ascii="Times New Roman" w:hAnsi="Times New Roman"/>
          <w:sz w:val="28"/>
        </w:rPr>
      </w:pPr>
      <w:r>
        <w:rPr>
          <w:rFonts w:ascii="Times New Roman" w:hAnsi="Times New Roman"/>
          <w:sz w:val="28"/>
        </w:rPr>
        <w:t>4. Порядок формирования специализированного жилищного фонда</w:t>
      </w:r>
    </w:p>
    <w:p w14:paraId="3DE417CE" w14:textId="77777777" w:rsidR="006C17E7" w:rsidRDefault="006C17E7">
      <w:pPr>
        <w:pStyle w:val="ConsPlusNormal"/>
        <w:ind w:firstLine="709"/>
        <w:jc w:val="both"/>
        <w:rPr>
          <w:sz w:val="28"/>
        </w:rPr>
      </w:pPr>
    </w:p>
    <w:p w14:paraId="72720356" w14:textId="77777777" w:rsidR="006C17E7" w:rsidRDefault="00AD2A58">
      <w:pPr>
        <w:pStyle w:val="ConsPlusNormal"/>
        <w:ind w:firstLine="709"/>
        <w:jc w:val="both"/>
        <w:rPr>
          <w:sz w:val="28"/>
        </w:rPr>
      </w:pPr>
      <w:r>
        <w:rPr>
          <w:sz w:val="28"/>
        </w:rPr>
        <w:t xml:space="preserve">4.1. Использование жилого помещения в качестве специализированного жилого помещения допускается только после включения такого помещения в специализированный жилищный фонд. </w:t>
      </w:r>
      <w:r>
        <w:rPr>
          <w:sz w:val="28"/>
        </w:rPr>
        <w:lastRenderedPageBreak/>
        <w:t>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постановления администрации городского округа Кашира.</w:t>
      </w:r>
    </w:p>
    <w:p w14:paraId="1AF701B7" w14:textId="77777777" w:rsidR="006C17E7" w:rsidRDefault="00AD2A58">
      <w:pPr>
        <w:pStyle w:val="ConsPlusNormal"/>
        <w:ind w:firstLine="709"/>
        <w:jc w:val="both"/>
        <w:rPr>
          <w:sz w:val="28"/>
        </w:rPr>
      </w:pPr>
      <w:r>
        <w:rPr>
          <w:sz w:val="28"/>
        </w:rPr>
        <w:t>Решение об исключении или отказе в исключении служебного жилого помещения из специализированного жилищного фонда принимается администрацией городского округа Кашира на основании рекомендации общественной комиссии по жилищным вопросам при администрации городского округа Кашира (далее – жилищная комиссия) и оформляется постановлением администрации городского округа Кашира.</w:t>
      </w:r>
    </w:p>
    <w:p w14:paraId="11098C8B" w14:textId="77777777" w:rsidR="006C17E7" w:rsidRDefault="00AD2A58">
      <w:pPr>
        <w:pStyle w:val="ConsPlusNormal"/>
        <w:ind w:firstLine="709"/>
        <w:jc w:val="both"/>
        <w:rPr>
          <w:sz w:val="28"/>
        </w:rPr>
      </w:pPr>
      <w:r>
        <w:rPr>
          <w:sz w:val="28"/>
        </w:rPr>
        <w:t>4.2. Подготовка проектов постановлений администрации городского округа Кашира о включении жилых помещений в специализированный жилищный фонд с отнесением таких жилых помещений к определенному виду специализированных жилых помещений, а также об исключении жилого помещения из указанного фонда осуществляется Комитетом по управлению имуществом администрации городского округа Кашира.</w:t>
      </w:r>
    </w:p>
    <w:p w14:paraId="366179C7" w14:textId="77777777" w:rsidR="006C17E7" w:rsidRDefault="00AD2A58">
      <w:pPr>
        <w:pStyle w:val="ConsPlusNormal"/>
        <w:ind w:firstLine="709"/>
        <w:jc w:val="both"/>
        <w:rPr>
          <w:sz w:val="28"/>
        </w:rPr>
      </w:pPr>
      <w:r>
        <w:rPr>
          <w:sz w:val="28"/>
        </w:rPr>
        <w:t xml:space="preserve">4.3. На основании постановления администрации городского округа Кашира о включении жилых помещений в специализированный жилищный фонд Комитет по управлению имуществом администрации городского округа Кашира предусматривает затраты на содержание жилого помещения, </w:t>
      </w:r>
      <w:r>
        <w:rPr>
          <w:sz w:val="28"/>
        </w:rPr>
        <w:br/>
        <w:t>в т.ч. на внесение платы за жилое помещение и коммунальные услуги до момента предоставления жилого помещения.</w:t>
      </w:r>
    </w:p>
    <w:p w14:paraId="5489937E" w14:textId="77777777" w:rsidR="006C17E7" w:rsidRDefault="00AD2A58">
      <w:pPr>
        <w:pStyle w:val="ConsPlusNormal"/>
        <w:ind w:firstLine="709"/>
        <w:jc w:val="both"/>
        <w:rPr>
          <w:sz w:val="28"/>
        </w:rPr>
      </w:pPr>
      <w:r>
        <w:rPr>
          <w:sz w:val="28"/>
        </w:rPr>
        <w:t>4.4. Комитет по управлению имуществом администрации городского округа Кашира осуществляет учет специализированных жилых помещений, а также ведет реестр договоров найма специализированных жилых помещений.</w:t>
      </w:r>
    </w:p>
    <w:p w14:paraId="3CEC3E90" w14:textId="77777777" w:rsidR="006C17E7" w:rsidRDefault="00AD2A58">
      <w:pPr>
        <w:pStyle w:val="ConsPlusNormal"/>
        <w:ind w:firstLine="709"/>
        <w:jc w:val="both"/>
        <w:rPr>
          <w:sz w:val="28"/>
        </w:rPr>
      </w:pPr>
      <w:r>
        <w:rPr>
          <w:sz w:val="28"/>
        </w:rPr>
        <w:t>4.5. Специализированные жилые помещения не подлежат отчуждению (в том числе приватизации), обмену, передаче в аренду, внаем, за исключением передачи таких помещений по договорам найма в порядке, предусмотренном настоящим Положением.</w:t>
      </w:r>
    </w:p>
    <w:p w14:paraId="4E28E278" w14:textId="77777777" w:rsidR="006C17E7" w:rsidRDefault="006C17E7">
      <w:pPr>
        <w:pStyle w:val="ConsPlusTitle"/>
        <w:jc w:val="center"/>
        <w:outlineLvl w:val="1"/>
        <w:rPr>
          <w:rFonts w:ascii="Times New Roman" w:hAnsi="Times New Roman"/>
          <w:sz w:val="28"/>
        </w:rPr>
      </w:pPr>
    </w:p>
    <w:p w14:paraId="1184EC5D" w14:textId="77777777" w:rsidR="006C17E7" w:rsidRDefault="00AD2A58">
      <w:pPr>
        <w:pStyle w:val="ConsPlusTitle"/>
        <w:jc w:val="center"/>
        <w:outlineLvl w:val="1"/>
        <w:rPr>
          <w:rFonts w:ascii="Times New Roman" w:hAnsi="Times New Roman"/>
          <w:sz w:val="28"/>
        </w:rPr>
      </w:pPr>
      <w:r>
        <w:rPr>
          <w:rFonts w:ascii="Times New Roman" w:hAnsi="Times New Roman"/>
          <w:sz w:val="28"/>
        </w:rPr>
        <w:t>5. Порядок предоставления служебных жилых помещений</w:t>
      </w:r>
    </w:p>
    <w:p w14:paraId="336C6C4D" w14:textId="77777777" w:rsidR="006C17E7" w:rsidRDefault="006C17E7">
      <w:pPr>
        <w:pStyle w:val="ConsPlusNormal"/>
        <w:ind w:firstLine="709"/>
        <w:jc w:val="both"/>
        <w:rPr>
          <w:sz w:val="28"/>
        </w:rPr>
      </w:pPr>
    </w:p>
    <w:p w14:paraId="61838882" w14:textId="77777777" w:rsidR="006C17E7" w:rsidRDefault="00AD2A58">
      <w:pPr>
        <w:pStyle w:val="a3"/>
        <w:spacing w:after="0"/>
        <w:ind w:firstLine="709"/>
        <w:jc w:val="both"/>
        <w:rPr>
          <w:sz w:val="28"/>
        </w:rPr>
      </w:pPr>
      <w:r>
        <w:rPr>
          <w:sz w:val="28"/>
        </w:rPr>
        <w:t>5.1. Служебные жилые помещения предоставляются лицам, которые не имеют в собственности на территории городского округа Кашира жилых помещений (в том числе индивидуальных жилых домов) в границах населенного пункта и не производили отчуждение такого недвижимого имущества, находящегося на территории городского округа Кашира, в течение последних 5 лет, из следующих категорий:</w:t>
      </w:r>
    </w:p>
    <w:p w14:paraId="0E18C875" w14:textId="77777777" w:rsidR="006C17E7" w:rsidRDefault="00AD2A58">
      <w:pPr>
        <w:pStyle w:val="ConsPlusNormal"/>
        <w:ind w:firstLine="709"/>
        <w:jc w:val="both"/>
        <w:rPr>
          <w:sz w:val="28"/>
        </w:rPr>
      </w:pPr>
      <w:r>
        <w:rPr>
          <w:sz w:val="28"/>
        </w:rPr>
        <w:t>- граждане, состоящие в трудовых отношениях с органами местного самоуправления городского округа Кашира;</w:t>
      </w:r>
    </w:p>
    <w:p w14:paraId="67CEF330" w14:textId="77777777" w:rsidR="006C17E7" w:rsidRDefault="00AD2A58">
      <w:pPr>
        <w:pStyle w:val="ConsPlusNormal"/>
        <w:ind w:firstLine="709"/>
        <w:jc w:val="both"/>
        <w:rPr>
          <w:sz w:val="28"/>
        </w:rPr>
      </w:pPr>
      <w:r>
        <w:rPr>
          <w:sz w:val="28"/>
        </w:rPr>
        <w:t>- граждане, избранные на выборные должности в органы местного самоуправления городского округа Кашира;</w:t>
      </w:r>
    </w:p>
    <w:p w14:paraId="09546B9B" w14:textId="77777777" w:rsidR="006C17E7" w:rsidRDefault="00AD2A58">
      <w:pPr>
        <w:pStyle w:val="ConsPlusNormal"/>
        <w:ind w:firstLine="709"/>
        <w:jc w:val="both"/>
        <w:rPr>
          <w:sz w:val="28"/>
        </w:rPr>
      </w:pPr>
      <w:r>
        <w:rPr>
          <w:sz w:val="28"/>
        </w:rPr>
        <w:t xml:space="preserve">- сотрудники муниципальных учреждений и предприятий городского </w:t>
      </w:r>
      <w:r>
        <w:rPr>
          <w:sz w:val="28"/>
        </w:rPr>
        <w:lastRenderedPageBreak/>
        <w:t>округа Кашира;</w:t>
      </w:r>
    </w:p>
    <w:p w14:paraId="06B0D3C2" w14:textId="77777777" w:rsidR="006C17E7" w:rsidRDefault="00AD2A58">
      <w:pPr>
        <w:pStyle w:val="ConsPlusNormal"/>
        <w:ind w:firstLine="709"/>
        <w:jc w:val="both"/>
        <w:rPr>
          <w:sz w:val="28"/>
        </w:rPr>
      </w:pPr>
      <w:r>
        <w:rPr>
          <w:sz w:val="28"/>
        </w:rPr>
        <w:t>- сотрудники, замещающие должность участкового уполномоченного полиции;</w:t>
      </w:r>
    </w:p>
    <w:p w14:paraId="48B860AA" w14:textId="77777777" w:rsidR="006C17E7" w:rsidRDefault="00AD2A58">
      <w:pPr>
        <w:pStyle w:val="ConsPlusNormal"/>
        <w:ind w:firstLine="709"/>
        <w:jc w:val="both"/>
        <w:rPr>
          <w:sz w:val="28"/>
        </w:rPr>
      </w:pPr>
      <w:r>
        <w:rPr>
          <w:sz w:val="28"/>
        </w:rPr>
        <w:t>- граждане, состоящие в трудовых отношениях с государственными бюджетными учреждениями здравоохранения Московской области, государственными и муниципальными бюджетными образовательными учреждениями, расположенными в городском округе Кашира.</w:t>
      </w:r>
    </w:p>
    <w:p w14:paraId="64613385" w14:textId="77777777" w:rsidR="006C17E7" w:rsidRDefault="00AD2A58">
      <w:pPr>
        <w:pStyle w:val="ConsPlusNormal"/>
        <w:ind w:firstLine="709"/>
        <w:jc w:val="both"/>
        <w:rPr>
          <w:sz w:val="28"/>
        </w:rPr>
      </w:pPr>
      <w:r>
        <w:rPr>
          <w:sz w:val="28"/>
        </w:rPr>
        <w:t xml:space="preserve">5.2. Служебные жилые помещения предоставляются в виде отдельной квартиры из расчета 15 квадратных метров жилой площади на одного человека. С согласия гражданина ему может быть предоставлено жилое помещение менее нормы, установленной настоящим пунктом. </w:t>
      </w:r>
    </w:p>
    <w:p w14:paraId="00026663" w14:textId="77777777" w:rsidR="006C17E7" w:rsidRDefault="00AD2A58">
      <w:pPr>
        <w:pStyle w:val="ConsPlusNormal"/>
        <w:ind w:firstLine="709"/>
        <w:jc w:val="both"/>
        <w:rPr>
          <w:sz w:val="28"/>
        </w:rPr>
      </w:pPr>
      <w:bookmarkStart w:id="8" w:name="Par88"/>
      <w:bookmarkEnd w:id="8"/>
      <w:r>
        <w:rPr>
          <w:sz w:val="28"/>
        </w:rPr>
        <w:t>5.3. Для предоставления служебного жилого помещения гражданин предоставляет в администрацию городского округа Кашира личное заявление с приложением следующих документов:</w:t>
      </w:r>
    </w:p>
    <w:p w14:paraId="771E9B1C" w14:textId="77777777" w:rsidR="006C17E7" w:rsidRDefault="00AD2A58">
      <w:pPr>
        <w:pStyle w:val="ConsPlusNormal"/>
        <w:ind w:firstLine="709"/>
        <w:jc w:val="both"/>
        <w:rPr>
          <w:sz w:val="28"/>
        </w:rPr>
      </w:pPr>
      <w:r>
        <w:rPr>
          <w:sz w:val="28"/>
        </w:rPr>
        <w:t>1) копии документов, удостоверяющих личность заявителя и личность каждого из членов его семьи (паспорта или иного документа, его заменяющего);</w:t>
      </w:r>
    </w:p>
    <w:p w14:paraId="6C317562" w14:textId="77777777" w:rsidR="006C17E7" w:rsidRDefault="00AD2A58">
      <w:pPr>
        <w:pStyle w:val="ConsPlusNormal"/>
        <w:ind w:firstLine="709"/>
        <w:jc w:val="both"/>
        <w:rPr>
          <w:sz w:val="28"/>
        </w:rPr>
      </w:pPr>
      <w:r>
        <w:rPr>
          <w:sz w:val="28"/>
        </w:rPr>
        <w:t>2) копии документов, подтверждающих степень родства членов семьи (свидетельств о рождении детей, свидетельства о заключении, расторжении брака, судебного решения о признании членом семьи и др.)</w:t>
      </w:r>
    </w:p>
    <w:p w14:paraId="4071341A" w14:textId="77777777" w:rsidR="006C17E7" w:rsidRDefault="00AD2A58">
      <w:pPr>
        <w:pStyle w:val="ConsPlusNormal"/>
        <w:ind w:firstLine="709"/>
        <w:jc w:val="both"/>
        <w:rPr>
          <w:sz w:val="28"/>
        </w:rPr>
      </w:pPr>
      <w:r>
        <w:rPr>
          <w:sz w:val="28"/>
        </w:rPr>
        <w:t>3) ходатайство органа либо организации – работодателя о предоставлении служебного жилого помещения;</w:t>
      </w:r>
    </w:p>
    <w:p w14:paraId="51E89AE4" w14:textId="77777777" w:rsidR="006C17E7" w:rsidRDefault="00AD2A58">
      <w:pPr>
        <w:pStyle w:val="ConsPlusNormal"/>
        <w:ind w:firstLine="709"/>
        <w:jc w:val="both"/>
        <w:rPr>
          <w:sz w:val="28"/>
        </w:rPr>
      </w:pPr>
      <w:r>
        <w:rPr>
          <w:sz w:val="28"/>
        </w:rPr>
        <w:t>4) копия трудовой книжки, заверенная по месту работы (службы), копия трудового договора между гражданином и органом либо организацией – работодателем, копия решения территориальной избирательной комиссии об избрании кандидата;</w:t>
      </w:r>
    </w:p>
    <w:p w14:paraId="638B07AD" w14:textId="77777777" w:rsidR="006C17E7" w:rsidRDefault="00AD2A58">
      <w:pPr>
        <w:pStyle w:val="ConsPlusNormal"/>
        <w:ind w:firstLine="709"/>
        <w:jc w:val="both"/>
        <w:rPr>
          <w:sz w:val="28"/>
        </w:rPr>
      </w:pPr>
      <w:r>
        <w:rPr>
          <w:sz w:val="28"/>
        </w:rPr>
        <w:t>5) справка о регистрации по месту жительства;</w:t>
      </w:r>
    </w:p>
    <w:p w14:paraId="67B2526F" w14:textId="77777777" w:rsidR="006C17E7" w:rsidRDefault="00AD2A58">
      <w:pPr>
        <w:pStyle w:val="ConsPlusNormal"/>
        <w:ind w:firstLine="709"/>
        <w:jc w:val="both"/>
        <w:rPr>
          <w:sz w:val="28"/>
        </w:rPr>
      </w:pPr>
      <w:r>
        <w:rPr>
          <w:sz w:val="28"/>
        </w:rPr>
        <w:t>6) копия финансового лицевого счета;</w:t>
      </w:r>
    </w:p>
    <w:p w14:paraId="3F115D51" w14:textId="77777777" w:rsidR="006C17E7" w:rsidRDefault="00AD2A58">
      <w:pPr>
        <w:pStyle w:val="ConsPlusNormal"/>
        <w:ind w:firstLine="709"/>
        <w:jc w:val="both"/>
        <w:rPr>
          <w:sz w:val="28"/>
        </w:rPr>
      </w:pPr>
      <w:r>
        <w:rPr>
          <w:sz w:val="28"/>
        </w:rPr>
        <w:t>7) копии документов, подтверждающих право пользования или право собственности гражданина на жилое помещение, в котором гражданин и члены его семьи проживают на момент подачи заявления;</w:t>
      </w:r>
    </w:p>
    <w:p w14:paraId="1835C2F9" w14:textId="77777777" w:rsidR="006C17E7" w:rsidRDefault="00AD2A58">
      <w:pPr>
        <w:pStyle w:val="ConsPlusNormal"/>
        <w:ind w:firstLine="709"/>
        <w:jc w:val="both"/>
        <w:rPr>
          <w:sz w:val="28"/>
        </w:rPr>
      </w:pPr>
      <w:r>
        <w:rPr>
          <w:sz w:val="28"/>
        </w:rPr>
        <w:t>8) согласие на обработку персональных данных.</w:t>
      </w:r>
    </w:p>
    <w:p w14:paraId="61857610" w14:textId="77777777" w:rsidR="006C17E7" w:rsidRDefault="00AD2A58">
      <w:pPr>
        <w:pStyle w:val="ConsPlusNormal"/>
        <w:ind w:firstLine="709"/>
        <w:jc w:val="both"/>
        <w:rPr>
          <w:sz w:val="28"/>
        </w:rPr>
      </w:pPr>
      <w:r>
        <w:rPr>
          <w:sz w:val="28"/>
        </w:rPr>
        <w:t>Гражданин вправе по собственной инициативе предоставить иные документы для рассмотрения вопроса о предоставлении служебного жилого помещения.</w:t>
      </w:r>
    </w:p>
    <w:p w14:paraId="580F3913" w14:textId="77777777" w:rsidR="006C17E7" w:rsidRDefault="00AD2A58">
      <w:pPr>
        <w:pStyle w:val="ConsPlusNormal"/>
        <w:ind w:firstLine="709"/>
        <w:jc w:val="both"/>
        <w:rPr>
          <w:sz w:val="28"/>
        </w:rPr>
      </w:pPr>
      <w:r>
        <w:rPr>
          <w:sz w:val="28"/>
        </w:rPr>
        <w:t>5.4. Администрация городского округа Кашира для рассмотрения вопроса о предоставлении жилого помещения по договору найма служебного жилого помещения самостоятельно запрашивает выписки из ЕГРН о наличии или отсутствии у заявителя и каждого члена его семьи прав собственности на жилые помещения в городском округе Кашира и о сделках, совершенных с недвижимым имуществом за последние 5 лет.</w:t>
      </w:r>
    </w:p>
    <w:p w14:paraId="5B0D7201" w14:textId="77777777" w:rsidR="006C17E7" w:rsidRDefault="00AD2A58">
      <w:pPr>
        <w:pStyle w:val="ConsPlusNormal"/>
        <w:ind w:firstLine="709"/>
        <w:jc w:val="both"/>
      </w:pPr>
      <w:r>
        <w:rPr>
          <w:sz w:val="28"/>
        </w:rPr>
        <w:t>5.5. На основании принятого жилищной комиссией решения о предоставлении служебного жилого помещения Комитет по управлению имуществом администрации городского округа Кашира готовит проект постановления администрации городского округа Кашира о предоставлении служебного жилого помещения.</w:t>
      </w:r>
    </w:p>
    <w:p w14:paraId="2DDB83FB" w14:textId="77777777" w:rsidR="006C17E7" w:rsidRDefault="00AD2A58">
      <w:pPr>
        <w:pStyle w:val="ConsPlusNormal"/>
        <w:ind w:firstLine="709"/>
        <w:jc w:val="both"/>
        <w:rPr>
          <w:sz w:val="28"/>
        </w:rPr>
      </w:pPr>
      <w:r>
        <w:rPr>
          <w:sz w:val="28"/>
        </w:rPr>
        <w:t xml:space="preserve">5.6. Постановление администрации городского округа Кашира </w:t>
      </w:r>
      <w:r>
        <w:rPr>
          <w:sz w:val="28"/>
        </w:rPr>
        <w:lastRenderedPageBreak/>
        <w:t>о предоставлении служебного жилого помещения является основанием для заключения с гражданином договора найма служебного жилого помещения, который, в свою очередь, является единственным основанием для вселения гражданина в предоставленное жилое помещение.</w:t>
      </w:r>
    </w:p>
    <w:p w14:paraId="5962F213" w14:textId="77777777" w:rsidR="006C17E7" w:rsidRDefault="00AD2A58">
      <w:pPr>
        <w:pStyle w:val="ConsPlusNormal"/>
        <w:ind w:firstLine="709"/>
        <w:jc w:val="both"/>
        <w:rPr>
          <w:sz w:val="28"/>
        </w:rPr>
      </w:pPr>
      <w:r>
        <w:rPr>
          <w:sz w:val="28"/>
        </w:rPr>
        <w:t>Договор найма служебного жилого помещения заключается в письменной форме в соответствии с типовым договором, утвержденным постановлением Правительства РФ от 26.01.2006 № 42.</w:t>
      </w:r>
    </w:p>
    <w:p w14:paraId="43ED9E17" w14:textId="77777777" w:rsidR="006C17E7" w:rsidRDefault="00AD2A58">
      <w:pPr>
        <w:pStyle w:val="ConsPlusNormal"/>
        <w:ind w:firstLine="709"/>
        <w:jc w:val="both"/>
      </w:pPr>
      <w:r>
        <w:rPr>
          <w:sz w:val="28"/>
        </w:rPr>
        <w:t>5.7. Договор найма служебного жилого помещения заключается на период трудовых отношений, прохождения службы либо нахождения на выборной должности. Прекращение трудовых отношений либо пребывания на выборной должности, а также увольнение со службы являются основанием прекращения договора найма служебного жилого помещения.</w:t>
      </w:r>
    </w:p>
    <w:p w14:paraId="0DD6B45F" w14:textId="77777777" w:rsidR="006C17E7" w:rsidRDefault="00AD2A58">
      <w:pPr>
        <w:pStyle w:val="ConsPlusNormal"/>
        <w:ind w:firstLine="709"/>
        <w:jc w:val="both"/>
      </w:pPr>
      <w:r>
        <w:rPr>
          <w:sz w:val="28"/>
        </w:rPr>
        <w:t>Наймодатель по договорам найма служебных жилых помещений вправе запрашивать у органа либо организации – работодателей, работникам (сотрудникам) которых предоставлены служебные жилые помещения, сведения о продолжении или прекращения трудовых отношений с этими работниками (сотрудниками).</w:t>
      </w:r>
    </w:p>
    <w:p w14:paraId="00D25617" w14:textId="77777777" w:rsidR="006C17E7" w:rsidRDefault="00AD2A58">
      <w:pPr>
        <w:pStyle w:val="ConsPlusNormal"/>
        <w:ind w:firstLine="709"/>
        <w:jc w:val="both"/>
        <w:rPr>
          <w:sz w:val="28"/>
        </w:rPr>
      </w:pPr>
      <w:r>
        <w:rPr>
          <w:sz w:val="28"/>
        </w:rPr>
        <w:t>Орган либо организация – работодатели обязаны в течение 10 дней с момента прекращения трудовых отношений с работником, которому предоставлялось служебное жилое помещение, в письменной форме уведомить об этом наймодателя.</w:t>
      </w:r>
    </w:p>
    <w:p w14:paraId="203D5EF7" w14:textId="77777777" w:rsidR="006C17E7" w:rsidRDefault="006C17E7">
      <w:pPr>
        <w:pStyle w:val="ConsPlusNormal"/>
        <w:ind w:firstLine="709"/>
        <w:jc w:val="both"/>
        <w:rPr>
          <w:sz w:val="28"/>
        </w:rPr>
      </w:pPr>
    </w:p>
    <w:p w14:paraId="6D70DC75" w14:textId="77777777" w:rsidR="006C17E7" w:rsidRDefault="00AD2A58">
      <w:pPr>
        <w:pStyle w:val="ConsPlusTitle"/>
        <w:jc w:val="center"/>
        <w:outlineLvl w:val="1"/>
        <w:rPr>
          <w:rFonts w:ascii="Times New Roman" w:hAnsi="Times New Roman"/>
          <w:sz w:val="28"/>
        </w:rPr>
      </w:pPr>
      <w:r>
        <w:rPr>
          <w:rFonts w:ascii="Times New Roman" w:hAnsi="Times New Roman"/>
          <w:sz w:val="28"/>
        </w:rPr>
        <w:t>6. Порядок предоставления жилых помещений в общежитии</w:t>
      </w:r>
    </w:p>
    <w:p w14:paraId="1DC658B9" w14:textId="77777777" w:rsidR="006C17E7" w:rsidRDefault="006C17E7">
      <w:pPr>
        <w:pStyle w:val="ConsPlusNormal"/>
        <w:ind w:firstLine="709"/>
        <w:jc w:val="both"/>
        <w:rPr>
          <w:sz w:val="28"/>
        </w:rPr>
      </w:pPr>
    </w:p>
    <w:p w14:paraId="5D4675C4" w14:textId="77777777" w:rsidR="006C17E7" w:rsidRDefault="00AD2A58">
      <w:pPr>
        <w:pStyle w:val="ConsPlusNormal"/>
        <w:ind w:firstLine="709"/>
        <w:jc w:val="both"/>
        <w:rPr>
          <w:sz w:val="28"/>
        </w:rPr>
      </w:pPr>
      <w:r>
        <w:rPr>
          <w:sz w:val="28"/>
        </w:rPr>
        <w:t>6.1. Жилые помещения в общежитиях предоставляются лицам, не обеспеченным жилыми помещениями в городском округе Кашира.</w:t>
      </w:r>
    </w:p>
    <w:p w14:paraId="7320C1C2" w14:textId="77777777" w:rsidR="006C17E7" w:rsidRDefault="00AD2A58">
      <w:pPr>
        <w:pStyle w:val="ConsPlusNormal"/>
        <w:ind w:firstLine="709"/>
        <w:jc w:val="both"/>
        <w:rPr>
          <w:sz w:val="28"/>
        </w:rPr>
      </w:pPr>
      <w:r>
        <w:rPr>
          <w:sz w:val="28"/>
        </w:rPr>
        <w:t>6.2. Жилые помещения в общежитиях предоставляются из расчета не менее 6 квадратных метров жилой площади на одного человека. Семьям предоставляются изолированные жилые помещения.</w:t>
      </w:r>
    </w:p>
    <w:p w14:paraId="4AB61C59" w14:textId="77777777" w:rsidR="006C17E7" w:rsidRDefault="00AD2A58">
      <w:pPr>
        <w:pStyle w:val="ConsPlusNormal"/>
        <w:ind w:firstLine="709"/>
        <w:jc w:val="both"/>
        <w:rPr>
          <w:sz w:val="28"/>
        </w:rPr>
      </w:pPr>
      <w:r>
        <w:rPr>
          <w:sz w:val="28"/>
        </w:rPr>
        <w:t>6.3. Жилые помещения в общежитиях предоставляются по мотивированному письменному ходатайству органа либо организации – работодателя на период работы в органах местного самоуправления, трудовых отношений с муниципальным учреждением или муниципальным предприятием городского округа Кашира.</w:t>
      </w:r>
    </w:p>
    <w:p w14:paraId="476A5953" w14:textId="77777777" w:rsidR="006C17E7" w:rsidRDefault="00AD2A58">
      <w:pPr>
        <w:pStyle w:val="ConsPlusNormal"/>
        <w:ind w:firstLine="709"/>
        <w:jc w:val="both"/>
        <w:rPr>
          <w:sz w:val="28"/>
        </w:rPr>
      </w:pPr>
      <w:r>
        <w:rPr>
          <w:sz w:val="28"/>
        </w:rPr>
        <w:t xml:space="preserve">6.4. Для рассмотрения вопроса о предоставлении жилого помещения в общежитии граждане предоставляют в администрацию городского округа Кашира документы, указанные в </w:t>
      </w:r>
      <w:hyperlink w:anchor="Par88" w:tooltip="5.3. Для предоставления служебного жилого помещения гражданин должен представить в администрацию городского округа Солнечногорск личное заявление с приложением следующих документов:" w:history="1">
        <w:r>
          <w:rPr>
            <w:sz w:val="28"/>
          </w:rPr>
          <w:t>пункте 5.3</w:t>
        </w:r>
      </w:hyperlink>
      <w:r>
        <w:rPr>
          <w:sz w:val="28"/>
        </w:rPr>
        <w:t xml:space="preserve"> настоящего Положения, а также справку из психоневрологического и туберкулезного диспансера о состоянии их здоровья и здоровья членов их семей с указанием на отсутствие противопоказаний к проживанию в общежитии.</w:t>
      </w:r>
    </w:p>
    <w:p w14:paraId="55F19A92" w14:textId="77777777" w:rsidR="006C17E7" w:rsidRDefault="00AD2A58">
      <w:pPr>
        <w:pStyle w:val="ConsPlusNormal"/>
        <w:ind w:firstLine="709"/>
        <w:jc w:val="both"/>
        <w:rPr>
          <w:sz w:val="28"/>
        </w:rPr>
      </w:pPr>
      <w:r>
        <w:rPr>
          <w:sz w:val="28"/>
        </w:rPr>
        <w:t>6.5. Договор найма жилого помещения в общежитии заключается на основании постановления администрации городского округа Кашира о предоставлении такого помещения в письменной форме в соответствии с типовым договором, утвержденным постановлением Правительства РФ от 26.01.2006 № 42.</w:t>
      </w:r>
    </w:p>
    <w:p w14:paraId="30C3AF94" w14:textId="77777777" w:rsidR="006C17E7" w:rsidRDefault="00AD2A58">
      <w:pPr>
        <w:pStyle w:val="ConsPlusNormal"/>
        <w:ind w:firstLine="709"/>
        <w:jc w:val="both"/>
        <w:rPr>
          <w:sz w:val="28"/>
        </w:rPr>
      </w:pPr>
      <w:r>
        <w:rPr>
          <w:sz w:val="28"/>
        </w:rPr>
        <w:t xml:space="preserve">6.6. Прекращение трудовых отношений является основанием </w:t>
      </w:r>
      <w:r>
        <w:rPr>
          <w:sz w:val="28"/>
        </w:rPr>
        <w:lastRenderedPageBreak/>
        <w:t>прекращения договора найма жилого помещения в общежитии.</w:t>
      </w:r>
    </w:p>
    <w:p w14:paraId="5E3380C1" w14:textId="77777777" w:rsidR="006C17E7" w:rsidRDefault="006C17E7">
      <w:pPr>
        <w:pStyle w:val="ConsPlusNormal"/>
        <w:ind w:firstLine="709"/>
        <w:jc w:val="both"/>
        <w:rPr>
          <w:sz w:val="28"/>
        </w:rPr>
      </w:pPr>
    </w:p>
    <w:p w14:paraId="78DF4A98" w14:textId="77777777" w:rsidR="006C17E7" w:rsidRDefault="00AD2A58">
      <w:pPr>
        <w:pStyle w:val="ConsPlusTitle"/>
        <w:jc w:val="center"/>
        <w:outlineLvl w:val="1"/>
        <w:rPr>
          <w:rFonts w:ascii="Times New Roman" w:hAnsi="Times New Roman"/>
          <w:sz w:val="28"/>
        </w:rPr>
      </w:pPr>
      <w:r>
        <w:rPr>
          <w:rFonts w:ascii="Times New Roman" w:hAnsi="Times New Roman"/>
          <w:sz w:val="28"/>
        </w:rPr>
        <w:t>7. Порядок предоставления жилых помещений маневренного фонда</w:t>
      </w:r>
    </w:p>
    <w:p w14:paraId="293DAB4C" w14:textId="77777777" w:rsidR="006C17E7" w:rsidRDefault="006C17E7">
      <w:pPr>
        <w:pStyle w:val="ConsPlusNormal"/>
        <w:ind w:firstLine="709"/>
        <w:jc w:val="both"/>
        <w:rPr>
          <w:sz w:val="28"/>
        </w:rPr>
      </w:pPr>
    </w:p>
    <w:p w14:paraId="3DE142AC" w14:textId="77777777" w:rsidR="006C17E7" w:rsidRDefault="00AD2A58">
      <w:pPr>
        <w:pStyle w:val="ConsPlusNormal"/>
        <w:ind w:firstLine="709"/>
        <w:jc w:val="both"/>
        <w:rPr>
          <w:sz w:val="28"/>
        </w:rPr>
      </w:pPr>
      <w:r>
        <w:rPr>
          <w:sz w:val="28"/>
        </w:rPr>
        <w:t>7.1. Жилые помещения маневренного фонда предоставляются из расчета не менее чем 6 квадратных метров жилой площади на одного человека.</w:t>
      </w:r>
    </w:p>
    <w:p w14:paraId="05C7A5F1" w14:textId="77777777" w:rsidR="006C17E7" w:rsidRDefault="00AD2A58">
      <w:pPr>
        <w:pStyle w:val="ConsPlusNormal"/>
        <w:ind w:firstLine="709"/>
        <w:jc w:val="both"/>
        <w:rPr>
          <w:sz w:val="28"/>
        </w:rPr>
      </w:pPr>
      <w:r>
        <w:rPr>
          <w:sz w:val="28"/>
        </w:rPr>
        <w:t>7.2. Для предоставления жилого помещения маневренного фонда гражданин предоставляет в администрацию городского округа Кашира личное заявление с приложением следующих документов:</w:t>
      </w:r>
    </w:p>
    <w:p w14:paraId="5735BFC7" w14:textId="77777777" w:rsidR="006C17E7" w:rsidRDefault="00AD2A58">
      <w:pPr>
        <w:pStyle w:val="ConsPlusNormal"/>
        <w:ind w:firstLine="709"/>
        <w:jc w:val="both"/>
        <w:rPr>
          <w:sz w:val="28"/>
        </w:rPr>
      </w:pPr>
      <w:r>
        <w:rPr>
          <w:sz w:val="28"/>
        </w:rPr>
        <w:t>1) копии документов, удостоверяющих личность заявителя и личность каждого из членов его семьи (паспорта или иного документа, его заменяющего);</w:t>
      </w:r>
    </w:p>
    <w:p w14:paraId="440B1C18" w14:textId="77777777" w:rsidR="006C17E7" w:rsidRDefault="00AD2A58">
      <w:pPr>
        <w:pStyle w:val="ConsPlusNormal"/>
        <w:ind w:firstLine="709"/>
        <w:jc w:val="both"/>
        <w:rPr>
          <w:sz w:val="28"/>
        </w:rPr>
      </w:pPr>
      <w:r>
        <w:rPr>
          <w:sz w:val="28"/>
        </w:rPr>
        <w:t>2) копии документов, подтверждающих степень родства членов семьи (свидетельств о рождении детей, свидетельства о заключении, расторжении брака, судебного решения о признании членом семьи и др.);</w:t>
      </w:r>
    </w:p>
    <w:p w14:paraId="7941A6A6" w14:textId="77777777" w:rsidR="006C17E7" w:rsidRDefault="00AD2A58">
      <w:pPr>
        <w:pStyle w:val="ConsPlusNormal"/>
        <w:ind w:firstLine="709"/>
        <w:jc w:val="both"/>
        <w:rPr>
          <w:sz w:val="28"/>
        </w:rPr>
      </w:pPr>
      <w:r>
        <w:rPr>
          <w:sz w:val="28"/>
        </w:rPr>
        <w:t>3) документ, подтверждающий невозможность проживания/утрату единственного жилого помещения (заключение о непригодности жилого помещения для проживания, решение суда, постановление о возбуждении исполнительного производства и др.);</w:t>
      </w:r>
    </w:p>
    <w:p w14:paraId="66A317A7" w14:textId="77777777" w:rsidR="006C17E7" w:rsidRDefault="00AD2A58">
      <w:pPr>
        <w:pStyle w:val="ConsPlusNormal"/>
        <w:ind w:firstLine="709"/>
        <w:jc w:val="both"/>
        <w:rPr>
          <w:sz w:val="28"/>
        </w:rPr>
      </w:pPr>
      <w:r>
        <w:rPr>
          <w:sz w:val="28"/>
        </w:rPr>
        <w:t>4) справку о регистрации по месту жительства;</w:t>
      </w:r>
    </w:p>
    <w:p w14:paraId="19CF4A7F" w14:textId="77777777" w:rsidR="006C17E7" w:rsidRDefault="00AD2A58">
      <w:pPr>
        <w:pStyle w:val="ConsPlusNormal"/>
        <w:ind w:firstLine="709"/>
        <w:jc w:val="both"/>
        <w:rPr>
          <w:sz w:val="28"/>
        </w:rPr>
      </w:pPr>
      <w:r>
        <w:rPr>
          <w:sz w:val="28"/>
        </w:rPr>
        <w:t>5) копию финансового лицевого счета;</w:t>
      </w:r>
    </w:p>
    <w:p w14:paraId="4069A209" w14:textId="77777777" w:rsidR="006C17E7" w:rsidRDefault="00AD2A58">
      <w:pPr>
        <w:pStyle w:val="ConsPlusNormal"/>
        <w:ind w:firstLine="709"/>
        <w:jc w:val="both"/>
        <w:rPr>
          <w:sz w:val="28"/>
        </w:rPr>
      </w:pPr>
      <w:r>
        <w:rPr>
          <w:sz w:val="28"/>
        </w:rPr>
        <w:t>6) копию документа, подтверждающего право пользования жилым помещением, занимаемым заявителем и членами его семьи (договор, ордер или решение о предоставлении жилого помещения, свидетельство о праве собственности на жилое помещение и др.);</w:t>
      </w:r>
    </w:p>
    <w:p w14:paraId="2F79FA14" w14:textId="77777777" w:rsidR="006C17E7" w:rsidRDefault="00AD2A58">
      <w:pPr>
        <w:pStyle w:val="ConsPlusNormal"/>
        <w:ind w:firstLine="709"/>
        <w:jc w:val="both"/>
        <w:rPr>
          <w:sz w:val="28"/>
        </w:rPr>
      </w:pPr>
      <w:r>
        <w:rPr>
          <w:sz w:val="28"/>
        </w:rPr>
        <w:t>7) документы, подтверждающие инвалидность – для категории граждан, указанных в подпункте 4 пункта 3.5 настоящего Положения;</w:t>
      </w:r>
    </w:p>
    <w:p w14:paraId="757B9DB1" w14:textId="77777777" w:rsidR="006C17E7" w:rsidRDefault="00AD2A58">
      <w:pPr>
        <w:pStyle w:val="ConsPlusNormal"/>
        <w:ind w:firstLine="709"/>
        <w:jc w:val="both"/>
        <w:rPr>
          <w:sz w:val="28"/>
        </w:rPr>
      </w:pPr>
      <w:r>
        <w:rPr>
          <w:sz w:val="28"/>
        </w:rPr>
        <w:t>8) документ, подтверждающий статус участника специальной военной операции или члена его семьи – для категорий граждан, указанных в подпунктах 6, 7 пункта 3.5 настоящего Положения;</w:t>
      </w:r>
    </w:p>
    <w:p w14:paraId="225D73A2" w14:textId="77777777" w:rsidR="006C17E7" w:rsidRDefault="00AD2A58">
      <w:pPr>
        <w:pStyle w:val="ConsPlusNormal"/>
        <w:ind w:firstLine="709"/>
        <w:jc w:val="both"/>
        <w:rPr>
          <w:sz w:val="28"/>
        </w:rPr>
      </w:pPr>
      <w:r>
        <w:rPr>
          <w:sz w:val="28"/>
        </w:rPr>
        <w:t>9) документ, подтверждающий прохождение лечения и (или) реабилитации в медицинских организациях (учреждениях), расположенных на территории городского округа Кашира – для категорий граждан, указанных в подпунктах 6, 7 пункта 3.5 настоящего Положения;</w:t>
      </w:r>
    </w:p>
    <w:p w14:paraId="7629C9B7" w14:textId="77777777" w:rsidR="006C17E7" w:rsidRDefault="00AD2A58">
      <w:pPr>
        <w:pStyle w:val="ConsPlusNormal"/>
        <w:ind w:firstLine="709"/>
        <w:jc w:val="both"/>
        <w:rPr>
          <w:sz w:val="28"/>
        </w:rPr>
      </w:pPr>
      <w:r>
        <w:rPr>
          <w:sz w:val="28"/>
        </w:rPr>
        <w:t>10) документ, подтверждающий статус многодетной семьи – для категории граждан, указанных в подпункте 8 пункта 3.5 настоящего Положения;</w:t>
      </w:r>
    </w:p>
    <w:p w14:paraId="3C2C76B4" w14:textId="77777777" w:rsidR="006C17E7" w:rsidRDefault="00AD2A58">
      <w:pPr>
        <w:pStyle w:val="ConsPlusNormal"/>
        <w:ind w:firstLine="709"/>
        <w:jc w:val="both"/>
        <w:rPr>
          <w:sz w:val="28"/>
        </w:rPr>
      </w:pPr>
      <w:r>
        <w:rPr>
          <w:sz w:val="28"/>
        </w:rPr>
        <w:t>11) согласие на обработку персональных данных.</w:t>
      </w:r>
    </w:p>
    <w:p w14:paraId="10D2AFBC" w14:textId="77777777" w:rsidR="006C17E7" w:rsidRDefault="00AD2A58">
      <w:pPr>
        <w:pStyle w:val="ConsPlusNormal"/>
        <w:ind w:firstLine="709"/>
        <w:jc w:val="both"/>
        <w:rPr>
          <w:sz w:val="28"/>
        </w:rPr>
      </w:pPr>
      <w:r>
        <w:rPr>
          <w:sz w:val="28"/>
        </w:rPr>
        <w:t>Гражданин вправе по собственной инициативе предоставить иные документы для рассмотрения вопроса о предоставлении жилого помещения маневренного фонда.</w:t>
      </w:r>
    </w:p>
    <w:p w14:paraId="7DAC78B0" w14:textId="77777777" w:rsidR="006C17E7" w:rsidRDefault="00AD2A58">
      <w:pPr>
        <w:pStyle w:val="ConsPlusNormal"/>
        <w:ind w:firstLine="709"/>
        <w:jc w:val="both"/>
        <w:rPr>
          <w:sz w:val="28"/>
        </w:rPr>
      </w:pPr>
      <w:r>
        <w:rPr>
          <w:sz w:val="28"/>
        </w:rPr>
        <w:t>7.3. Администрация городского округа Кашира для рассмотрения вопроса о предоставлении жилого помещения по договору найма жилого помещения маневренного фонда самостоятельно запрашивает:</w:t>
      </w:r>
    </w:p>
    <w:p w14:paraId="5C9EFD62" w14:textId="77777777" w:rsidR="006C17E7" w:rsidRDefault="00AD2A58">
      <w:pPr>
        <w:pStyle w:val="ConsPlusNormal"/>
        <w:ind w:firstLine="709"/>
        <w:jc w:val="both"/>
        <w:rPr>
          <w:sz w:val="28"/>
        </w:rPr>
      </w:pPr>
      <w:r>
        <w:rPr>
          <w:sz w:val="28"/>
        </w:rPr>
        <w:t xml:space="preserve">1) выписки из ЕГРН о наличии или отсутствии у заявителя и каждого члена его семьи прав собственности на жилые помещения в Российской </w:t>
      </w:r>
      <w:r>
        <w:rPr>
          <w:sz w:val="28"/>
        </w:rPr>
        <w:lastRenderedPageBreak/>
        <w:t>Федерации и о сделках, совершенных с недвижимым имуществом за последние 5 лет;</w:t>
      </w:r>
    </w:p>
    <w:p w14:paraId="5A6B85C5" w14:textId="77777777" w:rsidR="006C17E7" w:rsidRDefault="00AD2A58">
      <w:pPr>
        <w:pStyle w:val="ConsPlusNormal"/>
        <w:ind w:firstLine="709"/>
        <w:jc w:val="both"/>
        <w:rPr>
          <w:sz w:val="28"/>
        </w:rPr>
      </w:pPr>
      <w:r>
        <w:rPr>
          <w:sz w:val="28"/>
        </w:rPr>
        <w:t>2) заключение межведомственной комиссии о признании жилого помещения непригодным для проживания граждан, указанных в подпунктах 4, 5 пункта 3.5 настоящего Положения.</w:t>
      </w:r>
    </w:p>
    <w:p w14:paraId="69F7C95B" w14:textId="77777777" w:rsidR="006C17E7" w:rsidRDefault="00AD2A58">
      <w:pPr>
        <w:pStyle w:val="ConsPlusNormal"/>
        <w:ind w:firstLine="709"/>
        <w:jc w:val="both"/>
      </w:pPr>
      <w:r>
        <w:rPr>
          <w:sz w:val="28"/>
        </w:rPr>
        <w:t>7.4. На основании принятого жилищной комиссией решения о предоставлении жилого помещения маневренного фонда Комитет по управлению имуществом администрации городского округа Кашира готовит проект постановления администрации городского округа Кашира о предоставлении жилого помещения маневренного фонда.</w:t>
      </w:r>
    </w:p>
    <w:p w14:paraId="61F48C63" w14:textId="77777777" w:rsidR="006C17E7" w:rsidRDefault="00AD2A58">
      <w:pPr>
        <w:pStyle w:val="ConsPlusNormal"/>
        <w:ind w:firstLine="709"/>
        <w:jc w:val="both"/>
        <w:rPr>
          <w:sz w:val="28"/>
        </w:rPr>
      </w:pPr>
      <w:r>
        <w:rPr>
          <w:sz w:val="28"/>
        </w:rPr>
        <w:t>7.5. Постановление администрации городского округа Кашира о предоставлении жилого помещения маневренного фонда является основанием для заключения с гражданином договора найма жилого помещения маневренного фонда, который, в свою очередь, является единственным основанием для вселения гражданина в предоставленное жилое помещение.</w:t>
      </w:r>
    </w:p>
    <w:p w14:paraId="7DBA941E" w14:textId="77777777" w:rsidR="006C17E7" w:rsidRDefault="00AD2A58">
      <w:pPr>
        <w:pStyle w:val="ConsPlusNormal"/>
        <w:ind w:firstLine="709"/>
        <w:jc w:val="both"/>
        <w:rPr>
          <w:sz w:val="28"/>
        </w:rPr>
      </w:pPr>
      <w:r>
        <w:rPr>
          <w:sz w:val="28"/>
        </w:rPr>
        <w:t>Договор найма жилого помещения маневренного фонда заключается в письменной форме в соответствии с типовым договором, утвержденным постановлением Правительства РФ от 26.01.2006 № 42.</w:t>
      </w:r>
    </w:p>
    <w:p w14:paraId="79D14126" w14:textId="77777777" w:rsidR="006C17E7" w:rsidRDefault="00AD2A58">
      <w:pPr>
        <w:pStyle w:val="ConsPlusNormal"/>
        <w:ind w:firstLine="709"/>
        <w:jc w:val="both"/>
        <w:rPr>
          <w:sz w:val="28"/>
        </w:rPr>
      </w:pPr>
      <w:r>
        <w:rPr>
          <w:sz w:val="28"/>
        </w:rPr>
        <w:t>7.6. Договор найма жилого помещения маневренного фонда заключается на период:</w:t>
      </w:r>
    </w:p>
    <w:p w14:paraId="6BBD518D" w14:textId="77777777" w:rsidR="006C17E7" w:rsidRDefault="00AD2A58">
      <w:pPr>
        <w:pStyle w:val="ConsPlusNormal"/>
        <w:ind w:firstLine="709"/>
        <w:jc w:val="both"/>
        <w:rPr>
          <w:sz w:val="28"/>
        </w:rPr>
      </w:pPr>
      <w:r>
        <w:rPr>
          <w:sz w:val="28"/>
        </w:rPr>
        <w:t>1) до завершения капитального ремонта или реконструкции дома (при заключении такого договора с гражданами, указанными в подпункте 1 пункта 3.5 настоящего Положения);</w:t>
      </w:r>
    </w:p>
    <w:p w14:paraId="58EE8D13" w14:textId="77777777" w:rsidR="006C17E7" w:rsidRDefault="00AD2A58">
      <w:pPr>
        <w:pStyle w:val="ConsPlusNormal"/>
        <w:ind w:firstLine="709"/>
        <w:jc w:val="both"/>
        <w:rPr>
          <w:sz w:val="28"/>
        </w:rPr>
      </w:pPr>
      <w:r>
        <w:rPr>
          <w:sz w:val="28"/>
        </w:rPr>
        <w:t>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подпункте 2 пункта 3.5 настоящего Положения);</w:t>
      </w:r>
    </w:p>
    <w:p w14:paraId="52A6FFAC" w14:textId="77777777" w:rsidR="006C17E7" w:rsidRDefault="00AD2A58">
      <w:pPr>
        <w:pStyle w:val="ConsPlusNormal"/>
        <w:ind w:firstLine="709"/>
        <w:jc w:val="both"/>
        <w:rPr>
          <w:sz w:val="28"/>
        </w:rPr>
      </w:pPr>
      <w:r>
        <w:rPr>
          <w:sz w:val="28"/>
        </w:rPr>
        <w:t>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Жилищным кодексом Российской Федерации, другими нормативно-правовыми актами, либо до предоставления им жилых помещений государственного или муниципального жилищного фонда в случаях и в порядке, которые предусмотрены Жилищным кодексом Российской Федерации (при заключении такого договора с гражданами, указанными в подпункте 3 пункта 3.5 настоящего Положения);</w:t>
      </w:r>
    </w:p>
    <w:p w14:paraId="6BAB474B" w14:textId="77777777" w:rsidR="006C17E7" w:rsidRDefault="00AD2A58">
      <w:pPr>
        <w:pStyle w:val="ConsPlusNormal"/>
        <w:ind w:firstLine="709"/>
        <w:jc w:val="both"/>
        <w:rPr>
          <w:sz w:val="28"/>
        </w:rPr>
      </w:pPr>
      <w:r>
        <w:rPr>
          <w:sz w:val="28"/>
        </w:rPr>
        <w:t>4) до предоставления жилых помещений гражданам, указанным в подпункте 4 пункта 3.5 настоящего Положения, либо до осуществления обмена жилыми помещениями между администрацией городского округа Кашира и указанными гражданами;</w:t>
      </w:r>
    </w:p>
    <w:p w14:paraId="24DAF1F9" w14:textId="77777777" w:rsidR="006C17E7" w:rsidRDefault="00AD2A58">
      <w:pPr>
        <w:pStyle w:val="ConsPlusNormal"/>
        <w:ind w:firstLine="709"/>
        <w:jc w:val="both"/>
      </w:pPr>
      <w:r>
        <w:rPr>
          <w:sz w:val="28"/>
        </w:rPr>
        <w:t>5) до завершения расчетов с гражданами, указанными в подпункте 5 пункта 3.5. настоящего Положения, либо до предоставления им жилых помещений, но не более чем на два года;</w:t>
      </w:r>
    </w:p>
    <w:p w14:paraId="7E819C52" w14:textId="77777777" w:rsidR="006C17E7" w:rsidRDefault="00AD2A58">
      <w:pPr>
        <w:pStyle w:val="ConsPlusNormal"/>
        <w:ind w:firstLine="709"/>
        <w:jc w:val="both"/>
        <w:rPr>
          <w:sz w:val="28"/>
        </w:rPr>
      </w:pPr>
      <w:r>
        <w:rPr>
          <w:sz w:val="28"/>
        </w:rPr>
        <w:t xml:space="preserve">6) до завершения </w:t>
      </w:r>
      <w:r>
        <w:rPr>
          <w:spacing w:val="-1"/>
          <w:sz w:val="28"/>
        </w:rPr>
        <w:t xml:space="preserve">лечения и (или) реабилитации в медицинских организациях (учреждениях), расположенных на территории городского </w:t>
      </w:r>
      <w:r>
        <w:rPr>
          <w:spacing w:val="-1"/>
          <w:sz w:val="28"/>
        </w:rPr>
        <w:lastRenderedPageBreak/>
        <w:t>округа Кашира</w:t>
      </w:r>
      <w:r>
        <w:rPr>
          <w:sz w:val="28"/>
        </w:rPr>
        <w:t xml:space="preserve"> (при заключении такого договора с гражданами, указанными в подпунктах 6, 7 пункта 3.5 настоящего Положения);</w:t>
      </w:r>
    </w:p>
    <w:p w14:paraId="4D56DED7" w14:textId="77777777" w:rsidR="006C17E7" w:rsidRDefault="00AD2A58">
      <w:pPr>
        <w:pStyle w:val="ConsPlusNormal"/>
        <w:ind w:firstLine="709"/>
        <w:jc w:val="both"/>
        <w:rPr>
          <w:sz w:val="28"/>
        </w:rPr>
      </w:pPr>
      <w:r>
        <w:rPr>
          <w:sz w:val="28"/>
        </w:rPr>
        <w:t>7) до устранения обстоятельств, послуживших основанием предоставления жилого помещения маневренного фонда, но не более трех лет (при заключении такого договора с гражданами, указанными в подпункте 8 пункта 3.5 настоящего Положения).</w:t>
      </w:r>
    </w:p>
    <w:p w14:paraId="18AFAB0F" w14:textId="77777777" w:rsidR="006C17E7" w:rsidRDefault="00AD2A58">
      <w:pPr>
        <w:pStyle w:val="ConsPlusNormal"/>
        <w:ind w:firstLine="709"/>
        <w:jc w:val="both"/>
        <w:rPr>
          <w:sz w:val="28"/>
        </w:rPr>
      </w:pPr>
      <w:r>
        <w:rPr>
          <w:sz w:val="28"/>
        </w:rPr>
        <w:t>7.7. Истечение периода, на который заключен договор найма жилого помещения маневренного фонда, является основанием прекращения данного договора.</w:t>
      </w:r>
    </w:p>
    <w:p w14:paraId="264226D5" w14:textId="77777777" w:rsidR="006C17E7" w:rsidRDefault="00AD2A58">
      <w:pPr>
        <w:pStyle w:val="ConsPlusNormal"/>
        <w:ind w:firstLine="709"/>
        <w:jc w:val="both"/>
      </w:pPr>
      <w:r>
        <w:rPr>
          <w:sz w:val="28"/>
        </w:rPr>
        <w:t>7.8. Договор найма жилого помещения маневренного фонда прекращается в связи со смертью одиноко проживавшего нанимателя.</w:t>
      </w:r>
    </w:p>
    <w:p w14:paraId="52D87EB0" w14:textId="77777777" w:rsidR="006C17E7" w:rsidRDefault="00AD2A58">
      <w:pPr>
        <w:pStyle w:val="ConsPlusNormal"/>
        <w:ind w:firstLine="709"/>
        <w:jc w:val="both"/>
        <w:rPr>
          <w:sz w:val="28"/>
        </w:rPr>
      </w:pPr>
      <w:r>
        <w:rPr>
          <w:sz w:val="28"/>
        </w:rPr>
        <w:t>Члены семьи умершего нанимателя, указанные в договоре найма жилого помещения маневренного фонда, сохраняют право пользования жилым помещением на соответствующий период, предусмотренный пунктом 7.6. настоящего Положения.</w:t>
      </w:r>
    </w:p>
    <w:p w14:paraId="56810073" w14:textId="77777777" w:rsidR="006C17E7" w:rsidRDefault="00AD2A58">
      <w:pPr>
        <w:pStyle w:val="ConsPlusNormal"/>
        <w:ind w:firstLine="709"/>
        <w:jc w:val="both"/>
        <w:rPr>
          <w:sz w:val="28"/>
        </w:rPr>
      </w:pPr>
      <w:r>
        <w:rPr>
          <w:sz w:val="28"/>
        </w:rPr>
        <w:t>7.9. В случае отказа в предоставлении жилого помещения маневренного фонда по причине отсутствия свободного благоустроенного жилого помещения, соответствующего требованиям нормы предоставления жилого помещения маневренного фонда, заявитель подлежит постановке на учет нуждающихся в предоставлении жилых помещений маневренного фонда, о чем он информируется посредством почтового уведомления.</w:t>
      </w:r>
    </w:p>
    <w:p w14:paraId="2DFB25CD" w14:textId="77777777" w:rsidR="006C17E7" w:rsidRDefault="00AD2A58">
      <w:pPr>
        <w:pStyle w:val="ConsPlusNormal"/>
        <w:ind w:firstLine="709"/>
        <w:jc w:val="both"/>
        <w:rPr>
          <w:sz w:val="28"/>
        </w:rPr>
      </w:pPr>
      <w:r>
        <w:rPr>
          <w:sz w:val="28"/>
        </w:rPr>
        <w:t>На гражданина, поставленного на учет в качестве нуждающегося в предоставлении жилого помещения маневренного фонда, оформляется учетное дело, в котором должны содержаться документы, подтверждающие основания постановки на учет.</w:t>
      </w:r>
    </w:p>
    <w:p w14:paraId="16E60424" w14:textId="77777777" w:rsidR="006C17E7" w:rsidRDefault="00AD2A58">
      <w:pPr>
        <w:pStyle w:val="ConsPlusNormal"/>
        <w:ind w:firstLine="709"/>
        <w:jc w:val="both"/>
        <w:rPr>
          <w:sz w:val="28"/>
        </w:rPr>
      </w:pPr>
      <w:r>
        <w:rPr>
          <w:sz w:val="28"/>
        </w:rPr>
        <w:t>7.10. Учет граждан, нуждающихся в предоставлении жилых помещений маневренного фонда, осуществляет Комитет по управлению имуществом администрации городского округа Кашира.</w:t>
      </w:r>
    </w:p>
    <w:p w14:paraId="11398451" w14:textId="77777777" w:rsidR="006C17E7" w:rsidRDefault="00AD2A58">
      <w:pPr>
        <w:pStyle w:val="ConsPlusNormal"/>
        <w:ind w:firstLine="709"/>
        <w:jc w:val="both"/>
        <w:rPr>
          <w:sz w:val="28"/>
        </w:rPr>
      </w:pPr>
      <w:r>
        <w:rPr>
          <w:sz w:val="28"/>
        </w:rPr>
        <w:t>7.11. Граждане снимаются с учета нуждающихся в предоставлении жилых помещений маневренного фонда в случаях:</w:t>
      </w:r>
    </w:p>
    <w:p w14:paraId="6695C37B" w14:textId="77777777" w:rsidR="006C17E7" w:rsidRDefault="00AD2A58">
      <w:pPr>
        <w:pStyle w:val="ConsPlusNormal"/>
        <w:ind w:firstLine="709"/>
        <w:jc w:val="both"/>
        <w:rPr>
          <w:sz w:val="28"/>
        </w:rPr>
      </w:pPr>
      <w:r>
        <w:rPr>
          <w:sz w:val="28"/>
        </w:rPr>
        <w:t>- подачи ими заявления о снятии с учета;</w:t>
      </w:r>
    </w:p>
    <w:p w14:paraId="1A793E65" w14:textId="77777777" w:rsidR="006C17E7" w:rsidRDefault="00AD2A58">
      <w:pPr>
        <w:pStyle w:val="ConsPlusNormal"/>
        <w:ind w:firstLine="709"/>
        <w:jc w:val="both"/>
        <w:rPr>
          <w:sz w:val="28"/>
        </w:rPr>
      </w:pPr>
      <w:r>
        <w:rPr>
          <w:sz w:val="28"/>
        </w:rPr>
        <w:t>- утраты оснований для предоставления жилого помещения маневренного фонда.</w:t>
      </w:r>
    </w:p>
    <w:p w14:paraId="385B7412" w14:textId="77777777" w:rsidR="006C17E7" w:rsidRDefault="006C17E7">
      <w:pPr>
        <w:pStyle w:val="ConsPlusNormal"/>
        <w:ind w:firstLine="709"/>
        <w:jc w:val="both"/>
        <w:rPr>
          <w:sz w:val="28"/>
        </w:rPr>
      </w:pPr>
    </w:p>
    <w:p w14:paraId="2780A60A" w14:textId="77777777" w:rsidR="006C17E7" w:rsidRDefault="00AD2A58">
      <w:pPr>
        <w:pStyle w:val="ConsPlusTitle"/>
        <w:jc w:val="center"/>
        <w:outlineLvl w:val="1"/>
        <w:rPr>
          <w:rFonts w:ascii="Times New Roman" w:hAnsi="Times New Roman"/>
          <w:sz w:val="28"/>
        </w:rPr>
      </w:pPr>
      <w:r>
        <w:rPr>
          <w:rFonts w:ascii="Times New Roman" w:hAnsi="Times New Roman"/>
          <w:sz w:val="28"/>
        </w:rPr>
        <w:t>8. Порядок предоставления жилых помещений для детей-сирот</w:t>
      </w:r>
    </w:p>
    <w:p w14:paraId="0D6E9CC3" w14:textId="77777777" w:rsidR="006C17E7" w:rsidRDefault="00AD2A58">
      <w:pPr>
        <w:pStyle w:val="ConsPlusTitle"/>
        <w:jc w:val="center"/>
        <w:rPr>
          <w:rFonts w:ascii="Times New Roman" w:hAnsi="Times New Roman"/>
          <w:sz w:val="28"/>
        </w:rPr>
      </w:pPr>
      <w:r>
        <w:rPr>
          <w:rFonts w:ascii="Times New Roman" w:hAnsi="Times New Roman"/>
          <w:sz w:val="28"/>
        </w:rPr>
        <w:t>и детей, оставшихся без попечения родителей, лиц из числа</w:t>
      </w:r>
    </w:p>
    <w:p w14:paraId="6780911F" w14:textId="77777777" w:rsidR="006C17E7" w:rsidRDefault="00AD2A58">
      <w:pPr>
        <w:pStyle w:val="ConsPlusTitle"/>
        <w:jc w:val="center"/>
        <w:rPr>
          <w:rFonts w:ascii="Times New Roman" w:hAnsi="Times New Roman"/>
          <w:sz w:val="28"/>
        </w:rPr>
      </w:pPr>
      <w:r>
        <w:rPr>
          <w:rFonts w:ascii="Times New Roman" w:hAnsi="Times New Roman"/>
          <w:sz w:val="28"/>
        </w:rPr>
        <w:t>детей-сирот и детей, оставшихся без попечения родителей</w:t>
      </w:r>
    </w:p>
    <w:p w14:paraId="4A4C3983" w14:textId="77777777" w:rsidR="006C17E7" w:rsidRDefault="006C17E7">
      <w:pPr>
        <w:pStyle w:val="ConsPlusNormal"/>
        <w:ind w:firstLine="709"/>
        <w:jc w:val="both"/>
        <w:rPr>
          <w:sz w:val="28"/>
        </w:rPr>
      </w:pPr>
    </w:p>
    <w:p w14:paraId="69473BF7" w14:textId="77777777" w:rsidR="006C17E7" w:rsidRDefault="00AD2A58">
      <w:pPr>
        <w:pStyle w:val="ConsPlusNormal"/>
        <w:ind w:firstLine="709"/>
        <w:jc w:val="both"/>
        <w:rPr>
          <w:sz w:val="28"/>
        </w:rPr>
      </w:pPr>
      <w:bookmarkStart w:id="9" w:name="Par169"/>
      <w:bookmarkEnd w:id="9"/>
      <w:r>
        <w:rPr>
          <w:sz w:val="28"/>
        </w:rPr>
        <w:t>8.1.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Московской области.</w:t>
      </w:r>
    </w:p>
    <w:p w14:paraId="6CD469B7" w14:textId="77777777" w:rsidR="006C17E7" w:rsidRDefault="00AD2A58">
      <w:pPr>
        <w:pStyle w:val="ConsPlusNormal"/>
        <w:ind w:firstLine="709"/>
        <w:jc w:val="both"/>
        <w:rPr>
          <w:sz w:val="28"/>
        </w:rPr>
      </w:pPr>
      <w:r>
        <w:rPr>
          <w:sz w:val="28"/>
        </w:rPr>
        <w:t xml:space="preserve">8.2.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w:t>
      </w:r>
      <w:r>
        <w:rPr>
          <w:sz w:val="28"/>
        </w:rPr>
        <w:lastRenderedPageBreak/>
        <w:t>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14:paraId="2BE87C68" w14:textId="77777777" w:rsidR="006C17E7" w:rsidRDefault="00AD2A58">
      <w:pPr>
        <w:pStyle w:val="ConsPlusNormal"/>
        <w:ind w:firstLine="709"/>
        <w:jc w:val="both"/>
        <w:rPr>
          <w:sz w:val="28"/>
        </w:rPr>
      </w:pPr>
      <w:bookmarkStart w:id="10" w:name="Par171"/>
      <w:bookmarkEnd w:id="10"/>
      <w:r>
        <w:rPr>
          <w:sz w:val="28"/>
        </w:rPr>
        <w:t>8.3.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14:paraId="10F95D0D" w14:textId="77777777" w:rsidR="006C17E7" w:rsidRDefault="00AD2A58">
      <w:pPr>
        <w:pStyle w:val="ConsPlusNormal"/>
        <w:ind w:firstLine="709"/>
        <w:jc w:val="both"/>
        <w:rPr>
          <w:sz w:val="28"/>
        </w:rPr>
      </w:pPr>
      <w:bookmarkStart w:id="11" w:name="Par172"/>
      <w:bookmarkEnd w:id="11"/>
      <w:r>
        <w:rPr>
          <w:sz w:val="28"/>
        </w:rPr>
        <w:t>8.4.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w:t>
      </w:r>
    </w:p>
    <w:p w14:paraId="49738933" w14:textId="77777777" w:rsidR="006C17E7" w:rsidRDefault="00AD2A58">
      <w:pPr>
        <w:pStyle w:val="ConsPlusNormal"/>
        <w:ind w:firstLine="709"/>
        <w:jc w:val="both"/>
        <w:rPr>
          <w:sz w:val="28"/>
        </w:rPr>
      </w:pPr>
      <w:r>
        <w:rPr>
          <w:sz w:val="28"/>
        </w:rPr>
        <w:t>1) невнесения нанимателем платы за жилое помещение и (или) коммунальные услуги в течение более одного года и отсутствия соглашения по погашению образовавшейся задолженности по оплате жилых помещений и (или) коммунальных услуг;</w:t>
      </w:r>
    </w:p>
    <w:p w14:paraId="70633C52" w14:textId="77777777" w:rsidR="006C17E7" w:rsidRDefault="00AD2A58">
      <w:pPr>
        <w:pStyle w:val="ConsPlusNormal"/>
        <w:ind w:firstLine="709"/>
        <w:jc w:val="both"/>
        <w:rPr>
          <w:sz w:val="28"/>
        </w:rPr>
      </w:pPr>
      <w:r>
        <w:rPr>
          <w:sz w:val="28"/>
        </w:rPr>
        <w:t>2) разрушения или систематического повреждения жилого помещения нанимателем или проживающими совместно с ним членами его семьи;</w:t>
      </w:r>
    </w:p>
    <w:p w14:paraId="2A0E0AFB" w14:textId="77777777" w:rsidR="006C17E7" w:rsidRDefault="00AD2A58">
      <w:pPr>
        <w:pStyle w:val="ConsPlusNormal"/>
        <w:ind w:firstLine="709"/>
        <w:jc w:val="both"/>
        <w:rPr>
          <w:sz w:val="28"/>
        </w:rPr>
      </w:pPr>
      <w:r>
        <w:rPr>
          <w:sz w:val="28"/>
        </w:rPr>
        <w:t>3) систематического нарушения прав и законных интересов соседей, которое делает невозможным совместное проживание в одном жилом помещении;</w:t>
      </w:r>
    </w:p>
    <w:p w14:paraId="77C7F5F4" w14:textId="77777777" w:rsidR="006C17E7" w:rsidRDefault="00AD2A58">
      <w:pPr>
        <w:pStyle w:val="ConsPlusNormal"/>
        <w:ind w:firstLine="709"/>
        <w:jc w:val="both"/>
        <w:rPr>
          <w:sz w:val="28"/>
        </w:rPr>
      </w:pPr>
      <w:r>
        <w:rPr>
          <w:sz w:val="28"/>
        </w:rPr>
        <w:t>4) использования жилого помещения не по назначению.</w:t>
      </w:r>
    </w:p>
    <w:p w14:paraId="4D338960" w14:textId="77777777" w:rsidR="006C17E7" w:rsidRDefault="00AD2A58">
      <w:pPr>
        <w:pStyle w:val="ConsPlusNormal"/>
        <w:ind w:firstLine="709"/>
        <w:jc w:val="both"/>
        <w:rPr>
          <w:sz w:val="28"/>
        </w:rPr>
      </w:pPr>
      <w:r>
        <w:rPr>
          <w:sz w:val="28"/>
        </w:rPr>
        <w:t>8.5. 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пунктом 8.4 настоящего Положения,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14:paraId="4D2A0BE7" w14:textId="77777777" w:rsidR="006C17E7" w:rsidRDefault="00AD2A58">
      <w:pPr>
        <w:spacing w:after="0" w:line="240" w:lineRule="auto"/>
        <w:ind w:firstLine="709"/>
        <w:jc w:val="both"/>
        <w:rPr>
          <w:rFonts w:ascii="Times New Roman" w:hAnsi="Times New Roman"/>
          <w:sz w:val="28"/>
        </w:rPr>
      </w:pPr>
      <w:r>
        <w:rPr>
          <w:rFonts w:ascii="Times New Roman" w:hAnsi="Times New Roman"/>
          <w:sz w:val="28"/>
        </w:rPr>
        <w:t>8.6. В случае смерти лиц, указанных в пункте 8.1 настоящего Положения, администрация городского округа Кашира обязана принять решение об исключении жилого помещения из специализированного жилищного фонда и заключить с лицами, указанными в пункте 8.3 настоящего Положения, договор социального найма в отношении данного жилого помещения в порядке, установленном законодательством Московской области.</w:t>
      </w:r>
    </w:p>
    <w:p w14:paraId="61178990" w14:textId="77777777" w:rsidR="006C17E7" w:rsidRDefault="006C17E7">
      <w:pPr>
        <w:pStyle w:val="ConsPlusTitle"/>
        <w:jc w:val="center"/>
        <w:outlineLvl w:val="1"/>
        <w:rPr>
          <w:rFonts w:ascii="Times New Roman" w:hAnsi="Times New Roman"/>
          <w:sz w:val="28"/>
        </w:rPr>
      </w:pPr>
    </w:p>
    <w:p w14:paraId="5F0541B0" w14:textId="77777777" w:rsidR="006C17E7" w:rsidRDefault="00AD2A58">
      <w:pPr>
        <w:pStyle w:val="ConsPlusTitle"/>
        <w:jc w:val="center"/>
        <w:outlineLvl w:val="1"/>
        <w:rPr>
          <w:rFonts w:ascii="Times New Roman" w:hAnsi="Times New Roman"/>
          <w:sz w:val="28"/>
        </w:rPr>
      </w:pPr>
      <w:r>
        <w:rPr>
          <w:rFonts w:ascii="Times New Roman" w:hAnsi="Times New Roman"/>
          <w:sz w:val="28"/>
        </w:rPr>
        <w:t>9. Общие положения</w:t>
      </w:r>
    </w:p>
    <w:p w14:paraId="67B5D7C0" w14:textId="77777777" w:rsidR="006C17E7" w:rsidRDefault="00AD2A58">
      <w:pPr>
        <w:pStyle w:val="ConsPlusTitle"/>
        <w:jc w:val="center"/>
        <w:outlineLvl w:val="1"/>
        <w:rPr>
          <w:rFonts w:ascii="Times New Roman" w:hAnsi="Times New Roman"/>
          <w:sz w:val="28"/>
        </w:rPr>
      </w:pPr>
      <w:r>
        <w:rPr>
          <w:rFonts w:ascii="Times New Roman" w:hAnsi="Times New Roman"/>
          <w:sz w:val="28"/>
        </w:rPr>
        <w:t>о договоре найма специализированного жилого помещения</w:t>
      </w:r>
    </w:p>
    <w:p w14:paraId="4622C049" w14:textId="77777777" w:rsidR="006C17E7" w:rsidRDefault="006C17E7">
      <w:pPr>
        <w:pStyle w:val="ConsPlusTitle"/>
        <w:jc w:val="center"/>
        <w:outlineLvl w:val="1"/>
        <w:rPr>
          <w:rFonts w:ascii="Times New Roman" w:hAnsi="Times New Roman"/>
          <w:sz w:val="28"/>
        </w:rPr>
      </w:pPr>
    </w:p>
    <w:p w14:paraId="3E377AB3" w14:textId="77777777" w:rsidR="006C17E7" w:rsidRDefault="00AD2A58">
      <w:pPr>
        <w:spacing w:after="0" w:line="240" w:lineRule="auto"/>
        <w:ind w:firstLine="709"/>
        <w:jc w:val="both"/>
        <w:rPr>
          <w:rFonts w:ascii="Times New Roman" w:hAnsi="Times New Roman"/>
          <w:sz w:val="28"/>
        </w:rPr>
      </w:pPr>
      <w:r>
        <w:rPr>
          <w:rFonts w:ascii="Times New Roman" w:hAnsi="Times New Roman"/>
          <w:sz w:val="28"/>
        </w:rPr>
        <w:lastRenderedPageBreak/>
        <w:t xml:space="preserve">9.1.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w:t>
      </w:r>
      <w:proofErr w:type="spellStart"/>
      <w:r>
        <w:rPr>
          <w:rFonts w:ascii="Times New Roman" w:hAnsi="Times New Roman"/>
          <w:sz w:val="28"/>
        </w:rPr>
        <w:t>уполномоченный</w:t>
      </w:r>
      <w:proofErr w:type="spellEnd"/>
      <w:r>
        <w:rPr>
          <w:rFonts w:ascii="Times New Roman" w:hAnsi="Times New Roman"/>
          <w:sz w:val="28"/>
        </w:rPr>
        <w:t xml:space="preserve"> орган местного самоуправления) или 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14:paraId="716AF81F" w14:textId="77777777" w:rsidR="006C17E7" w:rsidRDefault="00AD2A58">
      <w:pPr>
        <w:spacing w:after="0" w:line="240" w:lineRule="auto"/>
        <w:ind w:firstLine="709"/>
        <w:jc w:val="both"/>
        <w:rPr>
          <w:rFonts w:ascii="Times New Roman" w:hAnsi="Times New Roman"/>
          <w:sz w:val="28"/>
        </w:rPr>
      </w:pPr>
      <w:r>
        <w:rPr>
          <w:rFonts w:ascii="Times New Roman" w:hAnsi="Times New Roman"/>
          <w:sz w:val="28"/>
        </w:rPr>
        <w:t>9.2. Договор найма специализированного жилого помещения заключается на основании постановления администрации городского округа Кашира о предоставлении такого помещения в письменной форме в соответствии с типовыми договорами, утвержденными постановлением Правительства РФ от 26.01.2006 № 42.</w:t>
      </w:r>
    </w:p>
    <w:p w14:paraId="2FBDA7F6" w14:textId="77777777" w:rsidR="006C17E7" w:rsidRDefault="00AD2A58">
      <w:pPr>
        <w:spacing w:after="0" w:line="240" w:lineRule="auto"/>
        <w:ind w:firstLine="709"/>
        <w:jc w:val="both"/>
        <w:rPr>
          <w:rFonts w:ascii="Times New Roman" w:hAnsi="Times New Roman"/>
          <w:sz w:val="28"/>
        </w:rPr>
      </w:pPr>
      <w:r>
        <w:rPr>
          <w:rFonts w:ascii="Times New Roman" w:hAnsi="Times New Roman"/>
          <w:sz w:val="28"/>
        </w:rPr>
        <w:t>9.3.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14:paraId="19E15505" w14:textId="77777777" w:rsidR="006C17E7" w:rsidRDefault="00AD2A58">
      <w:pPr>
        <w:spacing w:after="0" w:line="240" w:lineRule="auto"/>
        <w:ind w:firstLine="709"/>
        <w:jc w:val="both"/>
        <w:rPr>
          <w:rFonts w:ascii="Times New Roman" w:hAnsi="Times New Roman"/>
          <w:sz w:val="28"/>
        </w:rPr>
      </w:pPr>
      <w:r>
        <w:rPr>
          <w:rFonts w:ascii="Times New Roman" w:hAnsi="Times New Roman"/>
          <w:sz w:val="28"/>
        </w:rPr>
        <w:t>9.4. В договоре найма специализированного жилого помещения указываются члены семьи нанимателя.</w:t>
      </w:r>
    </w:p>
    <w:p w14:paraId="748773AF" w14:textId="77777777" w:rsidR="006C17E7" w:rsidRDefault="00AD2A58">
      <w:pPr>
        <w:pStyle w:val="ConsPlusNormal"/>
        <w:ind w:firstLine="709"/>
        <w:jc w:val="both"/>
        <w:rPr>
          <w:sz w:val="28"/>
        </w:rPr>
      </w:pPr>
      <w:r>
        <w:rPr>
          <w:sz w:val="28"/>
        </w:rPr>
        <w:t>9.5. Договор найма специализированного жилого помещения может быть расторгнут в любое время по соглашению сторон.</w:t>
      </w:r>
    </w:p>
    <w:p w14:paraId="0B6DFCBC" w14:textId="77777777" w:rsidR="006C17E7" w:rsidRDefault="00AD2A58">
      <w:pPr>
        <w:pStyle w:val="ConsPlusNormal"/>
        <w:ind w:firstLine="709"/>
        <w:jc w:val="both"/>
        <w:rPr>
          <w:sz w:val="28"/>
        </w:rPr>
      </w:pPr>
      <w:r>
        <w:rPr>
          <w:sz w:val="28"/>
        </w:rPr>
        <w:t>Наниматель специализированного жилого помещения в любое время может расторгнуть договор найма служебного жилого помещения.</w:t>
      </w:r>
    </w:p>
    <w:p w14:paraId="15856B07" w14:textId="77777777" w:rsidR="006C17E7" w:rsidRDefault="00AD2A58">
      <w:pPr>
        <w:pStyle w:val="ConsPlusNormal"/>
        <w:ind w:firstLine="709"/>
        <w:jc w:val="both"/>
      </w:pPr>
      <w:r>
        <w:rPr>
          <w:sz w:val="28"/>
        </w:rPr>
        <w:t>Договор найма специализированного жилого помещения, за исключением договора найма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служебного жилого помещения, а также в иных предусмотренных Жилищным кодексом Российской Федерации случаях.</w:t>
      </w:r>
    </w:p>
    <w:p w14:paraId="3A679DE5" w14:textId="77777777" w:rsidR="006C17E7" w:rsidRDefault="00AD2A58">
      <w:pPr>
        <w:pStyle w:val="ConsPlusNormal"/>
        <w:ind w:firstLine="709"/>
        <w:jc w:val="both"/>
      </w:pPr>
      <w:r>
        <w:rPr>
          <w:sz w:val="28"/>
        </w:rPr>
        <w:t>9.6. Договор найма специализированного жилого помещения прекращается в связи с утратой (разрушением) такого жилого помещения или по иным предусмотренным Жилищным кодексом Российской Федерации и настоящим Положением основаниям.</w:t>
      </w:r>
    </w:p>
    <w:p w14:paraId="3421366E" w14:textId="77777777" w:rsidR="006C17E7" w:rsidRDefault="00AD2A58">
      <w:pPr>
        <w:pStyle w:val="ConsPlusNormal"/>
        <w:ind w:firstLine="709"/>
        <w:jc w:val="both"/>
        <w:rPr>
          <w:sz w:val="28"/>
        </w:rPr>
      </w:pPr>
      <w:r>
        <w:rPr>
          <w:sz w:val="28"/>
        </w:rPr>
        <w:t>9.7.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пунктами 9.8 и 9.9 настоящего Положения.</w:t>
      </w:r>
    </w:p>
    <w:p w14:paraId="7931E470" w14:textId="77777777" w:rsidR="006C17E7" w:rsidRDefault="00AD2A58">
      <w:pPr>
        <w:pStyle w:val="ConsPlusNormal"/>
        <w:ind w:firstLine="709"/>
        <w:jc w:val="both"/>
      </w:pPr>
      <w:r>
        <w:rPr>
          <w:sz w:val="28"/>
        </w:rPr>
        <w:t>9.8. Не могут быть выселены из служебных жилых помещений и жилых помещений в общежитиях без предоставления других жилых помещений граждане,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14:paraId="0A158BA9" w14:textId="77777777" w:rsidR="006C17E7" w:rsidRDefault="00AD2A58">
      <w:pPr>
        <w:pStyle w:val="a3"/>
        <w:spacing w:after="0"/>
        <w:ind w:firstLine="709"/>
        <w:jc w:val="both"/>
        <w:rPr>
          <w:sz w:val="28"/>
        </w:rPr>
      </w:pPr>
      <w:r>
        <w:rPr>
          <w:sz w:val="28"/>
        </w:rPr>
        <w:lastRenderedPageBreak/>
        <w:t>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органов принудительного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p>
    <w:p w14:paraId="779B8651" w14:textId="77777777" w:rsidR="006C17E7" w:rsidRDefault="00AD2A58">
      <w:pPr>
        <w:pStyle w:val="ConsPlusNormal"/>
        <w:ind w:firstLine="709"/>
        <w:jc w:val="both"/>
        <w:rPr>
          <w:sz w:val="28"/>
        </w:rPr>
      </w:pPr>
      <w:r>
        <w:rPr>
          <w:sz w:val="28"/>
        </w:rPr>
        <w:t>2) пенсионеры по старости;</w:t>
      </w:r>
    </w:p>
    <w:p w14:paraId="247CCCE9" w14:textId="77777777" w:rsidR="006C17E7" w:rsidRDefault="00AD2A58">
      <w:pPr>
        <w:pStyle w:val="ConsPlusNormal"/>
        <w:ind w:firstLine="709"/>
        <w:jc w:val="both"/>
        <w:rPr>
          <w:sz w:val="28"/>
        </w:rPr>
      </w:pPr>
      <w:r>
        <w:rPr>
          <w:sz w:val="28"/>
        </w:rPr>
        <w:t>3) члены семьи работника, которому было предоставлено служебное жилое помещение и который умер;</w:t>
      </w:r>
    </w:p>
    <w:p w14:paraId="62CDC74E" w14:textId="77777777" w:rsidR="006C17E7" w:rsidRDefault="00AD2A58">
      <w:pPr>
        <w:spacing w:after="0" w:line="240" w:lineRule="auto"/>
        <w:ind w:firstLine="709"/>
        <w:jc w:val="both"/>
        <w:rPr>
          <w:rFonts w:ascii="Times New Roman" w:hAnsi="Times New Roman"/>
          <w:sz w:val="28"/>
        </w:rPr>
      </w:pPr>
      <w:r>
        <w:rPr>
          <w:rFonts w:ascii="Times New Roman" w:hAnsi="Times New Roman"/>
          <w:sz w:val="28"/>
        </w:rPr>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14:paraId="0B63F22D" w14:textId="77777777" w:rsidR="006C17E7" w:rsidRDefault="00AD2A58">
      <w:pPr>
        <w:spacing w:after="0" w:line="240" w:lineRule="auto"/>
        <w:ind w:firstLine="709"/>
        <w:jc w:val="both"/>
        <w:rPr>
          <w:rFonts w:ascii="Times New Roman" w:hAnsi="Times New Roman"/>
          <w:sz w:val="28"/>
        </w:rPr>
      </w:pPr>
      <w:r>
        <w:rPr>
          <w:rFonts w:ascii="Times New Roman" w:hAnsi="Times New Roman"/>
          <w:sz w:val="28"/>
        </w:rPr>
        <w:t>Таким гражданам предоставляются другие жилые помещения, которые должны находиться в черте соответствующего населенного пункта.</w:t>
      </w:r>
    </w:p>
    <w:p w14:paraId="144E5EF9" w14:textId="77777777" w:rsidR="006C17E7" w:rsidRDefault="00AD2A58">
      <w:pPr>
        <w:pStyle w:val="ConsPlusTitle"/>
        <w:ind w:firstLine="709"/>
        <w:jc w:val="both"/>
        <w:outlineLvl w:val="1"/>
        <w:rPr>
          <w:rFonts w:ascii="Times New Roman" w:hAnsi="Times New Roman"/>
          <w:b w:val="0"/>
          <w:sz w:val="28"/>
        </w:rPr>
      </w:pPr>
      <w:r>
        <w:rPr>
          <w:rFonts w:ascii="Times New Roman" w:hAnsi="Times New Roman"/>
          <w:b w:val="0"/>
          <w:sz w:val="28"/>
        </w:rPr>
        <w:t>Граждане, проживающие в служебных жилых помещениях и в жилых помещениях в общежитиях, предоставленных им до введения в действие Жилищного кодекса Российской Федерации, состоят на учете в качестве нуждающихся в жилых помещениях, предоставляемых по договорам социального найма, или имеют право состоять на данном учете, не могут быть выселены из указанных жилых помещений без предоставления других жилых помещений, если их выселение не допускалось законом, действовавшим до введения в действие Жилищного кодекса Российской Федерации.</w:t>
      </w:r>
    </w:p>
    <w:p w14:paraId="1D9E39E5" w14:textId="77777777" w:rsidR="006C17E7" w:rsidRDefault="00AD2A58">
      <w:pPr>
        <w:pStyle w:val="ConsPlusNormal"/>
        <w:ind w:firstLine="709"/>
        <w:jc w:val="both"/>
      </w:pPr>
      <w:r>
        <w:rPr>
          <w:sz w:val="28"/>
        </w:rPr>
        <w:t>9.9.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14:paraId="5A1FCBF3" w14:textId="77777777" w:rsidR="006C17E7" w:rsidRDefault="00AD2A58">
      <w:pPr>
        <w:spacing w:after="0" w:line="240" w:lineRule="auto"/>
        <w:ind w:firstLine="709"/>
        <w:jc w:val="both"/>
        <w:rPr>
          <w:rFonts w:ascii="Times New Roman" w:hAnsi="Times New Roman"/>
          <w:sz w:val="28"/>
        </w:rPr>
      </w:pPr>
      <w:r>
        <w:rPr>
          <w:rFonts w:ascii="Times New Roman" w:hAnsi="Times New Roman"/>
          <w:sz w:val="28"/>
        </w:rPr>
        <w:t>Выселение граждан из служебных жилых помещений или жилых помещений в общежитиях с предоставлением других жилых помещений в этом случае осуществляется прежним собственником или юридическим лицом, передающими соответствующие жилые помещения.</w:t>
      </w:r>
    </w:p>
    <w:sectPr w:rsidR="006C17E7">
      <w:pgSz w:w="11906" w:h="16838"/>
      <w:pgMar w:top="992" w:right="850" w:bottom="681" w:left="1701" w:header="709" w:footer="39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XO Thames">
    <w:altName w:val="Cambri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7E7"/>
    <w:rsid w:val="003E1635"/>
    <w:rsid w:val="006C17E7"/>
    <w:rsid w:val="00AD2A58"/>
    <w:rsid w:val="00E43054"/>
    <w:rsid w:val="00ED6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B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Основной шрифт абзаца1"/>
  </w:style>
  <w:style w:type="paragraph" w:customStyle="1" w:styleId="13">
    <w:name w:val="Основной шрифт абзаца1"/>
    <w:link w:val="14"/>
  </w:style>
  <w:style w:type="character" w:customStyle="1" w:styleId="14">
    <w:name w:val="Основной шрифт абзаца1"/>
    <w:link w:val="13"/>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styleId="a3">
    <w:name w:val="Normal (Web)"/>
    <w:basedOn w:val="a"/>
    <w:link w:val="a4"/>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Pr>
      <w:rFonts w:ascii="Times New Roman" w:hAnsi="Times New Roman"/>
      <w:sz w:val="24"/>
    </w:rPr>
  </w:style>
  <w:style w:type="paragraph" w:customStyle="1" w:styleId="15">
    <w:name w:val="Гиперссылка1"/>
    <w:link w:val="16"/>
    <w:rPr>
      <w:color w:val="0000FF"/>
      <w:u w:val="single"/>
    </w:rPr>
  </w:style>
  <w:style w:type="character" w:customStyle="1" w:styleId="16">
    <w:name w:val="Гиперссылка1"/>
    <w:link w:val="15"/>
    <w:rPr>
      <w:color w:val="0000FF"/>
      <w:u w:val="single"/>
    </w:rPr>
  </w:style>
  <w:style w:type="paragraph" w:styleId="a5">
    <w:name w:val="Body Text"/>
    <w:basedOn w:val="a"/>
    <w:link w:val="a6"/>
    <w:pPr>
      <w:widowControl w:val="0"/>
      <w:spacing w:after="0" w:line="240" w:lineRule="auto"/>
      <w:ind w:left="153" w:firstLine="540"/>
    </w:pPr>
    <w:rPr>
      <w:rFonts w:ascii="Times New Roman" w:hAnsi="Times New Roman"/>
      <w:sz w:val="24"/>
    </w:rPr>
  </w:style>
  <w:style w:type="character" w:customStyle="1" w:styleId="a6">
    <w:name w:val="Основной текст Знак"/>
    <w:basedOn w:val="1"/>
    <w:link w:val="a5"/>
    <w:rPr>
      <w:rFonts w:ascii="Times New Roman" w:hAnsi="Times New Roman"/>
      <w:color w:val="000000"/>
      <w:sz w:val="24"/>
    </w:rPr>
  </w:style>
  <w:style w:type="paragraph" w:customStyle="1" w:styleId="17">
    <w:name w:val="Гиперссылка1"/>
    <w:link w:val="18"/>
    <w:rPr>
      <w:color w:val="0000FF"/>
      <w:u w:val="single"/>
    </w:rPr>
  </w:style>
  <w:style w:type="character" w:customStyle="1" w:styleId="18">
    <w:name w:val="Гиперссылка1"/>
    <w:link w:val="17"/>
    <w:rPr>
      <w:color w:val="0000FF"/>
      <w:u w:val="singl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rPr>
  </w:style>
  <w:style w:type="paragraph" w:customStyle="1" w:styleId="ConsPlusNormal">
    <w:name w:val="ConsPlusNormal"/>
    <w:link w:val="ConsPlusNormal0"/>
    <w:pPr>
      <w:widowControl w:val="0"/>
      <w:spacing w:after="0" w:line="240" w:lineRule="auto"/>
    </w:pPr>
    <w:rPr>
      <w:rFonts w:ascii="Times New Roman" w:hAnsi="Times New Roman"/>
      <w:sz w:val="24"/>
    </w:rPr>
  </w:style>
  <w:style w:type="character" w:customStyle="1" w:styleId="ConsPlusNormal0">
    <w:name w:val="ConsPlusNormal"/>
    <w:link w:val="ConsPlusNormal"/>
    <w:rPr>
      <w:rFonts w:ascii="Times New Roman" w:hAnsi="Times New Roman"/>
      <w:color w:val="000000"/>
      <w:sz w:val="24"/>
    </w:rPr>
  </w:style>
  <w:style w:type="character" w:customStyle="1" w:styleId="11">
    <w:name w:val="Заголовок 1 Знак"/>
    <w:link w:val="10"/>
    <w:rPr>
      <w:rFonts w:ascii="XO Thames" w:hAnsi="XO Thames"/>
      <w:b/>
      <w:sz w:val="32"/>
    </w:rPr>
  </w:style>
  <w:style w:type="paragraph" w:customStyle="1" w:styleId="23">
    <w:name w:val="Гиперссылка2"/>
    <w:link w:val="a7"/>
    <w:rPr>
      <w:color w:val="0000FF"/>
      <w:u w:val="single"/>
    </w:rPr>
  </w:style>
  <w:style w:type="character" w:styleId="a7">
    <w:name w:val="Hyperlink"/>
    <w:link w:val="2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9">
    <w:name w:val="toc 1"/>
    <w:next w:val="a"/>
    <w:link w:val="1a"/>
    <w:uiPriority w:val="39"/>
    <w:rPr>
      <w:rFonts w:ascii="XO Thames" w:hAnsi="XO Thames"/>
      <w:b/>
      <w:sz w:val="28"/>
    </w:rPr>
  </w:style>
  <w:style w:type="character" w:customStyle="1" w:styleId="1a">
    <w:name w:val="Оглавление 1 Знак"/>
    <w:link w:val="19"/>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b">
    <w:name w:val="Обычный1"/>
    <w:link w:val="1c"/>
  </w:style>
  <w:style w:type="character" w:customStyle="1" w:styleId="1c">
    <w:name w:val="Обычный1"/>
    <w:link w:val="1b"/>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d">
    <w:name w:val="Обычный1"/>
    <w:link w:val="1e"/>
  </w:style>
  <w:style w:type="character" w:customStyle="1" w:styleId="1e">
    <w:name w:val="Обычный1"/>
    <w:link w:val="1d"/>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24">
    <w:name w:val="Основной шрифт абзаца2"/>
    <w:link w:val="25"/>
  </w:style>
  <w:style w:type="character" w:customStyle="1" w:styleId="25">
    <w:name w:val="Основной шрифт абзаца2"/>
    <w:link w:val="24"/>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customStyle="1" w:styleId="ConsPlusTitle">
    <w:name w:val="ConsPlusTitle"/>
    <w:link w:val="ConsPlusTitle0"/>
    <w:pPr>
      <w:widowControl w:val="0"/>
      <w:spacing w:after="0" w:line="240" w:lineRule="auto"/>
    </w:pPr>
    <w:rPr>
      <w:rFonts w:ascii="Arial" w:hAnsi="Arial"/>
      <w:b/>
      <w:sz w:val="24"/>
    </w:rPr>
  </w:style>
  <w:style w:type="character" w:customStyle="1" w:styleId="ConsPlusTitle0">
    <w:name w:val="ConsPlusTitle"/>
    <w:link w:val="ConsPlusTitle"/>
    <w:rPr>
      <w:rFonts w:ascii="Arial" w:hAnsi="Arial"/>
      <w:b/>
      <w:color w:val="000000"/>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Название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Основной шрифт абзаца1"/>
  </w:style>
  <w:style w:type="paragraph" w:customStyle="1" w:styleId="13">
    <w:name w:val="Основной шрифт абзаца1"/>
    <w:link w:val="14"/>
  </w:style>
  <w:style w:type="character" w:customStyle="1" w:styleId="14">
    <w:name w:val="Основной шрифт абзаца1"/>
    <w:link w:val="13"/>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styleId="a3">
    <w:name w:val="Normal (Web)"/>
    <w:basedOn w:val="a"/>
    <w:link w:val="a4"/>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Pr>
      <w:rFonts w:ascii="Times New Roman" w:hAnsi="Times New Roman"/>
      <w:sz w:val="24"/>
    </w:rPr>
  </w:style>
  <w:style w:type="paragraph" w:customStyle="1" w:styleId="15">
    <w:name w:val="Гиперссылка1"/>
    <w:link w:val="16"/>
    <w:rPr>
      <w:color w:val="0000FF"/>
      <w:u w:val="single"/>
    </w:rPr>
  </w:style>
  <w:style w:type="character" w:customStyle="1" w:styleId="16">
    <w:name w:val="Гиперссылка1"/>
    <w:link w:val="15"/>
    <w:rPr>
      <w:color w:val="0000FF"/>
      <w:u w:val="single"/>
    </w:rPr>
  </w:style>
  <w:style w:type="paragraph" w:styleId="a5">
    <w:name w:val="Body Text"/>
    <w:basedOn w:val="a"/>
    <w:link w:val="a6"/>
    <w:pPr>
      <w:widowControl w:val="0"/>
      <w:spacing w:after="0" w:line="240" w:lineRule="auto"/>
      <w:ind w:left="153" w:firstLine="540"/>
    </w:pPr>
    <w:rPr>
      <w:rFonts w:ascii="Times New Roman" w:hAnsi="Times New Roman"/>
      <w:sz w:val="24"/>
    </w:rPr>
  </w:style>
  <w:style w:type="character" w:customStyle="1" w:styleId="a6">
    <w:name w:val="Основной текст Знак"/>
    <w:basedOn w:val="1"/>
    <w:link w:val="a5"/>
    <w:rPr>
      <w:rFonts w:ascii="Times New Roman" w:hAnsi="Times New Roman"/>
      <w:color w:val="000000"/>
      <w:sz w:val="24"/>
    </w:rPr>
  </w:style>
  <w:style w:type="paragraph" w:customStyle="1" w:styleId="17">
    <w:name w:val="Гиперссылка1"/>
    <w:link w:val="18"/>
    <w:rPr>
      <w:color w:val="0000FF"/>
      <w:u w:val="single"/>
    </w:rPr>
  </w:style>
  <w:style w:type="character" w:customStyle="1" w:styleId="18">
    <w:name w:val="Гиперссылка1"/>
    <w:link w:val="17"/>
    <w:rPr>
      <w:color w:val="0000FF"/>
      <w:u w:val="singl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rPr>
  </w:style>
  <w:style w:type="paragraph" w:customStyle="1" w:styleId="ConsPlusNormal">
    <w:name w:val="ConsPlusNormal"/>
    <w:link w:val="ConsPlusNormal0"/>
    <w:pPr>
      <w:widowControl w:val="0"/>
      <w:spacing w:after="0" w:line="240" w:lineRule="auto"/>
    </w:pPr>
    <w:rPr>
      <w:rFonts w:ascii="Times New Roman" w:hAnsi="Times New Roman"/>
      <w:sz w:val="24"/>
    </w:rPr>
  </w:style>
  <w:style w:type="character" w:customStyle="1" w:styleId="ConsPlusNormal0">
    <w:name w:val="ConsPlusNormal"/>
    <w:link w:val="ConsPlusNormal"/>
    <w:rPr>
      <w:rFonts w:ascii="Times New Roman" w:hAnsi="Times New Roman"/>
      <w:color w:val="000000"/>
      <w:sz w:val="24"/>
    </w:rPr>
  </w:style>
  <w:style w:type="character" w:customStyle="1" w:styleId="11">
    <w:name w:val="Заголовок 1 Знак"/>
    <w:link w:val="10"/>
    <w:rPr>
      <w:rFonts w:ascii="XO Thames" w:hAnsi="XO Thames"/>
      <w:b/>
      <w:sz w:val="32"/>
    </w:rPr>
  </w:style>
  <w:style w:type="paragraph" w:customStyle="1" w:styleId="23">
    <w:name w:val="Гиперссылка2"/>
    <w:link w:val="a7"/>
    <w:rPr>
      <w:color w:val="0000FF"/>
      <w:u w:val="single"/>
    </w:rPr>
  </w:style>
  <w:style w:type="character" w:styleId="a7">
    <w:name w:val="Hyperlink"/>
    <w:link w:val="2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9">
    <w:name w:val="toc 1"/>
    <w:next w:val="a"/>
    <w:link w:val="1a"/>
    <w:uiPriority w:val="39"/>
    <w:rPr>
      <w:rFonts w:ascii="XO Thames" w:hAnsi="XO Thames"/>
      <w:b/>
      <w:sz w:val="28"/>
    </w:rPr>
  </w:style>
  <w:style w:type="character" w:customStyle="1" w:styleId="1a">
    <w:name w:val="Оглавление 1 Знак"/>
    <w:link w:val="19"/>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b">
    <w:name w:val="Обычный1"/>
    <w:link w:val="1c"/>
  </w:style>
  <w:style w:type="character" w:customStyle="1" w:styleId="1c">
    <w:name w:val="Обычный1"/>
    <w:link w:val="1b"/>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d">
    <w:name w:val="Обычный1"/>
    <w:link w:val="1e"/>
  </w:style>
  <w:style w:type="character" w:customStyle="1" w:styleId="1e">
    <w:name w:val="Обычный1"/>
    <w:link w:val="1d"/>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24">
    <w:name w:val="Основной шрифт абзаца2"/>
    <w:link w:val="25"/>
  </w:style>
  <w:style w:type="character" w:customStyle="1" w:styleId="25">
    <w:name w:val="Основной шрифт абзаца2"/>
    <w:link w:val="24"/>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customStyle="1" w:styleId="ConsPlusTitle">
    <w:name w:val="ConsPlusTitle"/>
    <w:link w:val="ConsPlusTitle0"/>
    <w:pPr>
      <w:widowControl w:val="0"/>
      <w:spacing w:after="0" w:line="240" w:lineRule="auto"/>
    </w:pPr>
    <w:rPr>
      <w:rFonts w:ascii="Arial" w:hAnsi="Arial"/>
      <w:b/>
      <w:sz w:val="24"/>
    </w:rPr>
  </w:style>
  <w:style w:type="character" w:customStyle="1" w:styleId="ConsPlusTitle0">
    <w:name w:val="ConsPlusTitle"/>
    <w:link w:val="ConsPlusTitle"/>
    <w:rPr>
      <w:rFonts w:ascii="Arial" w:hAnsi="Arial"/>
      <w:b/>
      <w:color w:val="000000"/>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Название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76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5156</Words>
  <Characters>29394</Characters>
  <Application>Microsoft Office Word</Application>
  <DocSecurity>0</DocSecurity>
  <Lines>244</Lines>
  <Paragraphs>68</Paragraphs>
  <ScaleCrop>false</ScaleCrop>
  <Company/>
  <LinksUpToDate>false</LinksUpToDate>
  <CharactersWithSpaces>34482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7</cp:revision>
  <cp:lastPrinted>2025-12-25T06:55:00Z</cp:lastPrinted>
  <dcterms:created xsi:type="dcterms:W3CDTF">2025-12-25T06:51:00Z</dcterms:created>
  <dcterms:modified xsi:type="dcterms:W3CDTF">2025-12-26T05:41:00Z</dcterms:modified>
</cp:coreProperties>
</file>