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22BB0" w14:textId="77777777" w:rsidR="008954BF" w:rsidRDefault="008954BF" w:rsidP="008954BF">
      <w:pPr>
        <w:tabs>
          <w:tab w:val="left" w:pos="0"/>
        </w:tabs>
        <w:rPr>
          <w:rFonts w:ascii="Times New Roman" w:hAnsi="Times New Roman"/>
          <w:sz w:val="28"/>
          <w:szCs w:val="28"/>
        </w:rPr>
      </w:pPr>
      <w:r>
        <w:rPr>
          <w:rFonts w:ascii="Times New Roman" w:hAnsi="Times New Roman"/>
          <w:sz w:val="28"/>
          <w:szCs w:val="28"/>
        </w:rPr>
        <w:t>Решение Совета депутатов городского округа Кашира Московской области</w:t>
      </w:r>
    </w:p>
    <w:p w14:paraId="48A31EB2" w14:textId="04440972" w:rsidR="00B02EFB" w:rsidRDefault="00B02EFB" w:rsidP="00B02EFB">
      <w:pPr>
        <w:pStyle w:val="a6"/>
        <w:rPr>
          <w:rFonts w:ascii="Times New Roman" w:hAnsi="Times New Roman"/>
          <w:sz w:val="24"/>
          <w:szCs w:val="24"/>
        </w:rPr>
      </w:pPr>
      <w:r>
        <w:rPr>
          <w:rFonts w:ascii="Times New Roman" w:hAnsi="Times New Roman"/>
          <w:sz w:val="24"/>
          <w:szCs w:val="24"/>
        </w:rPr>
        <w:t>от 25.12.2025</w:t>
      </w:r>
      <w:r>
        <w:rPr>
          <w:rFonts w:ascii="Times New Roman" w:hAnsi="Times New Roman"/>
          <w:sz w:val="24"/>
          <w:szCs w:val="24"/>
        </w:rPr>
        <w:tab/>
      </w:r>
      <w:r>
        <w:rPr>
          <w:rFonts w:ascii="Times New Roman" w:hAnsi="Times New Roman"/>
          <w:sz w:val="24"/>
          <w:szCs w:val="24"/>
        </w:rPr>
        <w:tab/>
      </w:r>
      <w:r w:rsidR="008954BF">
        <w:rPr>
          <w:rFonts w:ascii="Times New Roman" w:hAnsi="Times New Roman"/>
          <w:sz w:val="24"/>
          <w:szCs w:val="24"/>
        </w:rPr>
        <w:t>№</w:t>
      </w:r>
      <w:bookmarkStart w:id="0" w:name="_GoBack"/>
      <w:bookmarkEnd w:id="0"/>
      <w:r>
        <w:rPr>
          <w:rFonts w:ascii="Times New Roman" w:hAnsi="Times New Roman"/>
          <w:sz w:val="24"/>
          <w:szCs w:val="24"/>
        </w:rPr>
        <w:t>117</w:t>
      </w:r>
    </w:p>
    <w:p w14:paraId="34DD684F" w14:textId="77777777" w:rsidR="00B02EFB" w:rsidRDefault="00B02EFB" w:rsidP="00B02EFB">
      <w:pPr>
        <w:pStyle w:val="a6"/>
        <w:rPr>
          <w:rFonts w:ascii="Times New Roman" w:hAnsi="Times New Roman"/>
          <w:sz w:val="28"/>
          <w:szCs w:val="28"/>
        </w:rPr>
      </w:pPr>
    </w:p>
    <w:p w14:paraId="2CF769C7" w14:textId="77777777" w:rsidR="00B02EFB" w:rsidRDefault="00B02EFB" w:rsidP="00B02EFB">
      <w:pPr>
        <w:pStyle w:val="a6"/>
        <w:rPr>
          <w:rFonts w:ascii="Times New Roman" w:hAnsi="Times New Roman"/>
          <w:sz w:val="28"/>
          <w:szCs w:val="28"/>
        </w:rPr>
      </w:pPr>
    </w:p>
    <w:p w14:paraId="2AA1D149" w14:textId="77777777" w:rsidR="00B02EFB" w:rsidRDefault="00B02EFB" w:rsidP="00B02EFB">
      <w:pPr>
        <w:pStyle w:val="a6"/>
        <w:rPr>
          <w:rFonts w:ascii="Times New Roman" w:hAnsi="Times New Roman"/>
          <w:sz w:val="28"/>
          <w:szCs w:val="28"/>
        </w:rPr>
      </w:pPr>
      <w:r>
        <w:rPr>
          <w:rFonts w:ascii="Times New Roman" w:hAnsi="Times New Roman"/>
          <w:sz w:val="28"/>
          <w:szCs w:val="28"/>
        </w:rPr>
        <w:t xml:space="preserve">О проекте решения Совета депутатов </w:t>
      </w:r>
      <w:r>
        <w:rPr>
          <w:rFonts w:ascii="Times New Roman" w:hAnsi="Times New Roman"/>
          <w:sz w:val="28"/>
          <w:szCs w:val="28"/>
        </w:rPr>
        <w:br/>
        <w:t>городского округа Кашира «О принятии  Устава</w:t>
      </w:r>
    </w:p>
    <w:p w14:paraId="1CE696C4" w14:textId="77777777" w:rsidR="00B02EFB" w:rsidRDefault="00B02EFB" w:rsidP="00B02EFB">
      <w:pPr>
        <w:pStyle w:val="a6"/>
        <w:rPr>
          <w:rFonts w:ascii="Times New Roman" w:hAnsi="Times New Roman"/>
          <w:sz w:val="28"/>
          <w:szCs w:val="28"/>
        </w:rPr>
      </w:pPr>
      <w:r>
        <w:rPr>
          <w:rFonts w:ascii="Times New Roman" w:hAnsi="Times New Roman"/>
          <w:sz w:val="28"/>
          <w:szCs w:val="28"/>
        </w:rPr>
        <w:t>городского округа Кашира Московской области»</w:t>
      </w:r>
    </w:p>
    <w:p w14:paraId="5532AE59" w14:textId="77777777" w:rsidR="00B02EFB" w:rsidRDefault="00B02EFB" w:rsidP="00B02EFB">
      <w:pPr>
        <w:jc w:val="both"/>
        <w:rPr>
          <w:rFonts w:ascii="Times New Roman" w:hAnsi="Times New Roman"/>
          <w:sz w:val="28"/>
          <w:szCs w:val="28"/>
        </w:rPr>
      </w:pPr>
    </w:p>
    <w:p w14:paraId="145781AC" w14:textId="77777777" w:rsidR="00B02EFB" w:rsidRDefault="00B02EFB" w:rsidP="00B02EFB">
      <w:pPr>
        <w:pStyle w:val="a6"/>
        <w:jc w:val="both"/>
        <w:rPr>
          <w:rFonts w:ascii="Times New Roman" w:hAnsi="Times New Roman"/>
          <w:sz w:val="28"/>
          <w:szCs w:val="28"/>
        </w:rPr>
      </w:pPr>
      <w:r>
        <w:tab/>
      </w:r>
      <w:r>
        <w:rPr>
          <w:rFonts w:ascii="Times New Roman" w:hAnsi="Times New Roman"/>
          <w:sz w:val="28"/>
          <w:szCs w:val="28"/>
        </w:rPr>
        <w:t xml:space="preserve">Руководствуясь Конституцией Российской Федерации, </w:t>
      </w:r>
      <w:r>
        <w:rPr>
          <w:rFonts w:ascii="Times New Roman" w:hAnsi="Times New Roman"/>
          <w:sz w:val="28"/>
          <w:szCs w:val="28"/>
        </w:rPr>
        <w:br/>
        <w:t xml:space="preserve">в соответствии с требованиями Федерального закона от 20.03.2025 </w:t>
      </w:r>
      <w:r>
        <w:rPr>
          <w:rFonts w:ascii="Times New Roman" w:hAnsi="Times New Roman"/>
          <w:sz w:val="28"/>
          <w:szCs w:val="28"/>
        </w:rPr>
        <w:br/>
        <w:t xml:space="preserve">№ 33-ФЗ «Об общих принципах организации местного самоуправления </w:t>
      </w:r>
      <w:r>
        <w:rPr>
          <w:rFonts w:ascii="Times New Roman" w:hAnsi="Times New Roman"/>
          <w:sz w:val="28"/>
          <w:szCs w:val="28"/>
        </w:rPr>
        <w:br/>
        <w:t xml:space="preserve">в единой системе публичной власти», Федерального закона от 06.10.2003 № 131-ФЗ «Об общих принципах организации местного самоуправления </w:t>
      </w:r>
      <w:r>
        <w:rPr>
          <w:rFonts w:ascii="Times New Roman" w:hAnsi="Times New Roman"/>
          <w:sz w:val="28"/>
          <w:szCs w:val="28"/>
        </w:rPr>
        <w:br/>
        <w:t>в Российской Федерации», Уставом городского округа Кашира Московской области,</w:t>
      </w:r>
    </w:p>
    <w:p w14:paraId="7C166831" w14:textId="77777777" w:rsidR="00B02EFB" w:rsidRDefault="00B02EFB" w:rsidP="00B02EFB">
      <w:pPr>
        <w:pStyle w:val="a6"/>
        <w:jc w:val="both"/>
        <w:rPr>
          <w:rFonts w:ascii="Times New Roman" w:hAnsi="Times New Roman"/>
          <w:sz w:val="28"/>
          <w:szCs w:val="28"/>
        </w:rPr>
      </w:pPr>
      <w:r>
        <w:rPr>
          <w:rFonts w:ascii="Times New Roman" w:hAnsi="Times New Roman"/>
          <w:sz w:val="28"/>
          <w:szCs w:val="28"/>
        </w:rPr>
        <w:tab/>
        <w:t>Совет депутатов городского округа Кашира Московской области</w:t>
      </w:r>
    </w:p>
    <w:p w14:paraId="02A80F4C" w14:textId="77777777" w:rsidR="00B02EFB" w:rsidRDefault="00B02EFB" w:rsidP="00B02EFB">
      <w:pPr>
        <w:jc w:val="both"/>
        <w:outlineLvl w:val="0"/>
        <w:rPr>
          <w:rFonts w:ascii="Times New Roman" w:hAnsi="Times New Roman"/>
          <w:sz w:val="28"/>
          <w:szCs w:val="28"/>
        </w:rPr>
      </w:pPr>
      <w:r>
        <w:rPr>
          <w:rFonts w:ascii="Times New Roman" w:hAnsi="Times New Roman"/>
          <w:sz w:val="28"/>
          <w:szCs w:val="28"/>
        </w:rPr>
        <w:t>РЕШИЛ:</w:t>
      </w:r>
    </w:p>
    <w:p w14:paraId="045F94E1" w14:textId="77777777" w:rsidR="00B02EFB" w:rsidRDefault="00B02EFB" w:rsidP="00B02EFB">
      <w:pPr>
        <w:pStyle w:val="a6"/>
        <w:jc w:val="both"/>
        <w:rPr>
          <w:rFonts w:ascii="Times New Roman" w:hAnsi="Times New Roman"/>
          <w:sz w:val="28"/>
          <w:szCs w:val="28"/>
        </w:rPr>
      </w:pPr>
      <w:r>
        <w:tab/>
      </w:r>
      <w:r>
        <w:rPr>
          <w:rFonts w:ascii="Times New Roman" w:hAnsi="Times New Roman"/>
          <w:sz w:val="28"/>
          <w:szCs w:val="28"/>
        </w:rPr>
        <w:t>1. Принять проект решения Совета депутатов городского округа Кашира «О принятии Устава городского округа Кашира Московской области» к рассмотрению (приложение).</w:t>
      </w:r>
    </w:p>
    <w:p w14:paraId="61DF2D0B" w14:textId="77777777" w:rsidR="00B02EFB" w:rsidRDefault="00B02EFB" w:rsidP="00B02EFB">
      <w:pPr>
        <w:pStyle w:val="a6"/>
        <w:jc w:val="both"/>
        <w:rPr>
          <w:rFonts w:ascii="Times New Roman" w:hAnsi="Times New Roman"/>
          <w:sz w:val="28"/>
          <w:szCs w:val="28"/>
        </w:rPr>
      </w:pPr>
      <w:r>
        <w:rPr>
          <w:rFonts w:ascii="Times New Roman" w:hAnsi="Times New Roman"/>
          <w:sz w:val="28"/>
          <w:szCs w:val="28"/>
        </w:rPr>
        <w:tab/>
        <w:t>2. Разместить проект решения Совета депутатов городского округа Кашира «О принятии Устава городского округа Кашира Московской области» и настоящее решение на официальном сайте администрации городского округа Кашира в сети Интернет.</w:t>
      </w:r>
    </w:p>
    <w:p w14:paraId="49CFDD65" w14:textId="77777777" w:rsidR="00B02EFB" w:rsidRDefault="00B02EFB" w:rsidP="00B02EFB">
      <w:pPr>
        <w:pStyle w:val="a6"/>
        <w:jc w:val="both"/>
        <w:rPr>
          <w:rFonts w:ascii="Times New Roman" w:hAnsi="Times New Roman"/>
          <w:sz w:val="28"/>
          <w:szCs w:val="28"/>
        </w:rPr>
      </w:pPr>
      <w:r>
        <w:rPr>
          <w:rFonts w:ascii="Times New Roman" w:hAnsi="Times New Roman"/>
          <w:sz w:val="28"/>
          <w:szCs w:val="28"/>
        </w:rPr>
        <w:tab/>
        <w:t xml:space="preserve">3.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решения возложить </w:t>
      </w:r>
      <w:r>
        <w:rPr>
          <w:rFonts w:ascii="Times New Roman" w:hAnsi="Times New Roman"/>
          <w:sz w:val="28"/>
          <w:szCs w:val="28"/>
        </w:rPr>
        <w:br/>
        <w:t>на  председателя Совета депутатов городского округа Кашира Бурова С.Ю.</w:t>
      </w:r>
    </w:p>
    <w:p w14:paraId="466D5783" w14:textId="77777777" w:rsidR="00B02EFB" w:rsidRDefault="00B02EFB" w:rsidP="00B02EFB">
      <w:pPr>
        <w:pStyle w:val="a6"/>
        <w:jc w:val="both"/>
        <w:rPr>
          <w:rFonts w:ascii="Times New Roman" w:hAnsi="Times New Roman"/>
          <w:sz w:val="28"/>
          <w:szCs w:val="28"/>
        </w:rPr>
      </w:pPr>
    </w:p>
    <w:p w14:paraId="6BC3250A" w14:textId="77777777" w:rsidR="00B02EFB" w:rsidRDefault="00B02EFB" w:rsidP="00B02EFB">
      <w:pPr>
        <w:pStyle w:val="a6"/>
        <w:jc w:val="both"/>
        <w:rPr>
          <w:rFonts w:ascii="Times New Roman" w:hAnsi="Times New Roman"/>
          <w:sz w:val="28"/>
          <w:szCs w:val="28"/>
        </w:rPr>
      </w:pPr>
    </w:p>
    <w:p w14:paraId="3870D26A" w14:textId="77777777" w:rsidR="00B02EFB" w:rsidRDefault="00B02EFB" w:rsidP="00B02EFB">
      <w:pPr>
        <w:pStyle w:val="a6"/>
        <w:jc w:val="both"/>
        <w:rPr>
          <w:rFonts w:ascii="Times New Roman" w:hAnsi="Times New Roman"/>
          <w:sz w:val="28"/>
          <w:szCs w:val="28"/>
        </w:rPr>
      </w:pPr>
      <w:r>
        <w:rPr>
          <w:rFonts w:ascii="Times New Roman" w:hAnsi="Times New Roman"/>
          <w:sz w:val="28"/>
          <w:szCs w:val="28"/>
        </w:rPr>
        <w:t xml:space="preserve"> </w:t>
      </w:r>
    </w:p>
    <w:p w14:paraId="5B4507FE" w14:textId="77777777" w:rsidR="00B02EFB" w:rsidRDefault="00B02EFB" w:rsidP="00B02EFB">
      <w:pPr>
        <w:pStyle w:val="a6"/>
        <w:rPr>
          <w:rFonts w:ascii="Times New Roman" w:hAnsi="Times New Roman"/>
          <w:sz w:val="28"/>
          <w:szCs w:val="28"/>
        </w:rPr>
      </w:pPr>
      <w:r>
        <w:rPr>
          <w:rFonts w:ascii="Times New Roman" w:hAnsi="Times New Roman"/>
          <w:sz w:val="28"/>
          <w:szCs w:val="28"/>
        </w:rPr>
        <w:t xml:space="preserve">Председатель Совета депутатов </w:t>
      </w:r>
    </w:p>
    <w:p w14:paraId="0250932A" w14:textId="77777777" w:rsidR="00B02EFB" w:rsidRDefault="00B02EFB" w:rsidP="00B02EFB">
      <w:pPr>
        <w:pStyle w:val="a6"/>
        <w:jc w:val="both"/>
        <w:rPr>
          <w:rFonts w:ascii="Times New Roman" w:hAnsi="Times New Roman"/>
          <w:sz w:val="28"/>
          <w:szCs w:val="28"/>
        </w:rPr>
      </w:pPr>
      <w:r>
        <w:rPr>
          <w:rFonts w:ascii="Times New Roman" w:hAnsi="Times New Roman"/>
          <w:sz w:val="28"/>
          <w:szCs w:val="28"/>
        </w:rPr>
        <w:t xml:space="preserve">городского округа Кашира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t xml:space="preserve">        С.Ю. Буров</w:t>
      </w:r>
      <w:r>
        <w:rPr>
          <w:rFonts w:ascii="Times New Roman" w:hAnsi="Times New Roman"/>
          <w:sz w:val="28"/>
          <w:szCs w:val="28"/>
        </w:rPr>
        <w:br/>
      </w:r>
    </w:p>
    <w:p w14:paraId="682A5758" w14:textId="77777777" w:rsidR="00B02EFB" w:rsidRDefault="00B02EFB" w:rsidP="00B02EFB">
      <w:pPr>
        <w:pStyle w:val="a6"/>
        <w:jc w:val="both"/>
        <w:rPr>
          <w:rFonts w:ascii="Times New Roman" w:hAnsi="Times New Roman"/>
          <w:sz w:val="28"/>
          <w:szCs w:val="28"/>
        </w:rPr>
      </w:pPr>
    </w:p>
    <w:p w14:paraId="3B65C7CD" w14:textId="77777777" w:rsidR="00B02EFB" w:rsidRDefault="00B02EFB" w:rsidP="00B02EFB">
      <w:pPr>
        <w:pStyle w:val="a6"/>
        <w:jc w:val="both"/>
        <w:rPr>
          <w:rFonts w:ascii="Times New Roman" w:hAnsi="Times New Roman"/>
          <w:sz w:val="28"/>
          <w:szCs w:val="28"/>
        </w:rPr>
      </w:pPr>
    </w:p>
    <w:p w14:paraId="4AAEE57B" w14:textId="77777777" w:rsidR="00B02EFB" w:rsidRDefault="00B02EFB" w:rsidP="00B02EFB">
      <w:pPr>
        <w:pStyle w:val="a6"/>
        <w:jc w:val="center"/>
        <w:rPr>
          <w:rFonts w:ascii="Times New Roman" w:hAnsi="Times New Roman"/>
          <w:sz w:val="28"/>
          <w:szCs w:val="28"/>
        </w:rPr>
      </w:pPr>
      <w:r>
        <w:rPr>
          <w:rFonts w:ascii="Times New Roman" w:hAnsi="Times New Roman"/>
          <w:sz w:val="28"/>
          <w:szCs w:val="28"/>
        </w:rPr>
        <w:t>Дата подписания: 25.12.2025 года</w:t>
      </w:r>
    </w:p>
    <w:p w14:paraId="32A669A4" w14:textId="77777777" w:rsidR="00B02EFB" w:rsidRDefault="00B02EFB" w:rsidP="00B02EFB">
      <w:pPr>
        <w:spacing w:after="0" w:line="240" w:lineRule="auto"/>
        <w:rPr>
          <w:rFonts w:ascii="Times New Roman" w:hAnsi="Times New Roman"/>
          <w:sz w:val="28"/>
          <w:szCs w:val="28"/>
        </w:rPr>
        <w:sectPr w:rsidR="00B02EFB" w:rsidSect="00B02EFB">
          <w:pgSz w:w="11906" w:h="16838"/>
          <w:pgMar w:top="2438" w:right="851" w:bottom="680" w:left="1985" w:header="709" w:footer="709" w:gutter="0"/>
          <w:cols w:space="720"/>
        </w:sectPr>
      </w:pPr>
    </w:p>
    <w:p w14:paraId="55AD480B" w14:textId="75CAEFF3" w:rsidR="003122A1" w:rsidRPr="00B02EFB" w:rsidRDefault="003122A1" w:rsidP="00B02EFB">
      <w:pPr>
        <w:pStyle w:val="a6"/>
        <w:ind w:left="4678"/>
        <w:rPr>
          <w:rFonts w:ascii="Times New Roman" w:hAnsi="Times New Roman"/>
          <w:sz w:val="28"/>
          <w:szCs w:val="28"/>
        </w:rPr>
      </w:pPr>
      <w:r w:rsidRPr="00B02EFB">
        <w:rPr>
          <w:rFonts w:ascii="Times New Roman" w:hAnsi="Times New Roman"/>
          <w:sz w:val="28"/>
          <w:szCs w:val="28"/>
        </w:rPr>
        <w:lastRenderedPageBreak/>
        <w:t>Приложение</w:t>
      </w:r>
    </w:p>
    <w:p w14:paraId="73B1B7CB" w14:textId="0564335E" w:rsidR="003122A1" w:rsidRPr="00B02EFB" w:rsidRDefault="003122A1" w:rsidP="00B02EFB">
      <w:pPr>
        <w:pStyle w:val="a6"/>
        <w:ind w:left="4678"/>
        <w:rPr>
          <w:rFonts w:ascii="Times New Roman" w:hAnsi="Times New Roman"/>
          <w:sz w:val="28"/>
          <w:szCs w:val="28"/>
        </w:rPr>
      </w:pPr>
      <w:r w:rsidRPr="00B02EFB">
        <w:rPr>
          <w:rFonts w:ascii="Times New Roman" w:hAnsi="Times New Roman"/>
          <w:sz w:val="28"/>
          <w:szCs w:val="28"/>
        </w:rPr>
        <w:t xml:space="preserve">к решению Совета депутатов </w:t>
      </w:r>
    </w:p>
    <w:p w14:paraId="03E4D2DF" w14:textId="70135AD0" w:rsidR="003122A1" w:rsidRPr="00B02EFB" w:rsidRDefault="003122A1" w:rsidP="00B02EFB">
      <w:pPr>
        <w:pStyle w:val="a6"/>
        <w:ind w:left="4678"/>
        <w:rPr>
          <w:rFonts w:ascii="Times New Roman" w:hAnsi="Times New Roman"/>
          <w:sz w:val="28"/>
          <w:szCs w:val="28"/>
        </w:rPr>
      </w:pPr>
      <w:r w:rsidRPr="00B02EFB">
        <w:rPr>
          <w:rFonts w:ascii="Times New Roman" w:hAnsi="Times New Roman"/>
          <w:sz w:val="28"/>
          <w:szCs w:val="28"/>
        </w:rPr>
        <w:t>городского округа Кашира</w:t>
      </w:r>
    </w:p>
    <w:p w14:paraId="7C7A6CAE" w14:textId="57360556" w:rsidR="00531FEA" w:rsidRPr="00B02EFB" w:rsidRDefault="00B02EFB" w:rsidP="00B02EFB">
      <w:pPr>
        <w:pStyle w:val="a6"/>
        <w:ind w:left="4678"/>
        <w:rPr>
          <w:rFonts w:ascii="Times New Roman" w:hAnsi="Times New Roman"/>
          <w:sz w:val="28"/>
          <w:szCs w:val="28"/>
        </w:rPr>
      </w:pPr>
      <w:r w:rsidRPr="00B02EFB">
        <w:rPr>
          <w:rFonts w:ascii="Times New Roman" w:hAnsi="Times New Roman"/>
          <w:sz w:val="28"/>
          <w:szCs w:val="28"/>
        </w:rPr>
        <w:t>от 25.12.2025  № 117</w:t>
      </w:r>
    </w:p>
    <w:tbl>
      <w:tblPr>
        <w:tblW w:w="9039" w:type="dxa"/>
        <w:tblLook w:val="04A0" w:firstRow="1" w:lastRow="0" w:firstColumn="1" w:lastColumn="0" w:noHBand="0" w:noVBand="1"/>
      </w:tblPr>
      <w:tblGrid>
        <w:gridCol w:w="4644"/>
        <w:gridCol w:w="4395"/>
      </w:tblGrid>
      <w:tr w:rsidR="00D32EA1" w:rsidRPr="00D32EA1" w14:paraId="1FE0D3BE" w14:textId="77777777" w:rsidTr="00B02EFB">
        <w:trPr>
          <w:trHeight w:val="692"/>
        </w:trPr>
        <w:tc>
          <w:tcPr>
            <w:tcW w:w="4644" w:type="dxa"/>
          </w:tcPr>
          <w:p w14:paraId="7FA84DD6" w14:textId="21FC331E" w:rsidR="00D32EA1" w:rsidRPr="00D32EA1" w:rsidRDefault="00D32EA1" w:rsidP="00B02EFB">
            <w:pPr>
              <w:tabs>
                <w:tab w:val="left" w:pos="5812"/>
              </w:tabs>
              <w:contextualSpacing/>
              <w:rPr>
                <w:rFonts w:ascii="Times New Roman" w:hAnsi="Times New Roman"/>
                <w:spacing w:val="-2"/>
                <w:sz w:val="26"/>
                <w:szCs w:val="26"/>
              </w:rPr>
            </w:pPr>
          </w:p>
        </w:tc>
        <w:tc>
          <w:tcPr>
            <w:tcW w:w="4395" w:type="dxa"/>
          </w:tcPr>
          <w:p w14:paraId="76BF0A0B" w14:textId="77777777" w:rsidR="0056483E" w:rsidRDefault="0056483E" w:rsidP="00B02EFB">
            <w:pPr>
              <w:pStyle w:val="a6"/>
              <w:rPr>
                <w:rFonts w:ascii="Times New Roman" w:hAnsi="Times New Roman"/>
                <w:sz w:val="26"/>
                <w:szCs w:val="26"/>
              </w:rPr>
            </w:pPr>
          </w:p>
          <w:p w14:paraId="19F13937" w14:textId="77777777" w:rsidR="00D32EA1" w:rsidRPr="00D32EA1" w:rsidRDefault="00D32EA1" w:rsidP="00B02EFB">
            <w:pPr>
              <w:pStyle w:val="a6"/>
              <w:rPr>
                <w:rFonts w:ascii="Times New Roman" w:hAnsi="Times New Roman"/>
                <w:sz w:val="26"/>
                <w:szCs w:val="26"/>
              </w:rPr>
            </w:pPr>
            <w:r w:rsidRPr="00D32EA1">
              <w:rPr>
                <w:rFonts w:ascii="Times New Roman" w:hAnsi="Times New Roman"/>
                <w:sz w:val="26"/>
                <w:szCs w:val="26"/>
              </w:rPr>
              <w:t xml:space="preserve">Проект внесен </w:t>
            </w:r>
          </w:p>
          <w:p w14:paraId="562CB823" w14:textId="77777777" w:rsidR="00D32EA1" w:rsidRPr="00D32EA1" w:rsidRDefault="00D32EA1" w:rsidP="00B02EFB">
            <w:pPr>
              <w:pStyle w:val="a6"/>
              <w:rPr>
                <w:rFonts w:ascii="Times New Roman" w:hAnsi="Times New Roman"/>
                <w:sz w:val="26"/>
                <w:szCs w:val="26"/>
              </w:rPr>
            </w:pPr>
            <w:r w:rsidRPr="00D32EA1">
              <w:rPr>
                <w:rFonts w:ascii="Times New Roman" w:hAnsi="Times New Roman"/>
                <w:sz w:val="26"/>
                <w:szCs w:val="26"/>
              </w:rPr>
              <w:t xml:space="preserve">главой городского округа Кашира </w:t>
            </w:r>
          </w:p>
          <w:p w14:paraId="0CA109A9" w14:textId="77777777" w:rsidR="00D32EA1" w:rsidRPr="00D32EA1" w:rsidRDefault="00D32EA1" w:rsidP="00B02EFB">
            <w:pPr>
              <w:pStyle w:val="a6"/>
              <w:rPr>
                <w:rFonts w:ascii="Times New Roman" w:hAnsi="Times New Roman"/>
                <w:sz w:val="26"/>
                <w:szCs w:val="26"/>
              </w:rPr>
            </w:pPr>
            <w:r w:rsidRPr="00D32EA1">
              <w:rPr>
                <w:rFonts w:ascii="Times New Roman" w:hAnsi="Times New Roman"/>
                <w:sz w:val="26"/>
                <w:szCs w:val="26"/>
              </w:rPr>
              <w:t>Р.А. Пичугиным</w:t>
            </w:r>
          </w:p>
          <w:p w14:paraId="18FC3DF0" w14:textId="77777777" w:rsidR="00D32EA1" w:rsidRPr="00D32EA1" w:rsidRDefault="00D32EA1" w:rsidP="00B02EFB">
            <w:pPr>
              <w:tabs>
                <w:tab w:val="left" w:pos="5812"/>
              </w:tabs>
              <w:rPr>
                <w:rFonts w:ascii="Times New Roman" w:hAnsi="Times New Roman"/>
                <w:spacing w:val="-2"/>
                <w:sz w:val="26"/>
                <w:szCs w:val="26"/>
              </w:rPr>
            </w:pPr>
          </w:p>
        </w:tc>
      </w:tr>
    </w:tbl>
    <w:p w14:paraId="0F27D24E" w14:textId="77777777" w:rsidR="00D32EA1" w:rsidRPr="00D32EA1" w:rsidRDefault="00D32EA1" w:rsidP="00D32EA1">
      <w:pPr>
        <w:pStyle w:val="a6"/>
        <w:jc w:val="center"/>
      </w:pPr>
      <w:r w:rsidRPr="00D32EA1">
        <w:t>СОВЕТ ДЕПУТАТОВ</w:t>
      </w:r>
    </w:p>
    <w:p w14:paraId="05BBA93F" w14:textId="77777777" w:rsidR="00D32EA1" w:rsidRPr="00D32EA1" w:rsidRDefault="00D32EA1" w:rsidP="00D32EA1">
      <w:pPr>
        <w:pStyle w:val="a6"/>
        <w:jc w:val="center"/>
      </w:pPr>
      <w:r w:rsidRPr="00D32EA1">
        <w:t>ГОРОДСКОГО ОКРУГА КАШИРА</w:t>
      </w:r>
    </w:p>
    <w:p w14:paraId="0B587E20" w14:textId="77777777" w:rsidR="00D32EA1" w:rsidRPr="00D32EA1" w:rsidRDefault="00D32EA1" w:rsidP="00D32EA1">
      <w:pPr>
        <w:pStyle w:val="a6"/>
        <w:jc w:val="center"/>
      </w:pPr>
      <w:r w:rsidRPr="00D32EA1">
        <w:t>МОСКОВСКОЙ ОБЛАСТИ</w:t>
      </w:r>
    </w:p>
    <w:p w14:paraId="5CEB59DB" w14:textId="77777777" w:rsidR="00D32EA1" w:rsidRPr="00D32EA1" w:rsidRDefault="00D32EA1" w:rsidP="00D32EA1">
      <w:pPr>
        <w:pStyle w:val="a6"/>
        <w:jc w:val="center"/>
      </w:pPr>
      <w:r w:rsidRPr="00D32EA1">
        <w:t>Р Е Ш Е Н И Е</w:t>
      </w:r>
    </w:p>
    <w:p w14:paraId="4BE3044B" w14:textId="77777777" w:rsidR="00D32EA1" w:rsidRDefault="00D32EA1" w:rsidP="00D32EA1">
      <w:pPr>
        <w:pStyle w:val="a6"/>
        <w:jc w:val="center"/>
      </w:pPr>
      <w:r w:rsidRPr="00D32EA1">
        <w:t>от___________ № _____</w:t>
      </w:r>
    </w:p>
    <w:p w14:paraId="5F289400" w14:textId="77777777" w:rsidR="00AA48E0" w:rsidRPr="00BE5307" w:rsidRDefault="00AA48E0" w:rsidP="00AA48E0">
      <w:pPr>
        <w:jc w:val="both"/>
        <w:rPr>
          <w:sz w:val="26"/>
          <w:szCs w:val="26"/>
        </w:rPr>
      </w:pPr>
      <w:r w:rsidRPr="00BE5307">
        <w:rPr>
          <w:sz w:val="26"/>
          <w:szCs w:val="26"/>
        </w:rPr>
        <w:t xml:space="preserve">              </w:t>
      </w:r>
    </w:p>
    <w:p w14:paraId="32C2AD46" w14:textId="77777777" w:rsidR="00AA48E0" w:rsidRPr="00AA48E0" w:rsidRDefault="00AA48E0" w:rsidP="00AA48E0">
      <w:pPr>
        <w:rPr>
          <w:rFonts w:ascii="Times New Roman" w:hAnsi="Times New Roman"/>
          <w:sz w:val="28"/>
          <w:szCs w:val="28"/>
        </w:rPr>
      </w:pPr>
      <w:r w:rsidRPr="00AA48E0">
        <w:rPr>
          <w:rFonts w:ascii="Times New Roman" w:hAnsi="Times New Roman"/>
          <w:sz w:val="28"/>
          <w:szCs w:val="28"/>
        </w:rPr>
        <w:t>О принятии Устава</w:t>
      </w:r>
    </w:p>
    <w:p w14:paraId="717E3822" w14:textId="77777777" w:rsidR="00AA48E0" w:rsidRPr="00AA48E0" w:rsidRDefault="00AA48E0" w:rsidP="00AA48E0">
      <w:pPr>
        <w:rPr>
          <w:rFonts w:ascii="Times New Roman" w:hAnsi="Times New Roman"/>
          <w:sz w:val="28"/>
          <w:szCs w:val="28"/>
        </w:rPr>
      </w:pPr>
      <w:r w:rsidRPr="00AA48E0">
        <w:rPr>
          <w:rFonts w:ascii="Times New Roman" w:hAnsi="Times New Roman"/>
          <w:sz w:val="28"/>
          <w:szCs w:val="28"/>
        </w:rPr>
        <w:t xml:space="preserve">городского округа Кашира </w:t>
      </w:r>
    </w:p>
    <w:p w14:paraId="123C6B2A" w14:textId="77777777" w:rsidR="00AA48E0" w:rsidRPr="00AA48E0" w:rsidRDefault="00AA48E0" w:rsidP="00AA48E0">
      <w:pPr>
        <w:rPr>
          <w:rFonts w:ascii="Times New Roman" w:hAnsi="Times New Roman"/>
          <w:sz w:val="28"/>
          <w:szCs w:val="28"/>
        </w:rPr>
      </w:pPr>
      <w:r w:rsidRPr="00AA48E0">
        <w:rPr>
          <w:rFonts w:ascii="Times New Roman" w:hAnsi="Times New Roman"/>
          <w:sz w:val="28"/>
          <w:szCs w:val="28"/>
        </w:rPr>
        <w:t>Московской области</w:t>
      </w:r>
    </w:p>
    <w:p w14:paraId="32E7D2A5" w14:textId="77777777" w:rsidR="00AA48E0" w:rsidRPr="00A97FE7" w:rsidRDefault="00AA48E0" w:rsidP="00AA48E0">
      <w:pPr>
        <w:pStyle w:val="a3"/>
        <w:suppressAutoHyphens/>
        <w:rPr>
          <w:sz w:val="28"/>
          <w:szCs w:val="28"/>
        </w:rPr>
      </w:pPr>
    </w:p>
    <w:p w14:paraId="0288DA1D" w14:textId="77777777" w:rsidR="00AA48E0" w:rsidRDefault="00AA48E0" w:rsidP="00AA48E0">
      <w:pPr>
        <w:pStyle w:val="a3"/>
        <w:ind w:firstLine="697"/>
        <w:contextualSpacing/>
        <w:rPr>
          <w:sz w:val="28"/>
          <w:szCs w:val="28"/>
        </w:rPr>
      </w:pPr>
      <w:r w:rsidRPr="002833B2">
        <w:rPr>
          <w:sz w:val="28"/>
          <w:szCs w:val="28"/>
        </w:rPr>
        <w:t xml:space="preserve">Руководствуясь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w:t>
      </w:r>
      <w:r w:rsidRPr="002833B2">
        <w:rPr>
          <w:kern w:val="2"/>
          <w:sz w:val="28"/>
          <w:szCs w:val="28"/>
        </w:rPr>
        <w:t xml:space="preserve">Законом Московской области </w:t>
      </w:r>
      <w:r w:rsidRPr="002833B2">
        <w:rPr>
          <w:sz w:val="28"/>
          <w:szCs w:val="28"/>
        </w:rPr>
        <w:t>от 23.09.2015 № 146/2015-ОЗ «Об организации местного самоуправления на территории Каширского муниципального района»</w:t>
      </w:r>
      <w:r>
        <w:rPr>
          <w:sz w:val="28"/>
          <w:szCs w:val="28"/>
        </w:rPr>
        <w:t>,</w:t>
      </w:r>
    </w:p>
    <w:p w14:paraId="572439AA" w14:textId="77777777" w:rsidR="00AA48E0" w:rsidRPr="002833B2" w:rsidRDefault="00AA48E0" w:rsidP="00AA48E0">
      <w:pPr>
        <w:pStyle w:val="a3"/>
        <w:ind w:firstLine="697"/>
        <w:contextualSpacing/>
        <w:rPr>
          <w:sz w:val="28"/>
          <w:szCs w:val="28"/>
        </w:rPr>
      </w:pPr>
      <w:r w:rsidRPr="002833B2">
        <w:rPr>
          <w:sz w:val="28"/>
          <w:szCs w:val="28"/>
        </w:rPr>
        <w:t>Совет депутатов городского округа Кашира,</w:t>
      </w:r>
    </w:p>
    <w:p w14:paraId="23C51244" w14:textId="77777777" w:rsidR="00AA48E0" w:rsidRPr="00A97FE7" w:rsidRDefault="00AA48E0" w:rsidP="00AA48E0">
      <w:pPr>
        <w:pStyle w:val="a3"/>
        <w:ind w:hanging="20"/>
        <w:rPr>
          <w:sz w:val="28"/>
          <w:szCs w:val="28"/>
        </w:rPr>
      </w:pPr>
      <w:r w:rsidRPr="00A97FE7">
        <w:rPr>
          <w:sz w:val="28"/>
          <w:szCs w:val="28"/>
        </w:rPr>
        <w:t>РЕШИЛ:</w:t>
      </w:r>
    </w:p>
    <w:p w14:paraId="5A5A8D93" w14:textId="77777777" w:rsidR="00AA48E0" w:rsidRPr="00AA48E0" w:rsidRDefault="00AA48E0" w:rsidP="00AA48E0">
      <w:pPr>
        <w:autoSpaceDE w:val="0"/>
        <w:autoSpaceDN w:val="0"/>
        <w:adjustRightInd w:val="0"/>
        <w:ind w:firstLine="709"/>
        <w:contextualSpacing/>
        <w:jc w:val="both"/>
        <w:rPr>
          <w:rFonts w:ascii="Times New Roman" w:hAnsi="Times New Roman"/>
          <w:sz w:val="28"/>
          <w:szCs w:val="28"/>
        </w:rPr>
      </w:pPr>
      <w:r w:rsidRPr="00AA48E0">
        <w:rPr>
          <w:rFonts w:ascii="Times New Roman" w:hAnsi="Times New Roman"/>
          <w:sz w:val="28"/>
          <w:szCs w:val="28"/>
        </w:rPr>
        <w:t>1. Принять Устав городского округа Кашира Московской области в новой редакции (прилагается).</w:t>
      </w:r>
    </w:p>
    <w:p w14:paraId="5EF61632"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 xml:space="preserve">2. Направить Устав городского округа Кашира Московской области (далее – Устав) в Управление Министерства юстиции Российской Федерации по Московской области для государственной регистрации в порядке, установленном Федеральным </w:t>
      </w:r>
      <w:hyperlink r:id="rId7" w:history="1">
        <w:r w:rsidRPr="00AA48E0">
          <w:rPr>
            <w:rFonts w:ascii="Times New Roman" w:hAnsi="Times New Roman"/>
            <w:sz w:val="28"/>
            <w:szCs w:val="28"/>
          </w:rPr>
          <w:t>законом</w:t>
        </w:r>
      </w:hyperlink>
      <w:r w:rsidRPr="00AA48E0">
        <w:rPr>
          <w:rFonts w:ascii="Times New Roman" w:hAnsi="Times New Roman"/>
          <w:sz w:val="28"/>
          <w:szCs w:val="28"/>
        </w:rPr>
        <w:t xml:space="preserve"> от 21.07.2005 № 97-ФЗ                                   «О государственной регистрации уставов муниципальных образований».</w:t>
      </w:r>
    </w:p>
    <w:p w14:paraId="21BE552E"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 xml:space="preserve">3. Со дня вступления в силу </w:t>
      </w:r>
      <w:hyperlink r:id="rId8" w:history="1">
        <w:r w:rsidRPr="00AA48E0">
          <w:rPr>
            <w:rFonts w:ascii="Times New Roman" w:hAnsi="Times New Roman"/>
            <w:sz w:val="28"/>
            <w:szCs w:val="28"/>
          </w:rPr>
          <w:t>Устава</w:t>
        </w:r>
      </w:hyperlink>
      <w:r w:rsidRPr="00AA48E0">
        <w:rPr>
          <w:rFonts w:ascii="Times New Roman" w:hAnsi="Times New Roman"/>
          <w:sz w:val="28"/>
          <w:szCs w:val="28"/>
        </w:rPr>
        <w:t xml:space="preserve"> признать утратившими силу:</w:t>
      </w:r>
    </w:p>
    <w:p w14:paraId="1DD69776"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 xml:space="preserve">Устав городского округа Кашира Московской области, принятый решением Совета депутатов городского округа Кашира Московской области            от 29.02.2016 № 22-н; </w:t>
      </w:r>
    </w:p>
    <w:p w14:paraId="4C7D43DC"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lastRenderedPageBreak/>
        <w:t>Решение Совета депутатов городского округа Кашира Московской области от 22.11.2016 № 204-н «О внесении изменений и дополнений в Устав городского округа Кашира Московской области»;</w:t>
      </w:r>
    </w:p>
    <w:p w14:paraId="7CA13F63"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25.07.2017 № 79-н «О внесении изменений и дополнений в Устав городского округа Кашира Московской области»;</w:t>
      </w:r>
    </w:p>
    <w:p w14:paraId="5109AB74"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16.08.2018 № 60-н «О внесении изменений и дополнений в Устав городского округа Кашира Московской области»;</w:t>
      </w:r>
    </w:p>
    <w:p w14:paraId="7B036FF5"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30.07.2019 № 46-н «О внесении изменений и дополнений в Устав городского округа Кашира Московской области»;</w:t>
      </w:r>
    </w:p>
    <w:p w14:paraId="4DEAFCA5"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25.02.2020 № 5-н «О внесении изменений и дополнений в Устав городского округа Кашира Московской области»;</w:t>
      </w:r>
    </w:p>
    <w:p w14:paraId="4AEB1C7C"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29.09.2020 № 80-н «О внесении изменений и дополнений в Устав городского округа Кашира Московской области»;</w:t>
      </w:r>
    </w:p>
    <w:p w14:paraId="38B09305"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28.04.2021 № 25-н «О внесении изменений и дополнений в Устав городского округа Кашира Московской области»;</w:t>
      </w:r>
    </w:p>
    <w:p w14:paraId="6904F5B7"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28.09.2021 № 76-н «О внесении изменений и дополнений в Устав городского округа Кашира Московской области»;</w:t>
      </w:r>
    </w:p>
    <w:p w14:paraId="7E535195"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22.03.2022 № 13-н «О внесении изменений и дополнений в Устав городского округа Кашира Московской области»;</w:t>
      </w:r>
    </w:p>
    <w:p w14:paraId="5D6DB4BE"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21.02.2023 № 12-н «О внесении изменений и дополнений в Устав городского округа Кашира Московской области»;</w:t>
      </w:r>
    </w:p>
    <w:p w14:paraId="54BBC15A"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24.10.2023 № 100-н «О внесении изменений и дополнений в Устав городского округа Кашира Московской области»;</w:t>
      </w:r>
    </w:p>
    <w:p w14:paraId="41F57BDA"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26.12.2023 № 141-н «О внесении изменений и дополнений в Устав городского округа Кашира Московской области»;</w:t>
      </w:r>
    </w:p>
    <w:p w14:paraId="019D3217"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lastRenderedPageBreak/>
        <w:t>Решение Совета депутатов городского округа Кашира Московской области от 01.10.2024 № 83-н «О внесении изменений и дополнений в Устав городского округа Кашира Московской области»;</w:t>
      </w:r>
    </w:p>
    <w:p w14:paraId="0697524F"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28.01.2025 № 2-н «О внесении изменений и дополнений в Устав городского округа Кашира Московской области»;</w:t>
      </w:r>
    </w:p>
    <w:p w14:paraId="763D4BC8" w14:textId="77777777" w:rsidR="00AA48E0" w:rsidRPr="00AA48E0" w:rsidRDefault="00AA48E0" w:rsidP="00AA48E0">
      <w:pPr>
        <w:autoSpaceDE w:val="0"/>
        <w:autoSpaceDN w:val="0"/>
        <w:adjustRightInd w:val="0"/>
        <w:ind w:firstLine="709"/>
        <w:jc w:val="both"/>
        <w:rPr>
          <w:rFonts w:ascii="Times New Roman" w:hAnsi="Times New Roman"/>
          <w:sz w:val="28"/>
          <w:szCs w:val="28"/>
        </w:rPr>
      </w:pPr>
      <w:r w:rsidRPr="00AA48E0">
        <w:rPr>
          <w:rFonts w:ascii="Times New Roman" w:hAnsi="Times New Roman"/>
          <w:sz w:val="28"/>
          <w:szCs w:val="28"/>
        </w:rPr>
        <w:t>Решение Совета депутатов городского округа Кашира Московской области от 22.07.2025 № 61-н «О внесении изменений и дополнений в Устав городского округа Кашира Московской области».</w:t>
      </w:r>
    </w:p>
    <w:p w14:paraId="28912E01" w14:textId="77777777" w:rsidR="00AA48E0" w:rsidRPr="00AA48E0" w:rsidRDefault="00AA48E0" w:rsidP="00AA48E0">
      <w:pPr>
        <w:autoSpaceDE w:val="0"/>
        <w:autoSpaceDN w:val="0"/>
        <w:adjustRightInd w:val="0"/>
        <w:ind w:firstLine="709"/>
        <w:contextualSpacing/>
        <w:jc w:val="both"/>
        <w:rPr>
          <w:rFonts w:ascii="Times New Roman" w:hAnsi="Times New Roman"/>
          <w:sz w:val="28"/>
          <w:szCs w:val="28"/>
        </w:rPr>
      </w:pPr>
      <w:r w:rsidRPr="00AA48E0">
        <w:rPr>
          <w:rFonts w:ascii="Times New Roman" w:hAnsi="Times New Roman"/>
          <w:iCs/>
          <w:sz w:val="28"/>
          <w:szCs w:val="28"/>
        </w:rPr>
        <w:t xml:space="preserve">4. </w:t>
      </w:r>
      <w:r w:rsidRPr="00AA48E0">
        <w:rPr>
          <w:rFonts w:ascii="Times New Roman" w:hAnsi="Times New Roman"/>
          <w:sz w:val="28"/>
          <w:szCs w:val="28"/>
        </w:rPr>
        <w:t xml:space="preserve">Настоящий Устав подлежит официальному опубликованию после его государственной регистрации и вступает в силу после его официального опубликования. </w:t>
      </w:r>
    </w:p>
    <w:p w14:paraId="649E97A1" w14:textId="77777777" w:rsidR="00AA48E0" w:rsidRPr="00AA48E0" w:rsidRDefault="00AA48E0" w:rsidP="00AA48E0">
      <w:pPr>
        <w:suppressAutoHyphens/>
        <w:autoSpaceDE w:val="0"/>
        <w:autoSpaceDN w:val="0"/>
        <w:adjustRightInd w:val="0"/>
        <w:ind w:firstLine="709"/>
        <w:contextualSpacing/>
        <w:jc w:val="both"/>
        <w:rPr>
          <w:rFonts w:ascii="Times New Roman" w:hAnsi="Times New Roman"/>
          <w:sz w:val="28"/>
          <w:szCs w:val="28"/>
        </w:rPr>
      </w:pPr>
      <w:r w:rsidRPr="00AA48E0">
        <w:rPr>
          <w:rFonts w:ascii="Times New Roman" w:hAnsi="Times New Roman"/>
          <w:sz w:val="28"/>
          <w:szCs w:val="28"/>
        </w:rPr>
        <w:t>5. Контроль за исполнением настоящего решения возложить                            на председателя Совета депутатов городского округа Кашира Бурова С.Ю.</w:t>
      </w:r>
    </w:p>
    <w:p w14:paraId="332BEF54" w14:textId="77777777" w:rsidR="00AA48E0" w:rsidRPr="00AA48E0" w:rsidRDefault="00AA48E0" w:rsidP="00AA48E0">
      <w:pPr>
        <w:suppressAutoHyphens/>
        <w:autoSpaceDE w:val="0"/>
        <w:autoSpaceDN w:val="0"/>
        <w:adjustRightInd w:val="0"/>
        <w:ind w:firstLine="709"/>
        <w:contextualSpacing/>
        <w:jc w:val="both"/>
        <w:rPr>
          <w:rFonts w:ascii="Times New Roman" w:hAnsi="Times New Roman"/>
          <w:sz w:val="28"/>
          <w:szCs w:val="28"/>
        </w:rPr>
      </w:pPr>
    </w:p>
    <w:p w14:paraId="37893C50" w14:textId="77777777" w:rsidR="00AA48E0" w:rsidRPr="00AA48E0" w:rsidRDefault="00AA48E0" w:rsidP="00AA48E0">
      <w:pPr>
        <w:suppressAutoHyphens/>
        <w:autoSpaceDE w:val="0"/>
        <w:autoSpaceDN w:val="0"/>
        <w:adjustRightInd w:val="0"/>
        <w:contextualSpacing/>
        <w:jc w:val="both"/>
        <w:rPr>
          <w:rFonts w:ascii="Times New Roman" w:hAnsi="Times New Roman"/>
          <w:sz w:val="28"/>
          <w:szCs w:val="28"/>
        </w:rPr>
      </w:pPr>
      <w:r w:rsidRPr="00AA48E0">
        <w:rPr>
          <w:rFonts w:ascii="Times New Roman" w:hAnsi="Times New Roman"/>
          <w:sz w:val="28"/>
          <w:szCs w:val="28"/>
        </w:rPr>
        <w:t>Глава городского округа Кашира</w:t>
      </w:r>
      <w:r w:rsidRPr="00AA48E0">
        <w:rPr>
          <w:rFonts w:ascii="Times New Roman" w:hAnsi="Times New Roman"/>
          <w:sz w:val="28"/>
          <w:szCs w:val="28"/>
        </w:rPr>
        <w:tab/>
      </w:r>
      <w:r w:rsidRPr="00AA48E0">
        <w:rPr>
          <w:rFonts w:ascii="Times New Roman" w:hAnsi="Times New Roman"/>
          <w:sz w:val="28"/>
          <w:szCs w:val="28"/>
        </w:rPr>
        <w:tab/>
      </w:r>
      <w:r w:rsidRPr="00AA48E0">
        <w:rPr>
          <w:rFonts w:ascii="Times New Roman" w:hAnsi="Times New Roman"/>
          <w:sz w:val="28"/>
          <w:szCs w:val="28"/>
        </w:rPr>
        <w:tab/>
      </w:r>
      <w:r w:rsidRPr="00AA48E0">
        <w:rPr>
          <w:rFonts w:ascii="Times New Roman" w:hAnsi="Times New Roman"/>
          <w:sz w:val="28"/>
          <w:szCs w:val="28"/>
        </w:rPr>
        <w:tab/>
        <w:t xml:space="preserve">                  Р.А. Пичугин</w:t>
      </w:r>
    </w:p>
    <w:p w14:paraId="26DB97E4" w14:textId="77777777" w:rsidR="00AA48E0" w:rsidRPr="00AA48E0" w:rsidRDefault="00AA48E0" w:rsidP="00AA48E0">
      <w:pPr>
        <w:suppressAutoHyphens/>
        <w:autoSpaceDE w:val="0"/>
        <w:autoSpaceDN w:val="0"/>
        <w:adjustRightInd w:val="0"/>
        <w:contextualSpacing/>
        <w:jc w:val="both"/>
        <w:rPr>
          <w:rFonts w:ascii="Times New Roman" w:hAnsi="Times New Roman"/>
          <w:sz w:val="28"/>
          <w:szCs w:val="28"/>
        </w:rPr>
      </w:pPr>
    </w:p>
    <w:p w14:paraId="515EBC9A" w14:textId="77777777" w:rsidR="00AA48E0" w:rsidRPr="00AA48E0" w:rsidRDefault="00AA48E0" w:rsidP="00AA48E0">
      <w:pPr>
        <w:suppressAutoHyphens/>
        <w:autoSpaceDE w:val="0"/>
        <w:autoSpaceDN w:val="0"/>
        <w:adjustRightInd w:val="0"/>
        <w:contextualSpacing/>
        <w:jc w:val="both"/>
        <w:rPr>
          <w:rFonts w:ascii="Times New Roman" w:hAnsi="Times New Roman"/>
          <w:sz w:val="28"/>
          <w:szCs w:val="28"/>
        </w:rPr>
      </w:pPr>
      <w:r w:rsidRPr="00AA48E0">
        <w:rPr>
          <w:rFonts w:ascii="Times New Roman" w:hAnsi="Times New Roman"/>
          <w:sz w:val="28"/>
          <w:szCs w:val="28"/>
        </w:rPr>
        <w:t xml:space="preserve">Председатель Совета депутатов </w:t>
      </w:r>
    </w:p>
    <w:p w14:paraId="3A763151" w14:textId="77777777" w:rsidR="00AA48E0" w:rsidRPr="00AA48E0" w:rsidRDefault="00AA48E0" w:rsidP="00AA48E0">
      <w:pPr>
        <w:suppressAutoHyphens/>
        <w:autoSpaceDE w:val="0"/>
        <w:autoSpaceDN w:val="0"/>
        <w:adjustRightInd w:val="0"/>
        <w:contextualSpacing/>
        <w:jc w:val="both"/>
        <w:rPr>
          <w:rFonts w:ascii="Times New Roman" w:hAnsi="Times New Roman"/>
          <w:sz w:val="28"/>
          <w:szCs w:val="28"/>
        </w:rPr>
      </w:pPr>
      <w:r w:rsidRPr="00AA48E0">
        <w:rPr>
          <w:rFonts w:ascii="Times New Roman" w:hAnsi="Times New Roman"/>
          <w:sz w:val="28"/>
          <w:szCs w:val="28"/>
        </w:rPr>
        <w:t xml:space="preserve">городского округа Кашира </w:t>
      </w:r>
      <w:r w:rsidRPr="00AA48E0">
        <w:rPr>
          <w:rFonts w:ascii="Times New Roman" w:hAnsi="Times New Roman"/>
          <w:sz w:val="28"/>
          <w:szCs w:val="28"/>
        </w:rPr>
        <w:tab/>
      </w:r>
      <w:r w:rsidRPr="00AA48E0">
        <w:rPr>
          <w:rFonts w:ascii="Times New Roman" w:hAnsi="Times New Roman"/>
          <w:sz w:val="28"/>
          <w:szCs w:val="28"/>
        </w:rPr>
        <w:tab/>
      </w:r>
      <w:r w:rsidRPr="00AA48E0">
        <w:rPr>
          <w:rFonts w:ascii="Times New Roman" w:hAnsi="Times New Roman"/>
          <w:sz w:val="28"/>
          <w:szCs w:val="28"/>
        </w:rPr>
        <w:tab/>
        <w:t xml:space="preserve">      </w:t>
      </w:r>
      <w:r w:rsidRPr="00AA48E0">
        <w:rPr>
          <w:rFonts w:ascii="Times New Roman" w:hAnsi="Times New Roman"/>
          <w:sz w:val="28"/>
          <w:szCs w:val="28"/>
        </w:rPr>
        <w:tab/>
        <w:t xml:space="preserve">                              С.Ю. Буров</w:t>
      </w:r>
    </w:p>
    <w:p w14:paraId="634ED44E" w14:textId="77777777" w:rsidR="00AA48E0" w:rsidRPr="00AA48E0" w:rsidRDefault="00AA48E0" w:rsidP="00AA48E0">
      <w:pPr>
        <w:suppressAutoHyphens/>
        <w:autoSpaceDE w:val="0"/>
        <w:autoSpaceDN w:val="0"/>
        <w:adjustRightInd w:val="0"/>
        <w:ind w:firstLine="709"/>
        <w:contextualSpacing/>
        <w:jc w:val="both"/>
        <w:rPr>
          <w:rFonts w:ascii="Times New Roman" w:hAnsi="Times New Roman"/>
          <w:sz w:val="28"/>
          <w:szCs w:val="28"/>
        </w:rPr>
      </w:pPr>
    </w:p>
    <w:p w14:paraId="6233930B" w14:textId="77777777" w:rsidR="00AA48E0" w:rsidRPr="00AA48E0" w:rsidRDefault="00AA48E0" w:rsidP="00AA48E0">
      <w:pPr>
        <w:suppressAutoHyphens/>
        <w:autoSpaceDE w:val="0"/>
        <w:autoSpaceDN w:val="0"/>
        <w:adjustRightInd w:val="0"/>
        <w:contextualSpacing/>
        <w:jc w:val="center"/>
        <w:rPr>
          <w:rFonts w:ascii="Times New Roman" w:hAnsi="Times New Roman"/>
          <w:sz w:val="28"/>
          <w:szCs w:val="28"/>
        </w:rPr>
      </w:pPr>
      <w:r w:rsidRPr="00AA48E0">
        <w:rPr>
          <w:rFonts w:ascii="Times New Roman" w:hAnsi="Times New Roman"/>
          <w:sz w:val="28"/>
          <w:szCs w:val="28"/>
        </w:rPr>
        <w:t xml:space="preserve">Дата подписания:  </w:t>
      </w:r>
    </w:p>
    <w:p w14:paraId="6F9CFD9C" w14:textId="77777777" w:rsidR="00AA48E0" w:rsidRPr="00AA48E0" w:rsidRDefault="00AA48E0" w:rsidP="00AA48E0">
      <w:pPr>
        <w:suppressAutoHyphens/>
        <w:autoSpaceDE w:val="0"/>
        <w:autoSpaceDN w:val="0"/>
        <w:adjustRightInd w:val="0"/>
        <w:contextualSpacing/>
        <w:jc w:val="center"/>
        <w:rPr>
          <w:rFonts w:ascii="Times New Roman" w:hAnsi="Times New Roman"/>
          <w:sz w:val="28"/>
          <w:szCs w:val="28"/>
        </w:rPr>
      </w:pPr>
    </w:p>
    <w:p w14:paraId="74BA4A19" w14:textId="77777777" w:rsidR="00AA48E0" w:rsidRDefault="00AA48E0" w:rsidP="00AA48E0">
      <w:pPr>
        <w:suppressAutoHyphens/>
        <w:autoSpaceDE w:val="0"/>
        <w:autoSpaceDN w:val="0"/>
        <w:adjustRightInd w:val="0"/>
        <w:contextualSpacing/>
        <w:jc w:val="center"/>
        <w:rPr>
          <w:sz w:val="28"/>
          <w:szCs w:val="28"/>
        </w:rPr>
      </w:pPr>
    </w:p>
    <w:p w14:paraId="29B987CF" w14:textId="77777777" w:rsidR="00AA48E0" w:rsidRDefault="00AA48E0" w:rsidP="00AA48E0">
      <w:pPr>
        <w:suppressAutoHyphens/>
        <w:autoSpaceDE w:val="0"/>
        <w:autoSpaceDN w:val="0"/>
        <w:adjustRightInd w:val="0"/>
        <w:contextualSpacing/>
        <w:jc w:val="center"/>
        <w:rPr>
          <w:sz w:val="28"/>
          <w:szCs w:val="28"/>
        </w:rPr>
      </w:pPr>
    </w:p>
    <w:p w14:paraId="4D9BEB3D" w14:textId="77777777" w:rsidR="00AA48E0" w:rsidRDefault="00AA48E0" w:rsidP="00AA48E0">
      <w:pPr>
        <w:suppressAutoHyphens/>
        <w:autoSpaceDE w:val="0"/>
        <w:autoSpaceDN w:val="0"/>
        <w:adjustRightInd w:val="0"/>
        <w:contextualSpacing/>
        <w:jc w:val="center"/>
        <w:rPr>
          <w:sz w:val="28"/>
          <w:szCs w:val="28"/>
        </w:rPr>
      </w:pPr>
    </w:p>
    <w:p w14:paraId="719C513C" w14:textId="77777777" w:rsidR="00AA48E0" w:rsidRDefault="00AA48E0" w:rsidP="00AA48E0">
      <w:pPr>
        <w:suppressAutoHyphens/>
        <w:autoSpaceDE w:val="0"/>
        <w:autoSpaceDN w:val="0"/>
        <w:adjustRightInd w:val="0"/>
        <w:contextualSpacing/>
        <w:jc w:val="center"/>
        <w:rPr>
          <w:sz w:val="28"/>
          <w:szCs w:val="28"/>
        </w:rPr>
      </w:pPr>
    </w:p>
    <w:p w14:paraId="14E54EFB" w14:textId="77777777" w:rsidR="00AA48E0" w:rsidRDefault="00AA48E0" w:rsidP="00AA48E0">
      <w:pPr>
        <w:suppressAutoHyphens/>
        <w:autoSpaceDE w:val="0"/>
        <w:autoSpaceDN w:val="0"/>
        <w:adjustRightInd w:val="0"/>
        <w:contextualSpacing/>
        <w:jc w:val="center"/>
        <w:rPr>
          <w:sz w:val="28"/>
          <w:szCs w:val="28"/>
        </w:rPr>
      </w:pPr>
    </w:p>
    <w:p w14:paraId="3C13A11D" w14:textId="77777777" w:rsidR="00AA48E0" w:rsidRDefault="00AA48E0" w:rsidP="00AA48E0">
      <w:pPr>
        <w:suppressAutoHyphens/>
        <w:autoSpaceDE w:val="0"/>
        <w:autoSpaceDN w:val="0"/>
        <w:adjustRightInd w:val="0"/>
        <w:contextualSpacing/>
        <w:jc w:val="center"/>
        <w:rPr>
          <w:sz w:val="28"/>
          <w:szCs w:val="28"/>
        </w:rPr>
      </w:pPr>
    </w:p>
    <w:p w14:paraId="5818BCA3" w14:textId="77777777" w:rsidR="00AA48E0" w:rsidRDefault="00AA48E0" w:rsidP="00AA48E0">
      <w:pPr>
        <w:suppressAutoHyphens/>
        <w:autoSpaceDE w:val="0"/>
        <w:autoSpaceDN w:val="0"/>
        <w:adjustRightInd w:val="0"/>
        <w:contextualSpacing/>
        <w:jc w:val="center"/>
        <w:rPr>
          <w:sz w:val="28"/>
          <w:szCs w:val="28"/>
        </w:rPr>
      </w:pPr>
    </w:p>
    <w:p w14:paraId="480990A8" w14:textId="77777777" w:rsidR="00AA48E0" w:rsidRDefault="00AA48E0" w:rsidP="00AA48E0">
      <w:pPr>
        <w:suppressAutoHyphens/>
        <w:autoSpaceDE w:val="0"/>
        <w:autoSpaceDN w:val="0"/>
        <w:adjustRightInd w:val="0"/>
        <w:contextualSpacing/>
        <w:jc w:val="center"/>
        <w:rPr>
          <w:sz w:val="28"/>
          <w:szCs w:val="28"/>
        </w:rPr>
      </w:pPr>
    </w:p>
    <w:p w14:paraId="31FF55E6" w14:textId="77777777" w:rsidR="00AA48E0" w:rsidRDefault="00AA48E0" w:rsidP="00AA48E0">
      <w:pPr>
        <w:suppressAutoHyphens/>
        <w:autoSpaceDE w:val="0"/>
        <w:autoSpaceDN w:val="0"/>
        <w:adjustRightInd w:val="0"/>
        <w:contextualSpacing/>
        <w:jc w:val="center"/>
        <w:rPr>
          <w:sz w:val="28"/>
          <w:szCs w:val="28"/>
        </w:rPr>
      </w:pPr>
    </w:p>
    <w:p w14:paraId="2B8F1C5E" w14:textId="77777777" w:rsidR="00AA48E0" w:rsidRDefault="00AA48E0" w:rsidP="00AA48E0">
      <w:pPr>
        <w:suppressAutoHyphens/>
        <w:autoSpaceDE w:val="0"/>
        <w:autoSpaceDN w:val="0"/>
        <w:adjustRightInd w:val="0"/>
        <w:contextualSpacing/>
        <w:jc w:val="center"/>
        <w:rPr>
          <w:sz w:val="28"/>
          <w:szCs w:val="28"/>
        </w:rPr>
      </w:pPr>
    </w:p>
    <w:p w14:paraId="2C400463" w14:textId="77777777" w:rsidR="00AA48E0" w:rsidRDefault="00AA48E0" w:rsidP="00AA48E0">
      <w:pPr>
        <w:suppressAutoHyphens/>
        <w:autoSpaceDE w:val="0"/>
        <w:autoSpaceDN w:val="0"/>
        <w:adjustRightInd w:val="0"/>
        <w:contextualSpacing/>
        <w:jc w:val="center"/>
        <w:rPr>
          <w:sz w:val="28"/>
          <w:szCs w:val="28"/>
        </w:rPr>
      </w:pPr>
    </w:p>
    <w:p w14:paraId="2EF51352" w14:textId="77777777" w:rsidR="00AA48E0" w:rsidRDefault="00AA48E0" w:rsidP="00AA48E0">
      <w:pPr>
        <w:suppressAutoHyphens/>
        <w:autoSpaceDE w:val="0"/>
        <w:autoSpaceDN w:val="0"/>
        <w:adjustRightInd w:val="0"/>
        <w:contextualSpacing/>
        <w:jc w:val="center"/>
        <w:rPr>
          <w:sz w:val="28"/>
          <w:szCs w:val="28"/>
        </w:rPr>
      </w:pPr>
    </w:p>
    <w:p w14:paraId="0AF303F7" w14:textId="77777777" w:rsidR="00AA48E0" w:rsidRDefault="00AA48E0" w:rsidP="00AA48E0">
      <w:pPr>
        <w:suppressAutoHyphens/>
        <w:autoSpaceDE w:val="0"/>
        <w:autoSpaceDN w:val="0"/>
        <w:adjustRightInd w:val="0"/>
        <w:contextualSpacing/>
        <w:jc w:val="center"/>
        <w:rPr>
          <w:sz w:val="28"/>
          <w:szCs w:val="28"/>
        </w:rPr>
      </w:pPr>
    </w:p>
    <w:p w14:paraId="27EBBFAC" w14:textId="77777777" w:rsidR="00AA48E0" w:rsidRDefault="00AA48E0" w:rsidP="00AA48E0">
      <w:pPr>
        <w:suppressAutoHyphens/>
        <w:autoSpaceDE w:val="0"/>
        <w:autoSpaceDN w:val="0"/>
        <w:adjustRightInd w:val="0"/>
        <w:contextualSpacing/>
        <w:jc w:val="center"/>
        <w:rPr>
          <w:sz w:val="28"/>
          <w:szCs w:val="28"/>
        </w:rPr>
      </w:pPr>
    </w:p>
    <w:p w14:paraId="1A24F205" w14:textId="77777777" w:rsidR="00AA48E0" w:rsidRDefault="00AA48E0" w:rsidP="00AA48E0">
      <w:pPr>
        <w:suppressAutoHyphens/>
        <w:autoSpaceDE w:val="0"/>
        <w:autoSpaceDN w:val="0"/>
        <w:adjustRightInd w:val="0"/>
        <w:contextualSpacing/>
        <w:jc w:val="center"/>
        <w:rPr>
          <w:sz w:val="28"/>
          <w:szCs w:val="28"/>
        </w:rPr>
      </w:pPr>
    </w:p>
    <w:p w14:paraId="166556B4" w14:textId="77777777" w:rsidR="00AA48E0" w:rsidRDefault="00AA48E0" w:rsidP="00AA48E0">
      <w:pPr>
        <w:suppressAutoHyphens/>
        <w:autoSpaceDE w:val="0"/>
        <w:autoSpaceDN w:val="0"/>
        <w:adjustRightInd w:val="0"/>
        <w:contextualSpacing/>
        <w:jc w:val="center"/>
        <w:rPr>
          <w:sz w:val="28"/>
          <w:szCs w:val="28"/>
        </w:rPr>
      </w:pPr>
    </w:p>
    <w:p w14:paraId="48BBE34C" w14:textId="77777777" w:rsidR="00AA48E0" w:rsidRDefault="00AA48E0" w:rsidP="00AA48E0">
      <w:pPr>
        <w:widowControl w:val="0"/>
        <w:jc w:val="center"/>
      </w:pPr>
      <w:r>
        <w:rPr>
          <w:rFonts w:ascii="PT Astra Serif" w:hAnsi="PT Astra Serif"/>
          <w:b/>
          <w:bCs/>
          <w:iCs/>
          <w:kern w:val="2"/>
          <w:sz w:val="24"/>
          <w:szCs w:val="24"/>
        </w:rPr>
        <w:t xml:space="preserve">    </w:t>
      </w:r>
    </w:p>
    <w:p w14:paraId="6B0BC561" w14:textId="77777777" w:rsidR="00AA48E0" w:rsidRPr="00AA48E0" w:rsidRDefault="00AA48E0" w:rsidP="00AA48E0">
      <w:pPr>
        <w:widowControl w:val="0"/>
        <w:jc w:val="center"/>
        <w:rPr>
          <w:rFonts w:ascii="Times New Roman" w:hAnsi="Times New Roman"/>
          <w:i/>
          <w:kern w:val="2"/>
          <w:sz w:val="28"/>
          <w:szCs w:val="28"/>
        </w:rPr>
      </w:pPr>
      <w:r w:rsidRPr="00AA48E0">
        <w:rPr>
          <w:rFonts w:ascii="Times New Roman" w:hAnsi="Times New Roman"/>
          <w:b/>
          <w:bCs/>
          <w:i/>
          <w:iCs/>
          <w:kern w:val="2"/>
          <w:sz w:val="28"/>
          <w:szCs w:val="28"/>
        </w:rPr>
        <w:lastRenderedPageBreak/>
        <w:t>УСТАВ ГОРОДСКОГО ОКРУГА КАШИРА МОСКОВСКОЙ ОБЛАСТИ</w:t>
      </w:r>
    </w:p>
    <w:p w14:paraId="3DA01439" w14:textId="77777777" w:rsidR="00AA48E0" w:rsidRPr="00AA48E0" w:rsidRDefault="00AA48E0" w:rsidP="00AA48E0">
      <w:pPr>
        <w:widowControl w:val="0"/>
        <w:ind w:firstLine="567"/>
        <w:jc w:val="center"/>
        <w:rPr>
          <w:rFonts w:ascii="Times New Roman" w:hAnsi="Times New Roman"/>
          <w:kern w:val="2"/>
          <w:sz w:val="28"/>
          <w:szCs w:val="28"/>
        </w:rPr>
      </w:pPr>
    </w:p>
    <w:p w14:paraId="41349D75" w14:textId="77777777" w:rsidR="00AA48E0" w:rsidRPr="00AA48E0" w:rsidRDefault="00AA48E0" w:rsidP="00AA48E0">
      <w:pPr>
        <w:pStyle w:val="ConsPlusTitle"/>
        <w:jc w:val="center"/>
        <w:outlineLvl w:val="0"/>
        <w:rPr>
          <w:rFonts w:ascii="Times New Roman" w:hAnsi="Times New Roman" w:cs="Times New Roman"/>
          <w:sz w:val="28"/>
          <w:szCs w:val="28"/>
        </w:rPr>
      </w:pPr>
      <w:r w:rsidRPr="00AA48E0">
        <w:rPr>
          <w:rFonts w:ascii="Times New Roman" w:hAnsi="Times New Roman" w:cs="Times New Roman"/>
          <w:sz w:val="28"/>
          <w:szCs w:val="28"/>
        </w:rPr>
        <w:t>Преамбула</w:t>
      </w:r>
    </w:p>
    <w:p w14:paraId="1A8967AD" w14:textId="77777777" w:rsidR="00AA48E0" w:rsidRPr="00AA48E0" w:rsidRDefault="00AA48E0" w:rsidP="00AA48E0">
      <w:pPr>
        <w:pStyle w:val="ConsPlusNormal"/>
        <w:jc w:val="both"/>
        <w:rPr>
          <w:rFonts w:ascii="Times New Roman" w:hAnsi="Times New Roman" w:cs="Times New Roman"/>
          <w:sz w:val="28"/>
          <w:szCs w:val="28"/>
        </w:rPr>
      </w:pPr>
    </w:p>
    <w:p w14:paraId="245B06FB" w14:textId="77777777" w:rsidR="00AA48E0" w:rsidRPr="00AA48E0" w:rsidRDefault="00AA48E0" w:rsidP="00AA48E0">
      <w:pPr>
        <w:autoSpaceDE w:val="0"/>
        <w:autoSpaceDN w:val="0"/>
        <w:adjustRightInd w:val="0"/>
        <w:ind w:firstLine="540"/>
        <w:jc w:val="both"/>
        <w:rPr>
          <w:rFonts w:ascii="Times New Roman" w:hAnsi="Times New Roman"/>
          <w:sz w:val="28"/>
          <w:szCs w:val="28"/>
        </w:rPr>
      </w:pPr>
      <w:r w:rsidRPr="00AA48E0">
        <w:rPr>
          <w:rFonts w:ascii="Times New Roman" w:hAnsi="Times New Roman"/>
          <w:sz w:val="28"/>
          <w:szCs w:val="28"/>
        </w:rPr>
        <w:t xml:space="preserve">Совет депутатов городского округа Кашира, действуя на основании </w:t>
      </w:r>
      <w:hyperlink r:id="rId9">
        <w:r w:rsidRPr="00AA48E0">
          <w:rPr>
            <w:rFonts w:ascii="Times New Roman" w:hAnsi="Times New Roman"/>
            <w:sz w:val="28"/>
            <w:szCs w:val="28"/>
          </w:rPr>
          <w:t>Конституции</w:t>
        </w:r>
      </w:hyperlink>
      <w:r w:rsidRPr="00AA48E0">
        <w:rPr>
          <w:rFonts w:ascii="Times New Roman" w:hAnsi="Times New Roman"/>
          <w:sz w:val="28"/>
          <w:szCs w:val="28"/>
        </w:rPr>
        <w:t xml:space="preserve"> Российской Федерации, Федерального </w:t>
      </w:r>
      <w:hyperlink r:id="rId10">
        <w:r w:rsidRPr="00AA48E0">
          <w:rPr>
            <w:rFonts w:ascii="Times New Roman" w:hAnsi="Times New Roman"/>
            <w:sz w:val="28"/>
            <w:szCs w:val="28"/>
          </w:rPr>
          <w:t>закона</w:t>
        </w:r>
      </w:hyperlink>
      <w:r w:rsidRPr="00AA48E0">
        <w:rPr>
          <w:rFonts w:ascii="Times New Roman" w:hAnsi="Times New Roman"/>
          <w:sz w:val="28"/>
          <w:szCs w:val="28"/>
        </w:rPr>
        <w:t xml:space="preserve"> «Об общих принципах организации местного самоуправления в единой системе публичной власти», </w:t>
      </w:r>
      <w:hyperlink r:id="rId11">
        <w:r w:rsidRPr="00AA48E0">
          <w:rPr>
            <w:rFonts w:ascii="Times New Roman" w:hAnsi="Times New Roman"/>
            <w:sz w:val="28"/>
            <w:szCs w:val="28"/>
          </w:rPr>
          <w:t>Устава</w:t>
        </w:r>
      </w:hyperlink>
      <w:r w:rsidRPr="00AA48E0">
        <w:rPr>
          <w:rFonts w:ascii="Times New Roman" w:hAnsi="Times New Roman"/>
          <w:sz w:val="28"/>
          <w:szCs w:val="28"/>
        </w:rPr>
        <w:t xml:space="preserve"> Московской области, иных федеральных законов и законов Московской области, проявляя уважение к историческим и культурным традициям города Кашира и входящих в городской округ Кашира сельских населенных пунктов, принимает настоящий Устав.</w:t>
      </w:r>
    </w:p>
    <w:p w14:paraId="53278853" w14:textId="77777777" w:rsidR="00AA48E0" w:rsidRPr="00AA48E0" w:rsidRDefault="00AA48E0" w:rsidP="00AA48E0">
      <w:pPr>
        <w:pStyle w:val="ConsPlusNormal"/>
        <w:spacing w:before="220"/>
        <w:ind w:firstLine="540"/>
        <w:jc w:val="both"/>
        <w:rPr>
          <w:rFonts w:ascii="Times New Roman" w:hAnsi="Times New Roman" w:cs="Times New Roman"/>
          <w:sz w:val="28"/>
          <w:szCs w:val="28"/>
        </w:rPr>
      </w:pPr>
      <w:r w:rsidRPr="00AA48E0">
        <w:rPr>
          <w:rFonts w:ascii="Times New Roman" w:hAnsi="Times New Roman" w:cs="Times New Roman"/>
          <w:sz w:val="28"/>
          <w:szCs w:val="28"/>
        </w:rPr>
        <w:t>Устав городского округа Кашира (далее - Устав) является основным нормативным правовым актом городского округа и закрепляет правовые основы местного самоуправления на территории городского округа, определяет порядок формирования органов местного самоуправления, их полномочия, принципы взаимодействия и разграничения их компетенции, экономическую и финансовую основы местного самоуправления, иные вопросы осуществления полномочий органов местного самоуправления городского округа по решению вопросов местного значения и исполнению отдельных государственных полномочий.</w:t>
      </w:r>
    </w:p>
    <w:p w14:paraId="2EA5BA62" w14:textId="77777777" w:rsidR="00AA48E0" w:rsidRPr="00AA48E0" w:rsidRDefault="00AA48E0" w:rsidP="00AA48E0">
      <w:pPr>
        <w:pStyle w:val="ConsPlusNormal"/>
        <w:spacing w:before="220"/>
        <w:ind w:firstLine="540"/>
        <w:jc w:val="both"/>
        <w:rPr>
          <w:rFonts w:ascii="Times New Roman" w:hAnsi="Times New Roman" w:cs="Times New Roman"/>
          <w:sz w:val="28"/>
          <w:szCs w:val="28"/>
        </w:rPr>
      </w:pPr>
      <w:r w:rsidRPr="00AA48E0">
        <w:rPr>
          <w:rFonts w:ascii="Times New Roman" w:hAnsi="Times New Roman" w:cs="Times New Roman"/>
          <w:sz w:val="28"/>
          <w:szCs w:val="28"/>
        </w:rPr>
        <w:t>Устав действует на всей территории городского округа Кашира, обязателен для исполнения органами местного самоуправления, должностными лицами и соблюдения предприятиями, организациями и учреждениями, расположенными на территории городского округа Кашира, а также всем населением.</w:t>
      </w:r>
    </w:p>
    <w:p w14:paraId="26EC2076" w14:textId="77777777" w:rsidR="00AA48E0" w:rsidRPr="00AA48E0" w:rsidRDefault="00AA48E0" w:rsidP="00AA48E0">
      <w:pPr>
        <w:pStyle w:val="ConsPlusNormal"/>
        <w:jc w:val="both"/>
        <w:rPr>
          <w:rFonts w:ascii="Times New Roman" w:hAnsi="Times New Roman" w:cs="Times New Roman"/>
          <w:sz w:val="28"/>
          <w:szCs w:val="28"/>
        </w:rPr>
      </w:pPr>
    </w:p>
    <w:p w14:paraId="4BA6270F" w14:textId="77777777" w:rsidR="00AA48E0" w:rsidRPr="00AA48E0" w:rsidRDefault="00AA48E0" w:rsidP="00AA48E0">
      <w:pPr>
        <w:widowControl w:val="0"/>
        <w:ind w:firstLine="567"/>
        <w:jc w:val="center"/>
        <w:rPr>
          <w:rFonts w:ascii="Times New Roman" w:hAnsi="Times New Roman"/>
          <w:b/>
          <w:kern w:val="2"/>
          <w:sz w:val="28"/>
          <w:szCs w:val="28"/>
        </w:rPr>
      </w:pPr>
      <w:r w:rsidRPr="00AA48E0">
        <w:rPr>
          <w:rFonts w:ascii="Times New Roman" w:hAnsi="Times New Roman"/>
          <w:b/>
          <w:kern w:val="2"/>
          <w:sz w:val="28"/>
          <w:szCs w:val="28"/>
        </w:rPr>
        <w:t>Глава 1. ОБЩИЕ ПОЛОЖЕНИЯ</w:t>
      </w:r>
    </w:p>
    <w:p w14:paraId="40353C45" w14:textId="77777777" w:rsidR="00AA48E0" w:rsidRPr="00AA48E0" w:rsidRDefault="00AA48E0" w:rsidP="00AA48E0">
      <w:pPr>
        <w:widowControl w:val="0"/>
        <w:ind w:firstLine="567"/>
        <w:jc w:val="both"/>
        <w:rPr>
          <w:rFonts w:ascii="Times New Roman" w:hAnsi="Times New Roman"/>
          <w:kern w:val="2"/>
          <w:sz w:val="28"/>
          <w:szCs w:val="28"/>
        </w:rPr>
      </w:pPr>
    </w:p>
    <w:p w14:paraId="55560A64"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 xml:space="preserve">Статья 1. Местное самоуправление в городском округе </w:t>
      </w:r>
    </w:p>
    <w:p w14:paraId="60D98AAC" w14:textId="77777777" w:rsidR="00AA48E0" w:rsidRPr="00AA48E0" w:rsidRDefault="00AA48E0" w:rsidP="00AA48E0">
      <w:pPr>
        <w:widowControl w:val="0"/>
        <w:ind w:firstLine="567"/>
        <w:jc w:val="both"/>
        <w:rPr>
          <w:rFonts w:ascii="Times New Roman" w:hAnsi="Times New Roman"/>
          <w:kern w:val="2"/>
          <w:sz w:val="28"/>
          <w:szCs w:val="28"/>
        </w:rPr>
      </w:pPr>
    </w:p>
    <w:p w14:paraId="14A9DB5A"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kern w:val="2"/>
          <w:sz w:val="28"/>
          <w:szCs w:val="28"/>
        </w:rPr>
        <w:t xml:space="preserve">1. Местное самоуправление в городском округе Кашира - </w:t>
      </w:r>
      <w:r w:rsidRPr="00AA48E0">
        <w:rPr>
          <w:rFonts w:ascii="Times New Roman" w:hAnsi="Times New Roman"/>
          <w:sz w:val="28"/>
          <w:szCs w:val="28"/>
        </w:rPr>
        <w:t>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p>
    <w:p w14:paraId="5350D0A1"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lastRenderedPageBreak/>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14:paraId="5E608E8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3.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14:paraId="394882F2" w14:textId="77777777" w:rsidR="00AA48E0" w:rsidRPr="00AA48E0" w:rsidRDefault="00AA48E0" w:rsidP="00AA48E0">
      <w:pPr>
        <w:widowControl w:val="0"/>
        <w:ind w:firstLine="567"/>
        <w:jc w:val="both"/>
        <w:rPr>
          <w:rFonts w:ascii="Times New Roman" w:hAnsi="Times New Roman"/>
          <w:kern w:val="2"/>
          <w:sz w:val="28"/>
          <w:szCs w:val="28"/>
        </w:rPr>
      </w:pPr>
    </w:p>
    <w:p w14:paraId="2DD456B5"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2. Наименование и статус муниципального образования</w:t>
      </w:r>
    </w:p>
    <w:p w14:paraId="460F1A98" w14:textId="77777777" w:rsidR="00AA48E0" w:rsidRPr="00AA48E0" w:rsidRDefault="00AA48E0" w:rsidP="00AA48E0">
      <w:pPr>
        <w:widowControl w:val="0"/>
        <w:ind w:firstLine="567"/>
        <w:jc w:val="both"/>
        <w:rPr>
          <w:rFonts w:ascii="Times New Roman" w:hAnsi="Times New Roman"/>
          <w:kern w:val="2"/>
          <w:sz w:val="28"/>
          <w:szCs w:val="28"/>
        </w:rPr>
      </w:pPr>
    </w:p>
    <w:p w14:paraId="4C7C25F0" w14:textId="77777777" w:rsidR="00AA48E0" w:rsidRPr="00AA48E0" w:rsidRDefault="00AA48E0" w:rsidP="00AA48E0">
      <w:pPr>
        <w:autoSpaceDE w:val="0"/>
        <w:autoSpaceDN w:val="0"/>
        <w:adjustRightInd w:val="0"/>
        <w:ind w:firstLine="567"/>
        <w:jc w:val="both"/>
        <w:rPr>
          <w:rFonts w:ascii="Times New Roman" w:hAnsi="Times New Roman"/>
          <w:kern w:val="2"/>
          <w:sz w:val="28"/>
          <w:szCs w:val="28"/>
        </w:rPr>
      </w:pPr>
      <w:r w:rsidRPr="00AA48E0">
        <w:rPr>
          <w:rFonts w:ascii="Times New Roman" w:hAnsi="Times New Roman"/>
          <w:kern w:val="2"/>
          <w:sz w:val="28"/>
          <w:szCs w:val="28"/>
        </w:rPr>
        <w:t xml:space="preserve">1. Муниципальное образование городской округ Кашира наделено статусом городского округа Законом Московской области </w:t>
      </w:r>
      <w:r w:rsidRPr="00AA48E0">
        <w:rPr>
          <w:rFonts w:ascii="Times New Roman" w:hAnsi="Times New Roman"/>
          <w:sz w:val="28"/>
          <w:szCs w:val="28"/>
        </w:rPr>
        <w:t>от 23.09.2015                     № 146/2015-ОЗ «Об организации местного самоуправления на территории Каширского муниципального района»</w:t>
      </w:r>
      <w:r w:rsidRPr="00AA48E0">
        <w:rPr>
          <w:rFonts w:ascii="Times New Roman" w:hAnsi="Times New Roman"/>
          <w:kern w:val="2"/>
          <w:sz w:val="28"/>
          <w:szCs w:val="28"/>
        </w:rPr>
        <w:t>.</w:t>
      </w:r>
    </w:p>
    <w:p w14:paraId="51C8578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Наименование муниципального образования – городской округ Кашира Московской области (далее – городской округ).</w:t>
      </w:r>
    </w:p>
    <w:p w14:paraId="0DD2D31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3. Местное самоуправление в пределах своих полномочий самостоятельно.</w:t>
      </w:r>
    </w:p>
    <w:p w14:paraId="6BF945F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14:paraId="54FEE7EE" w14:textId="77777777" w:rsidR="00AA48E0" w:rsidRPr="00AA48E0" w:rsidRDefault="00AA48E0" w:rsidP="00AA48E0">
      <w:pPr>
        <w:widowControl w:val="0"/>
        <w:ind w:firstLine="567"/>
        <w:jc w:val="both"/>
        <w:rPr>
          <w:rFonts w:ascii="Times New Roman" w:hAnsi="Times New Roman"/>
          <w:kern w:val="2"/>
          <w:sz w:val="28"/>
          <w:szCs w:val="28"/>
        </w:rPr>
      </w:pPr>
    </w:p>
    <w:p w14:paraId="52147A63"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3. Границы и состав территории городского округа</w:t>
      </w:r>
    </w:p>
    <w:p w14:paraId="76A81B80" w14:textId="77777777" w:rsidR="00AA48E0" w:rsidRPr="00AA48E0" w:rsidRDefault="00AA48E0" w:rsidP="00AA48E0">
      <w:pPr>
        <w:widowControl w:val="0"/>
        <w:ind w:firstLine="567"/>
        <w:jc w:val="both"/>
        <w:rPr>
          <w:rFonts w:ascii="Times New Roman" w:hAnsi="Times New Roman"/>
          <w:kern w:val="2"/>
          <w:sz w:val="28"/>
          <w:szCs w:val="28"/>
        </w:rPr>
      </w:pPr>
    </w:p>
    <w:p w14:paraId="2A340127" w14:textId="77777777" w:rsidR="00AA48E0" w:rsidRPr="00AA48E0" w:rsidRDefault="00AA48E0" w:rsidP="00AA48E0">
      <w:pPr>
        <w:autoSpaceDE w:val="0"/>
        <w:autoSpaceDN w:val="0"/>
        <w:adjustRightInd w:val="0"/>
        <w:ind w:firstLine="567"/>
        <w:jc w:val="both"/>
        <w:rPr>
          <w:rFonts w:ascii="Times New Roman" w:hAnsi="Times New Roman"/>
          <w:kern w:val="2"/>
          <w:sz w:val="28"/>
          <w:szCs w:val="28"/>
        </w:rPr>
      </w:pPr>
      <w:r w:rsidRPr="00AA48E0">
        <w:rPr>
          <w:rFonts w:ascii="Times New Roman" w:hAnsi="Times New Roman"/>
          <w:kern w:val="2"/>
          <w:sz w:val="28"/>
          <w:szCs w:val="28"/>
        </w:rPr>
        <w:t xml:space="preserve">1. Границы городского округа установлены Законом Московской области                 </w:t>
      </w:r>
      <w:r w:rsidRPr="00AA48E0">
        <w:rPr>
          <w:rFonts w:ascii="Times New Roman" w:hAnsi="Times New Roman"/>
          <w:bCs/>
          <w:sz w:val="28"/>
          <w:szCs w:val="28"/>
        </w:rPr>
        <w:t xml:space="preserve">от 16.12.2015 N 228/2015-ОЗ </w:t>
      </w:r>
      <w:r w:rsidRPr="00AA48E0">
        <w:rPr>
          <w:rFonts w:ascii="Times New Roman" w:hAnsi="Times New Roman"/>
          <w:sz w:val="28"/>
          <w:szCs w:val="28"/>
        </w:rPr>
        <w:t>«О границе городского округа Кашира Московской области»</w:t>
      </w:r>
      <w:r w:rsidRPr="00AA48E0">
        <w:rPr>
          <w:rFonts w:ascii="Times New Roman" w:hAnsi="Times New Roman"/>
          <w:kern w:val="2"/>
          <w:sz w:val="28"/>
          <w:szCs w:val="28"/>
        </w:rPr>
        <w:t>.</w:t>
      </w:r>
    </w:p>
    <w:p w14:paraId="281CEE31" w14:textId="77777777" w:rsidR="00AA48E0" w:rsidRPr="00AA48E0" w:rsidRDefault="00AA48E0" w:rsidP="00AA48E0">
      <w:pPr>
        <w:autoSpaceDE w:val="0"/>
        <w:autoSpaceDN w:val="0"/>
        <w:adjustRightInd w:val="0"/>
        <w:ind w:firstLine="540"/>
        <w:contextualSpacing/>
        <w:jc w:val="both"/>
        <w:rPr>
          <w:rFonts w:ascii="Times New Roman" w:hAnsi="Times New Roman"/>
          <w:kern w:val="2"/>
          <w:sz w:val="28"/>
          <w:szCs w:val="28"/>
        </w:rPr>
      </w:pPr>
      <w:r w:rsidRPr="00AA48E0">
        <w:rPr>
          <w:rFonts w:ascii="Times New Roman" w:hAnsi="Times New Roman"/>
          <w:kern w:val="2"/>
          <w:sz w:val="28"/>
          <w:szCs w:val="28"/>
        </w:rPr>
        <w:t xml:space="preserve">2. Населенные пункты, входящие в состав городского округа: </w:t>
      </w:r>
    </w:p>
    <w:p w14:paraId="78EA8A0A" w14:textId="77777777" w:rsidR="00AA48E0" w:rsidRPr="00AA48E0" w:rsidRDefault="00AA48E0" w:rsidP="00AA48E0">
      <w:pPr>
        <w:autoSpaceDE w:val="0"/>
        <w:autoSpaceDN w:val="0"/>
        <w:adjustRightInd w:val="0"/>
        <w:ind w:firstLine="540"/>
        <w:contextualSpacing/>
        <w:jc w:val="both"/>
        <w:rPr>
          <w:rFonts w:ascii="Times New Roman" w:hAnsi="Times New Roman"/>
          <w:sz w:val="28"/>
          <w:szCs w:val="28"/>
        </w:rPr>
      </w:pPr>
      <w:r w:rsidRPr="00AA48E0">
        <w:rPr>
          <w:rFonts w:ascii="Times New Roman" w:hAnsi="Times New Roman"/>
          <w:sz w:val="28"/>
          <w:szCs w:val="28"/>
        </w:rPr>
        <w:t>Кашира - город Московской области;</w:t>
      </w:r>
    </w:p>
    <w:p w14:paraId="58BEA35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Аладьино - деревня;</w:t>
      </w:r>
    </w:p>
    <w:p w14:paraId="248CDDE8"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Андреевское - деревня;</w:t>
      </w:r>
    </w:p>
    <w:p w14:paraId="4B29C19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Базарово - деревня;</w:t>
      </w:r>
    </w:p>
    <w:p w14:paraId="1BF442BA"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Барабаново - деревня;</w:t>
      </w:r>
    </w:p>
    <w:p w14:paraId="04B0ABFF"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Баскачи - деревня;</w:t>
      </w:r>
    </w:p>
    <w:p w14:paraId="08C301A0"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Батькополье</w:t>
      </w:r>
      <w:proofErr w:type="spellEnd"/>
      <w:r w:rsidRPr="00AA48E0">
        <w:rPr>
          <w:rFonts w:ascii="Times New Roman" w:hAnsi="Times New Roman"/>
          <w:sz w:val="28"/>
          <w:szCs w:val="28"/>
        </w:rPr>
        <w:t xml:space="preserve"> - деревня;</w:t>
      </w:r>
    </w:p>
    <w:p w14:paraId="3C21FC24"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lastRenderedPageBreak/>
        <w:t>Благово - деревня;</w:t>
      </w:r>
    </w:p>
    <w:p w14:paraId="7ED2C093"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Богатищево - деревня;</w:t>
      </w:r>
    </w:p>
    <w:p w14:paraId="7632BCE3"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Богатищево - поселок;</w:t>
      </w:r>
    </w:p>
    <w:p w14:paraId="1385497A"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Богатищево-Епишино</w:t>
      </w:r>
      <w:proofErr w:type="spellEnd"/>
      <w:r w:rsidRPr="00AA48E0">
        <w:rPr>
          <w:rFonts w:ascii="Times New Roman" w:hAnsi="Times New Roman"/>
          <w:sz w:val="28"/>
          <w:szCs w:val="28"/>
        </w:rPr>
        <w:t xml:space="preserve"> - деревня;</w:t>
      </w:r>
    </w:p>
    <w:p w14:paraId="7B608E48"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Большое Ильинское - деревня;</w:t>
      </w:r>
    </w:p>
    <w:p w14:paraId="423F4C81"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Большое Кропотово - деревня;</w:t>
      </w:r>
    </w:p>
    <w:p w14:paraId="1166BD8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Большое Руново - поселок;</w:t>
      </w:r>
    </w:p>
    <w:p w14:paraId="2D8143D3"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Бузаково</w:t>
      </w:r>
      <w:proofErr w:type="spellEnd"/>
      <w:r w:rsidRPr="00AA48E0">
        <w:rPr>
          <w:rFonts w:ascii="Times New Roman" w:hAnsi="Times New Roman"/>
          <w:sz w:val="28"/>
          <w:szCs w:val="28"/>
        </w:rPr>
        <w:t xml:space="preserve"> - деревня;</w:t>
      </w:r>
    </w:p>
    <w:p w14:paraId="5313CB72"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Бурцево</w:t>
      </w:r>
      <w:proofErr w:type="spellEnd"/>
      <w:r w:rsidRPr="00AA48E0">
        <w:rPr>
          <w:rFonts w:ascii="Times New Roman" w:hAnsi="Times New Roman"/>
          <w:sz w:val="28"/>
          <w:szCs w:val="28"/>
        </w:rPr>
        <w:t xml:space="preserve"> - деревня;</w:t>
      </w:r>
    </w:p>
    <w:p w14:paraId="3970AD6E"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Веревское</w:t>
      </w:r>
      <w:proofErr w:type="spellEnd"/>
      <w:r w:rsidRPr="00AA48E0">
        <w:rPr>
          <w:rFonts w:ascii="Times New Roman" w:hAnsi="Times New Roman"/>
          <w:sz w:val="28"/>
          <w:szCs w:val="28"/>
        </w:rPr>
        <w:t xml:space="preserve"> - деревня;</w:t>
      </w:r>
    </w:p>
    <w:p w14:paraId="32BA26B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Верзилово</w:t>
      </w:r>
      <w:proofErr w:type="spellEnd"/>
      <w:r w:rsidRPr="00AA48E0">
        <w:rPr>
          <w:rFonts w:ascii="Times New Roman" w:hAnsi="Times New Roman"/>
          <w:sz w:val="28"/>
          <w:szCs w:val="28"/>
        </w:rPr>
        <w:t xml:space="preserve"> - деревня;</w:t>
      </w:r>
    </w:p>
    <w:p w14:paraId="2A6BCE1D"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Воскресенское - деревня;</w:t>
      </w:r>
    </w:p>
    <w:p w14:paraId="04CEF8A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Вослинка</w:t>
      </w:r>
      <w:proofErr w:type="spellEnd"/>
      <w:r w:rsidRPr="00AA48E0">
        <w:rPr>
          <w:rFonts w:ascii="Times New Roman" w:hAnsi="Times New Roman"/>
          <w:sz w:val="28"/>
          <w:szCs w:val="28"/>
        </w:rPr>
        <w:t xml:space="preserve"> - деревня;</w:t>
      </w:r>
    </w:p>
    <w:p w14:paraId="132577B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Гладкое - деревня;</w:t>
      </w:r>
    </w:p>
    <w:p w14:paraId="1F6E233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Глебово-</w:t>
      </w:r>
      <w:proofErr w:type="spellStart"/>
      <w:r w:rsidRPr="00AA48E0">
        <w:rPr>
          <w:rFonts w:ascii="Times New Roman" w:hAnsi="Times New Roman"/>
          <w:sz w:val="28"/>
          <w:szCs w:val="28"/>
        </w:rPr>
        <w:t>Змеево</w:t>
      </w:r>
      <w:proofErr w:type="spellEnd"/>
      <w:r w:rsidRPr="00AA48E0">
        <w:rPr>
          <w:rFonts w:ascii="Times New Roman" w:hAnsi="Times New Roman"/>
          <w:sz w:val="28"/>
          <w:szCs w:val="28"/>
        </w:rPr>
        <w:t xml:space="preserve"> - деревня;</w:t>
      </w:r>
    </w:p>
    <w:p w14:paraId="5F499AE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Глебово-Никольское - деревня;</w:t>
      </w:r>
    </w:p>
    <w:p w14:paraId="25C8199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Горки - деревня;</w:t>
      </w:r>
    </w:p>
    <w:p w14:paraId="088A5388"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Грабченки</w:t>
      </w:r>
      <w:proofErr w:type="spellEnd"/>
      <w:r w:rsidRPr="00AA48E0">
        <w:rPr>
          <w:rFonts w:ascii="Times New Roman" w:hAnsi="Times New Roman"/>
          <w:sz w:val="28"/>
          <w:szCs w:val="28"/>
        </w:rPr>
        <w:t xml:space="preserve"> - деревня;</w:t>
      </w:r>
    </w:p>
    <w:p w14:paraId="3DB3392F"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Гритчино - деревня;</w:t>
      </w:r>
    </w:p>
    <w:p w14:paraId="1FA5A36E"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Домнинки</w:t>
      </w:r>
      <w:proofErr w:type="spellEnd"/>
      <w:r w:rsidRPr="00AA48E0">
        <w:rPr>
          <w:rFonts w:ascii="Times New Roman" w:hAnsi="Times New Roman"/>
          <w:sz w:val="28"/>
          <w:szCs w:val="28"/>
        </w:rPr>
        <w:t xml:space="preserve"> - деревня;</w:t>
      </w:r>
    </w:p>
    <w:p w14:paraId="307B8742"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Дьяково - деревня;</w:t>
      </w:r>
    </w:p>
    <w:p w14:paraId="0E00AFB8"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Елькино</w:t>
      </w:r>
      <w:proofErr w:type="spellEnd"/>
      <w:r w:rsidRPr="00AA48E0">
        <w:rPr>
          <w:rFonts w:ascii="Times New Roman" w:hAnsi="Times New Roman"/>
          <w:sz w:val="28"/>
          <w:szCs w:val="28"/>
        </w:rPr>
        <w:t xml:space="preserve"> - деревня;</w:t>
      </w:r>
    </w:p>
    <w:p w14:paraId="4B61D6EC"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Железня</w:t>
      </w:r>
      <w:proofErr w:type="spellEnd"/>
      <w:r w:rsidRPr="00AA48E0">
        <w:rPr>
          <w:rFonts w:ascii="Times New Roman" w:hAnsi="Times New Roman"/>
          <w:sz w:val="28"/>
          <w:szCs w:val="28"/>
        </w:rPr>
        <w:t xml:space="preserve"> - деревня;</w:t>
      </w:r>
    </w:p>
    <w:p w14:paraId="037EF49A"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Завалье-1 - деревня;</w:t>
      </w:r>
    </w:p>
    <w:p w14:paraId="387A7BC2"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Завалье-2 - деревня;</w:t>
      </w:r>
    </w:p>
    <w:p w14:paraId="4DEA83B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Зендиково - поселок;</w:t>
      </w:r>
    </w:p>
    <w:p w14:paraId="38CBCCD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Злобино - деревня;</w:t>
      </w:r>
    </w:p>
    <w:p w14:paraId="7D7E00E9"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Знаменское - деревня;</w:t>
      </w:r>
    </w:p>
    <w:p w14:paraId="65F5DC4F"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Зубово - деревня;</w:t>
      </w:r>
    </w:p>
    <w:p w14:paraId="2411B1AC"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Каменка - деревня;</w:t>
      </w:r>
    </w:p>
    <w:p w14:paraId="55D9C75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Кипелово - деревня;</w:t>
      </w:r>
    </w:p>
    <w:p w14:paraId="1EC0FC6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Кишкино</w:t>
      </w:r>
      <w:proofErr w:type="spellEnd"/>
      <w:r w:rsidRPr="00AA48E0">
        <w:rPr>
          <w:rFonts w:ascii="Times New Roman" w:hAnsi="Times New Roman"/>
          <w:sz w:val="28"/>
          <w:szCs w:val="28"/>
        </w:rPr>
        <w:t xml:space="preserve"> - деревня;</w:t>
      </w:r>
    </w:p>
    <w:p w14:paraId="6C9F7379"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Клубня - деревня;</w:t>
      </w:r>
    </w:p>
    <w:p w14:paraId="3C1DDF6B"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Козлянино</w:t>
      </w:r>
      <w:proofErr w:type="spellEnd"/>
      <w:r w:rsidRPr="00AA48E0">
        <w:rPr>
          <w:rFonts w:ascii="Times New Roman" w:hAnsi="Times New Roman"/>
          <w:sz w:val="28"/>
          <w:szCs w:val="28"/>
        </w:rPr>
        <w:t xml:space="preserve"> - деревня;</w:t>
      </w:r>
    </w:p>
    <w:p w14:paraId="6110EC74"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Козьяково</w:t>
      </w:r>
      <w:proofErr w:type="spellEnd"/>
      <w:r w:rsidRPr="00AA48E0">
        <w:rPr>
          <w:rFonts w:ascii="Times New Roman" w:hAnsi="Times New Roman"/>
          <w:sz w:val="28"/>
          <w:szCs w:val="28"/>
        </w:rPr>
        <w:t xml:space="preserve"> - деревня;</w:t>
      </w:r>
    </w:p>
    <w:p w14:paraId="614BFD2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Кокино - деревня;</w:t>
      </w:r>
    </w:p>
    <w:p w14:paraId="3B3B80EF"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Колмна</w:t>
      </w:r>
      <w:proofErr w:type="spellEnd"/>
      <w:r w:rsidRPr="00AA48E0">
        <w:rPr>
          <w:rFonts w:ascii="Times New Roman" w:hAnsi="Times New Roman"/>
          <w:sz w:val="28"/>
          <w:szCs w:val="28"/>
        </w:rPr>
        <w:t xml:space="preserve"> - деревня;</w:t>
      </w:r>
    </w:p>
    <w:p w14:paraId="74CE1A67"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Колтово</w:t>
      </w:r>
      <w:proofErr w:type="spellEnd"/>
      <w:r w:rsidRPr="00AA48E0">
        <w:rPr>
          <w:rFonts w:ascii="Times New Roman" w:hAnsi="Times New Roman"/>
          <w:sz w:val="28"/>
          <w:szCs w:val="28"/>
        </w:rPr>
        <w:t xml:space="preserve"> - деревня;</w:t>
      </w:r>
    </w:p>
    <w:p w14:paraId="21D7C97F"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Кореньково - деревня;</w:t>
      </w:r>
    </w:p>
    <w:p w14:paraId="6E59CC2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Коростылево - деревня;</w:t>
      </w:r>
    </w:p>
    <w:p w14:paraId="05F9C4CB"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Корыстово</w:t>
      </w:r>
      <w:proofErr w:type="spellEnd"/>
      <w:r w:rsidRPr="00AA48E0">
        <w:rPr>
          <w:rFonts w:ascii="Times New Roman" w:hAnsi="Times New Roman"/>
          <w:sz w:val="28"/>
          <w:szCs w:val="28"/>
        </w:rPr>
        <w:t xml:space="preserve"> - деревня;</w:t>
      </w:r>
    </w:p>
    <w:p w14:paraId="59FF644E"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Корытня</w:t>
      </w:r>
      <w:proofErr w:type="spellEnd"/>
      <w:r w:rsidRPr="00AA48E0">
        <w:rPr>
          <w:rFonts w:ascii="Times New Roman" w:hAnsi="Times New Roman"/>
          <w:sz w:val="28"/>
          <w:szCs w:val="28"/>
        </w:rPr>
        <w:t xml:space="preserve"> - деревня;</w:t>
      </w:r>
    </w:p>
    <w:p w14:paraId="35B7E5E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lastRenderedPageBreak/>
        <w:t>Лазаревка</w:t>
      </w:r>
      <w:proofErr w:type="spellEnd"/>
      <w:r w:rsidRPr="00AA48E0">
        <w:rPr>
          <w:rFonts w:ascii="Times New Roman" w:hAnsi="Times New Roman"/>
          <w:sz w:val="28"/>
          <w:szCs w:val="28"/>
        </w:rPr>
        <w:t xml:space="preserve"> - деревня;</w:t>
      </w:r>
    </w:p>
    <w:p w14:paraId="6AFB48B2"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Ледово - деревня;</w:t>
      </w:r>
    </w:p>
    <w:p w14:paraId="4520D1F2"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Ледово - поселок;</w:t>
      </w:r>
    </w:p>
    <w:p w14:paraId="1722FF5E"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Ледовские Выселки - деревня;</w:t>
      </w:r>
    </w:p>
    <w:p w14:paraId="34AB7372"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Лиды - деревня;</w:t>
      </w:r>
    </w:p>
    <w:p w14:paraId="30789C08"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Макарово - деревня;</w:t>
      </w:r>
    </w:p>
    <w:p w14:paraId="1E069A8D"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Малеево - деревня;</w:t>
      </w:r>
    </w:p>
    <w:p w14:paraId="7E63DD2C"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Малое Ильинское - деревня;</w:t>
      </w:r>
    </w:p>
    <w:p w14:paraId="5828EBE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Маслово - деревня;</w:t>
      </w:r>
    </w:p>
    <w:p w14:paraId="34EECDC4"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Маслово - поселок;</w:t>
      </w:r>
    </w:p>
    <w:p w14:paraId="4858B1AB"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Наумовское - деревня;</w:t>
      </w:r>
    </w:p>
    <w:p w14:paraId="0DA4C251"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Никулино - деревня;</w:t>
      </w:r>
    </w:p>
    <w:p w14:paraId="04BF6510"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Новоселки - поселок;</w:t>
      </w:r>
    </w:p>
    <w:p w14:paraId="3D94BCCD"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Ожерельевского</w:t>
      </w:r>
      <w:proofErr w:type="spellEnd"/>
      <w:r w:rsidRPr="00AA48E0">
        <w:rPr>
          <w:rFonts w:ascii="Times New Roman" w:hAnsi="Times New Roman"/>
          <w:sz w:val="28"/>
          <w:szCs w:val="28"/>
        </w:rPr>
        <w:t xml:space="preserve"> </w:t>
      </w:r>
      <w:proofErr w:type="spellStart"/>
      <w:r w:rsidRPr="00AA48E0">
        <w:rPr>
          <w:rFonts w:ascii="Times New Roman" w:hAnsi="Times New Roman"/>
          <w:sz w:val="28"/>
          <w:szCs w:val="28"/>
        </w:rPr>
        <w:t>плодолесопитомника</w:t>
      </w:r>
      <w:proofErr w:type="spellEnd"/>
      <w:r w:rsidRPr="00AA48E0">
        <w:rPr>
          <w:rFonts w:ascii="Times New Roman" w:hAnsi="Times New Roman"/>
          <w:sz w:val="28"/>
          <w:szCs w:val="28"/>
        </w:rPr>
        <w:t xml:space="preserve"> - поселок;</w:t>
      </w:r>
    </w:p>
    <w:p w14:paraId="0E1BE1D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Острога - деревня;</w:t>
      </w:r>
    </w:p>
    <w:p w14:paraId="5EB38EA8"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Пенье - деревня;</w:t>
      </w:r>
    </w:p>
    <w:p w14:paraId="29749A8D"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Полудьяково</w:t>
      </w:r>
      <w:proofErr w:type="spellEnd"/>
      <w:r w:rsidRPr="00AA48E0">
        <w:rPr>
          <w:rFonts w:ascii="Times New Roman" w:hAnsi="Times New Roman"/>
          <w:sz w:val="28"/>
          <w:szCs w:val="28"/>
        </w:rPr>
        <w:t xml:space="preserve"> - деревня;</w:t>
      </w:r>
    </w:p>
    <w:p w14:paraId="7959CCB1"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Понизье - деревня;</w:t>
      </w:r>
    </w:p>
    <w:p w14:paraId="050E885B"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Пурлово - деревня;</w:t>
      </w:r>
    </w:p>
    <w:p w14:paraId="1991CDD3"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Пчеловодное - деревня;</w:t>
      </w:r>
    </w:p>
    <w:p w14:paraId="0991C510"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Пятница - деревня;</w:t>
      </w:r>
    </w:p>
    <w:p w14:paraId="3841AD23"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Растовцы</w:t>
      </w:r>
      <w:proofErr w:type="spellEnd"/>
      <w:r w:rsidRPr="00AA48E0">
        <w:rPr>
          <w:rFonts w:ascii="Times New Roman" w:hAnsi="Times New Roman"/>
          <w:sz w:val="28"/>
          <w:szCs w:val="28"/>
        </w:rPr>
        <w:t xml:space="preserve"> - деревня;</w:t>
      </w:r>
    </w:p>
    <w:p w14:paraId="4A9BE5A4"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Рождествено - деревня;</w:t>
      </w:r>
    </w:p>
    <w:p w14:paraId="59C59AD2"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Романовка - деревня;</w:t>
      </w:r>
    </w:p>
    <w:p w14:paraId="0CD146C1"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Романовское - деревня;</w:t>
      </w:r>
    </w:p>
    <w:p w14:paraId="53941322"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Руднево - деревня;</w:t>
      </w:r>
    </w:p>
    <w:p w14:paraId="72AEE1F4"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Семенково - деревня;</w:t>
      </w:r>
    </w:p>
    <w:p w14:paraId="3A1F4F58"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Семенково - село;</w:t>
      </w:r>
    </w:p>
    <w:p w14:paraId="5E33A6A1"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Смирновка - деревня;</w:t>
      </w:r>
    </w:p>
    <w:p w14:paraId="7E8C492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Сорокино - деревня;</w:t>
      </w:r>
    </w:p>
    <w:p w14:paraId="66DF2EC3"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Срезнево - деревня;</w:t>
      </w:r>
    </w:p>
    <w:p w14:paraId="1B11E7B4"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станции Пчеловодное - поселок;</w:t>
      </w:r>
    </w:p>
    <w:p w14:paraId="18F29758"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Стародуб - деревня;</w:t>
      </w:r>
    </w:p>
    <w:p w14:paraId="2DA4D23A"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Суханово - деревня;</w:t>
      </w:r>
    </w:p>
    <w:p w14:paraId="2721CAF2"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Тарасково - деревня;</w:t>
      </w:r>
    </w:p>
    <w:p w14:paraId="56737184"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Терново-1 - деревня;</w:t>
      </w:r>
    </w:p>
    <w:p w14:paraId="25D6B95C"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Терново-2 - деревня;</w:t>
      </w:r>
    </w:p>
    <w:p w14:paraId="3991C12F"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Тимирязево - деревня;</w:t>
      </w:r>
    </w:p>
    <w:p w14:paraId="27ACFBD9"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Токарево</w:t>
      </w:r>
      <w:proofErr w:type="spellEnd"/>
      <w:r w:rsidRPr="00AA48E0">
        <w:rPr>
          <w:rFonts w:ascii="Times New Roman" w:hAnsi="Times New Roman"/>
          <w:sz w:val="28"/>
          <w:szCs w:val="28"/>
        </w:rPr>
        <w:t xml:space="preserve"> - деревня;</w:t>
      </w:r>
    </w:p>
    <w:p w14:paraId="32466A28"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Топканово - деревня;</w:t>
      </w:r>
    </w:p>
    <w:p w14:paraId="52634E7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Топтыково</w:t>
      </w:r>
      <w:proofErr w:type="spellEnd"/>
      <w:r w:rsidRPr="00AA48E0">
        <w:rPr>
          <w:rFonts w:ascii="Times New Roman" w:hAnsi="Times New Roman"/>
          <w:sz w:val="28"/>
          <w:szCs w:val="28"/>
        </w:rPr>
        <w:t xml:space="preserve"> - деревня;</w:t>
      </w:r>
    </w:p>
    <w:p w14:paraId="46C5B4BF"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Труфаново</w:t>
      </w:r>
      <w:proofErr w:type="spellEnd"/>
      <w:r w:rsidRPr="00AA48E0">
        <w:rPr>
          <w:rFonts w:ascii="Times New Roman" w:hAnsi="Times New Roman"/>
          <w:sz w:val="28"/>
          <w:szCs w:val="28"/>
        </w:rPr>
        <w:t xml:space="preserve"> - деревня;</w:t>
      </w:r>
    </w:p>
    <w:p w14:paraId="29B3DFDA"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lastRenderedPageBreak/>
        <w:t>Умрышенка</w:t>
      </w:r>
      <w:proofErr w:type="spellEnd"/>
      <w:r w:rsidRPr="00AA48E0">
        <w:rPr>
          <w:rFonts w:ascii="Times New Roman" w:hAnsi="Times New Roman"/>
          <w:sz w:val="28"/>
          <w:szCs w:val="28"/>
        </w:rPr>
        <w:t xml:space="preserve"> - деревня;</w:t>
      </w:r>
    </w:p>
    <w:p w14:paraId="749F6736"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Хворостянка - деревня;</w:t>
      </w:r>
    </w:p>
    <w:p w14:paraId="22478B97"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Хитровка - деревня;</w:t>
      </w:r>
    </w:p>
    <w:p w14:paraId="2DC2D4D5"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Ягодня</w:t>
      </w:r>
      <w:proofErr w:type="spellEnd"/>
      <w:r w:rsidRPr="00AA48E0">
        <w:rPr>
          <w:rFonts w:ascii="Times New Roman" w:hAnsi="Times New Roman"/>
          <w:sz w:val="28"/>
          <w:szCs w:val="28"/>
        </w:rPr>
        <w:t xml:space="preserve"> - деревня;</w:t>
      </w:r>
    </w:p>
    <w:p w14:paraId="266BB2F7"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proofErr w:type="spellStart"/>
      <w:r w:rsidRPr="00AA48E0">
        <w:rPr>
          <w:rFonts w:ascii="Times New Roman" w:hAnsi="Times New Roman"/>
          <w:sz w:val="28"/>
          <w:szCs w:val="28"/>
        </w:rPr>
        <w:t>Якимовское</w:t>
      </w:r>
      <w:proofErr w:type="spellEnd"/>
      <w:r w:rsidRPr="00AA48E0">
        <w:rPr>
          <w:rFonts w:ascii="Times New Roman" w:hAnsi="Times New Roman"/>
          <w:sz w:val="28"/>
          <w:szCs w:val="28"/>
        </w:rPr>
        <w:t xml:space="preserve"> - деревня;</w:t>
      </w:r>
    </w:p>
    <w:p w14:paraId="0CBD816E" w14:textId="77777777" w:rsidR="00AA48E0" w:rsidRPr="00AA48E0" w:rsidRDefault="00AA48E0" w:rsidP="00AA48E0">
      <w:pPr>
        <w:autoSpaceDE w:val="0"/>
        <w:autoSpaceDN w:val="0"/>
        <w:adjustRightInd w:val="0"/>
        <w:spacing w:before="280"/>
        <w:ind w:firstLine="540"/>
        <w:contextualSpacing/>
        <w:jc w:val="both"/>
        <w:rPr>
          <w:rFonts w:ascii="Times New Roman" w:hAnsi="Times New Roman"/>
          <w:sz w:val="28"/>
          <w:szCs w:val="28"/>
        </w:rPr>
      </w:pPr>
      <w:r w:rsidRPr="00AA48E0">
        <w:rPr>
          <w:rFonts w:ascii="Times New Roman" w:hAnsi="Times New Roman"/>
          <w:sz w:val="28"/>
          <w:szCs w:val="28"/>
        </w:rPr>
        <w:t>Яковское - деревня.</w:t>
      </w:r>
    </w:p>
    <w:p w14:paraId="5D1B0850" w14:textId="77777777" w:rsidR="00AA48E0" w:rsidRPr="00AA48E0" w:rsidRDefault="00AA48E0" w:rsidP="00AA48E0">
      <w:pPr>
        <w:ind w:firstLine="567"/>
        <w:jc w:val="both"/>
        <w:rPr>
          <w:rFonts w:ascii="Times New Roman" w:hAnsi="Times New Roman"/>
          <w:kern w:val="2"/>
          <w:sz w:val="28"/>
          <w:szCs w:val="28"/>
        </w:rPr>
      </w:pPr>
      <w:r w:rsidRPr="00AA48E0">
        <w:rPr>
          <w:rFonts w:ascii="Times New Roman" w:hAnsi="Times New Roman"/>
          <w:sz w:val="28"/>
          <w:szCs w:val="28"/>
        </w:rPr>
        <w:t>3. В состав территории городского округа входят земли независимо от форм собственности и целевого назначения.</w:t>
      </w:r>
    </w:p>
    <w:p w14:paraId="711ADD78" w14:textId="77777777" w:rsidR="00AA48E0" w:rsidRPr="00AA48E0" w:rsidRDefault="00AA48E0" w:rsidP="00AA48E0">
      <w:pPr>
        <w:widowControl w:val="0"/>
        <w:ind w:firstLine="567"/>
        <w:jc w:val="both"/>
        <w:rPr>
          <w:rFonts w:ascii="Times New Roman" w:hAnsi="Times New Roman"/>
          <w:kern w:val="2"/>
          <w:sz w:val="28"/>
          <w:szCs w:val="28"/>
        </w:rPr>
      </w:pPr>
    </w:p>
    <w:p w14:paraId="2EAF40D4"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4. Официальные символы городского округа</w:t>
      </w:r>
    </w:p>
    <w:p w14:paraId="1456BECA" w14:textId="77777777" w:rsidR="00AA48E0" w:rsidRPr="00AA48E0" w:rsidRDefault="00AA48E0" w:rsidP="00AA48E0">
      <w:pPr>
        <w:widowControl w:val="0"/>
        <w:ind w:firstLine="567"/>
        <w:contextualSpacing/>
        <w:jc w:val="both"/>
        <w:rPr>
          <w:rFonts w:ascii="Times New Roman" w:hAnsi="Times New Roman"/>
          <w:kern w:val="2"/>
          <w:sz w:val="28"/>
          <w:szCs w:val="28"/>
        </w:rPr>
      </w:pPr>
      <w:r w:rsidRPr="00AA48E0">
        <w:rPr>
          <w:rFonts w:ascii="Times New Roman" w:hAnsi="Times New Roman"/>
          <w:kern w:val="2"/>
          <w:sz w:val="28"/>
          <w:szCs w:val="28"/>
        </w:rPr>
        <w:t xml:space="preserve">1. Официальными символами городского округа являются </w:t>
      </w:r>
      <w:r w:rsidRPr="00AA48E0">
        <w:rPr>
          <w:rFonts w:ascii="Times New Roman" w:hAnsi="Times New Roman"/>
          <w:iCs/>
          <w:kern w:val="2"/>
          <w:sz w:val="28"/>
          <w:szCs w:val="28"/>
        </w:rPr>
        <w:t>герб и флаг</w:t>
      </w:r>
      <w:r w:rsidRPr="00AA48E0">
        <w:rPr>
          <w:rFonts w:ascii="Times New Roman" w:hAnsi="Times New Roman"/>
          <w:i/>
          <w:iCs/>
          <w:kern w:val="2"/>
          <w:sz w:val="28"/>
          <w:szCs w:val="28"/>
        </w:rPr>
        <w:t xml:space="preserve"> </w:t>
      </w:r>
      <w:r w:rsidRPr="00AA48E0">
        <w:rPr>
          <w:rFonts w:ascii="Times New Roman" w:hAnsi="Times New Roman"/>
          <w:kern w:val="2"/>
          <w:sz w:val="28"/>
          <w:szCs w:val="28"/>
        </w:rPr>
        <w:t>отражающие исторические, культурные, национальные и иные местные традиции и особенности городского округа.</w:t>
      </w:r>
    </w:p>
    <w:p w14:paraId="5EE20095" w14:textId="77777777" w:rsidR="00AA48E0" w:rsidRPr="00AA48E0" w:rsidRDefault="00AA48E0" w:rsidP="00AA48E0">
      <w:pPr>
        <w:widowControl w:val="0"/>
        <w:ind w:firstLine="567"/>
        <w:contextualSpacing/>
        <w:jc w:val="both"/>
        <w:rPr>
          <w:rFonts w:ascii="Times New Roman" w:hAnsi="Times New Roman"/>
          <w:kern w:val="2"/>
          <w:sz w:val="28"/>
          <w:szCs w:val="28"/>
        </w:rPr>
      </w:pPr>
      <w:r w:rsidRPr="00AA48E0">
        <w:rPr>
          <w:rFonts w:ascii="Times New Roman" w:hAnsi="Times New Roman"/>
          <w:kern w:val="2"/>
          <w:sz w:val="28"/>
          <w:szCs w:val="28"/>
        </w:rPr>
        <w:t>2. Официальные символы городского округа подлежат государственной регистрации в порядке, установленном законодательством Российской Федерации.</w:t>
      </w:r>
    </w:p>
    <w:p w14:paraId="1F3D2C9F" w14:textId="77777777" w:rsidR="00AA48E0" w:rsidRPr="00AA48E0" w:rsidRDefault="00AA48E0" w:rsidP="00AA48E0">
      <w:pPr>
        <w:widowControl w:val="0"/>
        <w:ind w:firstLine="567"/>
        <w:contextualSpacing/>
        <w:jc w:val="both"/>
        <w:rPr>
          <w:rFonts w:ascii="Times New Roman" w:hAnsi="Times New Roman"/>
          <w:kern w:val="2"/>
          <w:sz w:val="28"/>
          <w:szCs w:val="28"/>
        </w:rPr>
      </w:pPr>
      <w:r w:rsidRPr="00AA48E0">
        <w:rPr>
          <w:rFonts w:ascii="Times New Roman" w:hAnsi="Times New Roman"/>
          <w:kern w:val="2"/>
          <w:sz w:val="28"/>
          <w:szCs w:val="28"/>
        </w:rPr>
        <w:t>3. Описание и порядок официального использования официальных символов городского округа устанавливаются нормативными правовыми актами Совета депутатов городского округа.</w:t>
      </w:r>
    </w:p>
    <w:p w14:paraId="08E59719" w14:textId="77777777" w:rsidR="00AA48E0" w:rsidRPr="00AA48E0" w:rsidRDefault="00AA48E0" w:rsidP="00AA48E0">
      <w:pPr>
        <w:widowControl w:val="0"/>
        <w:ind w:firstLine="567"/>
        <w:contextualSpacing/>
        <w:jc w:val="both"/>
        <w:rPr>
          <w:rFonts w:ascii="Times New Roman" w:hAnsi="Times New Roman"/>
          <w:sz w:val="28"/>
          <w:szCs w:val="28"/>
        </w:rPr>
      </w:pPr>
      <w:r w:rsidRPr="00AA48E0">
        <w:rPr>
          <w:rFonts w:ascii="Times New Roman" w:hAnsi="Times New Roman"/>
          <w:sz w:val="28"/>
          <w:szCs w:val="28"/>
        </w:rPr>
        <w:t>4. Знаком отличия в городском округе является должностной знак главы городского округа.</w:t>
      </w:r>
    </w:p>
    <w:p w14:paraId="6AE24A8F" w14:textId="77777777" w:rsidR="00AA48E0" w:rsidRPr="00AA48E0" w:rsidRDefault="00AA48E0" w:rsidP="00AA48E0">
      <w:pPr>
        <w:widowControl w:val="0"/>
        <w:ind w:firstLine="567"/>
        <w:contextualSpacing/>
        <w:jc w:val="both"/>
        <w:rPr>
          <w:rFonts w:ascii="Times New Roman" w:hAnsi="Times New Roman"/>
          <w:kern w:val="2"/>
          <w:sz w:val="28"/>
          <w:szCs w:val="28"/>
        </w:rPr>
      </w:pPr>
      <w:r w:rsidRPr="00AA48E0">
        <w:rPr>
          <w:rFonts w:ascii="Times New Roman" w:hAnsi="Times New Roman"/>
          <w:sz w:val="28"/>
          <w:szCs w:val="28"/>
        </w:rPr>
        <w:t>5. Положение о должностном знаке главы городского округа утверждается решением Совета депутатов городского округа.</w:t>
      </w:r>
    </w:p>
    <w:p w14:paraId="06533DCC" w14:textId="77777777" w:rsidR="00AA48E0" w:rsidRPr="00AA48E0" w:rsidRDefault="00AA48E0" w:rsidP="00AA48E0">
      <w:pPr>
        <w:widowControl w:val="0"/>
        <w:ind w:firstLine="567"/>
        <w:jc w:val="both"/>
        <w:rPr>
          <w:rFonts w:ascii="Times New Roman" w:hAnsi="Times New Roman"/>
          <w:kern w:val="2"/>
          <w:sz w:val="28"/>
          <w:szCs w:val="28"/>
        </w:rPr>
      </w:pPr>
    </w:p>
    <w:p w14:paraId="427679AD"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 xml:space="preserve">Статья 5. Правовая основа местного самоуправления </w:t>
      </w:r>
    </w:p>
    <w:p w14:paraId="5626AF06" w14:textId="77777777" w:rsidR="00AA48E0" w:rsidRPr="00AA48E0" w:rsidRDefault="00AA48E0" w:rsidP="00AA48E0">
      <w:pPr>
        <w:widowControl w:val="0"/>
        <w:ind w:firstLine="567"/>
        <w:jc w:val="both"/>
        <w:rPr>
          <w:rFonts w:ascii="Times New Roman" w:hAnsi="Times New Roman"/>
          <w:kern w:val="2"/>
          <w:sz w:val="28"/>
          <w:szCs w:val="28"/>
        </w:rPr>
      </w:pPr>
    </w:p>
    <w:p w14:paraId="2515567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Правовую основу местного самоуправления в городском округе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законы и иные нормативные правовые акты Московской области, настоящий Устав, решения, принятые на местных референдумах и сходах граждан, и иные муниципальные правовые акты городского округа.</w:t>
      </w:r>
    </w:p>
    <w:p w14:paraId="3EA2F28A" w14:textId="77777777" w:rsidR="00AA48E0" w:rsidRPr="00AA48E0" w:rsidRDefault="00AA48E0" w:rsidP="00AA48E0">
      <w:pPr>
        <w:widowControl w:val="0"/>
        <w:jc w:val="both"/>
        <w:rPr>
          <w:rFonts w:ascii="Times New Roman" w:hAnsi="Times New Roman"/>
          <w:kern w:val="2"/>
          <w:sz w:val="28"/>
          <w:szCs w:val="28"/>
        </w:rPr>
      </w:pPr>
    </w:p>
    <w:p w14:paraId="0C3F73C6"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6. Права граждан на осуществление местного самоуправления</w:t>
      </w:r>
    </w:p>
    <w:p w14:paraId="79492C06" w14:textId="77777777" w:rsidR="00AA48E0" w:rsidRPr="00AA48E0" w:rsidRDefault="00AA48E0" w:rsidP="00AA48E0">
      <w:pPr>
        <w:widowControl w:val="0"/>
        <w:ind w:firstLine="567"/>
        <w:jc w:val="both"/>
        <w:rPr>
          <w:rFonts w:ascii="Times New Roman" w:hAnsi="Times New Roman"/>
          <w:kern w:val="2"/>
          <w:sz w:val="28"/>
          <w:szCs w:val="28"/>
        </w:rPr>
      </w:pPr>
    </w:p>
    <w:p w14:paraId="072ACBC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0FD7826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Органы местного самоуправления в соответствии с федеральными 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14:paraId="59B29AB5" w14:textId="77777777" w:rsidR="00AA48E0" w:rsidRPr="00AA48E0" w:rsidRDefault="00AA48E0" w:rsidP="00AA48E0">
      <w:pPr>
        <w:widowControl w:val="0"/>
        <w:ind w:firstLine="567"/>
        <w:jc w:val="both"/>
        <w:rPr>
          <w:rFonts w:ascii="Times New Roman" w:hAnsi="Times New Roman"/>
          <w:kern w:val="2"/>
          <w:sz w:val="28"/>
          <w:szCs w:val="28"/>
        </w:rPr>
      </w:pPr>
    </w:p>
    <w:p w14:paraId="33E6042C" w14:textId="77777777" w:rsidR="00AA48E0" w:rsidRPr="00AA48E0" w:rsidRDefault="00AA48E0" w:rsidP="00AA48E0">
      <w:pPr>
        <w:widowControl w:val="0"/>
        <w:ind w:firstLine="567"/>
        <w:jc w:val="both"/>
        <w:rPr>
          <w:rFonts w:ascii="Times New Roman" w:hAnsi="Times New Roman"/>
          <w:kern w:val="2"/>
          <w:sz w:val="28"/>
          <w:szCs w:val="28"/>
        </w:rPr>
      </w:pPr>
    </w:p>
    <w:p w14:paraId="1A3ACD79" w14:textId="77777777" w:rsidR="00AA48E0" w:rsidRPr="00AA48E0" w:rsidRDefault="00AA48E0" w:rsidP="00AA48E0">
      <w:pPr>
        <w:widowControl w:val="0"/>
        <w:ind w:firstLine="567"/>
        <w:jc w:val="center"/>
        <w:rPr>
          <w:rFonts w:ascii="Times New Roman" w:hAnsi="Times New Roman"/>
          <w:b/>
          <w:kern w:val="2"/>
          <w:sz w:val="28"/>
          <w:szCs w:val="28"/>
        </w:rPr>
      </w:pPr>
      <w:r w:rsidRPr="00AA48E0">
        <w:rPr>
          <w:rFonts w:ascii="Times New Roman" w:hAnsi="Times New Roman"/>
          <w:b/>
          <w:kern w:val="2"/>
          <w:sz w:val="28"/>
          <w:szCs w:val="28"/>
        </w:rPr>
        <w:t>Глава 2. ТЕРРИТОРИАЛЬНЫЕ ОСНОВЫ ОРГАНИЗАЦИИ МЕСТНОГО САМОУПРАВЛЕНИЯ</w:t>
      </w:r>
    </w:p>
    <w:p w14:paraId="5CE96B5B" w14:textId="77777777" w:rsidR="00AA48E0" w:rsidRPr="00AA48E0" w:rsidRDefault="00AA48E0" w:rsidP="00AA48E0">
      <w:pPr>
        <w:widowControl w:val="0"/>
        <w:ind w:firstLine="567"/>
        <w:jc w:val="both"/>
        <w:rPr>
          <w:rFonts w:ascii="Times New Roman" w:hAnsi="Times New Roman"/>
          <w:b/>
          <w:kern w:val="2"/>
          <w:sz w:val="28"/>
          <w:szCs w:val="28"/>
        </w:rPr>
      </w:pPr>
    </w:p>
    <w:p w14:paraId="01C85815"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7. Изменение границ городского округа</w:t>
      </w:r>
    </w:p>
    <w:p w14:paraId="7DE7BED2" w14:textId="77777777" w:rsidR="00AA48E0" w:rsidRPr="00AA48E0" w:rsidRDefault="00AA48E0" w:rsidP="00AA48E0">
      <w:pPr>
        <w:widowControl w:val="0"/>
        <w:ind w:firstLine="567"/>
        <w:jc w:val="both"/>
        <w:rPr>
          <w:rFonts w:ascii="Times New Roman" w:hAnsi="Times New Roman"/>
          <w:kern w:val="2"/>
          <w:sz w:val="28"/>
          <w:szCs w:val="28"/>
        </w:rPr>
      </w:pPr>
    </w:p>
    <w:p w14:paraId="3E906A0A"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kern w:val="2"/>
          <w:sz w:val="28"/>
          <w:szCs w:val="28"/>
        </w:rPr>
        <w:t xml:space="preserve">1. Изменение границ городского округа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w:t>
      </w:r>
      <w:r w:rsidRPr="00AA48E0">
        <w:rPr>
          <w:rFonts w:ascii="Times New Roman" w:hAnsi="Times New Roman"/>
          <w:sz w:val="28"/>
          <w:szCs w:val="28"/>
        </w:rPr>
        <w:t>единой системе публичной власти</w:t>
      </w:r>
      <w:r w:rsidRPr="00AA48E0">
        <w:rPr>
          <w:rFonts w:ascii="Times New Roman" w:hAnsi="Times New Roman"/>
          <w:kern w:val="2"/>
          <w:sz w:val="28"/>
          <w:szCs w:val="28"/>
        </w:rPr>
        <w:t>».</w:t>
      </w:r>
    </w:p>
    <w:p w14:paraId="4540D3D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Инициатива населения об изменении границ городского округа реализуется в порядке, установленном федеральным законом и принимаемым в соответствии с ним законом Московской области для выдвижения инициативы проведения местного референдума.</w:t>
      </w:r>
    </w:p>
    <w:p w14:paraId="630B4FD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Инициатива органов местного самоуправления, органов государственной власти об изменении границ городского округа оформляется решениями соответствующих органов местного самоуправления, органов государственной власти.</w:t>
      </w:r>
    </w:p>
    <w:p w14:paraId="4402030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2. Изменение границ городского округа осуществляется с согласия </w:t>
      </w:r>
      <w:r w:rsidRPr="00AA48E0">
        <w:rPr>
          <w:rFonts w:ascii="Times New Roman" w:hAnsi="Times New Roman"/>
          <w:kern w:val="2"/>
          <w:sz w:val="28"/>
          <w:szCs w:val="28"/>
        </w:rPr>
        <w:lastRenderedPageBreak/>
        <w:t>населения, выраженного представительным органом городского округа.</w:t>
      </w:r>
    </w:p>
    <w:p w14:paraId="1C3B1849" w14:textId="77777777" w:rsidR="00AA48E0" w:rsidRPr="00AA48E0" w:rsidRDefault="00AA48E0" w:rsidP="00AA48E0">
      <w:pPr>
        <w:widowControl w:val="0"/>
        <w:ind w:firstLine="567"/>
        <w:jc w:val="both"/>
        <w:rPr>
          <w:rFonts w:ascii="Times New Roman" w:hAnsi="Times New Roman"/>
          <w:kern w:val="2"/>
          <w:sz w:val="28"/>
          <w:szCs w:val="28"/>
        </w:rPr>
      </w:pPr>
    </w:p>
    <w:p w14:paraId="221F5BD9"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8. Преобразование городского округа</w:t>
      </w:r>
    </w:p>
    <w:p w14:paraId="28135792" w14:textId="77777777" w:rsidR="00AA48E0" w:rsidRPr="00AA48E0" w:rsidRDefault="00AA48E0" w:rsidP="00AA48E0">
      <w:pPr>
        <w:widowControl w:val="0"/>
        <w:ind w:firstLine="567"/>
        <w:jc w:val="both"/>
        <w:rPr>
          <w:rFonts w:ascii="Times New Roman" w:hAnsi="Times New Roman"/>
          <w:kern w:val="2"/>
          <w:sz w:val="28"/>
          <w:szCs w:val="28"/>
        </w:rPr>
      </w:pPr>
    </w:p>
    <w:p w14:paraId="0913375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Преобразованием городского округа является его объединение с иным (иными) муниципальными образованиями, разделение городского округа или изменение вида муниципального образования.</w:t>
      </w:r>
    </w:p>
    <w:p w14:paraId="413D9F2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Преобразование городского округа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14:paraId="7410542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Инициатива населения о преобразовании городского округа реализуется в порядке, установленном федеральным законом и принимаемым в соответствии с ним законом Московской области для выдвижения инициативы проведения местного референдума.</w:t>
      </w:r>
    </w:p>
    <w:p w14:paraId="3178DE4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Инициатива органов местного самоуправления, органов государственной власти о преобразовании городского округа оформляется решениями соответствующих органов местного самоуправления, органов государственной власти.</w:t>
      </w:r>
    </w:p>
    <w:p w14:paraId="04F3B3D8" w14:textId="77777777" w:rsidR="00AA48E0" w:rsidRPr="00AA48E0" w:rsidRDefault="00AA48E0" w:rsidP="00AA48E0">
      <w:pPr>
        <w:widowControl w:val="0"/>
        <w:ind w:firstLine="567"/>
        <w:jc w:val="both"/>
        <w:rPr>
          <w:rFonts w:ascii="Times New Roman" w:hAnsi="Times New Roman"/>
          <w:color w:val="000000"/>
          <w:sz w:val="28"/>
          <w:szCs w:val="28"/>
        </w:rPr>
      </w:pPr>
      <w:r w:rsidRPr="00AA48E0">
        <w:rPr>
          <w:rFonts w:ascii="Times New Roman" w:hAnsi="Times New Roman"/>
          <w:color w:val="000000"/>
          <w:sz w:val="28"/>
          <w:szCs w:val="28"/>
        </w:rPr>
        <w:t>5. Объединение городского округа с иным (иными) муниципальными образованиями осуществляются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14:paraId="1447107B" w14:textId="77777777" w:rsidR="00AA48E0" w:rsidRPr="00AA48E0" w:rsidRDefault="00AA48E0" w:rsidP="00AA48E0">
      <w:pPr>
        <w:widowControl w:val="0"/>
        <w:ind w:firstLine="567"/>
        <w:jc w:val="both"/>
        <w:rPr>
          <w:rFonts w:ascii="Times New Roman" w:hAnsi="Times New Roman"/>
          <w:color w:val="000000"/>
          <w:sz w:val="28"/>
          <w:szCs w:val="28"/>
        </w:rPr>
      </w:pPr>
      <w:r w:rsidRPr="00AA48E0">
        <w:rPr>
          <w:rFonts w:ascii="Times New Roman" w:hAnsi="Times New Roman"/>
          <w:color w:val="000000"/>
          <w:sz w:val="28"/>
          <w:szCs w:val="28"/>
        </w:rPr>
        <w:t>6. Разделение городского округа, влекущее образование двух и более муниципальных образований, осуществляется с учетом мнения населения, выраженного представительным органом городского округа.</w:t>
      </w:r>
    </w:p>
    <w:p w14:paraId="054FFC34"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 xml:space="preserve">7. 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частью 3 статьи 9 </w:t>
      </w:r>
      <w:r w:rsidRPr="00AA48E0">
        <w:rPr>
          <w:rFonts w:ascii="Times New Roman" w:hAnsi="Times New Roman"/>
          <w:kern w:val="2"/>
          <w:sz w:val="28"/>
          <w:szCs w:val="28"/>
        </w:rPr>
        <w:t>Федерального закона от 20.03.2025 № 33-ФЗ «Об общих принципах организации местного самоуправления в единой системе публичной власти»</w:t>
      </w:r>
      <w:r w:rsidRPr="00AA48E0">
        <w:rPr>
          <w:rFonts w:ascii="Times New Roman" w:hAnsi="Times New Roman"/>
          <w:sz w:val="28"/>
          <w:szCs w:val="28"/>
        </w:rPr>
        <w:t>.</w:t>
      </w:r>
    </w:p>
    <w:p w14:paraId="688B0F3C"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lastRenderedPageBreak/>
        <w:t>8. Преобразование муниципальных образований влечет создание вновь образованных муниципальных образований в случаях, предусмотренных частями 5 и 6 настоящей статьи.</w:t>
      </w:r>
    </w:p>
    <w:p w14:paraId="39D4616A" w14:textId="77777777" w:rsidR="00AA48E0" w:rsidRPr="00AA48E0" w:rsidRDefault="00AA48E0" w:rsidP="00AA48E0">
      <w:pPr>
        <w:widowControl w:val="0"/>
        <w:ind w:firstLine="567"/>
        <w:jc w:val="both"/>
        <w:rPr>
          <w:rFonts w:ascii="Times New Roman" w:hAnsi="Times New Roman"/>
          <w:sz w:val="28"/>
          <w:szCs w:val="28"/>
        </w:rPr>
      </w:pPr>
    </w:p>
    <w:p w14:paraId="23A9F993" w14:textId="77777777" w:rsidR="00AA48E0" w:rsidRPr="00AA48E0" w:rsidRDefault="00AA48E0" w:rsidP="00AA48E0">
      <w:pPr>
        <w:widowControl w:val="0"/>
        <w:ind w:firstLine="567"/>
        <w:jc w:val="both"/>
        <w:rPr>
          <w:rFonts w:ascii="Times New Roman" w:hAnsi="Times New Roman"/>
          <w:kern w:val="2"/>
          <w:sz w:val="28"/>
          <w:szCs w:val="28"/>
        </w:rPr>
      </w:pPr>
    </w:p>
    <w:p w14:paraId="4AD83C9E" w14:textId="77777777" w:rsidR="00AA48E0" w:rsidRPr="00AA48E0" w:rsidRDefault="00AA48E0" w:rsidP="00AA48E0">
      <w:pPr>
        <w:widowControl w:val="0"/>
        <w:ind w:firstLine="567"/>
        <w:jc w:val="center"/>
        <w:rPr>
          <w:rFonts w:ascii="Times New Roman" w:hAnsi="Times New Roman"/>
          <w:b/>
          <w:kern w:val="2"/>
          <w:sz w:val="28"/>
          <w:szCs w:val="28"/>
        </w:rPr>
      </w:pPr>
      <w:r w:rsidRPr="00AA48E0">
        <w:rPr>
          <w:rFonts w:ascii="Times New Roman" w:hAnsi="Times New Roman"/>
          <w:b/>
          <w:kern w:val="2"/>
          <w:sz w:val="28"/>
          <w:szCs w:val="28"/>
        </w:rPr>
        <w:t>Глава 3. ВОПРОСЫ МЕСТНОГО ЗНАЧЕНИЯ. НАДЕЛЕНИЕ ОРГАНОВ МЕСТНОГО САМОУПРАВЛЕНИЯ ОТДЕЛЬНЫМИ ГОСУДАРСТВЕННЫМИ ПОЛНОМОЧИЯМИ</w:t>
      </w:r>
    </w:p>
    <w:p w14:paraId="649A466C" w14:textId="77777777" w:rsidR="00AA48E0" w:rsidRPr="00AA48E0" w:rsidRDefault="00AA48E0" w:rsidP="00AA48E0">
      <w:pPr>
        <w:widowControl w:val="0"/>
        <w:ind w:firstLine="567"/>
        <w:jc w:val="both"/>
        <w:rPr>
          <w:rFonts w:ascii="Times New Roman" w:hAnsi="Times New Roman"/>
          <w:kern w:val="2"/>
          <w:sz w:val="28"/>
          <w:szCs w:val="28"/>
        </w:rPr>
      </w:pPr>
    </w:p>
    <w:p w14:paraId="0D8C92F3"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9. Вопросы местного значения городского округа</w:t>
      </w:r>
    </w:p>
    <w:p w14:paraId="64EE3577" w14:textId="77777777" w:rsidR="00AA48E0" w:rsidRPr="00AA48E0" w:rsidRDefault="00AA48E0" w:rsidP="00AA48E0">
      <w:pPr>
        <w:widowControl w:val="0"/>
        <w:ind w:firstLine="567"/>
        <w:jc w:val="both"/>
        <w:rPr>
          <w:rFonts w:ascii="Times New Roman" w:hAnsi="Times New Roman"/>
          <w:kern w:val="2"/>
          <w:sz w:val="28"/>
          <w:szCs w:val="28"/>
        </w:rPr>
      </w:pPr>
    </w:p>
    <w:p w14:paraId="2185F11F" w14:textId="77777777" w:rsidR="00AA48E0" w:rsidRPr="00AA48E0" w:rsidRDefault="00AA48E0" w:rsidP="00AA48E0">
      <w:pPr>
        <w:widowControl w:val="0"/>
        <w:ind w:firstLine="567"/>
        <w:contextualSpacing/>
        <w:jc w:val="both"/>
        <w:rPr>
          <w:rFonts w:ascii="Times New Roman" w:hAnsi="Times New Roman"/>
          <w:kern w:val="2"/>
          <w:sz w:val="28"/>
          <w:szCs w:val="28"/>
        </w:rPr>
      </w:pPr>
      <w:r w:rsidRPr="00AA48E0">
        <w:rPr>
          <w:rFonts w:ascii="Times New Roman" w:hAnsi="Times New Roman"/>
          <w:kern w:val="2"/>
          <w:sz w:val="28"/>
          <w:szCs w:val="28"/>
        </w:rPr>
        <w:t>К вопросам местного значения городского округа относятся:</w:t>
      </w:r>
    </w:p>
    <w:p w14:paraId="2A7FF267"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14:paraId="09831F7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 установление, изменение и отмена местных налогов и сборов городского округа;</w:t>
      </w:r>
    </w:p>
    <w:p w14:paraId="065B5EC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3) владение, пользование и распоряжение имуществом, находящимся в муниципальной собственности городского округа;</w:t>
      </w:r>
    </w:p>
    <w:p w14:paraId="7A50528E"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767C165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11729C2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6)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4DDE1E1"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 xml:space="preserve">7) обеспечение проживающих в городском округе и нуждающихся в жилых помещениях малоимущих граждан жилыми помещениями, </w:t>
      </w:r>
      <w:r w:rsidRPr="00AA48E0">
        <w:rPr>
          <w:color w:val="000000"/>
          <w:sz w:val="28"/>
          <w:szCs w:val="28"/>
        </w:rPr>
        <w:lastRenderedPageBreak/>
        <w:t>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7F2F60C8"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8)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14:paraId="57A0D629"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14:paraId="5044C653" w14:textId="77777777" w:rsidR="00AA48E0" w:rsidRPr="00AA48E0" w:rsidRDefault="00AA48E0" w:rsidP="00AA48E0">
      <w:pPr>
        <w:pStyle w:val="s1"/>
        <w:shd w:val="clear" w:color="auto" w:fill="FFFFFF"/>
        <w:spacing w:before="280" w:beforeAutospacing="0" w:after="0" w:afterAutospacing="0"/>
        <w:ind w:firstLine="567"/>
        <w:contextualSpacing/>
        <w:jc w:val="both"/>
        <w:rPr>
          <w:sz w:val="28"/>
          <w:szCs w:val="28"/>
        </w:rPr>
      </w:pPr>
      <w:r w:rsidRPr="00AA48E0">
        <w:rPr>
          <w:color w:val="000000"/>
          <w:sz w:val="28"/>
          <w:szCs w:val="28"/>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79793969"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11) участие в предупреждении и ликвидации последствий чрезвычайных ситуаций в границах городского округа;</w:t>
      </w:r>
    </w:p>
    <w:p w14:paraId="3A9C7A7D" w14:textId="77777777" w:rsidR="00AA48E0" w:rsidRPr="00AA48E0" w:rsidRDefault="00AA48E0" w:rsidP="00AA48E0">
      <w:pPr>
        <w:pStyle w:val="s1"/>
        <w:shd w:val="clear" w:color="auto" w:fill="FFFFFF"/>
        <w:spacing w:before="280" w:beforeAutospacing="0" w:after="0" w:afterAutospacing="0"/>
        <w:ind w:firstLine="567"/>
        <w:contextualSpacing/>
        <w:jc w:val="both"/>
        <w:rPr>
          <w:sz w:val="28"/>
          <w:szCs w:val="28"/>
        </w:rPr>
      </w:pPr>
      <w:r w:rsidRPr="00AA48E0">
        <w:rPr>
          <w:color w:val="000000"/>
          <w:sz w:val="28"/>
          <w:szCs w:val="28"/>
        </w:rPr>
        <w:t>12) организация охраны общественного порядка на территории городского округа муниципальной милицией;</w:t>
      </w:r>
    </w:p>
    <w:p w14:paraId="2013E54E"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13)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14:paraId="36509749"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4CC89CF7"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15) обеспечение первичных мер пожарной безопасности в границах городского округа;</w:t>
      </w:r>
    </w:p>
    <w:p w14:paraId="473A9A94"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 xml:space="preserve">16) </w:t>
      </w:r>
      <w:r w:rsidRPr="00AA48E0">
        <w:rPr>
          <w:sz w:val="28"/>
          <w:szCs w:val="28"/>
        </w:rPr>
        <w:t>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14:paraId="2E48FA5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 xml:space="preserve">17) </w:t>
      </w:r>
      <w:r w:rsidRPr="00AA48E0">
        <w:rPr>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w:t>
      </w:r>
      <w:r w:rsidRPr="00AA48E0">
        <w:rPr>
          <w:sz w:val="28"/>
          <w:szCs w:val="28"/>
        </w:rPr>
        <w:lastRenderedPageBreak/>
        <w:t>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40B93FB0"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18)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1DCD197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19) создание условий для обеспечения жителей городского округа услугами связи, общественного питания, торговли и бытового обслуживания;</w:t>
      </w:r>
    </w:p>
    <w:p w14:paraId="605755A7"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20) организация библиотечного обслуживания населения, комплектование и обеспечение сохранности библиотечных фондов библиотек городского округа;</w:t>
      </w:r>
    </w:p>
    <w:p w14:paraId="117DDCEF"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21) создание условий для организации досуга и обеспечения жителей городского округа услугами организаций культуры;</w:t>
      </w:r>
    </w:p>
    <w:p w14:paraId="24917A91"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14:paraId="7C17D9EC"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23)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14:paraId="3A103D5A"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24)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14:paraId="1C0E8109"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25) создание условий для массового отдыха жителей городского округа и организация обустройства мест массового отдыха населения;</w:t>
      </w:r>
    </w:p>
    <w:p w14:paraId="7378F9DA"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26) формирование и содержание муниципального архива;</w:t>
      </w:r>
    </w:p>
    <w:p w14:paraId="03161A42"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27) организация ритуальных услуг и содержание мест захоронения; </w:t>
      </w:r>
    </w:p>
    <w:p w14:paraId="01FA0569"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6FAE3FCC"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lastRenderedPageBreak/>
        <w:t>29)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14:paraId="0AD25DDC"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 xml:space="preserve">30)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w:t>
      </w:r>
      <w:r w:rsidRPr="00AA48E0">
        <w:rPr>
          <w:color w:val="000000"/>
          <w:sz w:val="28"/>
          <w:szCs w:val="28"/>
        </w:rPr>
        <w:lastRenderedPageBreak/>
        <w:t>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43676A5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31)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14:paraId="7168100E" w14:textId="77777777" w:rsidR="00AA48E0" w:rsidRPr="00AA48E0" w:rsidRDefault="00AA48E0" w:rsidP="00AA48E0">
      <w:pPr>
        <w:pStyle w:val="s1"/>
        <w:shd w:val="clear" w:color="auto" w:fill="FFFFFF"/>
        <w:spacing w:before="280" w:beforeAutospacing="0" w:after="0" w:afterAutospacing="0"/>
        <w:ind w:firstLine="567"/>
        <w:contextualSpacing/>
        <w:jc w:val="both"/>
        <w:rPr>
          <w:sz w:val="28"/>
          <w:szCs w:val="28"/>
        </w:rPr>
      </w:pPr>
      <w:r w:rsidRPr="00AA48E0">
        <w:rPr>
          <w:color w:val="000000"/>
          <w:sz w:val="28"/>
          <w:szCs w:val="28"/>
        </w:rPr>
        <w:t xml:space="preserve">32) </w:t>
      </w:r>
      <w:r w:rsidRPr="00AA48E0">
        <w:rPr>
          <w:sz w:val="28"/>
          <w:szCs w:val="28"/>
        </w:rPr>
        <w:t>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403CD19C"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sz w:val="28"/>
          <w:szCs w:val="28"/>
        </w:rPr>
        <w:t>33) осуществление мероприятий по лесоустройству в отношении лесов, расположенных на землях населенных пунктов городского округа;</w:t>
      </w:r>
    </w:p>
    <w:p w14:paraId="7842367E"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14:paraId="1F318466"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35)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49B10403"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36)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14:paraId="26F3C175"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37) осуществление муниципального контроля в области охраны и использования особо охраняемых природных территорий местного значения;</w:t>
      </w:r>
    </w:p>
    <w:p w14:paraId="70515B3A"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lastRenderedPageBreak/>
        <w:t>38)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14:paraId="7C25A2F9"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39) осуществление мероприятий по обеспечению безопасности людей на водных объектах, охране их жизни и здоровья;</w:t>
      </w:r>
    </w:p>
    <w:p w14:paraId="4AEA21A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40)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131A76AA"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 xml:space="preserve">41) </w:t>
      </w:r>
      <w:r w:rsidRPr="00AA48E0">
        <w:rPr>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14:paraId="79470D8E"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 xml:space="preserve">42) </w:t>
      </w:r>
      <w:r w:rsidRPr="00AA48E0">
        <w:rPr>
          <w:sz w:val="28"/>
          <w:szCs w:val="28"/>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35DFEA76"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43)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6A327DAB" w14:textId="77777777" w:rsidR="00AA48E0" w:rsidRPr="00AA48E0" w:rsidRDefault="00AA48E0" w:rsidP="00AA48E0">
      <w:pPr>
        <w:pStyle w:val="s1"/>
        <w:shd w:val="clear" w:color="auto" w:fill="FFFFFF"/>
        <w:spacing w:before="280" w:beforeAutospacing="0" w:after="0" w:afterAutospacing="0"/>
        <w:ind w:firstLine="567"/>
        <w:contextualSpacing/>
        <w:rPr>
          <w:color w:val="000000"/>
          <w:sz w:val="28"/>
          <w:szCs w:val="28"/>
        </w:rPr>
      </w:pPr>
      <w:r w:rsidRPr="00AA48E0">
        <w:rPr>
          <w:color w:val="000000"/>
          <w:sz w:val="28"/>
          <w:szCs w:val="28"/>
        </w:rPr>
        <w:t>44) осуществление муниципального лесного контроля;</w:t>
      </w:r>
    </w:p>
    <w:p w14:paraId="2E0BE9EE"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 xml:space="preserve">45) </w:t>
      </w:r>
      <w:r w:rsidRPr="00AA48E0">
        <w:rPr>
          <w:sz w:val="28"/>
          <w:szCs w:val="28"/>
        </w:rPr>
        <w:t>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14:paraId="1A1A1D04"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46) осуществление мер по противодействию коррупции в границах городского округа;</w:t>
      </w:r>
    </w:p>
    <w:p w14:paraId="76D7D5DA"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47) организация в соответствии с федеральным законом выполнения комплексных кадастровых работ и утверждение карты-плана территории;</w:t>
      </w:r>
    </w:p>
    <w:p w14:paraId="5133FD43"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48)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5287D0ED" w14:textId="77777777" w:rsidR="00AA48E0" w:rsidRPr="00AA48E0" w:rsidRDefault="00AA48E0" w:rsidP="00AA48E0">
      <w:pPr>
        <w:pStyle w:val="s1"/>
        <w:shd w:val="clear" w:color="auto" w:fill="FFFFFF"/>
        <w:spacing w:before="280" w:beforeAutospacing="0" w:after="0" w:afterAutospacing="0"/>
        <w:ind w:firstLine="567"/>
        <w:contextualSpacing/>
        <w:jc w:val="both"/>
        <w:rPr>
          <w:sz w:val="28"/>
          <w:szCs w:val="28"/>
        </w:rPr>
      </w:pPr>
      <w:r w:rsidRPr="00AA48E0">
        <w:rPr>
          <w:color w:val="000000"/>
          <w:sz w:val="28"/>
          <w:szCs w:val="28"/>
        </w:rPr>
        <w:t xml:space="preserve">49) </w:t>
      </w:r>
      <w:r w:rsidRPr="00AA48E0">
        <w:rPr>
          <w:sz w:val="28"/>
          <w:szCs w:val="28"/>
        </w:rPr>
        <w:t xml:space="preserve">осуществление выявления объектов накопленного вреда окружающей среде и организация ликвидации такого вреда применительно к </w:t>
      </w:r>
      <w:r w:rsidRPr="00AA48E0">
        <w:rPr>
          <w:sz w:val="28"/>
          <w:szCs w:val="28"/>
        </w:rPr>
        <w:lastRenderedPageBreak/>
        <w:t>территориям, расположенным в границах земельных участков, находящихся в собственности городского округа;</w:t>
      </w:r>
    </w:p>
    <w:p w14:paraId="3F66E8E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sz w:val="28"/>
          <w:szCs w:val="28"/>
        </w:rPr>
        <w:t>50)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6A024A86" w14:textId="77777777" w:rsidR="00AA48E0" w:rsidRPr="00AA48E0" w:rsidRDefault="00AA48E0" w:rsidP="00AA48E0">
      <w:pPr>
        <w:widowControl w:val="0"/>
        <w:jc w:val="both"/>
        <w:rPr>
          <w:rFonts w:ascii="Times New Roman" w:hAnsi="Times New Roman"/>
          <w:kern w:val="2"/>
          <w:sz w:val="28"/>
          <w:szCs w:val="28"/>
        </w:rPr>
      </w:pPr>
    </w:p>
    <w:p w14:paraId="74F1D7A2"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10. Права органов местного самоуправления городского округа на решение вопросов, не отнесенных к вопросам местного значения городского округа</w:t>
      </w:r>
    </w:p>
    <w:p w14:paraId="7CEA63B3" w14:textId="77777777" w:rsidR="00AA48E0" w:rsidRPr="00AA48E0" w:rsidRDefault="00AA48E0" w:rsidP="00AA48E0">
      <w:pPr>
        <w:widowControl w:val="0"/>
        <w:ind w:firstLine="567"/>
        <w:jc w:val="both"/>
        <w:rPr>
          <w:rFonts w:ascii="Times New Roman" w:hAnsi="Times New Roman"/>
          <w:kern w:val="2"/>
          <w:sz w:val="28"/>
          <w:szCs w:val="28"/>
        </w:rPr>
      </w:pPr>
    </w:p>
    <w:p w14:paraId="46FFC1FD" w14:textId="77777777" w:rsidR="00AA48E0" w:rsidRPr="00AA48E0" w:rsidRDefault="00AA48E0" w:rsidP="00AA48E0">
      <w:pPr>
        <w:widowControl w:val="0"/>
        <w:ind w:firstLine="567"/>
        <w:contextualSpacing/>
        <w:jc w:val="both"/>
        <w:rPr>
          <w:rFonts w:ascii="Times New Roman" w:hAnsi="Times New Roman"/>
          <w:kern w:val="2"/>
          <w:sz w:val="28"/>
          <w:szCs w:val="28"/>
        </w:rPr>
      </w:pPr>
      <w:r w:rsidRPr="00AA48E0">
        <w:rPr>
          <w:rFonts w:ascii="Times New Roman" w:hAnsi="Times New Roman"/>
          <w:kern w:val="2"/>
          <w:sz w:val="28"/>
          <w:szCs w:val="28"/>
        </w:rPr>
        <w:t>1. Органы местного самоуправления городского округа имеют право на:</w:t>
      </w:r>
    </w:p>
    <w:p w14:paraId="5CC1D968"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 создание музеев городского округа;</w:t>
      </w:r>
    </w:p>
    <w:p w14:paraId="13BE4419"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 создание муниципальных образовательных организаций высшего образования;</w:t>
      </w:r>
    </w:p>
    <w:p w14:paraId="05473A58"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3) участие в осуществлении деятельности по опеке и попечительству;</w:t>
      </w:r>
    </w:p>
    <w:p w14:paraId="1895EB7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14:paraId="4A779949"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14:paraId="694069EC"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6) создание муниципальной пожарной охраны;</w:t>
      </w:r>
    </w:p>
    <w:p w14:paraId="672C6BDB"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7) создание условий для развития туризма;</w:t>
      </w:r>
    </w:p>
    <w:p w14:paraId="2E32AAB1"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68CB24FC"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5456CBD6"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10) осуществление мероприятий, предусмотренных Федеральным законом «О донорстве крови и ее компонентов»;</w:t>
      </w:r>
    </w:p>
    <w:p w14:paraId="20D6A6FD"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65D0EE02"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lastRenderedPageBreak/>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1B47A21D"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13) осуществление деятельности по обращению с животными без владельцев, обитающими на территории городского округа;</w:t>
      </w:r>
    </w:p>
    <w:p w14:paraId="2622EEC8"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252F23A2"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1C76C170"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16) осуществление мероприятий по защите прав потребителей, предусмотренных Законом Российской Федерации от 07.02.1992 № 2300-I «О защите прав потребителей»;</w:t>
      </w:r>
    </w:p>
    <w:p w14:paraId="12E7B963"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17) совершение нотариальных действий, предусмотренных законодательством, в случае отсутствия во входящем в состав территории городского округа и не являющемся его административным центром населенном пункте нотариуса;</w:t>
      </w:r>
    </w:p>
    <w:p w14:paraId="5EBFBA51"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7C5BADD5"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6428C09C" w14:textId="77777777" w:rsidR="00AA48E0" w:rsidRPr="00AA48E0" w:rsidRDefault="00AA48E0" w:rsidP="00AA48E0">
      <w:pPr>
        <w:pStyle w:val="s1"/>
        <w:shd w:val="clear" w:color="auto" w:fill="FFFFFF"/>
        <w:spacing w:before="280" w:beforeAutospacing="0" w:after="0" w:afterAutospacing="0"/>
        <w:ind w:firstLine="567"/>
        <w:contextualSpacing/>
        <w:jc w:val="both"/>
        <w:rPr>
          <w:color w:val="000000"/>
          <w:sz w:val="28"/>
          <w:szCs w:val="28"/>
        </w:rPr>
      </w:pPr>
      <w:r w:rsidRPr="00AA48E0">
        <w:rPr>
          <w:color w:val="000000"/>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0A7200CF" w14:textId="77777777" w:rsidR="00AA48E0" w:rsidRPr="00AA48E0" w:rsidRDefault="00AA48E0" w:rsidP="00AA48E0">
      <w:pPr>
        <w:widowControl w:val="0"/>
        <w:ind w:firstLine="567"/>
        <w:jc w:val="both"/>
        <w:rPr>
          <w:rFonts w:ascii="Times New Roman" w:hAnsi="Times New Roman"/>
          <w:kern w:val="2"/>
          <w:sz w:val="28"/>
          <w:szCs w:val="28"/>
        </w:rPr>
      </w:pPr>
    </w:p>
    <w:p w14:paraId="5295BA66" w14:textId="77777777" w:rsidR="00AA48E0" w:rsidRPr="00AA48E0" w:rsidRDefault="00AA48E0" w:rsidP="00AA48E0">
      <w:pPr>
        <w:widowControl w:val="0"/>
        <w:ind w:firstLine="567"/>
        <w:jc w:val="both"/>
        <w:rPr>
          <w:rFonts w:ascii="Times New Roman" w:hAnsi="Times New Roman"/>
          <w:kern w:val="2"/>
          <w:sz w:val="28"/>
          <w:szCs w:val="28"/>
        </w:rPr>
      </w:pPr>
    </w:p>
    <w:p w14:paraId="551CB38B"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11. Осуществление органами местного самоуправления городского округа отдельных государственных полномочий</w:t>
      </w:r>
    </w:p>
    <w:p w14:paraId="4920C931" w14:textId="77777777" w:rsidR="00AA48E0" w:rsidRPr="00AA48E0" w:rsidRDefault="00AA48E0" w:rsidP="00AA48E0">
      <w:pPr>
        <w:widowControl w:val="0"/>
        <w:ind w:firstLine="567"/>
        <w:jc w:val="both"/>
        <w:rPr>
          <w:rFonts w:ascii="Times New Roman" w:hAnsi="Times New Roman"/>
          <w:kern w:val="2"/>
          <w:sz w:val="28"/>
          <w:szCs w:val="28"/>
        </w:rPr>
      </w:pPr>
    </w:p>
    <w:p w14:paraId="09D333A5"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 xml:space="preserve">1. Московская область вправе передавать органам местного самоуправления осуществление отдельных государственных полномочий, осуществляемых Московской областью на территории городского округа, в соответствии со статьей 34 </w:t>
      </w:r>
      <w:r w:rsidRPr="00AA48E0">
        <w:rPr>
          <w:rFonts w:ascii="Times New Roman" w:hAnsi="Times New Roman"/>
          <w:kern w:val="2"/>
          <w:sz w:val="28"/>
          <w:szCs w:val="28"/>
        </w:rPr>
        <w:t>Федерального закона от 20.03.2025 № 33-ФЗ «Об общих принципах организации местного самоуправления в единой системе публичной власти»</w:t>
      </w:r>
      <w:r w:rsidRPr="00AA48E0">
        <w:rPr>
          <w:rFonts w:ascii="Times New Roman" w:hAnsi="Times New Roman"/>
          <w:sz w:val="28"/>
          <w:szCs w:val="28"/>
        </w:rPr>
        <w:t xml:space="preserve"> 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w:t>
      </w:r>
      <w:r w:rsidRPr="00AA48E0">
        <w:rPr>
          <w:rFonts w:ascii="Times New Roman" w:hAnsi="Times New Roman"/>
          <w:sz w:val="28"/>
          <w:szCs w:val="28"/>
        </w:rPr>
        <w:lastRenderedPageBreak/>
        <w:t>местного самоуправления необходимых для осуществления указанных полномочий материальных ресурсов и финансовых средств.</w:t>
      </w:r>
    </w:p>
    <w:p w14:paraId="0671086D"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14:paraId="395CFC03"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kern w:val="2"/>
          <w:sz w:val="28"/>
          <w:szCs w:val="28"/>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Московской области, отдельными государственными полномочиями Московской области - законами Московской области.</w:t>
      </w:r>
    </w:p>
    <w:p w14:paraId="3F3CE4B1"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1E1E3FD5"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предусмотренных настоящим Уставом.</w:t>
      </w:r>
    </w:p>
    <w:p w14:paraId="09838694"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6. Изъятие переданных органам местного самоуправления отдельных государственных полномочий осуществляется федеральными законами и законами Московской области соответственно.</w:t>
      </w:r>
    </w:p>
    <w:p w14:paraId="15CE981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7. Органы местного самоуправления городского округа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городского округа решения о реализации права на участие в осуществлении указанных полномочий.</w:t>
      </w:r>
    </w:p>
    <w:p w14:paraId="31AD3FF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8. Органы местного самоуправления городского округа вправе осуществлять расходы за счет средств бюджета городского округа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w:t>
      </w:r>
      <w:r w:rsidRPr="00AA48E0">
        <w:rPr>
          <w:rFonts w:ascii="Times New Roman" w:hAnsi="Times New Roman"/>
          <w:kern w:val="2"/>
          <w:sz w:val="28"/>
          <w:szCs w:val="28"/>
        </w:rPr>
        <w:lastRenderedPageBreak/>
        <w:t>самоуправления в единой системе публичной власти», если возможность осуществления таких расходов предусмотрена федеральными законами.</w:t>
      </w:r>
    </w:p>
    <w:p w14:paraId="5E7A99A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Органы местного самоуправления городского округа вправе устанавливать за счет средств бюджета городского округа (за исключением финансовых средств, передаваемых бюджету городского округа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20656FB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Финансирование полномочий, предусмотренных настоящей статьей, не является обязанностью городского округа,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6E7C77DB" w14:textId="77777777" w:rsidR="00AA48E0" w:rsidRPr="00AA48E0" w:rsidRDefault="00AA48E0" w:rsidP="00AA48E0">
      <w:pPr>
        <w:ind w:firstLine="567"/>
        <w:jc w:val="both"/>
        <w:outlineLvl w:val="0"/>
        <w:rPr>
          <w:rFonts w:ascii="Times New Roman" w:hAnsi="Times New Roman"/>
          <w:bCs/>
          <w:sz w:val="28"/>
          <w:szCs w:val="28"/>
        </w:rPr>
      </w:pPr>
    </w:p>
    <w:p w14:paraId="380EF05D" w14:textId="77777777" w:rsidR="00AA48E0" w:rsidRPr="00AA48E0" w:rsidRDefault="00AA48E0" w:rsidP="00AA48E0">
      <w:pPr>
        <w:ind w:firstLine="567"/>
        <w:jc w:val="both"/>
        <w:outlineLvl w:val="0"/>
        <w:rPr>
          <w:rFonts w:ascii="Times New Roman" w:hAnsi="Times New Roman"/>
          <w:b/>
          <w:bCs/>
          <w:sz w:val="28"/>
          <w:szCs w:val="28"/>
        </w:rPr>
      </w:pPr>
      <w:r w:rsidRPr="00AA48E0">
        <w:rPr>
          <w:rFonts w:ascii="Times New Roman" w:hAnsi="Times New Roman"/>
          <w:b/>
          <w:bCs/>
          <w:sz w:val="28"/>
          <w:szCs w:val="28"/>
        </w:rPr>
        <w:t>Статья 12. Полномочия органов местного самоуправления городского округа по решению вопросов местного значения</w:t>
      </w:r>
    </w:p>
    <w:p w14:paraId="3027F787" w14:textId="77777777" w:rsidR="00AA48E0" w:rsidRPr="00AA48E0" w:rsidRDefault="00AA48E0" w:rsidP="00AA48E0">
      <w:pPr>
        <w:ind w:firstLine="567"/>
        <w:rPr>
          <w:rFonts w:ascii="Times New Roman" w:hAnsi="Times New Roman"/>
          <w:bCs/>
          <w:sz w:val="28"/>
          <w:szCs w:val="28"/>
        </w:rPr>
      </w:pPr>
    </w:p>
    <w:p w14:paraId="084FC46C"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1. В целях решения вопросов местного значения органы местного самоуправления городского округа обладают следующими полномочиями:</w:t>
      </w:r>
    </w:p>
    <w:p w14:paraId="772F168F" w14:textId="77777777" w:rsidR="00AA48E0" w:rsidRPr="00AA48E0" w:rsidRDefault="00AA48E0" w:rsidP="00AA48E0">
      <w:pPr>
        <w:ind w:firstLine="567"/>
        <w:jc w:val="both"/>
        <w:rPr>
          <w:rFonts w:ascii="Times New Roman" w:hAnsi="Times New Roman"/>
          <w:bCs/>
          <w:sz w:val="28"/>
          <w:szCs w:val="28"/>
        </w:rPr>
      </w:pPr>
      <w:bookmarkStart w:id="1" w:name="Par4"/>
      <w:bookmarkEnd w:id="1"/>
      <w:r w:rsidRPr="00AA48E0">
        <w:rPr>
          <w:rFonts w:ascii="Times New Roman" w:hAnsi="Times New Roman"/>
          <w:bCs/>
          <w:sz w:val="28"/>
          <w:szCs w:val="28"/>
        </w:rPr>
        <w:t>1) принятие устава городского округа и внесение в него изменений и дополнений, издание муниципальных правовых актов;</w:t>
      </w:r>
    </w:p>
    <w:p w14:paraId="6481560C"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2) установление официальных символов городского округа;</w:t>
      </w:r>
    </w:p>
    <w:p w14:paraId="50CEEBFE"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2D403CC0"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1467648C" w14:textId="77777777" w:rsidR="00AA48E0" w:rsidRPr="00AA48E0" w:rsidRDefault="00AA48E0" w:rsidP="00AA48E0">
      <w:pPr>
        <w:autoSpaceDE w:val="0"/>
        <w:autoSpaceDN w:val="0"/>
        <w:adjustRightInd w:val="0"/>
        <w:ind w:firstLine="567"/>
        <w:jc w:val="both"/>
        <w:rPr>
          <w:rFonts w:ascii="Times New Roman" w:hAnsi="Times New Roman"/>
          <w:sz w:val="28"/>
          <w:szCs w:val="28"/>
        </w:rPr>
      </w:pPr>
      <w:r w:rsidRPr="00AA48E0">
        <w:rPr>
          <w:rFonts w:ascii="Times New Roman" w:hAnsi="Times New Roman"/>
          <w:color w:val="000000"/>
          <w:sz w:val="28"/>
          <w:szCs w:val="28"/>
        </w:rPr>
        <w:t xml:space="preserve">5) полномочиями по организации теплоснабжения, предусмотренными Федеральным законом  </w:t>
      </w:r>
      <w:r w:rsidRPr="00AA48E0">
        <w:rPr>
          <w:rFonts w:ascii="Times New Roman" w:hAnsi="Times New Roman"/>
          <w:sz w:val="28"/>
          <w:szCs w:val="28"/>
        </w:rPr>
        <w:t>от 27.07.2010 № 190-ФЗ</w:t>
      </w:r>
      <w:r w:rsidRPr="00AA48E0">
        <w:rPr>
          <w:rFonts w:ascii="Times New Roman" w:hAnsi="Times New Roman"/>
          <w:color w:val="000000"/>
          <w:sz w:val="28"/>
          <w:szCs w:val="28"/>
        </w:rPr>
        <w:t xml:space="preserve"> «О теплоснабжении»;</w:t>
      </w:r>
    </w:p>
    <w:p w14:paraId="5D891DAF" w14:textId="77777777" w:rsidR="00AA48E0" w:rsidRPr="00AA48E0" w:rsidRDefault="00AA48E0" w:rsidP="00AA48E0">
      <w:pPr>
        <w:autoSpaceDE w:val="0"/>
        <w:autoSpaceDN w:val="0"/>
        <w:adjustRightInd w:val="0"/>
        <w:ind w:firstLine="567"/>
        <w:jc w:val="both"/>
        <w:rPr>
          <w:rFonts w:ascii="Times New Roman" w:hAnsi="Times New Roman"/>
          <w:sz w:val="28"/>
          <w:szCs w:val="28"/>
        </w:rPr>
      </w:pPr>
      <w:r w:rsidRPr="00AA48E0">
        <w:rPr>
          <w:rFonts w:ascii="Times New Roman" w:hAnsi="Times New Roman"/>
          <w:color w:val="000000"/>
          <w:sz w:val="28"/>
          <w:szCs w:val="28"/>
        </w:rPr>
        <w:lastRenderedPageBreak/>
        <w:t xml:space="preserve">6) полномочиями в сфере водоснабжения и водоотведения, предусмотренными Федеральным законом </w:t>
      </w:r>
      <w:r w:rsidRPr="00AA48E0">
        <w:rPr>
          <w:rFonts w:ascii="Times New Roman" w:hAnsi="Times New Roman"/>
          <w:sz w:val="28"/>
          <w:szCs w:val="28"/>
        </w:rPr>
        <w:t xml:space="preserve">от 07.12.2011 № 416-ФЗ </w:t>
      </w:r>
      <w:r w:rsidRPr="00AA48E0">
        <w:rPr>
          <w:rFonts w:ascii="Times New Roman" w:hAnsi="Times New Roman"/>
          <w:color w:val="000000"/>
          <w:sz w:val="28"/>
          <w:szCs w:val="28"/>
        </w:rPr>
        <w:t>«О водоснабжении и водоотведении»;</w:t>
      </w:r>
    </w:p>
    <w:p w14:paraId="70449FB5"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color w:val="000000"/>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13AFDA7E"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8) организационное и материально-техническое обеспечение подготовки и проведения муниципальных выборов, местного референдума;</w:t>
      </w:r>
    </w:p>
    <w:p w14:paraId="5C5DD170"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bCs/>
          <w:sz w:val="28"/>
          <w:szCs w:val="28"/>
        </w:rPr>
        <w:t xml:space="preserve">9) </w:t>
      </w:r>
      <w:r w:rsidRPr="00AA48E0">
        <w:rPr>
          <w:rFonts w:ascii="Times New Roman" w:hAnsi="Times New Roman"/>
          <w:sz w:val="28"/>
          <w:szCs w:val="28"/>
        </w:rPr>
        <w:t xml:space="preserve">организация сбора статистических показателей, характеризующих состояние экономики и социальной сферы </w:t>
      </w:r>
      <w:r w:rsidRPr="00AA48E0">
        <w:rPr>
          <w:rFonts w:ascii="Times New Roman" w:hAnsi="Times New Roman"/>
          <w:kern w:val="2"/>
          <w:sz w:val="28"/>
          <w:szCs w:val="28"/>
        </w:rPr>
        <w:t>городского округа</w:t>
      </w:r>
      <w:r w:rsidRPr="00AA48E0">
        <w:rPr>
          <w:rFonts w:ascii="Times New Roman" w:hAnsi="Times New Roman"/>
          <w:sz w:val="28"/>
          <w:szCs w:val="28"/>
        </w:rPr>
        <w:t>, и предоставление указанных данных органам государственной власти в порядке, установленном Правительством Российской Федерации;</w:t>
      </w:r>
    </w:p>
    <w:p w14:paraId="1638A256"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color w:val="000000"/>
          <w:sz w:val="28"/>
          <w:szCs w:val="28"/>
        </w:rPr>
        <w:t>10) разработка и утверждение программ комплексного развития систем коммунальной инфраструктуры городского округа, программ комплексного развития транспортной инфраструктуры городского округа, программ комплексного развития социальной инфраструктуры городского округа, требования к которым устанавливаются Правительством Российской Федерации;</w:t>
      </w:r>
    </w:p>
    <w:p w14:paraId="15B87F42" w14:textId="77777777" w:rsidR="00AA48E0" w:rsidRPr="00AA48E0" w:rsidRDefault="00AA48E0" w:rsidP="00AA48E0">
      <w:pPr>
        <w:ind w:firstLine="567"/>
        <w:jc w:val="both"/>
        <w:rPr>
          <w:rFonts w:ascii="Times New Roman" w:hAnsi="Times New Roman"/>
          <w:bCs/>
          <w:sz w:val="28"/>
          <w:szCs w:val="28"/>
        </w:rPr>
      </w:pPr>
      <w:bookmarkStart w:id="2" w:name="Par20"/>
      <w:bookmarkEnd w:id="2"/>
      <w:r w:rsidRPr="00AA48E0">
        <w:rPr>
          <w:rFonts w:ascii="Times New Roman" w:hAnsi="Times New Roman"/>
          <w:bCs/>
          <w:sz w:val="28"/>
          <w:szCs w:val="28"/>
        </w:rPr>
        <w:t xml:space="preserve">11) </w:t>
      </w:r>
      <w:r w:rsidRPr="00AA48E0">
        <w:rPr>
          <w:rFonts w:ascii="Times New Roman" w:hAnsi="Times New Roman"/>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округа официальной информации;</w:t>
      </w:r>
    </w:p>
    <w:p w14:paraId="61F6BB6D" w14:textId="77777777" w:rsidR="00AA48E0" w:rsidRPr="00AA48E0" w:rsidRDefault="00AA48E0" w:rsidP="00AA48E0">
      <w:pPr>
        <w:ind w:firstLine="567"/>
        <w:jc w:val="both"/>
        <w:rPr>
          <w:rFonts w:ascii="Times New Roman" w:hAnsi="Times New Roman"/>
          <w:bCs/>
          <w:sz w:val="28"/>
          <w:szCs w:val="28"/>
        </w:rPr>
      </w:pPr>
      <w:bookmarkStart w:id="3" w:name="Par22"/>
      <w:bookmarkEnd w:id="3"/>
      <w:r w:rsidRPr="00AA48E0">
        <w:rPr>
          <w:rFonts w:ascii="Times New Roman" w:hAnsi="Times New Roman"/>
          <w:bCs/>
          <w:sz w:val="28"/>
          <w:szCs w:val="28"/>
        </w:rPr>
        <w:t xml:space="preserve">12) осуществление международных и внешнеэкономических связей в соответствии с </w:t>
      </w:r>
      <w:r w:rsidRPr="00AA48E0">
        <w:rPr>
          <w:rFonts w:ascii="Times New Roman" w:hAnsi="Times New Roman"/>
          <w:kern w:val="2"/>
          <w:sz w:val="28"/>
          <w:szCs w:val="28"/>
        </w:rPr>
        <w:t>Федеральным законом от 20.03.2025 № 33-ФЗ «Об общих принципах организации местного самоуправления в единой системе публичной власти»</w:t>
      </w:r>
      <w:r w:rsidRPr="00AA48E0">
        <w:rPr>
          <w:rFonts w:ascii="Times New Roman" w:hAnsi="Times New Roman"/>
          <w:bCs/>
          <w:sz w:val="28"/>
          <w:szCs w:val="28"/>
        </w:rPr>
        <w:t>;</w:t>
      </w:r>
    </w:p>
    <w:p w14:paraId="51812421"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городского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6253F687"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14</w:t>
      </w:r>
      <w:r w:rsidRPr="00AA48E0">
        <w:rPr>
          <w:rFonts w:ascii="Times New Roman" w:hAnsi="Times New Roman"/>
          <w:color w:val="000000"/>
          <w:sz w:val="28"/>
          <w:szCs w:val="28"/>
        </w:rPr>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w:t>
      </w:r>
      <w:r w:rsidRPr="00AA48E0">
        <w:rPr>
          <w:rFonts w:ascii="Times New Roman" w:hAnsi="Times New Roman"/>
          <w:color w:val="000000"/>
          <w:sz w:val="28"/>
          <w:szCs w:val="28"/>
        </w:rPr>
        <w:lastRenderedPageBreak/>
        <w:t xml:space="preserve">границах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A259280"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15) иными полномочиями в соответствии с федеральным законом, настоящим Уставом.</w:t>
      </w:r>
    </w:p>
    <w:p w14:paraId="1E722333"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2. Законами Московской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Московской области. Перераспределение полномочий допускается на срок не менее срока полномочий законодательного органа Московской области.</w:t>
      </w:r>
    </w:p>
    <w:p w14:paraId="1BBD282E"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 xml:space="preserve">3. Органы местного самоуправления городского округа вправе принимать решение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городского округа, предусмотренных пунктами </w:t>
      </w:r>
      <w:r w:rsidRPr="00AA48E0">
        <w:rPr>
          <w:rFonts w:ascii="Times New Roman" w:hAnsi="Times New Roman"/>
          <w:sz w:val="28"/>
          <w:szCs w:val="28"/>
        </w:rPr>
        <w:t>7.1-11, 20 и 25</w:t>
      </w:r>
      <w:r w:rsidRPr="00AA48E0">
        <w:rPr>
          <w:rFonts w:ascii="Times New Roman" w:hAnsi="Times New Roman"/>
          <w:bCs/>
          <w:sz w:val="28"/>
          <w:szCs w:val="28"/>
        </w:rPr>
        <w:t xml:space="preserve"> части 1 статьи 16 Федерального закона </w:t>
      </w:r>
      <w:r w:rsidRPr="00AA48E0">
        <w:rPr>
          <w:rFonts w:ascii="Times New Roman" w:hAnsi="Times New Roman"/>
          <w:kern w:val="2"/>
          <w:sz w:val="28"/>
          <w:szCs w:val="28"/>
        </w:rPr>
        <w:t>от 06.10.2003 № 131-ФЗ «Об общих принципах организации местного самоуправления в Российской Федерации»</w:t>
      </w:r>
      <w:r w:rsidRPr="00AA48E0">
        <w:rPr>
          <w:rFonts w:ascii="Times New Roman" w:hAnsi="Times New Roman"/>
          <w:bCs/>
          <w:sz w:val="28"/>
          <w:szCs w:val="28"/>
        </w:rPr>
        <w:t>.</w:t>
      </w:r>
    </w:p>
    <w:p w14:paraId="42BB3F95"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К социально значимым работам могут быть отнесены только работы, не требующие специальной профессиональной подготовки.</w:t>
      </w:r>
    </w:p>
    <w:p w14:paraId="24830CEC"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К выполнению социально значимых работ могут привлекаться совершеннолетние трудоспособные жители городского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529392C0"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 xml:space="preserve">4. Полномочия органов местного самоуправления, установленные настоящей статьей, осуществляются органами местного самоуправления городского округа самостоятельно. </w:t>
      </w:r>
    </w:p>
    <w:p w14:paraId="0271A180" w14:textId="77777777" w:rsidR="00AA48E0" w:rsidRPr="00AA48E0" w:rsidRDefault="00AA48E0" w:rsidP="00AA48E0">
      <w:pPr>
        <w:ind w:firstLine="567"/>
        <w:jc w:val="both"/>
        <w:rPr>
          <w:rFonts w:ascii="Times New Roman" w:hAnsi="Times New Roman"/>
          <w:bCs/>
          <w:sz w:val="28"/>
          <w:szCs w:val="28"/>
        </w:rPr>
      </w:pPr>
      <w:r w:rsidRPr="00AA48E0">
        <w:rPr>
          <w:rFonts w:ascii="Times New Roman" w:hAnsi="Times New Roman"/>
          <w:bCs/>
          <w:sz w:val="28"/>
          <w:szCs w:val="28"/>
        </w:rPr>
        <w:t xml:space="preserve">5. Перечень полномочий органов местного самоуправления городского округа Кашира Московской области по решению вопросов местного значения, перераспределенных в соответствии с частью 1.2 статьи 17 Федерального закона от 06.10.2003 № 131-ФЗ «Об общих принципах организации местного самоуправления в Российской Федерации» законами Московской области, определяется нормативным правовым актом Совета депутатов городского округа Кашира Московской области с указанием в нем реквизитов актуальной редакции соответствующих законов Московской области.  </w:t>
      </w:r>
    </w:p>
    <w:p w14:paraId="5C4D657E" w14:textId="77777777" w:rsidR="00AA48E0" w:rsidRPr="00AA48E0" w:rsidRDefault="00AA48E0" w:rsidP="00AA48E0">
      <w:pPr>
        <w:ind w:firstLine="567"/>
        <w:jc w:val="both"/>
        <w:rPr>
          <w:rFonts w:ascii="Times New Roman" w:hAnsi="Times New Roman"/>
          <w:bCs/>
          <w:color w:val="00B0F0"/>
          <w:sz w:val="28"/>
          <w:szCs w:val="28"/>
        </w:rPr>
      </w:pPr>
    </w:p>
    <w:p w14:paraId="203B833F" w14:textId="77777777" w:rsidR="00AA48E0" w:rsidRPr="00AA48E0" w:rsidRDefault="00AA48E0" w:rsidP="00AA48E0">
      <w:pPr>
        <w:widowControl w:val="0"/>
        <w:jc w:val="both"/>
        <w:rPr>
          <w:rFonts w:ascii="Times New Roman" w:hAnsi="Times New Roman"/>
          <w:kern w:val="2"/>
          <w:sz w:val="28"/>
          <w:szCs w:val="28"/>
        </w:rPr>
      </w:pPr>
    </w:p>
    <w:p w14:paraId="2626C4A8"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13. Муниципальный контроль</w:t>
      </w:r>
    </w:p>
    <w:p w14:paraId="3853206C" w14:textId="77777777" w:rsidR="00AA48E0" w:rsidRPr="00AA48E0" w:rsidRDefault="00AA48E0" w:rsidP="00AA48E0">
      <w:pPr>
        <w:widowControl w:val="0"/>
        <w:ind w:firstLine="567"/>
        <w:jc w:val="both"/>
        <w:rPr>
          <w:rFonts w:ascii="Times New Roman" w:hAnsi="Times New Roman"/>
          <w:kern w:val="2"/>
          <w:sz w:val="28"/>
          <w:szCs w:val="28"/>
        </w:rPr>
      </w:pPr>
    </w:p>
    <w:p w14:paraId="680F9C5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Органы местного самоуправления городского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14:paraId="39ED658F" w14:textId="77777777" w:rsidR="00AA48E0" w:rsidRPr="00AA48E0" w:rsidRDefault="00AA48E0" w:rsidP="00AA48E0">
      <w:pPr>
        <w:widowControl w:val="0"/>
        <w:ind w:firstLine="567"/>
        <w:jc w:val="both"/>
        <w:rPr>
          <w:rFonts w:ascii="Times New Roman" w:hAnsi="Times New Roman"/>
          <w:kern w:val="2"/>
          <w:sz w:val="28"/>
          <w:szCs w:val="28"/>
          <w:highlight w:val="yellow"/>
        </w:rPr>
      </w:pPr>
      <w:r w:rsidRPr="00AA48E0">
        <w:rPr>
          <w:rFonts w:ascii="Times New Roman" w:hAnsi="Times New Roman"/>
          <w:color w:val="000000"/>
          <w:sz w:val="28"/>
          <w:szCs w:val="28"/>
        </w:rPr>
        <w:t xml:space="preserve">2. Организация и осуществление видов муниципального контроля регулируются </w:t>
      </w:r>
      <w:r w:rsidRPr="00AA48E0">
        <w:rPr>
          <w:rFonts w:ascii="Times New Roman" w:hAnsi="Times New Roman"/>
          <w:sz w:val="28"/>
          <w:szCs w:val="28"/>
        </w:rPr>
        <w:t>Федеральным законом</w:t>
      </w:r>
      <w:r w:rsidRPr="00AA48E0">
        <w:rPr>
          <w:rFonts w:ascii="Times New Roman" w:hAnsi="Times New Roman"/>
          <w:color w:val="000000"/>
          <w:sz w:val="28"/>
          <w:szCs w:val="28"/>
        </w:rPr>
        <w:t xml:space="preserve"> от 31 июля 2020 года № 248-ФЗ «О государственном контроле (надзоре) и муниципальном контроле в Российской Федерации».</w:t>
      </w:r>
    </w:p>
    <w:p w14:paraId="635E026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color w:val="000000"/>
          <w:sz w:val="28"/>
          <w:szCs w:val="28"/>
        </w:rPr>
        <w:t xml:space="preserve">3. В соответствии с частью 9 статьи 1 Федерального закона от 31.07.2020     № 248-ФЗ «О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w:t>
      </w:r>
      <w:r w:rsidRPr="00AA48E0">
        <w:rPr>
          <w:rFonts w:ascii="Times New Roman" w:hAnsi="Times New Roman"/>
          <w:kern w:val="2"/>
          <w:sz w:val="28"/>
          <w:szCs w:val="28"/>
        </w:rPr>
        <w:t xml:space="preserve">городского округа </w:t>
      </w:r>
      <w:r w:rsidRPr="00AA48E0">
        <w:rPr>
          <w:rFonts w:ascii="Times New Roman" w:hAnsi="Times New Roman"/>
          <w:color w:val="000000"/>
          <w:sz w:val="28"/>
          <w:szCs w:val="28"/>
        </w:rPr>
        <w:t>объектов соответствующего вида контроля.</w:t>
      </w:r>
    </w:p>
    <w:p w14:paraId="288E1E81" w14:textId="77777777" w:rsidR="00AA48E0" w:rsidRPr="00AA48E0" w:rsidRDefault="00AA48E0" w:rsidP="00AA48E0">
      <w:pPr>
        <w:widowControl w:val="0"/>
        <w:ind w:firstLine="567"/>
        <w:jc w:val="both"/>
        <w:rPr>
          <w:rFonts w:ascii="Times New Roman" w:hAnsi="Times New Roman"/>
          <w:color w:val="000000"/>
          <w:sz w:val="28"/>
          <w:szCs w:val="28"/>
        </w:rPr>
      </w:pPr>
    </w:p>
    <w:p w14:paraId="6F34F77A" w14:textId="77777777" w:rsidR="00AA48E0" w:rsidRPr="00AA48E0" w:rsidRDefault="00AA48E0" w:rsidP="00515189">
      <w:pPr>
        <w:widowControl w:val="0"/>
        <w:ind w:firstLine="567"/>
        <w:jc w:val="both"/>
        <w:rPr>
          <w:rFonts w:ascii="Times New Roman" w:hAnsi="Times New Roman"/>
          <w:kern w:val="2"/>
          <w:sz w:val="28"/>
          <w:szCs w:val="28"/>
        </w:rPr>
      </w:pPr>
    </w:p>
    <w:p w14:paraId="5E07017F"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t>Глава 4. ОРГАНЫ МЕСТНОГО САМОУПРАВЛЕНИЯ И ДОЛЖНОСТНЫЕ ЛИЦА ГОРОДСКОГО ОКРУГА</w:t>
      </w:r>
    </w:p>
    <w:p w14:paraId="4DD160D8" w14:textId="77777777" w:rsidR="00AA48E0" w:rsidRPr="00AA48E0" w:rsidRDefault="00AA48E0" w:rsidP="00515189">
      <w:pPr>
        <w:widowControl w:val="0"/>
        <w:ind w:firstLine="102"/>
        <w:jc w:val="both"/>
        <w:rPr>
          <w:rFonts w:ascii="Times New Roman" w:hAnsi="Times New Roman"/>
          <w:kern w:val="2"/>
          <w:sz w:val="28"/>
          <w:szCs w:val="28"/>
        </w:rPr>
      </w:pPr>
    </w:p>
    <w:p w14:paraId="747D1409"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14. Органы местного самоуправления</w:t>
      </w:r>
    </w:p>
    <w:p w14:paraId="7D7687BD" w14:textId="77777777" w:rsidR="00AA48E0" w:rsidRPr="00AA48E0" w:rsidRDefault="00AA48E0" w:rsidP="00515189">
      <w:pPr>
        <w:widowControl w:val="0"/>
        <w:ind w:firstLine="567"/>
        <w:jc w:val="both"/>
        <w:rPr>
          <w:rFonts w:ascii="Times New Roman" w:hAnsi="Times New Roman"/>
          <w:kern w:val="2"/>
          <w:sz w:val="28"/>
          <w:szCs w:val="28"/>
        </w:rPr>
      </w:pPr>
    </w:p>
    <w:p w14:paraId="47426235"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1. Под органами местного самоуправления понимаются избираемые непосредственно населением или образуемые Советом депутатов городского округа органы, наделенные собственными полномочиями по решению вопросов местного значения.</w:t>
      </w:r>
    </w:p>
    <w:p w14:paraId="58BE7188"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 </w:t>
      </w:r>
    </w:p>
    <w:p w14:paraId="1D1645ED"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3. Структуру органов местного самоуправления городского округа </w:t>
      </w:r>
      <w:r w:rsidRPr="00AA48E0">
        <w:rPr>
          <w:rFonts w:ascii="Times New Roman" w:hAnsi="Times New Roman"/>
          <w:kern w:val="2"/>
          <w:sz w:val="28"/>
          <w:szCs w:val="28"/>
        </w:rPr>
        <w:lastRenderedPageBreak/>
        <w:t>составляют:</w:t>
      </w:r>
    </w:p>
    <w:p w14:paraId="7A854E90" w14:textId="77777777" w:rsidR="00AA48E0" w:rsidRPr="00AA48E0" w:rsidRDefault="00AA48E0" w:rsidP="00515189">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Совет депутатов городского округа;</w:t>
      </w:r>
    </w:p>
    <w:p w14:paraId="6723F6BA" w14:textId="77777777" w:rsidR="00AA48E0" w:rsidRPr="00AA48E0" w:rsidRDefault="00AA48E0" w:rsidP="00515189">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глава городского округа;</w:t>
      </w:r>
    </w:p>
    <w:p w14:paraId="69BD26B1"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администрация городского округа (исполнительно-распорядительный орган городского округа);</w:t>
      </w:r>
    </w:p>
    <w:p w14:paraId="18824E70" w14:textId="77777777" w:rsidR="00AA48E0" w:rsidRPr="00AA48E0" w:rsidRDefault="00AA48E0" w:rsidP="00515189">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контрольно-счетный орган городского округа.</w:t>
      </w:r>
    </w:p>
    <w:p w14:paraId="5A07D502"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4. Органы местного самоуправления городского округа </w:t>
      </w:r>
      <w:bookmarkStart w:id="4" w:name="__DdeLink__8378_3848735143"/>
      <w:r w:rsidRPr="00AA48E0">
        <w:rPr>
          <w:rFonts w:ascii="Times New Roman" w:hAnsi="Times New Roman"/>
          <w:kern w:val="2"/>
          <w:sz w:val="28"/>
          <w:szCs w:val="28"/>
        </w:rPr>
        <w:t>не входят в систему органов государственной власти</w:t>
      </w:r>
      <w:bookmarkEnd w:id="4"/>
      <w:r w:rsidRPr="00AA48E0">
        <w:rPr>
          <w:rFonts w:ascii="Times New Roman" w:hAnsi="Times New Roman"/>
          <w:kern w:val="2"/>
          <w:sz w:val="28"/>
          <w:szCs w:val="28"/>
        </w:rPr>
        <w:t>.</w:t>
      </w:r>
    </w:p>
    <w:p w14:paraId="7983A203"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5. Решение Совета депутатов городского округа об изменении структуры органов местного самоуправления вступает в силу не ранее чем по истечении срока полномочий Совета депутатов городского округа,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14:paraId="49EB49B2"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6.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городского округа,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14:paraId="62770E33" w14:textId="77777777" w:rsidR="00AA48E0" w:rsidRPr="00AA48E0" w:rsidRDefault="00AA48E0" w:rsidP="00AA48E0">
      <w:pPr>
        <w:widowControl w:val="0"/>
        <w:ind w:firstLine="567"/>
        <w:jc w:val="both"/>
        <w:rPr>
          <w:rFonts w:ascii="Times New Roman" w:hAnsi="Times New Roman"/>
          <w:kern w:val="2"/>
          <w:sz w:val="28"/>
          <w:szCs w:val="28"/>
        </w:rPr>
      </w:pPr>
    </w:p>
    <w:p w14:paraId="0C68A0E2"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15. Статус органов местного самоуправления городского округа</w:t>
      </w:r>
    </w:p>
    <w:p w14:paraId="24F0B63A" w14:textId="77777777" w:rsidR="00AA48E0" w:rsidRPr="00AA48E0" w:rsidRDefault="00AA48E0" w:rsidP="00515189">
      <w:pPr>
        <w:widowControl w:val="0"/>
        <w:ind w:firstLine="567"/>
        <w:jc w:val="both"/>
        <w:rPr>
          <w:rFonts w:ascii="Times New Roman" w:hAnsi="Times New Roman"/>
          <w:kern w:val="2"/>
          <w:sz w:val="28"/>
          <w:szCs w:val="28"/>
        </w:rPr>
      </w:pPr>
    </w:p>
    <w:p w14:paraId="418B846B"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 Порядок формирования, полномочия, срок полномочий, подотчетность, подконтрольность органов местного самоуправления городского округа определяются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w:t>
      </w:r>
    </w:p>
    <w:p w14:paraId="2063E34D"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В случаях, предусмотренных Федеральным законом от 20.03.2025 № 33-ФЗ «Об общих принципах организации местного самоуправления в единой системе публичной власти»,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Московской области с учетом требований Федерального закона от </w:t>
      </w:r>
      <w:r w:rsidRPr="00AA48E0">
        <w:rPr>
          <w:rFonts w:cs="Times New Roman"/>
          <w:kern w:val="2"/>
          <w:sz w:val="28"/>
          <w:szCs w:val="28"/>
        </w:rPr>
        <w:lastRenderedPageBreak/>
        <w:t>20.03.2025 № 33-ФЗ «Об общих принципах организации местного самоуправления в единой системе публичной власти».</w:t>
      </w:r>
    </w:p>
    <w:p w14:paraId="3313C010"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2. Совет депутатов городского округа, администрация городского округа обладают правами юридического лица, </w:t>
      </w:r>
      <w:r w:rsidRPr="00AA48E0">
        <w:rPr>
          <w:rFonts w:ascii="Times New Roman" w:hAnsi="Times New Roman"/>
          <w:color w:val="000000"/>
          <w:sz w:val="28"/>
          <w:szCs w:val="28"/>
        </w:rPr>
        <w:t xml:space="preserve">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w:t>
      </w:r>
      <w:r w:rsidRPr="00AA48E0">
        <w:rPr>
          <w:rFonts w:ascii="Times New Roman" w:hAnsi="Times New Roman"/>
          <w:sz w:val="28"/>
          <w:szCs w:val="28"/>
        </w:rPr>
        <w:t>с Ф</w:t>
      </w:r>
      <w:hyperlink r:id="rId12" w:anchor="/document/12123875/entry/0" w:history="1">
        <w:r w:rsidRPr="00AA48E0">
          <w:rPr>
            <w:rStyle w:val="ListLabel6"/>
            <w:sz w:val="28"/>
            <w:szCs w:val="28"/>
          </w:rPr>
          <w:t>едеральным законом</w:t>
        </w:r>
      </w:hyperlink>
      <w:r w:rsidRPr="00AA48E0">
        <w:rPr>
          <w:rFonts w:ascii="Times New Roman" w:hAnsi="Times New Roman"/>
          <w:sz w:val="28"/>
          <w:szCs w:val="28"/>
        </w:rPr>
        <w:t xml:space="preserve"> от 08.08.2001 № 129-ФЗ «О государственной регистрации юридических лиц и индивидуальных предпринимателей».</w:t>
      </w:r>
    </w:p>
    <w:p w14:paraId="17BBFD68"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color w:val="000000"/>
          <w:sz w:val="28"/>
          <w:szCs w:val="28"/>
        </w:rPr>
        <w:t xml:space="preserve">Совет депутатов городского округа и местная администрация как юридические лица действуют в соответствии с положениями </w:t>
      </w:r>
      <w:r w:rsidRPr="00AA48E0">
        <w:rPr>
          <w:rFonts w:ascii="Times New Roman" w:hAnsi="Times New Roman"/>
          <w:sz w:val="28"/>
          <w:szCs w:val="28"/>
        </w:rPr>
        <w:t xml:space="preserve">Гражданского кодекса </w:t>
      </w:r>
      <w:r w:rsidRPr="00AA48E0">
        <w:rPr>
          <w:rFonts w:ascii="Times New Roman" w:hAnsi="Times New Roman"/>
          <w:color w:val="000000"/>
          <w:sz w:val="28"/>
          <w:szCs w:val="28"/>
        </w:rPr>
        <w:t>Российской Федерации о казенных учреждениях.</w:t>
      </w:r>
    </w:p>
    <w:p w14:paraId="21F53F39" w14:textId="77777777" w:rsidR="00AA48E0" w:rsidRPr="00AA48E0" w:rsidRDefault="00AA48E0" w:rsidP="00515189">
      <w:pPr>
        <w:pStyle w:val="a3"/>
        <w:widowControl w:val="0"/>
        <w:ind w:firstLine="567"/>
        <w:jc w:val="both"/>
        <w:rPr>
          <w:rFonts w:cs="Times New Roman"/>
          <w:kern w:val="2"/>
          <w:sz w:val="28"/>
          <w:szCs w:val="28"/>
          <w:highlight w:val="white"/>
        </w:rPr>
      </w:pPr>
      <w:r w:rsidRPr="00AA48E0">
        <w:rPr>
          <w:rFonts w:cs="Times New Roman"/>
          <w:kern w:val="2"/>
          <w:sz w:val="28"/>
          <w:szCs w:val="28"/>
          <w:highlight w:val="white"/>
        </w:rPr>
        <w:t xml:space="preserve">3. Основаниями для государственной регистрации органов местного самоуправления в качестве юридических лиц являются устав </w:t>
      </w:r>
      <w:r w:rsidRPr="00AA48E0">
        <w:rPr>
          <w:rFonts w:cs="Times New Roman"/>
          <w:kern w:val="2"/>
          <w:sz w:val="28"/>
          <w:szCs w:val="28"/>
        </w:rPr>
        <w:t>городского округа</w:t>
      </w:r>
      <w:r w:rsidRPr="00AA48E0">
        <w:rPr>
          <w:rFonts w:cs="Times New Roman"/>
          <w:kern w:val="2"/>
          <w:sz w:val="28"/>
          <w:szCs w:val="28"/>
          <w:highlight w:val="white"/>
        </w:rPr>
        <w:t xml:space="preserve"> и решение о создании соответствующего органа местного самоуправления с правами юридического лица.</w:t>
      </w:r>
    </w:p>
    <w:p w14:paraId="58872946"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highlight w:val="white"/>
        </w:rPr>
        <w:t xml:space="preserve">4.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r w:rsidRPr="00AA48E0">
        <w:rPr>
          <w:rFonts w:cs="Times New Roman"/>
          <w:color w:val="000000"/>
          <w:kern w:val="2"/>
          <w:sz w:val="28"/>
          <w:szCs w:val="28"/>
          <w:highlight w:val="white"/>
        </w:rPr>
        <w:t>Конституции Р</w:t>
      </w:r>
      <w:r w:rsidRPr="00AA48E0">
        <w:rPr>
          <w:rFonts w:cs="Times New Roman"/>
          <w:kern w:val="2"/>
          <w:sz w:val="28"/>
          <w:szCs w:val="28"/>
          <w:highlight w:val="white"/>
        </w:rPr>
        <w:t xml:space="preserve">оссийской Федерации, федеральных конституционных законов, федеральных законов, устава, законов Московской области, устава </w:t>
      </w:r>
      <w:r w:rsidRPr="00AA48E0">
        <w:rPr>
          <w:rFonts w:cs="Times New Roman"/>
          <w:kern w:val="2"/>
          <w:sz w:val="28"/>
          <w:szCs w:val="28"/>
        </w:rPr>
        <w:t>городского округа</w:t>
      </w:r>
      <w:r w:rsidRPr="00AA48E0">
        <w:rPr>
          <w:rFonts w:cs="Times New Roman"/>
          <w:kern w:val="2"/>
          <w:sz w:val="28"/>
          <w:szCs w:val="28"/>
          <w:highlight w:val="white"/>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54474BC7" w14:textId="77777777" w:rsidR="00AA48E0" w:rsidRPr="00AA48E0" w:rsidRDefault="00AA48E0" w:rsidP="00515189">
      <w:pPr>
        <w:widowControl w:val="0"/>
        <w:ind w:firstLine="567"/>
        <w:jc w:val="both"/>
        <w:rPr>
          <w:rFonts w:ascii="Times New Roman" w:hAnsi="Times New Roman"/>
          <w:kern w:val="2"/>
          <w:sz w:val="28"/>
          <w:szCs w:val="28"/>
          <w:highlight w:val="yellow"/>
        </w:rPr>
      </w:pPr>
    </w:p>
    <w:p w14:paraId="4E32F9F8" w14:textId="77777777" w:rsidR="00AA48E0" w:rsidRPr="00AA48E0" w:rsidRDefault="00AA48E0" w:rsidP="00515189">
      <w:pPr>
        <w:widowControl w:val="0"/>
        <w:ind w:firstLine="567"/>
        <w:jc w:val="both"/>
        <w:rPr>
          <w:rFonts w:ascii="Times New Roman" w:hAnsi="Times New Roman"/>
          <w:kern w:val="2"/>
          <w:sz w:val="28"/>
          <w:szCs w:val="28"/>
          <w:highlight w:val="yellow"/>
        </w:rPr>
      </w:pPr>
    </w:p>
    <w:p w14:paraId="14AC6F6B"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16. Совет депутатов городского округа</w:t>
      </w:r>
    </w:p>
    <w:p w14:paraId="363B2AEC" w14:textId="77777777" w:rsidR="00AA48E0" w:rsidRPr="00AA48E0" w:rsidRDefault="00AA48E0" w:rsidP="00AA48E0">
      <w:pPr>
        <w:widowControl w:val="0"/>
        <w:ind w:firstLine="567"/>
        <w:jc w:val="both"/>
        <w:rPr>
          <w:rFonts w:ascii="Times New Roman" w:hAnsi="Times New Roman"/>
          <w:kern w:val="2"/>
          <w:sz w:val="28"/>
          <w:szCs w:val="28"/>
        </w:rPr>
      </w:pPr>
    </w:p>
    <w:p w14:paraId="16EA6B6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 Совет депутатов является выборным представительным органом городского округа.</w:t>
      </w:r>
    </w:p>
    <w:p w14:paraId="3A27868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2. Совет депутатов состоит из </w:t>
      </w:r>
      <w:r w:rsidRPr="00AA48E0">
        <w:rPr>
          <w:rFonts w:ascii="Times New Roman" w:hAnsi="Times New Roman"/>
          <w:bCs/>
          <w:iCs/>
          <w:kern w:val="2"/>
          <w:sz w:val="28"/>
          <w:szCs w:val="28"/>
        </w:rPr>
        <w:t>20</w:t>
      </w:r>
      <w:r w:rsidRPr="00AA48E0">
        <w:rPr>
          <w:rFonts w:ascii="Times New Roman" w:hAnsi="Times New Roman"/>
          <w:kern w:val="2"/>
          <w:sz w:val="28"/>
          <w:szCs w:val="28"/>
        </w:rPr>
        <w:t xml:space="preserve"> депутатов, избираемых на муниципальных выборах на основе всеобщего равного и прямого избирательного права при тайном голосовании.</w:t>
      </w:r>
    </w:p>
    <w:p w14:paraId="19605AF6" w14:textId="77777777" w:rsidR="00AA48E0" w:rsidRPr="00AA48E0" w:rsidRDefault="00AA48E0" w:rsidP="00AA48E0">
      <w:pPr>
        <w:widowControl w:val="0"/>
        <w:ind w:firstLine="567"/>
        <w:jc w:val="both"/>
        <w:rPr>
          <w:rFonts w:ascii="Times New Roman" w:hAnsi="Times New Roman"/>
          <w:iCs/>
          <w:sz w:val="28"/>
          <w:szCs w:val="28"/>
        </w:rPr>
      </w:pPr>
      <w:r w:rsidRPr="00AA48E0">
        <w:rPr>
          <w:rFonts w:ascii="Times New Roman" w:hAnsi="Times New Roman"/>
          <w:iCs/>
          <w:kern w:val="2"/>
          <w:sz w:val="28"/>
          <w:szCs w:val="28"/>
        </w:rPr>
        <w:t xml:space="preserve">Выборы депутатов Совета депутатов городского округа проводятся </w:t>
      </w:r>
      <w:r w:rsidRPr="00AA48E0">
        <w:rPr>
          <w:rFonts w:ascii="Times New Roman" w:hAnsi="Times New Roman"/>
          <w:sz w:val="28"/>
          <w:szCs w:val="28"/>
        </w:rPr>
        <w:t xml:space="preserve">по пяти </w:t>
      </w:r>
      <w:proofErr w:type="spellStart"/>
      <w:r w:rsidRPr="00AA48E0">
        <w:rPr>
          <w:rFonts w:ascii="Times New Roman" w:hAnsi="Times New Roman"/>
          <w:sz w:val="28"/>
          <w:szCs w:val="28"/>
        </w:rPr>
        <w:t>четырехмандатным</w:t>
      </w:r>
      <w:proofErr w:type="spellEnd"/>
      <w:r w:rsidRPr="00AA48E0">
        <w:rPr>
          <w:rFonts w:ascii="Times New Roman" w:hAnsi="Times New Roman"/>
          <w:sz w:val="28"/>
          <w:szCs w:val="28"/>
        </w:rPr>
        <w:t xml:space="preserve"> избирательным округам, образуемым на территории городского округа.</w:t>
      </w:r>
      <w:r w:rsidRPr="00AA48E0">
        <w:rPr>
          <w:rFonts w:ascii="Times New Roman" w:hAnsi="Times New Roman"/>
          <w:iCs/>
          <w:sz w:val="28"/>
          <w:szCs w:val="28"/>
        </w:rPr>
        <w:t xml:space="preserve"> </w:t>
      </w:r>
    </w:p>
    <w:p w14:paraId="208E3D2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Срок полномочий Совета депутатов составляет пять лет.</w:t>
      </w:r>
    </w:p>
    <w:p w14:paraId="0BCCB3F9"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lastRenderedPageBreak/>
        <w:t>3. Совет депутатов городского округа считается избранным в правомочном составе в случае избрания не менее двух третей от установленной численности депутатов.</w:t>
      </w:r>
    </w:p>
    <w:p w14:paraId="472110C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Заседание Совета депутатов городского округа не может считаться правомочным, если на нем присутствует менее 50 процентов от числа избранных депутатов.</w:t>
      </w:r>
    </w:p>
    <w:p w14:paraId="5A8D7A6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Заседания Совета депутатов городского округа проводятся не реже одного раза в два месяца </w:t>
      </w:r>
      <w:r w:rsidRPr="00AA48E0">
        <w:rPr>
          <w:rFonts w:ascii="Times New Roman" w:hAnsi="Times New Roman"/>
          <w:sz w:val="28"/>
          <w:szCs w:val="28"/>
        </w:rPr>
        <w:t>в соответствии с планом нормотворческой и контрольной деятельности Совета депутатов, утвержденным Советом депутатов. Ведет заседания председатель Совета депутатов.</w:t>
      </w:r>
    </w:p>
    <w:p w14:paraId="009DD90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5. Вновь избранный Совет депутатов собирается на первое заседание не позднее чем </w:t>
      </w:r>
      <w:r w:rsidRPr="00AA48E0">
        <w:rPr>
          <w:rFonts w:ascii="Times New Roman" w:hAnsi="Times New Roman"/>
          <w:iCs/>
          <w:kern w:val="2"/>
          <w:sz w:val="28"/>
          <w:szCs w:val="28"/>
        </w:rPr>
        <w:t>на 15 день</w:t>
      </w:r>
      <w:r w:rsidRPr="00AA48E0">
        <w:rPr>
          <w:rFonts w:ascii="Times New Roman" w:hAnsi="Times New Roman"/>
          <w:b/>
          <w:bCs/>
          <w:i/>
          <w:iCs/>
          <w:kern w:val="2"/>
          <w:sz w:val="28"/>
          <w:szCs w:val="28"/>
        </w:rPr>
        <w:t xml:space="preserve"> </w:t>
      </w:r>
      <w:r w:rsidRPr="00AA48E0">
        <w:rPr>
          <w:rFonts w:ascii="Times New Roman" w:hAnsi="Times New Roman"/>
          <w:kern w:val="2"/>
          <w:sz w:val="28"/>
          <w:szCs w:val="28"/>
        </w:rPr>
        <w:t>со дня избрания Совета депутатов в правомочном составе.</w:t>
      </w:r>
    </w:p>
    <w:p w14:paraId="429A9A1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6. Совет депутатов городского округа </w:t>
      </w:r>
      <w:r w:rsidRPr="00AA48E0">
        <w:rPr>
          <w:rFonts w:ascii="Times New Roman" w:hAnsi="Times New Roman"/>
          <w:iCs/>
          <w:kern w:val="2"/>
          <w:sz w:val="28"/>
          <w:szCs w:val="28"/>
        </w:rPr>
        <w:t>обладает</w:t>
      </w:r>
      <w:r w:rsidRPr="00AA48E0">
        <w:rPr>
          <w:rFonts w:ascii="Times New Roman" w:hAnsi="Times New Roman"/>
          <w:kern w:val="2"/>
          <w:sz w:val="28"/>
          <w:szCs w:val="28"/>
        </w:rPr>
        <w:t xml:space="preserve"> правами юридического лица.</w:t>
      </w:r>
    </w:p>
    <w:p w14:paraId="4016039A"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7. Организацию деятельности Совета депутатов городского округа осуществляет председатель Совета депутатов городского округа. </w:t>
      </w:r>
    </w:p>
    <w:p w14:paraId="2795066F"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8. В исключительной компетенции Совета депутатов находятся:</w:t>
      </w:r>
    </w:p>
    <w:p w14:paraId="1B24A1D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принятие Устава городского округа и внесение в него изменений и дополнений;</w:t>
      </w:r>
    </w:p>
    <w:p w14:paraId="6761CD4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утверждение бюджета городского округа и отчета о его исполнении;</w:t>
      </w:r>
    </w:p>
    <w:p w14:paraId="2E0D3FF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3) установление, введение в действие и прекращение действия ранее введенных местных налогов и сборов в соответствии с</w:t>
      </w:r>
      <w:r w:rsidRPr="00AA48E0">
        <w:rPr>
          <w:rFonts w:ascii="Times New Roman" w:hAnsi="Times New Roman"/>
          <w:color w:val="000000"/>
          <w:kern w:val="2"/>
          <w:sz w:val="28"/>
          <w:szCs w:val="28"/>
        </w:rPr>
        <w:t xml:space="preserve"> законодательством Ро</w:t>
      </w:r>
      <w:r w:rsidRPr="00AA48E0">
        <w:rPr>
          <w:rFonts w:ascii="Times New Roman" w:hAnsi="Times New Roman"/>
          <w:kern w:val="2"/>
          <w:sz w:val="28"/>
          <w:szCs w:val="28"/>
        </w:rPr>
        <w:t>ссийской Федерации о налогах и сборах;</w:t>
      </w:r>
    </w:p>
    <w:p w14:paraId="4D5C97E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4) </w:t>
      </w:r>
      <w:r w:rsidRPr="00AA48E0">
        <w:rPr>
          <w:rFonts w:ascii="Times New Roman" w:hAnsi="Times New Roman"/>
          <w:sz w:val="28"/>
          <w:szCs w:val="28"/>
        </w:rPr>
        <w:t xml:space="preserve">утверждение стратегии социально-экономического развития </w:t>
      </w:r>
      <w:r w:rsidRPr="00AA48E0">
        <w:rPr>
          <w:rFonts w:ascii="Times New Roman" w:hAnsi="Times New Roman"/>
          <w:kern w:val="2"/>
          <w:sz w:val="28"/>
          <w:szCs w:val="28"/>
        </w:rPr>
        <w:t>городского округа</w:t>
      </w:r>
      <w:r w:rsidRPr="00AA48E0">
        <w:rPr>
          <w:rFonts w:ascii="Times New Roman" w:hAnsi="Times New Roman"/>
          <w:sz w:val="28"/>
          <w:szCs w:val="28"/>
        </w:rPr>
        <w:t>;</w:t>
      </w:r>
    </w:p>
    <w:p w14:paraId="743CBF0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определение порядка управления и распоряжения имуществом, находящимся в муниципальной собственности;</w:t>
      </w:r>
    </w:p>
    <w:p w14:paraId="59795345"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1E7C754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7) определение порядка материально-технического и организационного обеспечения деятельности органов местного самоуправления;</w:t>
      </w:r>
    </w:p>
    <w:p w14:paraId="27ABFE4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8) контроль за исполнением органами местного самоуправления и </w:t>
      </w:r>
      <w:r w:rsidRPr="00AA48E0">
        <w:rPr>
          <w:rFonts w:ascii="Times New Roman" w:hAnsi="Times New Roman"/>
          <w:kern w:val="2"/>
          <w:sz w:val="28"/>
          <w:szCs w:val="28"/>
        </w:rPr>
        <w:lastRenderedPageBreak/>
        <w:t>должностными лицами местного самоуправления полномочий по решению вопросов местного значения;</w:t>
      </w:r>
    </w:p>
    <w:p w14:paraId="0C45FF2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9) принятие решения об удалении главы городского округа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14:paraId="745B029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 xml:space="preserve">10) утверждение правил благоустройства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w:t>
      </w:r>
    </w:p>
    <w:p w14:paraId="628033C0" w14:textId="77777777" w:rsidR="00AA48E0" w:rsidRPr="00AA48E0" w:rsidRDefault="00AA48E0" w:rsidP="00AA48E0">
      <w:pPr>
        <w:pStyle w:val="a3"/>
        <w:widowControl w:val="0"/>
        <w:ind w:firstLine="567"/>
        <w:rPr>
          <w:rFonts w:cs="Times New Roman"/>
          <w:sz w:val="28"/>
          <w:szCs w:val="28"/>
        </w:rPr>
      </w:pPr>
      <w:r w:rsidRPr="00AA48E0">
        <w:rPr>
          <w:rFonts w:cs="Times New Roman"/>
          <w:sz w:val="28"/>
          <w:szCs w:val="28"/>
        </w:rPr>
        <w:t>11) заслушивание ежегодных отчетов главы городского округа о результатах его деятельности, деятельности администрации городского округа и иных подведомственных главе городского округа органов местного самоуправления, в том числе о решении вопросов, поставленных Советом депутатов городского округа.</w:t>
      </w:r>
    </w:p>
    <w:p w14:paraId="6B4E2A2F"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9. Иные полномочия Совета депутатов городского округа:</w:t>
      </w:r>
    </w:p>
    <w:p w14:paraId="30B53A5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осуществление права законодательной инициативы в Московской областной Думе;</w:t>
      </w:r>
    </w:p>
    <w:p w14:paraId="338B2F5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назначение выборов депутатов Совета депутатов городского округа;</w:t>
      </w:r>
    </w:p>
    <w:p w14:paraId="7DA3BE0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избрание главы городского округа из числа кандидатов, представленных конкурсной комиссией по результатам конкурса;</w:t>
      </w:r>
    </w:p>
    <w:p w14:paraId="0DBDC679"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4) принятие решения о проведении местного референдума;</w:t>
      </w:r>
    </w:p>
    <w:p w14:paraId="4473BEC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5) назначение в соответствии с настоящим Уставом публичных слушаний, проводимых по инициативе жителей городского округа или Совета депутатов;</w:t>
      </w:r>
    </w:p>
    <w:p w14:paraId="276B1304"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6) назначение опроса граждан и определение порядка его проведения;</w:t>
      </w:r>
    </w:p>
    <w:p w14:paraId="51C54CC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7) назначение собраний граждан в случаях, предусмотренных статьей 48 Федерального закона № 33-ФЗ;</w:t>
      </w:r>
    </w:p>
    <w:p w14:paraId="19205833"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8) утверждение структуры администрации городского округа по представлению главы</w:t>
      </w:r>
      <w:r w:rsidRPr="00AA48E0">
        <w:rPr>
          <w:rFonts w:ascii="Times New Roman" w:hAnsi="Times New Roman"/>
          <w:i/>
          <w:kern w:val="2"/>
          <w:sz w:val="28"/>
          <w:szCs w:val="28"/>
        </w:rPr>
        <w:t xml:space="preserve"> </w:t>
      </w:r>
      <w:r w:rsidRPr="00AA48E0">
        <w:rPr>
          <w:rFonts w:ascii="Times New Roman" w:hAnsi="Times New Roman"/>
          <w:kern w:val="2"/>
          <w:sz w:val="28"/>
          <w:szCs w:val="28"/>
        </w:rPr>
        <w:t>городского округа;</w:t>
      </w:r>
    </w:p>
    <w:p w14:paraId="08E45C7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9) установление порядка организации и осуществления территориального общественного самоуправления;</w:t>
      </w:r>
    </w:p>
    <w:p w14:paraId="3BBB329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10) установление официальных символов городского округа и порядка их использования;</w:t>
      </w:r>
    </w:p>
    <w:p w14:paraId="178FC483"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11) формирование контрольно-счетного органа городского округа;</w:t>
      </w:r>
    </w:p>
    <w:p w14:paraId="0172954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12) утверждение регламента Совета депутатов городского округа;</w:t>
      </w:r>
    </w:p>
    <w:p w14:paraId="23D5ADC5"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13)</w:t>
      </w:r>
      <w:r w:rsidRPr="00AA48E0">
        <w:rPr>
          <w:rFonts w:ascii="Times New Roman" w:hAnsi="Times New Roman"/>
          <w:sz w:val="28"/>
          <w:szCs w:val="28"/>
        </w:rPr>
        <w:t xml:space="preserve"> утверждение генерального плана городского округа.</w:t>
      </w:r>
    </w:p>
    <w:p w14:paraId="57782466"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lastRenderedPageBreak/>
        <w:t>10. Расходы на обеспечение деятельности Совета депутатов городского округа предусматриваются в бюджете городского округа отдельно от других расходов в соответствии с классификацией расходов бюджетов Российской Федерации.</w:t>
      </w:r>
    </w:p>
    <w:p w14:paraId="37194D7C"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Управление и (или) распоряжение Советом депутатов городского округа или отдельными депутатами (группами депутатов) в какой бы то ни было форме средствами бюджета городского округа в процессе его исполнения не допускаются, за исключением средств бюджета городского округа, направляемых на обеспечение деятельности Совета депутатов городского округа и депутатов.</w:t>
      </w:r>
    </w:p>
    <w:p w14:paraId="60BE69E8" w14:textId="77777777" w:rsidR="00AA48E0" w:rsidRPr="00AA48E0" w:rsidRDefault="00AA48E0" w:rsidP="00AA48E0">
      <w:pPr>
        <w:widowControl w:val="0"/>
        <w:ind w:firstLine="567"/>
        <w:jc w:val="both"/>
        <w:rPr>
          <w:rFonts w:ascii="Times New Roman" w:hAnsi="Times New Roman"/>
          <w:kern w:val="2"/>
          <w:sz w:val="28"/>
          <w:szCs w:val="28"/>
        </w:rPr>
      </w:pPr>
    </w:p>
    <w:p w14:paraId="03F1DDA6" w14:textId="77777777" w:rsidR="00AA48E0" w:rsidRPr="00AA48E0" w:rsidRDefault="00AA48E0" w:rsidP="00AA48E0">
      <w:pPr>
        <w:widowControl w:val="0"/>
        <w:ind w:firstLine="567"/>
        <w:jc w:val="both"/>
        <w:rPr>
          <w:rFonts w:ascii="Times New Roman" w:hAnsi="Times New Roman"/>
          <w:kern w:val="2"/>
          <w:sz w:val="28"/>
          <w:szCs w:val="28"/>
        </w:rPr>
      </w:pPr>
    </w:p>
    <w:p w14:paraId="70D0E026"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17. Досрочное прекращение полномочий Совета депутатов городского округа</w:t>
      </w:r>
    </w:p>
    <w:p w14:paraId="18341083" w14:textId="77777777" w:rsidR="00AA48E0" w:rsidRPr="00AA48E0" w:rsidRDefault="00AA48E0" w:rsidP="00515189">
      <w:pPr>
        <w:widowControl w:val="0"/>
        <w:jc w:val="both"/>
        <w:rPr>
          <w:rFonts w:ascii="Times New Roman" w:hAnsi="Times New Roman"/>
          <w:kern w:val="2"/>
          <w:sz w:val="28"/>
          <w:szCs w:val="28"/>
        </w:rPr>
      </w:pPr>
    </w:p>
    <w:p w14:paraId="206A2B10"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 Полномочия Совета депутатов прекращаются досрочно в следующих случаях:</w:t>
      </w:r>
    </w:p>
    <w:p w14:paraId="2402C481"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1) вступление в силу закона Московской области о его роспуске;</w:t>
      </w:r>
    </w:p>
    <w:p w14:paraId="19394B7A"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принятие Советом депутатов решения о самороспуске.</w:t>
      </w:r>
      <w:r w:rsidRPr="00AA48E0">
        <w:rPr>
          <w:rFonts w:ascii="Times New Roman" w:hAnsi="Times New Roman"/>
          <w:sz w:val="28"/>
          <w:szCs w:val="28"/>
        </w:rPr>
        <w:t xml:space="preserve"> </w:t>
      </w:r>
      <w:r w:rsidRPr="00AA48E0">
        <w:rPr>
          <w:rFonts w:ascii="Times New Roman" w:hAnsi="Times New Roman"/>
          <w:iCs/>
          <w:kern w:val="2"/>
          <w:sz w:val="28"/>
          <w:szCs w:val="28"/>
        </w:rPr>
        <w:t>С мотивированной инициативой о самороспуске может выступить группа депутатов численностью не менее половины от установленного числа депутатов Совета депутатов путем подачи письменного заявления</w:t>
      </w:r>
      <w:r w:rsidRPr="00AA48E0">
        <w:rPr>
          <w:rFonts w:ascii="Times New Roman" w:hAnsi="Times New Roman"/>
          <w:i/>
          <w:iCs/>
          <w:kern w:val="2"/>
          <w:sz w:val="28"/>
          <w:szCs w:val="28"/>
        </w:rPr>
        <w:t xml:space="preserve">. </w:t>
      </w:r>
      <w:r w:rsidRPr="00AA48E0">
        <w:rPr>
          <w:rFonts w:ascii="Times New Roman" w:hAnsi="Times New Roman"/>
          <w:iCs/>
          <w:kern w:val="2"/>
          <w:sz w:val="28"/>
          <w:szCs w:val="28"/>
        </w:rPr>
        <w:t>Решение о самороспуске принимается не менее чем двумя третями голосов от установленного числа депутатов Совета депутатов</w:t>
      </w:r>
      <w:r w:rsidRPr="00AA48E0">
        <w:rPr>
          <w:rFonts w:ascii="Times New Roman" w:hAnsi="Times New Roman"/>
          <w:i/>
          <w:iCs/>
          <w:kern w:val="2"/>
          <w:sz w:val="28"/>
          <w:szCs w:val="28"/>
        </w:rPr>
        <w:t>;</w:t>
      </w:r>
    </w:p>
    <w:p w14:paraId="46114D27"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3) вступление в силу решения суда о неправомочности данного состава депутатов Совета депутатов, в том числе в связи со сложением депутатами своих полномочий;</w:t>
      </w:r>
    </w:p>
    <w:p w14:paraId="20C9B619"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4) преобразование городского округа,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14:paraId="755BAA41"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5) увеличение численности избирателей городского округа более чем на 25 процентов;</w:t>
      </w:r>
    </w:p>
    <w:p w14:paraId="589F8343"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A7B80B8"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lastRenderedPageBreak/>
        <w:t>2. В случае вступления в силу закона Московской области о роспуске Совета депутатов городского округа его полномочия прекращаются досрочно со дня вступления в силу закона Московской области о его роспуске.</w:t>
      </w:r>
    </w:p>
    <w:p w14:paraId="6F061BC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3. Губернатор Московской области вносит в законодательный орган Московской области проект закона Московской области о роспуске Совета депутатов городского округа в течение трех месяцев со дня вступления в силу решения суда, установившего:</w:t>
      </w:r>
    </w:p>
    <w:p w14:paraId="5865D5E6"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 факт принятия Советом депутатов городского округа нормативного правового акта, противоречащего </w:t>
      </w:r>
      <w:r w:rsidRPr="00AA48E0">
        <w:rPr>
          <w:rFonts w:cs="Times New Roman"/>
          <w:color w:val="000000"/>
          <w:sz w:val="28"/>
          <w:szCs w:val="28"/>
        </w:rPr>
        <w:t>Конституции</w:t>
      </w:r>
      <w:r w:rsidRPr="00AA48E0">
        <w:rPr>
          <w:rFonts w:cs="Times New Roman"/>
          <w:sz w:val="28"/>
          <w:szCs w:val="28"/>
        </w:rPr>
        <w:t xml:space="preserve"> Российской Федерации, федеральным конституционным законам, федеральным законам, уставу, законам Московской области, настоящему уставу, при условии, что Совет депутатов городского округа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55CBC294"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2) что избранный в правомочном составе Совет депутатов городского округа в течение трех месяцев подряд не проводил заседание;</w:t>
      </w:r>
    </w:p>
    <w:p w14:paraId="04F4826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3) что вновь избранный в правомочном составе Совет депутатов городского округа в течение трех месяцев подряд со дня его избрания не проводил заседание. </w:t>
      </w:r>
    </w:p>
    <w:p w14:paraId="333C878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4. Закон Московской области о роспуске </w:t>
      </w:r>
      <w:r w:rsidRPr="00AA48E0">
        <w:rPr>
          <w:rFonts w:cs="Times New Roman"/>
          <w:sz w:val="28"/>
          <w:szCs w:val="28"/>
        </w:rPr>
        <w:t xml:space="preserve">Совета депутатов городского округа </w:t>
      </w:r>
      <w:r w:rsidRPr="00AA48E0">
        <w:rPr>
          <w:rFonts w:cs="Times New Roman"/>
          <w:kern w:val="2"/>
          <w:sz w:val="28"/>
          <w:szCs w:val="28"/>
        </w:rPr>
        <w:t>может быть обжалован в судебном порядке в течение 10 дней со дня вступления в силу.</w:t>
      </w:r>
    </w:p>
    <w:p w14:paraId="34294B5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5. Депутаты </w:t>
      </w:r>
      <w:r w:rsidRPr="00AA48E0">
        <w:rPr>
          <w:rFonts w:cs="Times New Roman"/>
          <w:sz w:val="28"/>
          <w:szCs w:val="28"/>
        </w:rPr>
        <w:t>Совета депутатов городского округа</w:t>
      </w:r>
      <w:r w:rsidRPr="00AA48E0">
        <w:rPr>
          <w:rFonts w:cs="Times New Roman"/>
          <w:kern w:val="2"/>
          <w:sz w:val="28"/>
          <w:szCs w:val="28"/>
        </w:rPr>
        <w:t>, распущенного на основании под</w:t>
      </w:r>
      <w:r w:rsidRPr="00AA48E0">
        <w:rPr>
          <w:rFonts w:cs="Times New Roman"/>
          <w:color w:val="000000"/>
          <w:kern w:val="2"/>
          <w:sz w:val="28"/>
          <w:szCs w:val="28"/>
        </w:rPr>
        <w:t xml:space="preserve">пунктов 2 и 3 пункта 3 </w:t>
      </w:r>
      <w:r w:rsidRPr="00AA48E0">
        <w:rPr>
          <w:rFonts w:cs="Times New Roman"/>
          <w:kern w:val="2"/>
          <w:sz w:val="28"/>
          <w:szCs w:val="28"/>
        </w:rPr>
        <w:t xml:space="preserve">настоящей статьи, вправе в течение 10 дней со дня вступления в силу закона Московской области о роспуске </w:t>
      </w:r>
      <w:r w:rsidRPr="00AA48E0">
        <w:rPr>
          <w:rFonts w:cs="Times New Roman"/>
          <w:sz w:val="28"/>
          <w:szCs w:val="28"/>
        </w:rPr>
        <w:t xml:space="preserve">Совета депутатов городского округа </w:t>
      </w:r>
      <w:r w:rsidRPr="00AA48E0">
        <w:rPr>
          <w:rFonts w:cs="Times New Roman"/>
          <w:kern w:val="2"/>
          <w:sz w:val="28"/>
          <w:szCs w:val="28"/>
        </w:rPr>
        <w:t xml:space="preserve">обратиться в суд с заявлением для установления факта отсутствия их вины за непроведение </w:t>
      </w:r>
      <w:r w:rsidRPr="00AA48E0">
        <w:rPr>
          <w:rFonts w:cs="Times New Roman"/>
          <w:sz w:val="28"/>
          <w:szCs w:val="28"/>
        </w:rPr>
        <w:t>Советом депутатов городского округа</w:t>
      </w:r>
      <w:r w:rsidRPr="00AA48E0">
        <w:rPr>
          <w:rFonts w:cs="Times New Roman"/>
          <w:kern w:val="2"/>
          <w:sz w:val="28"/>
          <w:szCs w:val="28"/>
        </w:rPr>
        <w:t xml:space="preserve"> правомочного заседания в течение трех месяцев подряд.</w:t>
      </w:r>
    </w:p>
    <w:p w14:paraId="2F3D4DDC"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6. Досрочное прекращение полномочий Совета депутатов городского округа влечет досрочное прекращение полномочий его депутатов.</w:t>
      </w:r>
    </w:p>
    <w:p w14:paraId="5DE0BC4C"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7. В случае досрочного прекращения полномочий Совета депутатов городского округа досрочные выборы в указанный орган проводятся в сроки, установленные </w:t>
      </w:r>
      <w:r w:rsidRPr="00AA48E0">
        <w:rPr>
          <w:rFonts w:ascii="Times New Roman" w:hAnsi="Times New Roman"/>
          <w:color w:val="000000"/>
          <w:kern w:val="2"/>
          <w:sz w:val="28"/>
          <w:szCs w:val="28"/>
        </w:rPr>
        <w:t xml:space="preserve">Федеральным законом </w:t>
      </w:r>
      <w:r w:rsidRPr="00AA48E0">
        <w:rPr>
          <w:rFonts w:ascii="Times New Roman" w:hAnsi="Times New Roman"/>
          <w:kern w:val="2"/>
          <w:sz w:val="28"/>
          <w:szCs w:val="28"/>
        </w:rPr>
        <w:t>от 12.06.2002 № 67-ФЗ «Об основных гарантиях избирательных прав и права на участие в референдуме граждан Российской Федерации».</w:t>
      </w:r>
    </w:p>
    <w:p w14:paraId="11A4A57A" w14:textId="77777777" w:rsidR="00AA48E0" w:rsidRPr="00AA48E0" w:rsidRDefault="00AA48E0" w:rsidP="00AA48E0">
      <w:pPr>
        <w:widowControl w:val="0"/>
        <w:ind w:firstLine="567"/>
        <w:jc w:val="both"/>
        <w:rPr>
          <w:rFonts w:ascii="Times New Roman" w:hAnsi="Times New Roman"/>
          <w:kern w:val="2"/>
          <w:sz w:val="28"/>
          <w:szCs w:val="28"/>
        </w:rPr>
      </w:pPr>
    </w:p>
    <w:p w14:paraId="746CE214"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 xml:space="preserve">Статья 18. Организация деятельности Совета депутатов городского округа </w:t>
      </w:r>
    </w:p>
    <w:p w14:paraId="102A1247" w14:textId="77777777" w:rsidR="00AA48E0" w:rsidRPr="00AA48E0" w:rsidRDefault="00AA48E0" w:rsidP="00AA48E0">
      <w:pPr>
        <w:widowControl w:val="0"/>
        <w:ind w:firstLine="567"/>
        <w:jc w:val="both"/>
        <w:rPr>
          <w:rFonts w:ascii="Times New Roman" w:hAnsi="Times New Roman"/>
          <w:kern w:val="2"/>
          <w:sz w:val="28"/>
          <w:szCs w:val="28"/>
        </w:rPr>
      </w:pPr>
    </w:p>
    <w:p w14:paraId="390BEEC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1. Основной формой деятельности Совета депутатов городского округа являются заседания, которые созываются председателем Совета депутатов в соответствии с утвержденным Советом депутатов городского округа графиком. </w:t>
      </w:r>
    </w:p>
    <w:p w14:paraId="19D34E7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Порядок созыва и проведения заседаний Совета депутатов городского округа, продолжительность данных заседаний и иные положения, касающиеся организации работы Совета депутатов городского округа, устанавливаются Регламентом Совета депутатов городского округа.</w:t>
      </w:r>
    </w:p>
    <w:p w14:paraId="5A75D15E"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Регламент принимается Советом депутатов городского округа, если за него проголосовало более половины от установленной численности депутатов, и подписывается председателем Совета депутатов.</w:t>
      </w:r>
    </w:p>
    <w:p w14:paraId="74EDEE7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Регламент принимается на срок полномочий Совета депутатов городского округа.</w:t>
      </w:r>
    </w:p>
    <w:p w14:paraId="66E1697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На заседаниях Совета депутатов городского округа каждый депутат имеет один голос.</w:t>
      </w:r>
    </w:p>
    <w:p w14:paraId="7097391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Голосование на заседаниях Совета депутатов городского округа может быть открытым (в том числе поименным) и тайным. Случаи применения каждого вида голосования устанавливаются Регламентом Совета депутатов городского округа.</w:t>
      </w:r>
    </w:p>
    <w:p w14:paraId="747713A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Решения Совета депутатов городского округа по всем вопросам принимаются простым большинством голосов от установленной Уставом городского округа численности депутатов Совета депутатов городского округа, если иное не установлено федеральными законами, законами Московской области, настоящим Уставом.</w:t>
      </w:r>
    </w:p>
    <w:p w14:paraId="1739F34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Заседания Совета депутатов городского округа являются открытыми. В исключительных случаях по решению Совета депутатов городского округа может быть проведено закрытое заседание.</w:t>
      </w:r>
    </w:p>
    <w:p w14:paraId="25364C73"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6. Совет депутатов образует из числа депутатов постоянные и временные депутатские комиссии, которые осуществляют свою деятельность в соответствии с утвержденными Положениями о них.</w:t>
      </w:r>
    </w:p>
    <w:p w14:paraId="2F1F9BF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К работе комиссий могут привлекаться представители общественности, администрации городского округа, эксперты и специалисты. Должностные лица местного самоуправления городского округа обязаны представлять в депутатские комиссии Совета депутатов городского округа необходимую информацию и документы по вопросам, относящимся к их компетенции.</w:t>
      </w:r>
    </w:p>
    <w:p w14:paraId="6AAF117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lastRenderedPageBreak/>
        <w:t xml:space="preserve">7. </w:t>
      </w:r>
      <w:r w:rsidRPr="00AA48E0">
        <w:rPr>
          <w:rFonts w:ascii="Times New Roman" w:hAnsi="Times New Roman"/>
          <w:sz w:val="28"/>
          <w:szCs w:val="28"/>
        </w:rPr>
        <w:t>Обеспечение деятельности Совета депутатов городского округа осуществляет аппарат Совета депутатов.</w:t>
      </w:r>
    </w:p>
    <w:p w14:paraId="593D1D87"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Аппарат Совета депутатов является постоянно действующим органом Совета депутатов, осуществляющим мониторинг федерального и областного законодательства, обеспечивающим делопроизводство, финансово-хозяйственную, организационную, информационно-аналитическую, правовую деятельность Совета депутатов, депутатских комиссий.</w:t>
      </w:r>
    </w:p>
    <w:p w14:paraId="18A29917" w14:textId="77777777" w:rsidR="00AA48E0" w:rsidRPr="00AA48E0" w:rsidRDefault="00AA48E0" w:rsidP="00AA48E0">
      <w:pPr>
        <w:widowControl w:val="0"/>
        <w:ind w:firstLine="567"/>
        <w:jc w:val="both"/>
        <w:rPr>
          <w:rFonts w:ascii="Times New Roman" w:hAnsi="Times New Roman"/>
          <w:kern w:val="2"/>
          <w:sz w:val="28"/>
          <w:szCs w:val="28"/>
        </w:rPr>
      </w:pPr>
    </w:p>
    <w:p w14:paraId="30D7C10D" w14:textId="77777777" w:rsidR="00AA48E0" w:rsidRPr="00AA48E0" w:rsidRDefault="00AA48E0" w:rsidP="00AA48E0">
      <w:pPr>
        <w:ind w:firstLine="567"/>
        <w:jc w:val="both"/>
        <w:outlineLvl w:val="0"/>
        <w:rPr>
          <w:rFonts w:ascii="Times New Roman" w:hAnsi="Times New Roman"/>
          <w:b/>
          <w:sz w:val="28"/>
          <w:szCs w:val="28"/>
        </w:rPr>
      </w:pPr>
      <w:r w:rsidRPr="00AA48E0">
        <w:rPr>
          <w:rFonts w:ascii="Times New Roman" w:hAnsi="Times New Roman"/>
          <w:b/>
          <w:sz w:val="28"/>
          <w:szCs w:val="28"/>
        </w:rPr>
        <w:t>Статья 18.1. Фракции в Совете депутатов городского округа</w:t>
      </w:r>
    </w:p>
    <w:p w14:paraId="6015E451" w14:textId="77777777" w:rsidR="00AA48E0" w:rsidRPr="00AA48E0" w:rsidRDefault="00AA48E0" w:rsidP="00AA48E0">
      <w:pPr>
        <w:ind w:firstLine="567"/>
        <w:jc w:val="both"/>
        <w:rPr>
          <w:rFonts w:ascii="Times New Roman" w:hAnsi="Times New Roman"/>
          <w:i/>
          <w:sz w:val="28"/>
          <w:szCs w:val="28"/>
        </w:rPr>
      </w:pPr>
    </w:p>
    <w:p w14:paraId="42E4D40A" w14:textId="77777777" w:rsidR="00AA48E0" w:rsidRPr="00AA48E0" w:rsidRDefault="00AA48E0" w:rsidP="00AA48E0">
      <w:pPr>
        <w:ind w:firstLine="567"/>
        <w:jc w:val="both"/>
        <w:rPr>
          <w:rFonts w:ascii="Times New Roman" w:hAnsi="Times New Roman"/>
          <w:sz w:val="28"/>
          <w:szCs w:val="28"/>
        </w:rPr>
      </w:pPr>
      <w:bookmarkStart w:id="5" w:name="Par3"/>
      <w:bookmarkEnd w:id="5"/>
      <w:r w:rsidRPr="00AA48E0">
        <w:rPr>
          <w:rFonts w:ascii="Times New Roman" w:hAnsi="Times New Roman"/>
          <w:sz w:val="28"/>
          <w:szCs w:val="28"/>
        </w:rPr>
        <w:t xml:space="preserve">1. Депутаты Совета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ar5">
        <w:r w:rsidRPr="00AA48E0">
          <w:rPr>
            <w:rStyle w:val="ListLabel7"/>
            <w:rFonts w:eastAsia="Calibri"/>
            <w:sz w:val="28"/>
            <w:szCs w:val="28"/>
          </w:rPr>
          <w:t>частью 3</w:t>
        </w:r>
      </w:hyperlink>
      <w:r w:rsidRPr="00AA48E0">
        <w:rPr>
          <w:rFonts w:ascii="Times New Roman" w:hAnsi="Times New Roman"/>
          <w:sz w:val="28"/>
          <w:szCs w:val="28"/>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5">
        <w:r w:rsidRPr="00AA48E0">
          <w:rPr>
            <w:rStyle w:val="ListLabel7"/>
            <w:rFonts w:eastAsia="Calibri"/>
            <w:sz w:val="28"/>
            <w:szCs w:val="28"/>
          </w:rPr>
          <w:t>части 3</w:t>
        </w:r>
      </w:hyperlink>
      <w:r w:rsidRPr="00AA48E0">
        <w:rPr>
          <w:rFonts w:ascii="Times New Roman" w:hAnsi="Times New Roman"/>
          <w:sz w:val="28"/>
          <w:szCs w:val="28"/>
        </w:rPr>
        <w:t xml:space="preserve"> настоящей статьи.</w:t>
      </w:r>
    </w:p>
    <w:p w14:paraId="5FA74A97"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2. Порядок деятельности фракций устанавливается регламентом Совета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w:t>
      </w:r>
    </w:p>
    <w:p w14:paraId="2FE55D38" w14:textId="77777777" w:rsidR="00AA48E0" w:rsidRPr="00AA48E0" w:rsidRDefault="00AA48E0" w:rsidP="00AA48E0">
      <w:pPr>
        <w:ind w:firstLine="567"/>
        <w:jc w:val="both"/>
        <w:rPr>
          <w:rFonts w:ascii="Times New Roman" w:hAnsi="Times New Roman"/>
          <w:sz w:val="28"/>
          <w:szCs w:val="28"/>
        </w:rPr>
      </w:pPr>
      <w:bookmarkStart w:id="6" w:name="Par5"/>
      <w:bookmarkEnd w:id="6"/>
      <w:r w:rsidRPr="00AA48E0">
        <w:rPr>
          <w:rFonts w:ascii="Times New Roman" w:hAnsi="Times New Roman"/>
          <w:sz w:val="28"/>
          <w:szCs w:val="28"/>
        </w:rPr>
        <w:t xml:space="preserve">3. В случае прекращения деятельности политической партии в связи с ее ликвидацией или реорганизацией деятельность ее фракции в Совете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 а также членство депутатов в этой фракции прекращается со дня внесения в единый государственный реестр юридических лиц соответствующей записи.</w:t>
      </w:r>
    </w:p>
    <w:p w14:paraId="0D36096F" w14:textId="77777777" w:rsidR="00AA48E0" w:rsidRPr="00AA48E0" w:rsidRDefault="00AA48E0" w:rsidP="00AA48E0">
      <w:pPr>
        <w:ind w:firstLine="567"/>
        <w:jc w:val="both"/>
        <w:rPr>
          <w:rFonts w:ascii="Times New Roman" w:hAnsi="Times New Roman"/>
          <w:sz w:val="28"/>
          <w:szCs w:val="28"/>
        </w:rPr>
      </w:pPr>
      <w:bookmarkStart w:id="7" w:name="Par6"/>
      <w:bookmarkEnd w:id="7"/>
      <w:r w:rsidRPr="00AA48E0">
        <w:rPr>
          <w:rFonts w:ascii="Times New Roman" w:hAnsi="Times New Roman"/>
          <w:sz w:val="28"/>
          <w:szCs w:val="28"/>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ar3">
        <w:r w:rsidRPr="00AA48E0">
          <w:rPr>
            <w:rStyle w:val="ListLabel7"/>
            <w:rFonts w:eastAsia="Calibri"/>
            <w:sz w:val="28"/>
            <w:szCs w:val="28"/>
          </w:rPr>
          <w:t>частью 1</w:t>
        </w:r>
      </w:hyperlink>
      <w:r w:rsidRPr="00AA48E0">
        <w:rPr>
          <w:rFonts w:ascii="Times New Roman" w:hAnsi="Times New Roman"/>
          <w:sz w:val="28"/>
          <w:szCs w:val="28"/>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14:paraId="6D14A3DD"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5. Депутат, избранный по одномандатному или многомандатному избирательному округу и входящий во фракцию, или депутат, избранный в </w:t>
      </w:r>
      <w:r w:rsidRPr="00AA48E0">
        <w:rPr>
          <w:rFonts w:ascii="Times New Roman" w:hAnsi="Times New Roman"/>
          <w:sz w:val="28"/>
          <w:szCs w:val="28"/>
        </w:rPr>
        <w:lastRenderedPageBreak/>
        <w:t xml:space="preserve">составе списка кандидатов политической партии, указанной в </w:t>
      </w:r>
      <w:hyperlink w:anchor="Par5">
        <w:r w:rsidRPr="00AA48E0">
          <w:rPr>
            <w:rStyle w:val="ListLabel7"/>
            <w:rFonts w:eastAsia="Calibri"/>
            <w:sz w:val="28"/>
            <w:szCs w:val="28"/>
          </w:rPr>
          <w:t>части 3</w:t>
        </w:r>
      </w:hyperlink>
      <w:r w:rsidRPr="00AA48E0">
        <w:rPr>
          <w:rFonts w:ascii="Times New Roman" w:hAnsi="Times New Roman"/>
          <w:sz w:val="28"/>
          <w:szCs w:val="28"/>
        </w:rPr>
        <w:t xml:space="preserve"> настоящей статьи, и входящий во фракцию, может быть членом только той политической партии, во фракцию которой он входит.</w:t>
      </w:r>
    </w:p>
    <w:p w14:paraId="4BDF4C7F" w14:textId="77777777" w:rsidR="00AA48E0" w:rsidRPr="00AA48E0" w:rsidRDefault="00AA48E0" w:rsidP="00AA48E0">
      <w:pPr>
        <w:ind w:firstLine="567"/>
        <w:jc w:val="both"/>
        <w:rPr>
          <w:rFonts w:ascii="Times New Roman" w:hAnsi="Times New Roman"/>
          <w:sz w:val="28"/>
          <w:szCs w:val="28"/>
        </w:rPr>
      </w:pPr>
      <w:bookmarkStart w:id="8" w:name="Par8"/>
      <w:bookmarkEnd w:id="8"/>
      <w:r w:rsidRPr="00AA48E0">
        <w:rPr>
          <w:rFonts w:ascii="Times New Roman" w:hAnsi="Times New Roman"/>
          <w:sz w:val="28"/>
          <w:szCs w:val="28"/>
        </w:rPr>
        <w:t xml:space="preserve">6. Депутат, избранный в составе списка кандидатов политической партии, указанной в </w:t>
      </w:r>
      <w:hyperlink w:anchor="Par5">
        <w:r w:rsidRPr="00AA48E0">
          <w:rPr>
            <w:rStyle w:val="ListLabel7"/>
            <w:rFonts w:eastAsia="Calibri"/>
            <w:sz w:val="28"/>
            <w:szCs w:val="28"/>
          </w:rPr>
          <w:t>части 3</w:t>
        </w:r>
      </w:hyperlink>
      <w:r w:rsidRPr="00AA48E0">
        <w:rPr>
          <w:rFonts w:ascii="Times New Roman" w:hAnsi="Times New Roman"/>
          <w:sz w:val="28"/>
          <w:szCs w:val="28"/>
        </w:rPr>
        <w:t xml:space="preserve"> настоящей статьи, и вступивший в политическую партию, которая имеет свою фракцию в Совете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 входит в данную фракцию и не вправе выйти из нее.</w:t>
      </w:r>
    </w:p>
    <w:p w14:paraId="50867DAD"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7. Несоблюдение требований, предусмотренных </w:t>
      </w:r>
      <w:hyperlink w:anchor="Par6">
        <w:r w:rsidRPr="00AA48E0">
          <w:rPr>
            <w:rStyle w:val="ListLabel7"/>
            <w:rFonts w:eastAsia="Calibri"/>
            <w:sz w:val="28"/>
            <w:szCs w:val="28"/>
          </w:rPr>
          <w:t>частями 4</w:t>
        </w:r>
      </w:hyperlink>
      <w:r w:rsidRPr="00AA48E0">
        <w:rPr>
          <w:rFonts w:ascii="Times New Roman" w:hAnsi="Times New Roman"/>
          <w:sz w:val="28"/>
          <w:szCs w:val="28"/>
        </w:rPr>
        <w:t xml:space="preserve"> - </w:t>
      </w:r>
      <w:hyperlink w:anchor="Par8">
        <w:r w:rsidRPr="00AA48E0">
          <w:rPr>
            <w:rStyle w:val="ListLabel7"/>
            <w:rFonts w:eastAsia="Calibri"/>
            <w:sz w:val="28"/>
            <w:szCs w:val="28"/>
          </w:rPr>
          <w:t>6</w:t>
        </w:r>
      </w:hyperlink>
      <w:r w:rsidRPr="00AA48E0">
        <w:rPr>
          <w:rFonts w:ascii="Times New Roman" w:hAnsi="Times New Roman"/>
          <w:sz w:val="28"/>
          <w:szCs w:val="28"/>
        </w:rPr>
        <w:t xml:space="preserve"> настоящей статьи, влечет за собой досрочное прекращение депутатских полномочий.</w:t>
      </w:r>
    </w:p>
    <w:p w14:paraId="52903202" w14:textId="77777777" w:rsidR="00AA48E0" w:rsidRPr="00AA48E0" w:rsidRDefault="00AA48E0" w:rsidP="00AA48E0">
      <w:pPr>
        <w:widowControl w:val="0"/>
        <w:ind w:firstLine="567"/>
        <w:jc w:val="both"/>
        <w:rPr>
          <w:rFonts w:ascii="Times New Roman" w:hAnsi="Times New Roman"/>
          <w:kern w:val="2"/>
          <w:sz w:val="28"/>
          <w:szCs w:val="28"/>
        </w:rPr>
      </w:pPr>
    </w:p>
    <w:p w14:paraId="00DB609B"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19. Депутат Совета депутатов</w:t>
      </w:r>
    </w:p>
    <w:p w14:paraId="7B15C0AB" w14:textId="77777777" w:rsidR="00AA48E0" w:rsidRPr="00AA48E0" w:rsidRDefault="00AA48E0" w:rsidP="00AA48E0">
      <w:pPr>
        <w:widowControl w:val="0"/>
        <w:ind w:firstLine="567"/>
        <w:jc w:val="both"/>
        <w:rPr>
          <w:rFonts w:ascii="Times New Roman" w:hAnsi="Times New Roman"/>
          <w:kern w:val="2"/>
          <w:sz w:val="28"/>
          <w:szCs w:val="28"/>
        </w:rPr>
      </w:pPr>
    </w:p>
    <w:p w14:paraId="0C8D6054"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kern w:val="2"/>
          <w:sz w:val="28"/>
          <w:szCs w:val="28"/>
        </w:rPr>
        <w:t>1. Депутат Совета депутатов городского округа избирается на 5 лет (срок полномочий Совета депутатов данного созыва).</w:t>
      </w:r>
      <w:r w:rsidRPr="00AA48E0">
        <w:rPr>
          <w:rFonts w:ascii="Times New Roman" w:hAnsi="Times New Roman"/>
          <w:sz w:val="28"/>
          <w:szCs w:val="28"/>
        </w:rPr>
        <w:t xml:space="preserve"> </w:t>
      </w:r>
    </w:p>
    <w:p w14:paraId="26B52D71"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Полномочия депутата начинаются со дня его избрания и прекращаются со дня проведения первого заседания </w:t>
      </w:r>
      <w:r w:rsidRPr="00AA48E0">
        <w:rPr>
          <w:rFonts w:ascii="Times New Roman" w:hAnsi="Times New Roman"/>
          <w:kern w:val="2"/>
          <w:sz w:val="28"/>
          <w:szCs w:val="28"/>
        </w:rPr>
        <w:t xml:space="preserve">Совета депутатов городского округа </w:t>
      </w:r>
      <w:r w:rsidRPr="00AA48E0">
        <w:rPr>
          <w:rFonts w:ascii="Times New Roman" w:hAnsi="Times New Roman"/>
          <w:sz w:val="28"/>
          <w:szCs w:val="28"/>
        </w:rPr>
        <w:t>нового созыва в правомочном составе.</w:t>
      </w:r>
    </w:p>
    <w:p w14:paraId="0F9D010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2. Депутат Совета депутатов городского округа принимает участие в решении вопросов, отнесенных к компетенции Совета депутатов. </w:t>
      </w:r>
    </w:p>
    <w:p w14:paraId="153C1247"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kern w:val="2"/>
          <w:sz w:val="28"/>
          <w:szCs w:val="28"/>
        </w:rPr>
        <w:t>3.</w:t>
      </w:r>
      <w:r w:rsidRPr="00AA48E0">
        <w:rPr>
          <w:rFonts w:ascii="Times New Roman" w:hAnsi="Times New Roman"/>
          <w:color w:val="000000"/>
          <w:sz w:val="28"/>
          <w:szCs w:val="28"/>
        </w:rPr>
        <w:t xml:space="preserve"> Депутат Совета депутатов городского округа должен соблюдать ограничения, запреты, исполнять обязанности</w:t>
      </w:r>
      <w:r w:rsidRPr="00AA48E0">
        <w:rPr>
          <w:rFonts w:ascii="Times New Roman" w:hAnsi="Times New Roman"/>
          <w:sz w:val="28"/>
          <w:szCs w:val="28"/>
        </w:rPr>
        <w:t>, которые установлены законодательством Российской Федерации о противодействии коррупции.</w:t>
      </w:r>
    </w:p>
    <w:p w14:paraId="3C95E6E4"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3.1.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3">
        <w:r w:rsidRPr="00AA48E0">
          <w:rPr>
            <w:rStyle w:val="ListLabel8"/>
            <w:rFonts w:eastAsia="Calibri"/>
            <w:sz w:val="28"/>
            <w:szCs w:val="28"/>
          </w:rPr>
          <w:t>законодательством</w:t>
        </w:r>
      </w:hyperlink>
      <w:r w:rsidRPr="00AA48E0">
        <w:rPr>
          <w:rFonts w:ascii="Times New Roman" w:hAnsi="Times New Roman"/>
          <w:sz w:val="28"/>
          <w:szCs w:val="28"/>
        </w:rPr>
        <w:t xml:space="preserve"> Российской Федерации о противодействии коррупции депутатом Совета депутатов </w:t>
      </w:r>
      <w:r w:rsidRPr="00AA48E0">
        <w:rPr>
          <w:rFonts w:ascii="Times New Roman" w:hAnsi="Times New Roman"/>
          <w:color w:val="000000"/>
          <w:sz w:val="28"/>
          <w:szCs w:val="28"/>
        </w:rPr>
        <w:t>городского округа</w:t>
      </w:r>
      <w:r w:rsidRPr="00AA48E0">
        <w:rPr>
          <w:rFonts w:ascii="Times New Roman" w:hAnsi="Times New Roman"/>
          <w:sz w:val="28"/>
          <w:szCs w:val="28"/>
        </w:rPr>
        <w:t>, проводится по решению Губернатора Московской области в порядке, установленном законом Московской области.</w:t>
      </w:r>
    </w:p>
    <w:p w14:paraId="5DC77C0A" w14:textId="77777777" w:rsidR="00AA48E0" w:rsidRPr="00AA48E0" w:rsidRDefault="00AA48E0" w:rsidP="00AA48E0">
      <w:pPr>
        <w:ind w:firstLine="567"/>
        <w:jc w:val="both"/>
        <w:rPr>
          <w:rFonts w:ascii="Times New Roman" w:hAnsi="Times New Roman"/>
          <w:color w:val="000000"/>
          <w:sz w:val="28"/>
          <w:szCs w:val="28"/>
        </w:rPr>
      </w:pPr>
      <w:r w:rsidRPr="00AA48E0">
        <w:rPr>
          <w:rFonts w:ascii="Times New Roman" w:hAnsi="Times New Roman"/>
          <w:color w:val="000000"/>
          <w:sz w:val="28"/>
          <w:szCs w:val="28"/>
        </w:rPr>
        <w:t xml:space="preserve">3.2. При выявлении в результате проверки, проведенной в соответствии с частью  3.1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Московской области обращается с заявлением о досрочном прекращении полномочий депутата Совета депутатов городского округа или применении в отношении указанного лица иной меры ответственности в орган местного </w:t>
      </w:r>
      <w:r w:rsidRPr="00AA48E0">
        <w:rPr>
          <w:rFonts w:ascii="Times New Roman" w:hAnsi="Times New Roman"/>
          <w:color w:val="000000"/>
          <w:sz w:val="28"/>
          <w:szCs w:val="28"/>
        </w:rPr>
        <w:lastRenderedPageBreak/>
        <w:t>самоуправления, уполномоченный принимать соответствующее решение, или в суд.</w:t>
      </w:r>
    </w:p>
    <w:p w14:paraId="48EE62D9"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3.3. </w:t>
      </w:r>
      <w:r w:rsidRPr="00AA48E0">
        <w:rPr>
          <w:rFonts w:ascii="Times New Roman" w:hAnsi="Times New Roman"/>
          <w:color w:val="000000"/>
          <w:sz w:val="28"/>
          <w:szCs w:val="28"/>
        </w:rPr>
        <w:t>К депутату Совета депутатов городского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7C530927" w14:textId="77777777" w:rsidR="00AA48E0" w:rsidRPr="00AA48E0" w:rsidRDefault="00AA48E0" w:rsidP="00AA48E0">
      <w:pPr>
        <w:shd w:val="clear" w:color="auto" w:fill="FFFFFF"/>
        <w:ind w:firstLine="567"/>
        <w:rPr>
          <w:rFonts w:ascii="Times New Roman" w:hAnsi="Times New Roman"/>
          <w:color w:val="000000"/>
          <w:sz w:val="28"/>
          <w:szCs w:val="28"/>
        </w:rPr>
      </w:pPr>
      <w:r w:rsidRPr="00AA48E0">
        <w:rPr>
          <w:rFonts w:ascii="Times New Roman" w:hAnsi="Times New Roman"/>
          <w:color w:val="000000"/>
          <w:sz w:val="28"/>
          <w:szCs w:val="28"/>
        </w:rPr>
        <w:t>1) предупреждение;</w:t>
      </w:r>
    </w:p>
    <w:p w14:paraId="189313B5"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 xml:space="preserve">2) освобождение депутата от должности в Совете депутатов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xml:space="preserve"> с лишением права занимать должности в Совете депутатов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xml:space="preserve"> до прекращения срока его полномочий;</w:t>
      </w:r>
    </w:p>
    <w:p w14:paraId="5D67C804"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7171234F"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 xml:space="preserve">4) запрет занимать должности в Совете депутатов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xml:space="preserve"> до прекращения срока его полномочий;</w:t>
      </w:r>
    </w:p>
    <w:p w14:paraId="1C647015"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5) запрет исполнять полномочия на постоянной основе до прекращения срока его полномочий.</w:t>
      </w:r>
    </w:p>
    <w:p w14:paraId="542C9C23"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3.4. Порядок принятия решения о применении к депутату мер ответственности, указанных в части 3.3 настоящей статьи, определяется муниципальным правовым актом в соответствии с законом Московской области.</w:t>
      </w:r>
    </w:p>
    <w:p w14:paraId="4E6EC1A2"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kern w:val="2"/>
          <w:sz w:val="28"/>
          <w:szCs w:val="28"/>
        </w:rPr>
        <w:t xml:space="preserve">3.5. </w:t>
      </w:r>
      <w:r w:rsidRPr="00AA48E0">
        <w:rPr>
          <w:rFonts w:ascii="Times New Roman" w:hAnsi="Times New Roman"/>
          <w:sz w:val="28"/>
          <w:szCs w:val="28"/>
        </w:rPr>
        <w:t xml:space="preserve">Депутат Совета депутатов городского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AA48E0">
        <w:rPr>
          <w:rFonts w:ascii="Times New Roman" w:hAnsi="Times New Roman"/>
          <w:kern w:val="2"/>
          <w:sz w:val="28"/>
          <w:szCs w:val="28"/>
        </w:rPr>
        <w:t xml:space="preserve">от 20.03.2025 № 33-ФЗ </w:t>
      </w:r>
      <w:r w:rsidRPr="00AA48E0">
        <w:rPr>
          <w:rFonts w:ascii="Times New Roman" w:hAnsi="Times New Roman"/>
          <w:sz w:val="28"/>
          <w:szCs w:val="28"/>
        </w:rPr>
        <w:t>«Об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14:paraId="0A07324E"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4. Депутаты Совета депутатов осуществляют свои полномочия на </w:t>
      </w:r>
      <w:r w:rsidRPr="00AA48E0">
        <w:rPr>
          <w:rFonts w:ascii="Times New Roman" w:hAnsi="Times New Roman"/>
          <w:kern w:val="2"/>
          <w:sz w:val="28"/>
          <w:szCs w:val="28"/>
        </w:rPr>
        <w:lastRenderedPageBreak/>
        <w:t>непостоянной основе.</w:t>
      </w:r>
    </w:p>
    <w:p w14:paraId="512194A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На постоянной основе осуществляет деятельность 2 депутата Совета депутатов городского округа (не более 10 процентов депутатов от установленной численности Совета депутатов городского округа), </w:t>
      </w:r>
      <w:r w:rsidRPr="00AA48E0">
        <w:rPr>
          <w:rFonts w:ascii="Times New Roman" w:hAnsi="Times New Roman"/>
          <w:sz w:val="28"/>
          <w:szCs w:val="28"/>
        </w:rPr>
        <w:t>замещающие должность председателя Совета депутатов и заместителя председателя Совета депутатов.</w:t>
      </w:r>
    </w:p>
    <w:p w14:paraId="104FCA7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 5. Депутат Совета депутатов городского округа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w:t>
      </w:r>
      <w:r w:rsidRPr="00AA48E0">
        <w:rPr>
          <w:rFonts w:ascii="Times New Roman" w:hAnsi="Times New Roman"/>
          <w:sz w:val="28"/>
          <w:szCs w:val="28"/>
        </w:rPr>
        <w:t>единой системе публичной власти</w:t>
      </w:r>
      <w:r w:rsidRPr="00AA48E0">
        <w:rPr>
          <w:rFonts w:ascii="Times New Roman" w:hAnsi="Times New Roman"/>
          <w:kern w:val="2"/>
          <w:sz w:val="28"/>
          <w:szCs w:val="28"/>
        </w:rPr>
        <w:t>», другими федеральными законами.</w:t>
      </w:r>
    </w:p>
    <w:p w14:paraId="6017193C"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6. Осуществляющий свои полномочия на постоянной основе депутат Совета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не вправе:</w:t>
      </w:r>
    </w:p>
    <w:p w14:paraId="7130031D"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1) заниматься предпринимательской деятельностью лично или через доверенных лиц;</w:t>
      </w:r>
    </w:p>
    <w:p w14:paraId="59F45416"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2) участвовать в управлении коммерческой или некоммерческой организацией, за исключением следующих случаев:</w:t>
      </w:r>
    </w:p>
    <w:p w14:paraId="0D4AC735"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08C8EF5C"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Московской области в порядке, установленном законом субъекта Российской Федерации;</w:t>
      </w:r>
    </w:p>
    <w:p w14:paraId="1F934B41"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в) представление на безвозмездной основе интересов городского округа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70BAC43E"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lastRenderedPageBreak/>
        <w:t>г) представление на безвозмездной основе интересов городского округа в органах управления и ревизионной комиссии организации, учредителем (акционером, участником) которой является городской округ, в соответствии с муниципальными правовыми актами, определяющими порядок осуществления от имени городского округа полномочий учредителя организации либо порядок управления находящимися в муниципальной собственности акциями (долями в уставном капитале);</w:t>
      </w:r>
    </w:p>
    <w:p w14:paraId="4807713D"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д) иные случаи, предусмотренные федеральными законами;</w:t>
      </w:r>
    </w:p>
    <w:p w14:paraId="60900E98"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18CCA78"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color w:val="000000"/>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61400AA0" w14:textId="77777777" w:rsidR="00AA48E0" w:rsidRPr="00AA48E0" w:rsidRDefault="00AA48E0" w:rsidP="00AA48E0">
      <w:pPr>
        <w:shd w:val="clear" w:color="auto" w:fill="FFFFFF"/>
        <w:ind w:firstLine="567"/>
        <w:jc w:val="both"/>
        <w:rPr>
          <w:rFonts w:ascii="Times New Roman" w:hAnsi="Times New Roman"/>
          <w:color w:val="000000"/>
          <w:sz w:val="28"/>
          <w:szCs w:val="28"/>
        </w:rPr>
      </w:pPr>
      <w:r w:rsidRPr="00AA48E0">
        <w:rPr>
          <w:rFonts w:ascii="Times New Roman" w:hAnsi="Times New Roman"/>
          <w:kern w:val="2"/>
          <w:sz w:val="28"/>
          <w:szCs w:val="28"/>
        </w:rPr>
        <w:t>7. Полномочия депутата Совета депутатов прекращаются досрочно в случаях:</w:t>
      </w:r>
    </w:p>
    <w:p w14:paraId="70E47C5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смерти;</w:t>
      </w:r>
    </w:p>
    <w:p w14:paraId="0882AB6A"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отставки по собственному желанию;</w:t>
      </w:r>
    </w:p>
    <w:p w14:paraId="17F6AF9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признания судом недееспособным или ограниченно дееспособным;</w:t>
      </w:r>
    </w:p>
    <w:p w14:paraId="6DBB028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признания судом безвестно отсутствующим или объявления умершим;</w:t>
      </w:r>
    </w:p>
    <w:p w14:paraId="3A5CEA9B"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вступления в отношении его в законную силу обвинительного приговора суда;</w:t>
      </w:r>
    </w:p>
    <w:p w14:paraId="19A1160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6) выезда за пределы Российской Федерации на постоянное место жительства;</w:t>
      </w:r>
    </w:p>
    <w:p w14:paraId="53D5C1B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7) </w:t>
      </w:r>
      <w:r w:rsidRPr="00AA48E0">
        <w:rPr>
          <w:rFonts w:ascii="Times New Roman" w:hAnsi="Times New Roman"/>
          <w:color w:val="000000"/>
          <w:sz w:val="28"/>
          <w:szCs w:val="28"/>
        </w:rPr>
        <w:t xml:space="preserve">прекращения </w:t>
      </w:r>
      <w:r w:rsidRPr="00AA48E0">
        <w:rPr>
          <w:rFonts w:ascii="Times New Roman" w:hAnsi="Times New Roman"/>
          <w:sz w:val="28"/>
          <w:szCs w:val="28"/>
        </w:rPr>
        <w:t>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4A762AEE"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lastRenderedPageBreak/>
        <w:t>8) досрочного прекращения полномочий Совета депутатов городского округа;</w:t>
      </w:r>
    </w:p>
    <w:p w14:paraId="3259B9F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9) призыва на военную службу или направления на заменяющую ее альтернативную гражданскую службу;</w:t>
      </w:r>
    </w:p>
    <w:p w14:paraId="373EFEF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10) приобретения статуса иностранного агента;</w:t>
      </w:r>
    </w:p>
    <w:p w14:paraId="06C8D860" w14:textId="77777777" w:rsidR="00AA48E0" w:rsidRPr="00AA48E0" w:rsidRDefault="00AA48E0" w:rsidP="00AA48E0">
      <w:pPr>
        <w:ind w:firstLine="567"/>
        <w:jc w:val="both"/>
        <w:rPr>
          <w:rStyle w:val="af0"/>
          <w:rFonts w:ascii="Times New Roman" w:hAnsi="Times New Roman"/>
          <w:i w:val="0"/>
          <w:iCs w:val="0"/>
          <w:sz w:val="28"/>
          <w:szCs w:val="28"/>
        </w:rPr>
      </w:pPr>
      <w:r w:rsidRPr="00AA48E0">
        <w:rPr>
          <w:rFonts w:ascii="Times New Roman" w:hAnsi="Times New Roman"/>
          <w:kern w:val="2"/>
          <w:sz w:val="28"/>
          <w:szCs w:val="28"/>
        </w:rPr>
        <w:t xml:space="preserve">11) в иных случаях, установленных Федеральным законом от 20.03.2025 № 33-ФЗ «Об общих принципах организации местного самоуправления в </w:t>
      </w:r>
      <w:r w:rsidRPr="00AA48E0">
        <w:rPr>
          <w:rFonts w:ascii="Times New Roman" w:hAnsi="Times New Roman"/>
          <w:sz w:val="28"/>
          <w:szCs w:val="28"/>
        </w:rPr>
        <w:t>единой системе публичной власти</w:t>
      </w:r>
      <w:r w:rsidRPr="00AA48E0">
        <w:rPr>
          <w:rFonts w:ascii="Times New Roman" w:hAnsi="Times New Roman"/>
          <w:kern w:val="2"/>
          <w:sz w:val="28"/>
          <w:szCs w:val="28"/>
        </w:rPr>
        <w:t>» и другими федеральными законами.</w:t>
      </w:r>
    </w:p>
    <w:p w14:paraId="622191A5" w14:textId="77777777" w:rsidR="00AA48E0" w:rsidRPr="00AA48E0" w:rsidRDefault="00AA48E0" w:rsidP="00AA48E0">
      <w:pPr>
        <w:widowControl w:val="0"/>
        <w:ind w:firstLine="567"/>
        <w:jc w:val="both"/>
        <w:rPr>
          <w:rStyle w:val="af0"/>
          <w:rFonts w:ascii="Times New Roman" w:hAnsi="Times New Roman"/>
          <w:i w:val="0"/>
          <w:color w:val="000000"/>
          <w:sz w:val="28"/>
          <w:szCs w:val="28"/>
        </w:rPr>
      </w:pPr>
      <w:r w:rsidRPr="00AA48E0">
        <w:rPr>
          <w:rStyle w:val="af0"/>
          <w:rFonts w:ascii="Times New Roman" w:hAnsi="Times New Roman"/>
          <w:i w:val="0"/>
          <w:color w:val="000000"/>
          <w:sz w:val="28"/>
          <w:szCs w:val="28"/>
        </w:rPr>
        <w:t>7.1. Полномочия депутата Совета депутатов городского округа прекращаются досрочно решением Совета депутатов городского округа в случае отсутствия депутата без уважительных причин на всех заседаниях Совета депутатов городского округа в течение шести месяцев подряд.</w:t>
      </w:r>
    </w:p>
    <w:p w14:paraId="3CDD5EAD" w14:textId="77777777" w:rsidR="00AA48E0" w:rsidRPr="00AA48E0" w:rsidRDefault="00AA48E0" w:rsidP="00AA48E0">
      <w:pPr>
        <w:ind w:firstLine="567"/>
        <w:jc w:val="both"/>
        <w:rPr>
          <w:rFonts w:ascii="Times New Roman" w:hAnsi="Times New Roman"/>
          <w:iCs/>
          <w:sz w:val="28"/>
          <w:szCs w:val="28"/>
        </w:rPr>
      </w:pPr>
      <w:r w:rsidRPr="00AA48E0">
        <w:rPr>
          <w:rFonts w:ascii="Times New Roman" w:hAnsi="Times New Roman"/>
          <w:iCs/>
          <w:sz w:val="28"/>
          <w:szCs w:val="28"/>
        </w:rPr>
        <w:t>7.2. Депутат Совета депутатов городского округа, в отношении которого Советом депутатов городского округа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1385F6BB"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7.3. В случае, если депутат Совета депутатов, полномочия которого прекращены досрочно на основании решения Совета депутатов городского округа о досрочном прекращении полномочий депутата Совета депутатов, обжалует указанное решение в судебном порядке, Совет депутатов городского округа не вправе принимать решение о назначении дополнительных выборов депутатов </w:t>
      </w:r>
      <w:r w:rsidRPr="00AA48E0">
        <w:rPr>
          <w:rFonts w:ascii="Times New Roman" w:hAnsi="Times New Roman"/>
          <w:color w:val="000000"/>
          <w:sz w:val="28"/>
          <w:szCs w:val="28"/>
        </w:rPr>
        <w:t xml:space="preserve">Совета депутатов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xml:space="preserve"> </w:t>
      </w:r>
      <w:r w:rsidRPr="00AA48E0">
        <w:rPr>
          <w:rFonts w:ascii="Times New Roman" w:hAnsi="Times New Roman"/>
          <w:sz w:val="28"/>
          <w:szCs w:val="28"/>
        </w:rPr>
        <w:t>до вступления решения суда в законную силу.</w:t>
      </w:r>
    </w:p>
    <w:p w14:paraId="15571C4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14:paraId="49E4C06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8.1. В случае, если решение Совета депутатов городского округа о досрочном прекращении полномочий депутата Совета депутатов городского округа по основанию, предусмотренному пунктом 2 части 7</w:t>
      </w:r>
      <w:r w:rsidRPr="00AA48E0">
        <w:rPr>
          <w:rFonts w:ascii="Times New Roman" w:hAnsi="Times New Roman"/>
          <w:color w:val="0000FF"/>
          <w:sz w:val="28"/>
          <w:szCs w:val="28"/>
        </w:rPr>
        <w:t xml:space="preserve"> </w:t>
      </w:r>
      <w:r w:rsidRPr="00AA48E0">
        <w:rPr>
          <w:rFonts w:ascii="Times New Roman" w:hAnsi="Times New Roman"/>
          <w:sz w:val="28"/>
          <w:szCs w:val="28"/>
        </w:rPr>
        <w:t>настоящей статьи, не принято в сроки, предусмотренные частью 8 настоящей статьи, депутат Совета депутатов городского округа вправе обратиться в суд с заявлением об обжаловании бездействия Совета депутатов городского округа в порядке, предусмотренном процессуальным законодательством.</w:t>
      </w:r>
    </w:p>
    <w:p w14:paraId="67B6563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8.2. В случае обращения Губернатора Московской области с заявлением </w:t>
      </w:r>
      <w:r w:rsidRPr="00AA48E0">
        <w:rPr>
          <w:rFonts w:ascii="Times New Roman" w:hAnsi="Times New Roman"/>
          <w:sz w:val="28"/>
          <w:szCs w:val="28"/>
        </w:rPr>
        <w:lastRenderedPageBreak/>
        <w:t xml:space="preserve">о досрочном прекращении полномочий депутата Совета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днем появления основания для досрочного прекращения полномочий является день поступления в Совет депутатов данного заявления.</w:t>
      </w:r>
    </w:p>
    <w:p w14:paraId="591615D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9. Депутату, осуществляющему свои полномочия на непостоянной основе, в случаях и порядке, предусмотренных Уставом, иными нормативными правовыми актами городского округа, предоставляются:</w:t>
      </w:r>
    </w:p>
    <w:p w14:paraId="3F50596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возможность повышения квалификации, переподготовки;</w:t>
      </w:r>
    </w:p>
    <w:p w14:paraId="0882BA2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бесплатный проезд на всех видах общественного транспорта (за исключением такси) в пределах городского округа либо компенсация за проезд;</w:t>
      </w:r>
    </w:p>
    <w:p w14:paraId="1A2B6B8B"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служебный автотранспорт для осуществления полномочий;</w:t>
      </w:r>
    </w:p>
    <w:p w14:paraId="0EC9680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служебный телефон (на срок осуществления полномочий).</w:t>
      </w:r>
    </w:p>
    <w:p w14:paraId="5FA86E5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10. Депутату, осуществляющему свои полномочия на непостоянной основе, производится возмещение расходов, связанных с осуществлением его полномочий, в размере, установленном муниципальными правовыми актами, за счет средств бюджета городского округа.</w:t>
      </w:r>
    </w:p>
    <w:p w14:paraId="5B9D05D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11. </w:t>
      </w:r>
      <w:r w:rsidRPr="00AA48E0">
        <w:rPr>
          <w:rFonts w:ascii="Times New Roman" w:hAnsi="Times New Roman"/>
          <w:color w:val="000000"/>
          <w:sz w:val="28"/>
          <w:szCs w:val="28"/>
        </w:rPr>
        <w:t>Депутату, осуществляющему свои полномочия на непостоянной основе, в соответствии с уставом городского округа гарантируется сохранение места работы (должности) в совокупности на пять рабочих дней в месяц.</w:t>
      </w:r>
    </w:p>
    <w:p w14:paraId="31F6294E" w14:textId="77777777" w:rsidR="00AA48E0" w:rsidRPr="00AA48E0" w:rsidRDefault="00AA48E0" w:rsidP="00AA48E0">
      <w:pPr>
        <w:widowControl w:val="0"/>
        <w:ind w:firstLine="567"/>
        <w:jc w:val="both"/>
        <w:rPr>
          <w:rFonts w:ascii="Times New Roman" w:hAnsi="Times New Roman"/>
          <w:i/>
          <w:iCs/>
          <w:kern w:val="2"/>
          <w:sz w:val="28"/>
          <w:szCs w:val="28"/>
        </w:rPr>
      </w:pPr>
    </w:p>
    <w:p w14:paraId="4B9B5626" w14:textId="77777777" w:rsidR="00AA48E0" w:rsidRPr="00AA48E0" w:rsidRDefault="00AA48E0" w:rsidP="00AA48E0">
      <w:pPr>
        <w:widowControl w:val="0"/>
        <w:ind w:firstLine="567"/>
        <w:jc w:val="both"/>
        <w:rPr>
          <w:rFonts w:ascii="Times New Roman" w:hAnsi="Times New Roman"/>
          <w:b/>
          <w:iCs/>
          <w:kern w:val="2"/>
          <w:sz w:val="28"/>
          <w:szCs w:val="28"/>
        </w:rPr>
      </w:pPr>
      <w:r w:rsidRPr="00AA48E0">
        <w:rPr>
          <w:rFonts w:ascii="Times New Roman" w:hAnsi="Times New Roman"/>
          <w:b/>
          <w:iCs/>
          <w:kern w:val="2"/>
          <w:sz w:val="28"/>
          <w:szCs w:val="28"/>
        </w:rPr>
        <w:t>Статья 20. Председатель Совета депутатов, заместитель председателя Совета депутатов</w:t>
      </w:r>
    </w:p>
    <w:p w14:paraId="2144CE37" w14:textId="77777777" w:rsidR="00AA48E0" w:rsidRPr="00AA48E0" w:rsidRDefault="00AA48E0" w:rsidP="00AA48E0">
      <w:pPr>
        <w:widowControl w:val="0"/>
        <w:ind w:firstLine="567"/>
        <w:jc w:val="both"/>
        <w:rPr>
          <w:rFonts w:ascii="Times New Roman" w:hAnsi="Times New Roman"/>
          <w:color w:val="7030A0"/>
          <w:kern w:val="2"/>
          <w:sz w:val="28"/>
          <w:szCs w:val="28"/>
        </w:rPr>
      </w:pPr>
    </w:p>
    <w:p w14:paraId="67A7E8B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Совет депутатов избирает из своего состава председателя Совета депутатов городского округа</w:t>
      </w:r>
      <w:r w:rsidRPr="00AA48E0">
        <w:rPr>
          <w:rFonts w:ascii="Times New Roman" w:hAnsi="Times New Roman"/>
          <w:color w:val="7030A0"/>
          <w:kern w:val="2"/>
          <w:sz w:val="28"/>
          <w:szCs w:val="28"/>
        </w:rPr>
        <w:t xml:space="preserve">, </w:t>
      </w:r>
      <w:r w:rsidRPr="00AA48E0">
        <w:rPr>
          <w:rFonts w:ascii="Times New Roman" w:hAnsi="Times New Roman"/>
          <w:kern w:val="2"/>
          <w:sz w:val="28"/>
          <w:szCs w:val="28"/>
        </w:rPr>
        <w:t>а также заместителя председателя Совета депутатов городского округа.</w:t>
      </w:r>
    </w:p>
    <w:p w14:paraId="2F97EBC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Председатель Совета депутатов городского округа, заместитель председателя Совета депутатов городского округа избираются на заседании Совета депутатов городского округа из числа депутатов открытым голосованием.</w:t>
      </w:r>
    </w:p>
    <w:p w14:paraId="723C303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Председатель Совета депутатов, заместитель председателя Совета депутатов городского округа считаются избранными, если за их кандидатуры проголосовало более половины от установленной настоящим Уставом численности депутатов. </w:t>
      </w:r>
    </w:p>
    <w:p w14:paraId="0A11A2EB"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lastRenderedPageBreak/>
        <w:t>2. Председатель Совета депутатов городского округа осуществляет следующие полномочия:</w:t>
      </w:r>
    </w:p>
    <w:p w14:paraId="61A3C00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представляет Совет депутатов городского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 депутатов городского округа;</w:t>
      </w:r>
    </w:p>
    <w:p w14:paraId="620B92C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предлагает вопросы для включения в повестку дня заседаний Совета депутатов городского округа, вносит на рассмотрение Совета депутатов городского округа проект повестки дня заседания;</w:t>
      </w:r>
    </w:p>
    <w:p w14:paraId="710AD73F" w14:textId="77777777" w:rsidR="00AA48E0" w:rsidRPr="00AA48E0" w:rsidRDefault="00AA48E0" w:rsidP="00AA48E0">
      <w:pPr>
        <w:widowControl w:val="0"/>
        <w:ind w:firstLine="567"/>
        <w:jc w:val="both"/>
        <w:rPr>
          <w:rFonts w:ascii="Times New Roman" w:hAnsi="Times New Roman"/>
          <w:color w:val="FF0000"/>
          <w:kern w:val="2"/>
          <w:sz w:val="28"/>
          <w:szCs w:val="28"/>
        </w:rPr>
      </w:pPr>
      <w:r w:rsidRPr="00AA48E0">
        <w:rPr>
          <w:rFonts w:ascii="Times New Roman" w:hAnsi="Times New Roman"/>
          <w:kern w:val="2"/>
          <w:sz w:val="28"/>
          <w:szCs w:val="28"/>
        </w:rPr>
        <w:t>3) издает постановления и распоряжения по вопросам организации деятельности Совета депутатов городского округа;</w:t>
      </w:r>
    </w:p>
    <w:p w14:paraId="47F08ED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созывает очередные и внеочередные заседания Совета депутатов, доводит до сведения депутатов время и место их проведения;</w:t>
      </w:r>
    </w:p>
    <w:p w14:paraId="72A57B3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руководит подготовкой заседаний Совета депутатов, ведет заседания Совета депутатов;</w:t>
      </w:r>
    </w:p>
    <w:p w14:paraId="5175D3E3"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6) осуществляет общее руководство работой аппарата Совета депутатов, определяет штат и численность аппарата Совета депутатов, осуществляет прием на работу и увольнение работников аппарата Совета депутатов, налагает дисциплинарные взыскания на работников аппарата Совета депутатов, решает вопросы об их поощрении;</w:t>
      </w:r>
    </w:p>
    <w:p w14:paraId="304E87B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7) организует ведение делопроизводства Совета депутатов, подписывает протоколы заседаний Совета депутатов;</w:t>
      </w:r>
    </w:p>
    <w:p w14:paraId="4FB8CEDE"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8) оказывает содействие депутатам в осуществлении ими своих полномочий, организует обеспечение их необходимой информацией;</w:t>
      </w:r>
    </w:p>
    <w:p w14:paraId="7FE5099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9) принимает меры по обеспечению гласности и учету общественного мнения в работе Совета депутатов;</w:t>
      </w:r>
    </w:p>
    <w:p w14:paraId="10AECC9E"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10) организует работу по осуществлению контроля за исполнением решений Совета депутатов;</w:t>
      </w:r>
    </w:p>
    <w:p w14:paraId="1CEC713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11) организует рассмотрение обращений и документов, поступающих в адрес Совета депутатов;</w:t>
      </w:r>
    </w:p>
    <w:p w14:paraId="35BF033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12) подписывает правовые акты, принятые Советом депутатов, подписывает заявления, обращения и иные документы Совета депутатов.</w:t>
      </w:r>
    </w:p>
    <w:p w14:paraId="7BEB71C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3. Председатель Совета депутатов городского округа, заместитель председателя Совета депутатов городского округа осуществляют свои полномочия на постоянной основе. </w:t>
      </w:r>
    </w:p>
    <w:p w14:paraId="1279CC5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color w:val="7030A0"/>
          <w:kern w:val="2"/>
          <w:sz w:val="28"/>
          <w:szCs w:val="28"/>
        </w:rPr>
        <w:lastRenderedPageBreak/>
        <w:t>4.</w:t>
      </w:r>
      <w:r w:rsidRPr="00AA48E0">
        <w:rPr>
          <w:rFonts w:ascii="Times New Roman" w:hAnsi="Times New Roman"/>
          <w:kern w:val="2"/>
          <w:sz w:val="28"/>
          <w:szCs w:val="28"/>
        </w:rPr>
        <w:t xml:space="preserve"> В случае невозможности исполнения председателем Совета депутатов городского округа своих полномочий, отсутствия председателя Совета депутатов его обязанности исполняет </w:t>
      </w:r>
      <w:r w:rsidRPr="00AA48E0">
        <w:rPr>
          <w:rFonts w:ascii="Times New Roman" w:hAnsi="Times New Roman"/>
          <w:sz w:val="28"/>
          <w:szCs w:val="28"/>
        </w:rPr>
        <w:t>заместитель председателя Совета депутатов</w:t>
      </w:r>
      <w:r w:rsidRPr="00AA48E0">
        <w:rPr>
          <w:rFonts w:ascii="Times New Roman" w:hAnsi="Times New Roman"/>
          <w:kern w:val="2"/>
          <w:sz w:val="28"/>
          <w:szCs w:val="28"/>
        </w:rPr>
        <w:t>.</w:t>
      </w:r>
    </w:p>
    <w:p w14:paraId="65A12402" w14:textId="77777777" w:rsidR="00AA48E0" w:rsidRPr="00AA48E0" w:rsidRDefault="00AA48E0" w:rsidP="00AA48E0">
      <w:pPr>
        <w:widowControl w:val="0"/>
        <w:ind w:firstLine="567"/>
        <w:jc w:val="both"/>
        <w:rPr>
          <w:rFonts w:ascii="Times New Roman" w:hAnsi="Times New Roman"/>
          <w:kern w:val="2"/>
          <w:sz w:val="28"/>
          <w:szCs w:val="28"/>
        </w:rPr>
      </w:pPr>
    </w:p>
    <w:p w14:paraId="71EF4AF9" w14:textId="77777777" w:rsidR="00AA48E0" w:rsidRPr="00AA48E0" w:rsidRDefault="00AA48E0" w:rsidP="00AA48E0">
      <w:pPr>
        <w:widowControl w:val="0"/>
        <w:ind w:firstLine="567"/>
        <w:jc w:val="both"/>
        <w:rPr>
          <w:rFonts w:ascii="Times New Roman" w:hAnsi="Times New Roman"/>
          <w:kern w:val="2"/>
          <w:sz w:val="28"/>
          <w:szCs w:val="28"/>
        </w:rPr>
      </w:pPr>
    </w:p>
    <w:p w14:paraId="041C2207"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21. Глава городского округа</w:t>
      </w:r>
    </w:p>
    <w:p w14:paraId="46522BDA" w14:textId="77777777" w:rsidR="00AA48E0" w:rsidRPr="00AA48E0" w:rsidRDefault="00AA48E0" w:rsidP="00AA48E0">
      <w:pPr>
        <w:widowControl w:val="0"/>
        <w:ind w:firstLine="567"/>
        <w:jc w:val="both"/>
        <w:rPr>
          <w:rFonts w:ascii="Times New Roman" w:hAnsi="Times New Roman"/>
          <w:kern w:val="2"/>
          <w:sz w:val="28"/>
          <w:szCs w:val="28"/>
        </w:rPr>
      </w:pPr>
    </w:p>
    <w:p w14:paraId="596924B5" w14:textId="77777777" w:rsidR="00AA48E0" w:rsidRPr="00AA48E0" w:rsidRDefault="00AA48E0" w:rsidP="00AA48E0">
      <w:pPr>
        <w:autoSpaceDE w:val="0"/>
        <w:autoSpaceDN w:val="0"/>
        <w:adjustRightInd w:val="0"/>
        <w:ind w:firstLine="567"/>
        <w:jc w:val="both"/>
        <w:rPr>
          <w:rFonts w:ascii="Times New Roman" w:hAnsi="Times New Roman"/>
          <w:sz w:val="28"/>
          <w:szCs w:val="28"/>
        </w:rPr>
      </w:pPr>
      <w:r w:rsidRPr="00AA48E0">
        <w:rPr>
          <w:rFonts w:ascii="Times New Roman" w:hAnsi="Times New Roman"/>
          <w:kern w:val="2"/>
          <w:sz w:val="28"/>
          <w:szCs w:val="28"/>
        </w:rPr>
        <w:t>1. Глава</w:t>
      </w:r>
      <w:r w:rsidRPr="00AA48E0">
        <w:rPr>
          <w:rFonts w:ascii="Times New Roman" w:hAnsi="Times New Roman"/>
          <w:b/>
          <w:bCs/>
          <w:i/>
          <w:iCs/>
          <w:kern w:val="2"/>
          <w:sz w:val="28"/>
          <w:szCs w:val="28"/>
        </w:rPr>
        <w:t xml:space="preserve"> </w:t>
      </w:r>
      <w:r w:rsidRPr="00AA48E0">
        <w:rPr>
          <w:rFonts w:ascii="Times New Roman" w:hAnsi="Times New Roman"/>
          <w:kern w:val="2"/>
          <w:sz w:val="28"/>
          <w:szCs w:val="28"/>
        </w:rPr>
        <w:t xml:space="preserve">городского округа является высшим должностным лицом городского округа и наделяется настоящим Уставом собственными полномочиями по решению вопросов местного значения.  </w:t>
      </w:r>
      <w:r w:rsidRPr="00AA48E0">
        <w:rPr>
          <w:rFonts w:ascii="Times New Roman" w:hAnsi="Times New Roman"/>
          <w:sz w:val="28"/>
          <w:szCs w:val="28"/>
        </w:rPr>
        <w:t>Глава городского округа осуществляет свои полномочия на постоянной основе.</w:t>
      </w:r>
    </w:p>
    <w:p w14:paraId="31B21DC7" w14:textId="77777777" w:rsidR="00AA48E0" w:rsidRPr="00AA48E0" w:rsidRDefault="00AA48E0" w:rsidP="00AA48E0">
      <w:pPr>
        <w:widowControl w:val="0"/>
        <w:ind w:firstLine="567"/>
        <w:jc w:val="both"/>
        <w:rPr>
          <w:rFonts w:ascii="Times New Roman" w:hAnsi="Times New Roman"/>
          <w:color w:val="000000"/>
          <w:sz w:val="28"/>
          <w:szCs w:val="28"/>
        </w:rPr>
      </w:pPr>
      <w:r w:rsidRPr="00AA48E0">
        <w:rPr>
          <w:rFonts w:ascii="Times New Roman" w:hAnsi="Times New Roman"/>
          <w:sz w:val="28"/>
          <w:szCs w:val="28"/>
        </w:rPr>
        <w:t>2. Глава городского округа избирается Советом депутатов</w:t>
      </w:r>
      <w:r w:rsidRPr="00AA48E0">
        <w:rPr>
          <w:rFonts w:ascii="Times New Roman" w:hAnsi="Times New Roman"/>
          <w:color w:val="000000"/>
          <w:sz w:val="28"/>
          <w:szCs w:val="28"/>
        </w:rPr>
        <w:t xml:space="preserve"> городского округа из числа кандидатов, представленных конкурсной комиссией по результатам конкурса, возглавляет администрацию городского округа. </w:t>
      </w:r>
    </w:p>
    <w:p w14:paraId="192D35F5" w14:textId="77777777" w:rsidR="00AA48E0" w:rsidRPr="00AA48E0" w:rsidRDefault="00AA48E0" w:rsidP="00AA48E0">
      <w:pPr>
        <w:ind w:firstLine="567"/>
        <w:jc w:val="both"/>
        <w:rPr>
          <w:rFonts w:ascii="Times New Roman" w:hAnsi="Times New Roman"/>
          <w:color w:val="000000"/>
          <w:sz w:val="28"/>
          <w:szCs w:val="28"/>
        </w:rPr>
      </w:pPr>
      <w:r w:rsidRPr="00AA48E0">
        <w:rPr>
          <w:rFonts w:ascii="Times New Roman" w:hAnsi="Times New Roman"/>
          <w:color w:val="000000"/>
          <w:sz w:val="28"/>
          <w:szCs w:val="28"/>
        </w:rPr>
        <w:t>3. Порядок проведения конкурса по отбору кандидатур на должность главы городского округа устанавливается Советом депутатов городского округа.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767BC999" w14:textId="77777777" w:rsidR="00AA48E0" w:rsidRPr="00AA48E0" w:rsidRDefault="00AA48E0" w:rsidP="00AA48E0">
      <w:pPr>
        <w:pStyle w:val="a3"/>
        <w:ind w:firstLine="567"/>
        <w:rPr>
          <w:rFonts w:cs="Times New Roman"/>
          <w:sz w:val="28"/>
          <w:szCs w:val="28"/>
          <w:highlight w:val="white"/>
        </w:rPr>
      </w:pPr>
      <w:r w:rsidRPr="00AA48E0">
        <w:rPr>
          <w:rFonts w:cs="Times New Roman"/>
          <w:color w:val="000000"/>
          <w:sz w:val="28"/>
          <w:szCs w:val="28"/>
          <w:highlight w:val="white"/>
        </w:rPr>
        <w:t>Кандидатом на должность главы городского округа может быть гражданин, который на день представления Совету депутатов городского округа кандидатов на должность главы городского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05F1EB5F" w14:textId="77777777" w:rsidR="00AA48E0" w:rsidRPr="00AA48E0" w:rsidRDefault="00AA48E0" w:rsidP="00AA48E0">
      <w:pPr>
        <w:ind w:firstLine="567"/>
        <w:jc w:val="both"/>
        <w:rPr>
          <w:rFonts w:ascii="Times New Roman" w:hAnsi="Times New Roman"/>
          <w:color w:val="000000"/>
          <w:sz w:val="28"/>
          <w:szCs w:val="28"/>
        </w:rPr>
      </w:pPr>
      <w:r w:rsidRPr="00AA48E0">
        <w:rPr>
          <w:rFonts w:ascii="Times New Roman" w:hAnsi="Times New Roman"/>
          <w:color w:val="000000"/>
          <w:sz w:val="28"/>
          <w:szCs w:val="28"/>
        </w:rPr>
        <w:t>Общее число членов конкурсной комиссии в городском округе устанавливается Советом депутатов городского округа.</w:t>
      </w:r>
    </w:p>
    <w:p w14:paraId="2CDF477F" w14:textId="77777777" w:rsidR="00AA48E0" w:rsidRPr="00AA48E0" w:rsidRDefault="00AA48E0" w:rsidP="00AA48E0">
      <w:pPr>
        <w:ind w:firstLine="567"/>
        <w:jc w:val="both"/>
        <w:rPr>
          <w:rFonts w:ascii="Times New Roman" w:hAnsi="Times New Roman"/>
          <w:color w:val="000000"/>
          <w:sz w:val="28"/>
          <w:szCs w:val="28"/>
        </w:rPr>
      </w:pPr>
      <w:r w:rsidRPr="00AA48E0">
        <w:rPr>
          <w:rFonts w:ascii="Times New Roman" w:hAnsi="Times New Roman"/>
          <w:color w:val="000000"/>
          <w:sz w:val="28"/>
          <w:szCs w:val="28"/>
        </w:rPr>
        <w:t>В городском округе половина членов конкурсной комиссии назначается Советом депутатов городского округа, а другая половина – Губернатором Московской области.</w:t>
      </w:r>
    </w:p>
    <w:p w14:paraId="0CC69E85" w14:textId="77777777" w:rsidR="00AA48E0" w:rsidRPr="00AA48E0" w:rsidRDefault="00AA48E0" w:rsidP="00AA48E0">
      <w:pPr>
        <w:ind w:firstLine="567"/>
        <w:jc w:val="both"/>
        <w:rPr>
          <w:rFonts w:ascii="Times New Roman" w:hAnsi="Times New Roman"/>
          <w:color w:val="000000"/>
          <w:sz w:val="28"/>
          <w:szCs w:val="28"/>
        </w:rPr>
      </w:pPr>
      <w:r w:rsidRPr="00AA48E0">
        <w:rPr>
          <w:rFonts w:ascii="Times New Roman" w:hAnsi="Times New Roman"/>
          <w:color w:val="000000"/>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городского округа полномочий по решению вопросов местного значения.</w:t>
      </w:r>
    </w:p>
    <w:p w14:paraId="3ABBFD74" w14:textId="77777777" w:rsidR="00AA48E0" w:rsidRPr="00AA48E0" w:rsidRDefault="00AA48E0" w:rsidP="00AA48E0">
      <w:pPr>
        <w:ind w:firstLine="567"/>
        <w:jc w:val="both"/>
        <w:rPr>
          <w:rFonts w:ascii="Times New Roman" w:hAnsi="Times New Roman"/>
          <w:color w:val="000000"/>
          <w:sz w:val="28"/>
          <w:szCs w:val="28"/>
        </w:rPr>
      </w:pPr>
      <w:r w:rsidRPr="00AA48E0">
        <w:rPr>
          <w:rFonts w:ascii="Times New Roman" w:hAnsi="Times New Roman"/>
          <w:color w:val="000000"/>
          <w:sz w:val="28"/>
          <w:szCs w:val="28"/>
        </w:rPr>
        <w:lastRenderedPageBreak/>
        <w:t>Законом Московской области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городского округа отдельных государственных полномочий, переданных органам местного самоуправления.</w:t>
      </w:r>
    </w:p>
    <w:p w14:paraId="58F71A44" w14:textId="77777777" w:rsidR="00AA48E0" w:rsidRPr="00AA48E0" w:rsidRDefault="00AA48E0" w:rsidP="00AA48E0">
      <w:pPr>
        <w:pStyle w:val="a3"/>
        <w:ind w:firstLine="567"/>
        <w:rPr>
          <w:rFonts w:cs="Times New Roman"/>
          <w:color w:val="000000"/>
          <w:sz w:val="28"/>
          <w:szCs w:val="28"/>
        </w:rPr>
      </w:pPr>
      <w:r w:rsidRPr="00AA48E0">
        <w:rPr>
          <w:rFonts w:cs="Times New Roman"/>
          <w:color w:val="000000"/>
          <w:sz w:val="28"/>
          <w:szCs w:val="28"/>
        </w:rPr>
        <w:t>Совету депутатов городского округа для проведения голосования по избранию главы городского округа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14:paraId="1AB7755A" w14:textId="77777777" w:rsidR="00AA48E0" w:rsidRPr="00AA48E0" w:rsidRDefault="00AA48E0" w:rsidP="00AA48E0">
      <w:pPr>
        <w:pStyle w:val="a3"/>
        <w:ind w:firstLine="567"/>
        <w:rPr>
          <w:rFonts w:cs="Times New Roman"/>
          <w:sz w:val="28"/>
          <w:szCs w:val="28"/>
        </w:rPr>
      </w:pPr>
      <w:r w:rsidRPr="00AA48E0">
        <w:rPr>
          <w:rFonts w:cs="Times New Roman"/>
          <w:sz w:val="28"/>
          <w:szCs w:val="28"/>
        </w:rPr>
        <w:t xml:space="preserve">Глава </w:t>
      </w:r>
      <w:r w:rsidRPr="00AA48E0">
        <w:rPr>
          <w:rFonts w:cs="Times New Roman"/>
          <w:color w:val="000000"/>
          <w:sz w:val="28"/>
          <w:szCs w:val="28"/>
        </w:rPr>
        <w:t xml:space="preserve">городского округа </w:t>
      </w:r>
      <w:r w:rsidRPr="00AA48E0">
        <w:rPr>
          <w:rFonts w:cs="Times New Roman"/>
          <w:sz w:val="28"/>
          <w:szCs w:val="28"/>
        </w:rPr>
        <w:t xml:space="preserve">избирается Советом депутатов </w:t>
      </w:r>
      <w:r w:rsidRPr="00AA48E0">
        <w:rPr>
          <w:rFonts w:cs="Times New Roman"/>
          <w:color w:val="000000"/>
          <w:sz w:val="28"/>
          <w:szCs w:val="28"/>
        </w:rPr>
        <w:t>городского округа</w:t>
      </w:r>
      <w:r w:rsidRPr="00AA48E0">
        <w:rPr>
          <w:rFonts w:cs="Times New Roman"/>
          <w:sz w:val="28"/>
          <w:szCs w:val="28"/>
        </w:rPr>
        <w:t xml:space="preserve"> открытым голосованием большинством голосов от установленной численности депутатов Совета депутатов </w:t>
      </w:r>
      <w:r w:rsidRPr="00AA48E0">
        <w:rPr>
          <w:rFonts w:cs="Times New Roman"/>
          <w:color w:val="000000"/>
          <w:sz w:val="28"/>
          <w:szCs w:val="28"/>
        </w:rPr>
        <w:t>городского округа</w:t>
      </w:r>
      <w:r w:rsidRPr="00AA48E0">
        <w:rPr>
          <w:rFonts w:cs="Times New Roman"/>
          <w:sz w:val="28"/>
          <w:szCs w:val="28"/>
        </w:rPr>
        <w:t>.</w:t>
      </w:r>
    </w:p>
    <w:p w14:paraId="0B1DBE96" w14:textId="77777777" w:rsidR="00AA48E0" w:rsidRPr="00AA48E0" w:rsidRDefault="00AA48E0" w:rsidP="00AA48E0">
      <w:pPr>
        <w:pStyle w:val="a3"/>
        <w:ind w:firstLine="567"/>
        <w:rPr>
          <w:rFonts w:cs="Times New Roman"/>
          <w:sz w:val="28"/>
          <w:szCs w:val="28"/>
        </w:rPr>
      </w:pPr>
      <w:r w:rsidRPr="00AA48E0">
        <w:rPr>
          <w:rFonts w:cs="Times New Roman"/>
          <w:sz w:val="28"/>
          <w:szCs w:val="28"/>
        </w:rPr>
        <w:t xml:space="preserve">При проведении голосования каждый депутат Совета депутатов </w:t>
      </w:r>
      <w:r w:rsidRPr="00AA48E0">
        <w:rPr>
          <w:rFonts w:cs="Times New Roman"/>
          <w:color w:val="000000"/>
          <w:sz w:val="28"/>
          <w:szCs w:val="28"/>
        </w:rPr>
        <w:t>городского округа</w:t>
      </w:r>
      <w:r w:rsidRPr="00AA48E0">
        <w:rPr>
          <w:rFonts w:cs="Times New Roman"/>
          <w:sz w:val="28"/>
          <w:szCs w:val="28"/>
        </w:rPr>
        <w:t xml:space="preserve"> может голосовать только за одного кандидата.</w:t>
      </w:r>
      <w:bookmarkStart w:id="9" w:name="Par0"/>
      <w:bookmarkEnd w:id="9"/>
    </w:p>
    <w:p w14:paraId="0F253F83" w14:textId="77777777" w:rsidR="00AA48E0" w:rsidRPr="00AA48E0" w:rsidRDefault="00AA48E0" w:rsidP="00AA48E0">
      <w:pPr>
        <w:pStyle w:val="a3"/>
        <w:ind w:firstLine="567"/>
        <w:rPr>
          <w:rFonts w:cs="Times New Roman"/>
          <w:sz w:val="28"/>
          <w:szCs w:val="28"/>
        </w:rPr>
      </w:pPr>
      <w:r w:rsidRPr="00AA48E0">
        <w:rPr>
          <w:rFonts w:cs="Times New Roman"/>
          <w:sz w:val="28"/>
          <w:szCs w:val="28"/>
        </w:rPr>
        <w:t xml:space="preserve">Избранным на должность главы </w:t>
      </w:r>
      <w:r w:rsidRPr="00AA48E0">
        <w:rPr>
          <w:rFonts w:cs="Times New Roman"/>
          <w:color w:val="000000"/>
          <w:sz w:val="28"/>
          <w:szCs w:val="28"/>
        </w:rPr>
        <w:t>городского округа</w:t>
      </w:r>
      <w:r w:rsidRPr="00AA48E0">
        <w:rPr>
          <w:rFonts w:cs="Times New Roman"/>
          <w:sz w:val="28"/>
          <w:szCs w:val="28"/>
        </w:rPr>
        <w:t xml:space="preserve"> считается кандидат, который получил большинство голосов от установленной численности депутатов Совета депутатов </w:t>
      </w:r>
      <w:r w:rsidRPr="00AA48E0">
        <w:rPr>
          <w:rFonts w:cs="Times New Roman"/>
          <w:color w:val="000000"/>
          <w:sz w:val="28"/>
          <w:szCs w:val="28"/>
        </w:rPr>
        <w:t>городского округа</w:t>
      </w:r>
      <w:r w:rsidRPr="00AA48E0">
        <w:rPr>
          <w:rFonts w:cs="Times New Roman"/>
          <w:sz w:val="28"/>
          <w:szCs w:val="28"/>
        </w:rPr>
        <w:t>.</w:t>
      </w:r>
    </w:p>
    <w:p w14:paraId="23022EDA"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iCs/>
          <w:kern w:val="2"/>
          <w:sz w:val="28"/>
          <w:szCs w:val="28"/>
        </w:rPr>
        <w:t xml:space="preserve">Избрание главы городского округа оформляется решением Совета депутатов городского округа, которое подлежит официальному опубликованию. </w:t>
      </w:r>
    </w:p>
    <w:p w14:paraId="25CC25C2" w14:textId="77777777" w:rsidR="00AA48E0" w:rsidRPr="00AA48E0" w:rsidRDefault="00AA48E0" w:rsidP="00AA48E0">
      <w:pPr>
        <w:pStyle w:val="a3"/>
        <w:widowControl w:val="0"/>
        <w:ind w:firstLine="567"/>
        <w:rPr>
          <w:rFonts w:cs="Times New Roman"/>
          <w:sz w:val="28"/>
          <w:szCs w:val="28"/>
        </w:rPr>
      </w:pPr>
      <w:r w:rsidRPr="00AA48E0">
        <w:rPr>
          <w:rFonts w:cs="Times New Roman"/>
          <w:kern w:val="2"/>
          <w:sz w:val="28"/>
          <w:szCs w:val="28"/>
        </w:rPr>
        <w:t xml:space="preserve">Глава </w:t>
      </w:r>
      <w:r w:rsidRPr="00AA48E0">
        <w:rPr>
          <w:rFonts w:cs="Times New Roman"/>
          <w:color w:val="000000"/>
          <w:sz w:val="28"/>
          <w:szCs w:val="28"/>
        </w:rPr>
        <w:t xml:space="preserve">городского округа </w:t>
      </w:r>
      <w:r w:rsidRPr="00AA48E0">
        <w:rPr>
          <w:rFonts w:cs="Times New Roman"/>
          <w:kern w:val="2"/>
          <w:sz w:val="28"/>
          <w:szCs w:val="28"/>
        </w:rPr>
        <w:t xml:space="preserve">не может исполнять полномочия председателя Совета депутатов </w:t>
      </w:r>
      <w:r w:rsidRPr="00AA48E0">
        <w:rPr>
          <w:rFonts w:cs="Times New Roman"/>
          <w:color w:val="000000"/>
          <w:sz w:val="28"/>
          <w:szCs w:val="28"/>
        </w:rPr>
        <w:t>городского округа</w:t>
      </w:r>
      <w:r w:rsidRPr="00AA48E0">
        <w:rPr>
          <w:rFonts w:cs="Times New Roman"/>
          <w:kern w:val="2"/>
          <w:sz w:val="28"/>
          <w:szCs w:val="28"/>
        </w:rPr>
        <w:t>.</w:t>
      </w:r>
    </w:p>
    <w:p w14:paraId="23D13EAC"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4. Глава городского округа представляет городской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вправе выступать в суде без доверенности.</w:t>
      </w:r>
    </w:p>
    <w:p w14:paraId="2D5E12FE" w14:textId="77777777" w:rsidR="00AA48E0" w:rsidRPr="00AA48E0" w:rsidRDefault="00AA48E0" w:rsidP="00AA48E0">
      <w:pPr>
        <w:pStyle w:val="a3"/>
        <w:widowControl w:val="0"/>
        <w:ind w:firstLine="567"/>
        <w:rPr>
          <w:rFonts w:cs="Times New Roman"/>
          <w:sz w:val="28"/>
          <w:szCs w:val="28"/>
          <w:highlight w:val="yellow"/>
        </w:rPr>
      </w:pPr>
      <w:r w:rsidRPr="00AA48E0">
        <w:rPr>
          <w:rFonts w:cs="Times New Roman"/>
          <w:kern w:val="2"/>
          <w:sz w:val="28"/>
          <w:szCs w:val="28"/>
        </w:rPr>
        <w:t xml:space="preserve">5. Глава </w:t>
      </w:r>
      <w:r w:rsidRPr="00AA48E0">
        <w:rPr>
          <w:rFonts w:cs="Times New Roman"/>
          <w:color w:val="000000"/>
          <w:sz w:val="28"/>
          <w:szCs w:val="28"/>
        </w:rPr>
        <w:t>городского округа</w:t>
      </w:r>
      <w:r w:rsidRPr="00AA48E0">
        <w:rPr>
          <w:rFonts w:cs="Times New Roman"/>
          <w:kern w:val="2"/>
          <w:sz w:val="28"/>
          <w:szCs w:val="28"/>
        </w:rPr>
        <w:t xml:space="preserve"> должен соблюдать ограничения, запреты, исполнять обязанности, которые установлены для лиц, замещающих муниципальные должности, </w:t>
      </w:r>
      <w:r w:rsidRPr="00AA48E0">
        <w:rPr>
          <w:rFonts w:cs="Times New Roman"/>
          <w:color w:val="000000"/>
          <w:kern w:val="2"/>
          <w:sz w:val="28"/>
          <w:szCs w:val="28"/>
        </w:rPr>
        <w:t>статьей 28</w:t>
      </w:r>
      <w:r w:rsidRPr="00AA48E0">
        <w:rPr>
          <w:rFonts w:cs="Times New Roman"/>
          <w:kern w:val="2"/>
          <w:sz w:val="28"/>
          <w:szCs w:val="28"/>
        </w:rPr>
        <w:t xml:space="preserve">  Федерального закона от 20.03.2025 № 33-ФЗ «Об общих принципах организации местного самоуправления в </w:t>
      </w:r>
      <w:r w:rsidRPr="00AA48E0">
        <w:rPr>
          <w:rFonts w:cs="Times New Roman"/>
          <w:sz w:val="28"/>
          <w:szCs w:val="28"/>
        </w:rPr>
        <w:t>единой системе публичной власти</w:t>
      </w:r>
      <w:r w:rsidRPr="00AA48E0">
        <w:rPr>
          <w:rFonts w:cs="Times New Roman"/>
          <w:kern w:val="2"/>
          <w:sz w:val="28"/>
          <w:szCs w:val="28"/>
        </w:rPr>
        <w:t>».</w:t>
      </w:r>
    </w:p>
    <w:p w14:paraId="0D0B713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6. Глава городского округа подконтролен и подотчетен населению и Совету депутатов городского округа.</w:t>
      </w:r>
    </w:p>
    <w:p w14:paraId="0B02334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Глава городского округа представляет Совету депутатов городского округа ежегодные отчеты о результатах своей деятельности, а также о результатах деятельности администрации городского округа и иных подведомственных ему органов местного самоуправления, в том числе о </w:t>
      </w:r>
      <w:r w:rsidRPr="00AA48E0">
        <w:rPr>
          <w:rFonts w:ascii="Times New Roman" w:hAnsi="Times New Roman"/>
          <w:kern w:val="2"/>
          <w:sz w:val="28"/>
          <w:szCs w:val="28"/>
        </w:rPr>
        <w:lastRenderedPageBreak/>
        <w:t>решении вопросов, поставленных Советом депутатов городского округа.</w:t>
      </w:r>
    </w:p>
    <w:p w14:paraId="6E74FEE8" w14:textId="77777777" w:rsidR="00AA48E0" w:rsidRPr="00AA48E0" w:rsidRDefault="00AA48E0" w:rsidP="00AA48E0">
      <w:pPr>
        <w:pStyle w:val="a3"/>
        <w:widowControl w:val="0"/>
        <w:ind w:firstLine="567"/>
        <w:rPr>
          <w:rFonts w:cs="Times New Roman"/>
          <w:kern w:val="2"/>
          <w:sz w:val="28"/>
          <w:szCs w:val="28"/>
        </w:rPr>
      </w:pPr>
      <w:r w:rsidRPr="00AA48E0">
        <w:rPr>
          <w:rFonts w:cs="Times New Roman"/>
          <w:kern w:val="2"/>
          <w:sz w:val="28"/>
          <w:szCs w:val="28"/>
        </w:rPr>
        <w:t>7. В соответствии с принципом единства системы публичной власти глава городского округа одновременно замещает государственную должность Московской области и муниципальную должность.</w:t>
      </w:r>
    </w:p>
    <w:p w14:paraId="1963F043" w14:textId="77777777" w:rsidR="00AA48E0" w:rsidRPr="00AA48E0" w:rsidRDefault="00AA48E0" w:rsidP="00AA48E0">
      <w:pPr>
        <w:autoSpaceDE w:val="0"/>
        <w:autoSpaceDN w:val="0"/>
        <w:adjustRightInd w:val="0"/>
        <w:ind w:firstLine="567"/>
        <w:jc w:val="both"/>
        <w:rPr>
          <w:rFonts w:ascii="Times New Roman" w:hAnsi="Times New Roman"/>
          <w:strike/>
          <w:sz w:val="28"/>
          <w:szCs w:val="28"/>
        </w:rPr>
      </w:pPr>
      <w:r w:rsidRPr="00AA48E0">
        <w:rPr>
          <w:rFonts w:ascii="Times New Roman" w:hAnsi="Times New Roman"/>
          <w:sz w:val="28"/>
          <w:szCs w:val="28"/>
        </w:rPr>
        <w:t xml:space="preserve">8. Полномочия главы городского округа, избранного Советом депутатов городского округа, начинаются со дня его избрания Советом депутатов городского округа и вступления в должность в торжественной обстановке в порядке, предусмотренном настоящим Уставом. </w:t>
      </w:r>
    </w:p>
    <w:p w14:paraId="2A04F60F" w14:textId="77777777" w:rsidR="00AA48E0" w:rsidRPr="00AA48E0" w:rsidRDefault="00AA48E0" w:rsidP="00AA48E0">
      <w:pPr>
        <w:pStyle w:val="a3"/>
        <w:widowControl w:val="0"/>
        <w:ind w:firstLine="567"/>
        <w:rPr>
          <w:rFonts w:cs="Times New Roman"/>
          <w:sz w:val="28"/>
          <w:szCs w:val="28"/>
        </w:rPr>
      </w:pPr>
      <w:r w:rsidRPr="00AA48E0">
        <w:rPr>
          <w:rFonts w:cs="Times New Roman"/>
          <w:sz w:val="28"/>
          <w:szCs w:val="28"/>
        </w:rPr>
        <w:t xml:space="preserve"> Подготовку торжественной церемонии вступления в должность вновь избранного главы городского округа осуществляет администрация городского округа в соответствии с Регламентом проведения торжественной церемонии вступления в должность главы городского округа, утвержденным Советом депутатов городского округа. </w:t>
      </w:r>
    </w:p>
    <w:p w14:paraId="1B606E60" w14:textId="77777777" w:rsidR="00AA48E0" w:rsidRPr="00AA48E0" w:rsidRDefault="00AA48E0" w:rsidP="00AA48E0">
      <w:pPr>
        <w:pStyle w:val="a3"/>
        <w:widowControl w:val="0"/>
        <w:ind w:firstLine="567"/>
        <w:rPr>
          <w:rFonts w:cs="Times New Roman"/>
          <w:sz w:val="28"/>
          <w:szCs w:val="28"/>
        </w:rPr>
      </w:pPr>
      <w:r w:rsidRPr="00AA48E0">
        <w:rPr>
          <w:rFonts w:cs="Times New Roman"/>
          <w:sz w:val="28"/>
          <w:szCs w:val="28"/>
        </w:rPr>
        <w:t xml:space="preserve">При вступлении в должность вновь избранный глава городского округа приносит присягу на верность народу и </w:t>
      </w:r>
      <w:hyperlink r:id="rId14" w:history="1">
        <w:r w:rsidRPr="00AA48E0">
          <w:rPr>
            <w:rStyle w:val="a9"/>
            <w:rFonts w:cs="Times New Roman"/>
            <w:sz w:val="28"/>
            <w:szCs w:val="28"/>
          </w:rPr>
          <w:t>Конституции</w:t>
        </w:r>
      </w:hyperlink>
      <w:r w:rsidRPr="00AA48E0">
        <w:rPr>
          <w:rFonts w:cs="Times New Roman"/>
          <w:sz w:val="28"/>
          <w:szCs w:val="28"/>
        </w:rPr>
        <w:t xml:space="preserve"> Российской Федерации, Уставу Московской области, Уставу городского округа Кашира. Присяга приносится в торжественной обстановке в присутствии депутатов Совета депутатов городского округа, руководителей органов местного самоуправления городского округа, представителей общественности и средств массовой информации.</w:t>
      </w:r>
    </w:p>
    <w:p w14:paraId="5D7712F1" w14:textId="77777777" w:rsidR="00AA48E0" w:rsidRPr="00AA48E0" w:rsidRDefault="00AA48E0" w:rsidP="00AA48E0">
      <w:pPr>
        <w:ind w:firstLine="567"/>
        <w:jc w:val="both"/>
        <w:rPr>
          <w:rFonts w:ascii="Times New Roman" w:hAnsi="Times New Roman"/>
          <w:iCs/>
          <w:sz w:val="28"/>
          <w:szCs w:val="28"/>
        </w:rPr>
      </w:pPr>
      <w:r w:rsidRPr="00AA48E0">
        <w:rPr>
          <w:rFonts w:ascii="Times New Roman" w:hAnsi="Times New Roman"/>
          <w:iCs/>
          <w:sz w:val="28"/>
          <w:szCs w:val="28"/>
        </w:rPr>
        <w:t xml:space="preserve">9. В случае, если глава городского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AA48E0">
        <w:rPr>
          <w:rFonts w:ascii="Times New Roman" w:hAnsi="Times New Roman"/>
          <w:sz w:val="28"/>
          <w:szCs w:val="28"/>
        </w:rPr>
        <w:t>один из первых заместителей главы городского округа или один из заместителей главы городского округа</w:t>
      </w:r>
      <w:r w:rsidRPr="00AA48E0">
        <w:rPr>
          <w:rFonts w:ascii="Times New Roman" w:hAnsi="Times New Roman"/>
          <w:iCs/>
          <w:sz w:val="28"/>
          <w:szCs w:val="28"/>
        </w:rPr>
        <w:t xml:space="preserve"> на основании письменного распоряжения главы городского округа.</w:t>
      </w:r>
    </w:p>
    <w:p w14:paraId="3C1E9EF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10. Гарантии прав главы городского округа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оперативно-разыскных мероприятий в его отношении, в отношении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7DC617EA" w14:textId="77777777" w:rsidR="00AA48E0" w:rsidRPr="00AA48E0" w:rsidRDefault="00AA48E0" w:rsidP="00AA48E0">
      <w:pPr>
        <w:widowControl w:val="0"/>
        <w:ind w:firstLine="567"/>
        <w:jc w:val="both"/>
        <w:rPr>
          <w:rFonts w:ascii="Times New Roman" w:hAnsi="Times New Roman"/>
          <w:color w:val="FF0000"/>
          <w:kern w:val="2"/>
          <w:sz w:val="28"/>
          <w:szCs w:val="28"/>
        </w:rPr>
      </w:pPr>
    </w:p>
    <w:p w14:paraId="33905B34" w14:textId="77777777" w:rsidR="00AA48E0" w:rsidRPr="00AA48E0" w:rsidRDefault="00AA48E0" w:rsidP="00AA48E0">
      <w:pPr>
        <w:widowControl w:val="0"/>
        <w:ind w:firstLine="567"/>
        <w:jc w:val="both"/>
        <w:rPr>
          <w:rFonts w:ascii="Times New Roman" w:hAnsi="Times New Roman"/>
          <w:color w:val="FF0000"/>
          <w:kern w:val="2"/>
          <w:sz w:val="28"/>
          <w:szCs w:val="28"/>
        </w:rPr>
      </w:pPr>
    </w:p>
    <w:p w14:paraId="4407A2A5" w14:textId="77777777" w:rsidR="00AA48E0" w:rsidRPr="00AA48E0" w:rsidRDefault="00AA48E0" w:rsidP="00515189">
      <w:pPr>
        <w:pStyle w:val="a3"/>
        <w:widowControl w:val="0"/>
        <w:ind w:firstLine="567"/>
        <w:jc w:val="both"/>
        <w:rPr>
          <w:rFonts w:cs="Times New Roman"/>
          <w:color w:val="000000"/>
          <w:sz w:val="28"/>
          <w:szCs w:val="28"/>
        </w:rPr>
      </w:pPr>
      <w:r w:rsidRPr="00AA48E0">
        <w:rPr>
          <w:rFonts w:cs="Times New Roman"/>
          <w:b/>
          <w:kern w:val="2"/>
          <w:sz w:val="28"/>
          <w:szCs w:val="28"/>
        </w:rPr>
        <w:lastRenderedPageBreak/>
        <w:t xml:space="preserve">Статья 22. Досрочное прекращение полномочий главы </w:t>
      </w:r>
      <w:r w:rsidRPr="00AA48E0">
        <w:rPr>
          <w:rFonts w:cs="Times New Roman"/>
          <w:b/>
          <w:color w:val="000000"/>
          <w:sz w:val="28"/>
          <w:szCs w:val="28"/>
        </w:rPr>
        <w:t>городского округа</w:t>
      </w:r>
    </w:p>
    <w:p w14:paraId="73F77C17" w14:textId="77777777" w:rsidR="00AA48E0" w:rsidRPr="00AA48E0" w:rsidRDefault="00AA48E0" w:rsidP="00515189">
      <w:pPr>
        <w:pStyle w:val="a3"/>
        <w:widowControl w:val="0"/>
        <w:ind w:firstLine="567"/>
        <w:jc w:val="both"/>
        <w:rPr>
          <w:rFonts w:cs="Times New Roman"/>
          <w:kern w:val="2"/>
          <w:sz w:val="28"/>
          <w:szCs w:val="28"/>
        </w:rPr>
      </w:pPr>
    </w:p>
    <w:p w14:paraId="78606AA0"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1. Полномочия главы </w:t>
      </w:r>
      <w:r w:rsidRPr="00AA48E0">
        <w:rPr>
          <w:rFonts w:ascii="Times New Roman" w:hAnsi="Times New Roman"/>
          <w:color w:val="000000"/>
          <w:sz w:val="28"/>
          <w:szCs w:val="28"/>
        </w:rPr>
        <w:t>городского округа</w:t>
      </w:r>
      <w:r w:rsidRPr="00AA48E0">
        <w:rPr>
          <w:rFonts w:ascii="Times New Roman" w:hAnsi="Times New Roman"/>
          <w:kern w:val="2"/>
          <w:sz w:val="28"/>
          <w:szCs w:val="28"/>
        </w:rPr>
        <w:t xml:space="preserve"> прекращаются досрочно в случаях, предусмотренных </w:t>
      </w:r>
      <w:r w:rsidRPr="00AA48E0">
        <w:rPr>
          <w:rFonts w:ascii="Times New Roman" w:hAnsi="Times New Roman"/>
          <w:color w:val="000000"/>
          <w:kern w:val="2"/>
          <w:sz w:val="28"/>
          <w:szCs w:val="28"/>
        </w:rPr>
        <w:t xml:space="preserve">частью 1 статьи 30 </w:t>
      </w:r>
      <w:r w:rsidRPr="00AA48E0">
        <w:rPr>
          <w:rFonts w:ascii="Times New Roman" w:hAnsi="Times New Roman"/>
          <w:kern w:val="2"/>
          <w:sz w:val="28"/>
          <w:szCs w:val="28"/>
        </w:rPr>
        <w:t>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14:paraId="25E76819"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1) утрата доверия Президента Российской Федерации;</w:t>
      </w:r>
    </w:p>
    <w:p w14:paraId="3991572E"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удаление в отставку;</w:t>
      </w:r>
    </w:p>
    <w:p w14:paraId="17CA6039"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3) отрешение от должности;</w:t>
      </w:r>
    </w:p>
    <w:p w14:paraId="49DA1C62"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4) установленная в судебном порядке стойкая неспособность по состоянию здоровья осуществлять полномочия главы городского округа;</w:t>
      </w:r>
    </w:p>
    <w:p w14:paraId="4F7FC5D9"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5) преобразование городского округа,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14:paraId="73D60566"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6) увеличение численности избирателей городского округа более чем на 25 процентов;</w:t>
      </w:r>
    </w:p>
    <w:p w14:paraId="749A05A6"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3D7AB36"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2. Совет депутатов городского округа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городского округа в отставку по инициативе депутатов Совета депутатов городского округа или по инициативе Губернатора Московской области.</w:t>
      </w:r>
    </w:p>
    <w:p w14:paraId="13D024D7"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3. Основаниями для удаления главы городского округа в отставку являются:</w:t>
      </w:r>
    </w:p>
    <w:p w14:paraId="3322070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 решения, действия (бездействие) главы </w:t>
      </w:r>
      <w:r w:rsidRPr="00AA48E0">
        <w:rPr>
          <w:rFonts w:cs="Times New Roman"/>
          <w:kern w:val="2"/>
          <w:sz w:val="28"/>
          <w:szCs w:val="28"/>
        </w:rPr>
        <w:t>городского округа</w:t>
      </w:r>
      <w:r w:rsidRPr="00AA48E0">
        <w:rPr>
          <w:rFonts w:cs="Times New Roman"/>
          <w:sz w:val="28"/>
          <w:szCs w:val="28"/>
        </w:rPr>
        <w:t xml:space="preserve">, повлекшие (повлекшее) за собой наступление последствий, предусмотренных </w:t>
      </w:r>
      <w:r w:rsidRPr="00AA48E0">
        <w:rPr>
          <w:rFonts w:cs="Times New Roman"/>
          <w:color w:val="000000"/>
          <w:sz w:val="28"/>
          <w:szCs w:val="28"/>
        </w:rPr>
        <w:t xml:space="preserve">пунктами 2 и 3 части 1 статьи 38 Федерального закона </w:t>
      </w:r>
      <w:r w:rsidRPr="00AA48E0">
        <w:rPr>
          <w:rFonts w:cs="Times New Roman"/>
          <w:kern w:val="2"/>
          <w:sz w:val="28"/>
          <w:szCs w:val="28"/>
        </w:rPr>
        <w:t>от 20.03.2025 № 33-ФЗ «Об общих принципах организации местного самоуправления в единой системе публичной власти»</w:t>
      </w:r>
      <w:r w:rsidRPr="00AA48E0">
        <w:rPr>
          <w:rFonts w:cs="Times New Roman"/>
          <w:color w:val="000000"/>
          <w:sz w:val="28"/>
          <w:szCs w:val="28"/>
        </w:rPr>
        <w:t>;</w:t>
      </w:r>
    </w:p>
    <w:p w14:paraId="3B735C0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Pr="00AA48E0">
        <w:rPr>
          <w:rFonts w:cs="Times New Roman"/>
          <w:kern w:val="2"/>
          <w:sz w:val="28"/>
          <w:szCs w:val="28"/>
        </w:rPr>
        <w:t xml:space="preserve">от 20.03.2025 № 33-ФЗ «Об общих </w:t>
      </w:r>
      <w:r w:rsidRPr="00AA48E0">
        <w:rPr>
          <w:rFonts w:cs="Times New Roman"/>
          <w:kern w:val="2"/>
          <w:sz w:val="28"/>
          <w:szCs w:val="28"/>
        </w:rPr>
        <w:lastRenderedPageBreak/>
        <w:t>принципах организации местного самоуправления в единой системе публичной власти»</w:t>
      </w:r>
      <w:r w:rsidRPr="00AA48E0">
        <w:rPr>
          <w:rFonts w:cs="Times New Roman"/>
          <w:sz w:val="28"/>
          <w:szCs w:val="28"/>
        </w:rPr>
        <w:t>,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539D2D09"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3) неудовлетворительная оценка деятельности главы </w:t>
      </w:r>
      <w:r w:rsidRPr="00AA48E0">
        <w:rPr>
          <w:rFonts w:cs="Times New Roman"/>
          <w:kern w:val="2"/>
          <w:sz w:val="28"/>
          <w:szCs w:val="28"/>
        </w:rPr>
        <w:t xml:space="preserve">городского округа </w:t>
      </w:r>
      <w:r w:rsidRPr="00AA48E0">
        <w:rPr>
          <w:rFonts w:cs="Times New Roman"/>
          <w:sz w:val="28"/>
          <w:szCs w:val="28"/>
        </w:rPr>
        <w:t xml:space="preserve">Советом депутатов </w:t>
      </w:r>
      <w:r w:rsidRPr="00AA48E0">
        <w:rPr>
          <w:rFonts w:cs="Times New Roman"/>
          <w:kern w:val="2"/>
          <w:sz w:val="28"/>
          <w:szCs w:val="28"/>
        </w:rPr>
        <w:t xml:space="preserve">городского округа </w:t>
      </w:r>
      <w:r w:rsidRPr="00AA48E0">
        <w:rPr>
          <w:rFonts w:cs="Times New Roman"/>
          <w:sz w:val="28"/>
          <w:szCs w:val="28"/>
        </w:rPr>
        <w:t xml:space="preserve">по результатам его ежегодного отчета перед Советом депутатов </w:t>
      </w:r>
      <w:r w:rsidRPr="00AA48E0">
        <w:rPr>
          <w:rFonts w:cs="Times New Roman"/>
          <w:kern w:val="2"/>
          <w:sz w:val="28"/>
          <w:szCs w:val="28"/>
        </w:rPr>
        <w:t>городского округа</w:t>
      </w:r>
      <w:r w:rsidRPr="00AA48E0">
        <w:rPr>
          <w:rFonts w:cs="Times New Roman"/>
          <w:sz w:val="28"/>
          <w:szCs w:val="28"/>
        </w:rPr>
        <w:t>, данная два раза подряд;</w:t>
      </w:r>
    </w:p>
    <w:p w14:paraId="4FD5A595"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r w:rsidRPr="00AA48E0">
        <w:rPr>
          <w:rFonts w:cs="Times New Roman"/>
          <w:color w:val="000000"/>
          <w:sz w:val="28"/>
          <w:szCs w:val="28"/>
        </w:rPr>
        <w:t xml:space="preserve">частью 5 статьи 28 </w:t>
      </w:r>
      <w:r w:rsidRPr="00AA48E0">
        <w:rPr>
          <w:rFonts w:cs="Times New Roman"/>
          <w:sz w:val="28"/>
          <w:szCs w:val="28"/>
        </w:rPr>
        <w:t xml:space="preserve">Федерального закона </w:t>
      </w:r>
      <w:r w:rsidRPr="00AA48E0">
        <w:rPr>
          <w:rFonts w:cs="Times New Roman"/>
          <w:kern w:val="2"/>
          <w:sz w:val="28"/>
          <w:szCs w:val="28"/>
        </w:rPr>
        <w:t>от 20.03.2025 № 33-ФЗ «Об общих принципах организации местного самоуправления в единой системе публичной власти»</w:t>
      </w:r>
      <w:r w:rsidRPr="00AA48E0">
        <w:rPr>
          <w:rFonts w:cs="Times New Roman"/>
          <w:sz w:val="28"/>
          <w:szCs w:val="28"/>
        </w:rPr>
        <w:t>;</w:t>
      </w:r>
    </w:p>
    <w:p w14:paraId="523E33D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5) допущение главой городского округа, администрацией городского округа, иными органами и должностными лицами местного самоуправления городского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3758DDA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6) систематическое недостижение показателей эффективности деятельности органов местного самоуправления городского округа. </w:t>
      </w:r>
    </w:p>
    <w:p w14:paraId="673D5D16"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4. Инициатива депутатов Совета депутатов городского округа об удалении главы городского округа в отставку, выдвинутая не менее чем одной третью от установленной численности депутатов Совета депутатов городского округа, оформляется в виде обращения, которое вносится в Совет депутатов городского округа. Указанное обращение вносится вместе с проектом решения Совета депутатов городского округа об удалении главы городского округа в отставку. О выдвижении данной инициативы глава городского округа и Губернатор Московской области уведомляются не позднее дня, следующего за днем внесения указанного обращения в Совет депутатов городского округа.</w:t>
      </w:r>
    </w:p>
    <w:p w14:paraId="3828FF04"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5. Рассмотрение инициативы депутатов Совета депутатов городского округа об удалении главы городского округа в отставку осуществляется с учетом мнения Губернатора Московской области.</w:t>
      </w:r>
    </w:p>
    <w:p w14:paraId="17CC171E"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6. В случае, если при рассмотрении инициативы депутатов Совета депутатов городского округа об удалении главы городского округа в отставку </w:t>
      </w:r>
      <w:r w:rsidRPr="00AA48E0">
        <w:rPr>
          <w:rFonts w:cs="Times New Roman"/>
          <w:kern w:val="2"/>
          <w:sz w:val="28"/>
          <w:szCs w:val="28"/>
        </w:rPr>
        <w:lastRenderedPageBreak/>
        <w:t xml:space="preserve">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 и (или) решений, действий (бездействия) главы городского округа, повлекших (повлекшего) наступление последствий, предусмотренных </w:t>
      </w:r>
      <w:r w:rsidRPr="00AA48E0">
        <w:rPr>
          <w:rFonts w:cs="Times New Roman"/>
          <w:color w:val="000000"/>
          <w:kern w:val="2"/>
          <w:sz w:val="28"/>
          <w:szCs w:val="28"/>
        </w:rPr>
        <w:t xml:space="preserve">пунктами 2 и 3 части 1 статьи 38 </w:t>
      </w:r>
      <w:r w:rsidRPr="00AA48E0">
        <w:rPr>
          <w:rFonts w:cs="Times New Roman"/>
          <w:kern w:val="2"/>
          <w:sz w:val="28"/>
          <w:szCs w:val="28"/>
        </w:rPr>
        <w:t>Федерального закона от 20.03.2025 № 33-ФЗ «Об общих принципах организации местного самоуправления в единой системе публичной власти», решение об удалении главы городского округа в отставку может быть принято только при согласии Губернатора Московской области.</w:t>
      </w:r>
    </w:p>
    <w:p w14:paraId="0B9FAB8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7. Инициатива Губернатора Московской области об удалении главы городского округа в отставку оформляется в виде обращения, которое вносится в Совет депутатов городского округа вместе с проектом соответствующего решения Совет депутатов городского округа. О выдвижении данной инициативы глава городского округа уведомляется не позднее дня, следующего за днем внесения указанного обращения в Совет депутатов городского округа.</w:t>
      </w:r>
    </w:p>
    <w:p w14:paraId="0782F99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8. Инициатива об удалении главы городского округа в отставку по основанию, предусмотренному </w:t>
      </w:r>
      <w:r w:rsidRPr="00AA48E0">
        <w:rPr>
          <w:rFonts w:cs="Times New Roman"/>
          <w:color w:val="000000"/>
          <w:kern w:val="2"/>
          <w:sz w:val="28"/>
          <w:szCs w:val="28"/>
        </w:rPr>
        <w:t>пунктом 6 части 3</w:t>
      </w:r>
      <w:r w:rsidRPr="00AA48E0">
        <w:rPr>
          <w:rFonts w:cs="Times New Roman"/>
          <w:kern w:val="2"/>
          <w:sz w:val="28"/>
          <w:szCs w:val="28"/>
        </w:rPr>
        <w:t xml:space="preserve"> настоящей статьи, вносится в Совет депутатов городского округа Губернатором Московской области. При этом такая инициатива может быть внесена в Совет депутатов городского округа Губернатором Московской области не ранее чем через один год со дня вступления в должность главы городского округа.</w:t>
      </w:r>
    </w:p>
    <w:p w14:paraId="46ACB54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9. Рассмотрение инициативы депутатов Совета депутатов городского округа или Губернатора Московской области об удалении главы городского округа в отставку осуществляется Советом депутатов городского округа в течение одного месяца со дня внесения соответствующего обращения.</w:t>
      </w:r>
    </w:p>
    <w:p w14:paraId="6AB3EFF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10. Решение Совет депутатов городского округа об удалении главы городского округа в отставку считается принятым, если за него проголосовало не менее двух третей от установленной численности депутатов Совета депутатов городского округа.</w:t>
      </w:r>
    </w:p>
    <w:p w14:paraId="140A8C69"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11. Решение Совета депутатов городского округа об удалении главы городского округа в отставку подписывается председателем Совета депутатов городского округа.</w:t>
      </w:r>
    </w:p>
    <w:p w14:paraId="73B96744"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12. При рассмотрении и принятии Советом депутатов городского округа решения об удалении главы городского округа в отставку должны быть обеспечены:</w:t>
      </w:r>
    </w:p>
    <w:p w14:paraId="2ABB94B7"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w:t>
      </w:r>
      <w:r w:rsidRPr="00AA48E0">
        <w:rPr>
          <w:rFonts w:cs="Times New Roman"/>
          <w:kern w:val="2"/>
          <w:sz w:val="28"/>
          <w:szCs w:val="28"/>
        </w:rPr>
        <w:t>Совета депутатов городского округа</w:t>
      </w:r>
      <w:r w:rsidRPr="00AA48E0">
        <w:rPr>
          <w:rFonts w:cs="Times New Roman"/>
          <w:sz w:val="28"/>
          <w:szCs w:val="28"/>
        </w:rPr>
        <w:t xml:space="preserve"> или Губернатора Московской области и проектом решения </w:t>
      </w:r>
      <w:r w:rsidRPr="00AA48E0">
        <w:rPr>
          <w:rFonts w:cs="Times New Roman"/>
          <w:kern w:val="2"/>
          <w:sz w:val="28"/>
          <w:szCs w:val="28"/>
        </w:rPr>
        <w:t>Совета депутатов городского округа</w:t>
      </w:r>
      <w:r w:rsidRPr="00AA48E0">
        <w:rPr>
          <w:rFonts w:cs="Times New Roman"/>
          <w:sz w:val="28"/>
          <w:szCs w:val="28"/>
        </w:rPr>
        <w:t xml:space="preserve"> об </w:t>
      </w:r>
      <w:r w:rsidRPr="00AA48E0">
        <w:rPr>
          <w:rFonts w:cs="Times New Roman"/>
          <w:sz w:val="28"/>
          <w:szCs w:val="28"/>
        </w:rPr>
        <w:lastRenderedPageBreak/>
        <w:t xml:space="preserve">удалении главы </w:t>
      </w:r>
      <w:r w:rsidRPr="00AA48E0">
        <w:rPr>
          <w:rFonts w:cs="Times New Roman"/>
          <w:kern w:val="2"/>
          <w:sz w:val="28"/>
          <w:szCs w:val="28"/>
        </w:rPr>
        <w:t>городского округа</w:t>
      </w:r>
      <w:r w:rsidRPr="00AA48E0">
        <w:rPr>
          <w:rFonts w:cs="Times New Roman"/>
          <w:sz w:val="28"/>
          <w:szCs w:val="28"/>
        </w:rPr>
        <w:t xml:space="preserve"> в отставку;</w:t>
      </w:r>
    </w:p>
    <w:p w14:paraId="7944F171"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2) предоставление ему возможности дать депутатам </w:t>
      </w:r>
      <w:r w:rsidRPr="00AA48E0">
        <w:rPr>
          <w:rFonts w:cs="Times New Roman"/>
          <w:kern w:val="2"/>
          <w:sz w:val="28"/>
          <w:szCs w:val="28"/>
        </w:rPr>
        <w:t>Совета депутатов городского округа</w:t>
      </w:r>
      <w:r w:rsidRPr="00AA48E0">
        <w:rPr>
          <w:rFonts w:cs="Times New Roman"/>
          <w:sz w:val="28"/>
          <w:szCs w:val="28"/>
        </w:rPr>
        <w:t xml:space="preserve"> объяснения по поводу обстоятельств, выдвигаемых в качестве основания для удаления в отставку.</w:t>
      </w:r>
    </w:p>
    <w:p w14:paraId="64EF6865"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13. Решение </w:t>
      </w:r>
      <w:r w:rsidRPr="00AA48E0">
        <w:rPr>
          <w:rFonts w:cs="Times New Roman"/>
          <w:kern w:val="2"/>
          <w:sz w:val="28"/>
          <w:szCs w:val="28"/>
        </w:rPr>
        <w:t>Совета депутатов городского округа</w:t>
      </w:r>
      <w:r w:rsidRPr="00AA48E0">
        <w:rPr>
          <w:rFonts w:cs="Times New Roman"/>
          <w:sz w:val="28"/>
          <w:szCs w:val="28"/>
        </w:rPr>
        <w:t xml:space="preserve"> об удалении главы </w:t>
      </w:r>
      <w:r w:rsidRPr="00AA48E0">
        <w:rPr>
          <w:rFonts w:cs="Times New Roman"/>
          <w:kern w:val="2"/>
          <w:sz w:val="28"/>
          <w:szCs w:val="28"/>
        </w:rPr>
        <w:t>городского округа</w:t>
      </w:r>
      <w:r w:rsidRPr="00AA48E0">
        <w:rPr>
          <w:rFonts w:cs="Times New Roman"/>
          <w:sz w:val="28"/>
          <w:szCs w:val="28"/>
        </w:rPr>
        <w:t xml:space="preserve"> в отставку подлежит обнародованию не позднее чем через пять дней со дня его принятия.</w:t>
      </w:r>
    </w:p>
    <w:p w14:paraId="4F84DDB5"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14. В случае, если инициатива депутатов </w:t>
      </w:r>
      <w:r w:rsidRPr="00AA48E0">
        <w:rPr>
          <w:rFonts w:cs="Times New Roman"/>
          <w:kern w:val="2"/>
          <w:sz w:val="28"/>
          <w:szCs w:val="28"/>
        </w:rPr>
        <w:t>Совета депутатов городского округа</w:t>
      </w:r>
      <w:r w:rsidRPr="00AA48E0">
        <w:rPr>
          <w:rFonts w:cs="Times New Roman"/>
          <w:sz w:val="28"/>
          <w:szCs w:val="28"/>
        </w:rPr>
        <w:t xml:space="preserve"> или Губернатора Московской области об удалении главы </w:t>
      </w:r>
      <w:r w:rsidRPr="00AA48E0">
        <w:rPr>
          <w:rFonts w:cs="Times New Roman"/>
          <w:kern w:val="2"/>
          <w:sz w:val="28"/>
          <w:szCs w:val="28"/>
        </w:rPr>
        <w:t>городского округа</w:t>
      </w:r>
      <w:r w:rsidRPr="00AA48E0">
        <w:rPr>
          <w:rFonts w:cs="Times New Roman"/>
          <w:sz w:val="28"/>
          <w:szCs w:val="28"/>
        </w:rPr>
        <w:t xml:space="preserve"> в отставку отклонена </w:t>
      </w:r>
      <w:r w:rsidRPr="00AA48E0">
        <w:rPr>
          <w:rFonts w:cs="Times New Roman"/>
          <w:kern w:val="2"/>
          <w:sz w:val="28"/>
          <w:szCs w:val="28"/>
        </w:rPr>
        <w:t>Советом депутатов городского округа</w:t>
      </w:r>
      <w:r w:rsidRPr="00AA48E0">
        <w:rPr>
          <w:rFonts w:cs="Times New Roman"/>
          <w:sz w:val="28"/>
          <w:szCs w:val="28"/>
        </w:rPr>
        <w:t xml:space="preserve">, вопрос об удалении главы </w:t>
      </w:r>
      <w:r w:rsidRPr="00AA48E0">
        <w:rPr>
          <w:rFonts w:cs="Times New Roman"/>
          <w:kern w:val="2"/>
          <w:sz w:val="28"/>
          <w:szCs w:val="28"/>
        </w:rPr>
        <w:t>городского округа</w:t>
      </w:r>
      <w:r w:rsidRPr="00AA48E0">
        <w:rPr>
          <w:rFonts w:cs="Times New Roman"/>
          <w:sz w:val="28"/>
          <w:szCs w:val="28"/>
        </w:rPr>
        <w:t xml:space="preserve"> в отставку может быть вынесен на повторное рассмотрение </w:t>
      </w:r>
      <w:r w:rsidRPr="00AA48E0">
        <w:rPr>
          <w:rFonts w:cs="Times New Roman"/>
          <w:kern w:val="2"/>
          <w:sz w:val="28"/>
          <w:szCs w:val="28"/>
        </w:rPr>
        <w:t>Совета депутатов городского округа</w:t>
      </w:r>
      <w:r w:rsidRPr="00AA48E0">
        <w:rPr>
          <w:rFonts w:cs="Times New Roman"/>
          <w:sz w:val="28"/>
          <w:szCs w:val="28"/>
        </w:rPr>
        <w:t xml:space="preserve"> не ранее чем через два месяца со дня проведения заседания </w:t>
      </w:r>
      <w:r w:rsidRPr="00AA48E0">
        <w:rPr>
          <w:rFonts w:cs="Times New Roman"/>
          <w:kern w:val="2"/>
          <w:sz w:val="28"/>
          <w:szCs w:val="28"/>
        </w:rPr>
        <w:t>Совета депутатов городского округа</w:t>
      </w:r>
      <w:r w:rsidRPr="00AA48E0">
        <w:rPr>
          <w:rFonts w:cs="Times New Roman"/>
          <w:sz w:val="28"/>
          <w:szCs w:val="28"/>
        </w:rPr>
        <w:t>, на котором рассматривался указанный вопрос.</w:t>
      </w:r>
    </w:p>
    <w:p w14:paraId="373A3BA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15. Глава </w:t>
      </w:r>
      <w:r w:rsidRPr="00AA48E0">
        <w:rPr>
          <w:rFonts w:cs="Times New Roman"/>
          <w:kern w:val="2"/>
          <w:sz w:val="28"/>
          <w:szCs w:val="28"/>
        </w:rPr>
        <w:t>городского округа</w:t>
      </w:r>
      <w:r w:rsidRPr="00AA48E0">
        <w:rPr>
          <w:rFonts w:cs="Times New Roman"/>
          <w:sz w:val="28"/>
          <w:szCs w:val="28"/>
        </w:rPr>
        <w:t xml:space="preserve">, в отношении которого </w:t>
      </w:r>
      <w:r w:rsidRPr="00AA48E0">
        <w:rPr>
          <w:rFonts w:cs="Times New Roman"/>
          <w:kern w:val="2"/>
          <w:sz w:val="28"/>
          <w:szCs w:val="28"/>
        </w:rPr>
        <w:t>Советом депутатов городского округа</w:t>
      </w:r>
      <w:r w:rsidRPr="00AA48E0">
        <w:rPr>
          <w:rFonts w:cs="Times New Roman"/>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00E3EEB"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16. В случае досрочного прекращения полномочий главы </w:t>
      </w:r>
      <w:r w:rsidRPr="00AA48E0">
        <w:rPr>
          <w:rFonts w:cs="Times New Roman"/>
          <w:kern w:val="2"/>
          <w:sz w:val="28"/>
          <w:szCs w:val="28"/>
        </w:rPr>
        <w:t>городского округа</w:t>
      </w:r>
      <w:r w:rsidRPr="00AA48E0">
        <w:rPr>
          <w:rFonts w:cs="Times New Roman"/>
          <w:sz w:val="28"/>
          <w:szCs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Московской области в течение 10 дней назначает временно исполняющего полномочия главы </w:t>
      </w:r>
      <w:r w:rsidRPr="00AA48E0">
        <w:rPr>
          <w:rFonts w:cs="Times New Roman"/>
          <w:kern w:val="2"/>
          <w:sz w:val="28"/>
          <w:szCs w:val="28"/>
        </w:rPr>
        <w:t>городского округа</w:t>
      </w:r>
      <w:r w:rsidRPr="00AA48E0">
        <w:rPr>
          <w:rFonts w:cs="Times New Roman"/>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4D90966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17. В случае досрочного прекращения полномочий главы </w:t>
      </w:r>
      <w:r w:rsidRPr="00AA48E0">
        <w:rPr>
          <w:rFonts w:cs="Times New Roman"/>
          <w:kern w:val="2"/>
          <w:sz w:val="28"/>
          <w:szCs w:val="28"/>
        </w:rPr>
        <w:t>городского округа</w:t>
      </w:r>
      <w:r w:rsidRPr="00AA48E0">
        <w:rPr>
          <w:rFonts w:cs="Times New Roman"/>
          <w:sz w:val="28"/>
          <w:szCs w:val="28"/>
        </w:rPr>
        <w:t xml:space="preserve"> избрание главы </w:t>
      </w:r>
      <w:r w:rsidRPr="00AA48E0">
        <w:rPr>
          <w:rFonts w:cs="Times New Roman"/>
          <w:kern w:val="2"/>
          <w:sz w:val="28"/>
          <w:szCs w:val="28"/>
        </w:rPr>
        <w:t>городского округа</w:t>
      </w:r>
      <w:r w:rsidRPr="00AA48E0">
        <w:rPr>
          <w:rFonts w:cs="Times New Roman"/>
          <w:sz w:val="28"/>
          <w:szCs w:val="28"/>
        </w:rPr>
        <w:t xml:space="preserve">, избираемого </w:t>
      </w:r>
      <w:r w:rsidRPr="00AA48E0">
        <w:rPr>
          <w:rFonts w:cs="Times New Roman"/>
          <w:kern w:val="2"/>
          <w:sz w:val="28"/>
          <w:szCs w:val="28"/>
        </w:rPr>
        <w:t>Советом депутатов городского округа</w:t>
      </w:r>
      <w:r w:rsidRPr="00AA48E0">
        <w:rPr>
          <w:rFonts w:cs="Times New Roman"/>
          <w:sz w:val="28"/>
          <w:szCs w:val="28"/>
        </w:rPr>
        <w:t xml:space="preserve">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w:t>
      </w:r>
      <w:r w:rsidRPr="00AA48E0">
        <w:rPr>
          <w:rFonts w:cs="Times New Roman"/>
          <w:kern w:val="2"/>
          <w:sz w:val="28"/>
          <w:szCs w:val="28"/>
        </w:rPr>
        <w:t>Совета депутатов городского округа</w:t>
      </w:r>
      <w:r w:rsidRPr="00AA48E0">
        <w:rPr>
          <w:rFonts w:cs="Times New Roman"/>
          <w:sz w:val="28"/>
          <w:szCs w:val="28"/>
        </w:rPr>
        <w:t xml:space="preserve"> осталось менее шести месяцев, избрание главы </w:t>
      </w:r>
      <w:r w:rsidRPr="00AA48E0">
        <w:rPr>
          <w:rFonts w:cs="Times New Roman"/>
          <w:kern w:val="2"/>
          <w:sz w:val="28"/>
          <w:szCs w:val="28"/>
        </w:rPr>
        <w:t>городского округа</w:t>
      </w:r>
      <w:r w:rsidRPr="00AA48E0">
        <w:rPr>
          <w:rFonts w:cs="Times New Roman"/>
          <w:sz w:val="28"/>
          <w:szCs w:val="28"/>
        </w:rPr>
        <w:t xml:space="preserve"> из числа кандидатов, представленных конкурсной комиссией по результатам конкурса, осуществляется в течение трех месяцев со дня избрания </w:t>
      </w:r>
      <w:r w:rsidRPr="00AA48E0">
        <w:rPr>
          <w:rFonts w:cs="Times New Roman"/>
          <w:kern w:val="2"/>
          <w:sz w:val="28"/>
          <w:szCs w:val="28"/>
        </w:rPr>
        <w:t>Совета депутатов городского округа</w:t>
      </w:r>
      <w:r w:rsidRPr="00AA48E0">
        <w:rPr>
          <w:rFonts w:cs="Times New Roman"/>
          <w:sz w:val="28"/>
          <w:szCs w:val="28"/>
        </w:rPr>
        <w:t xml:space="preserve"> в правомочном составе.</w:t>
      </w:r>
    </w:p>
    <w:p w14:paraId="3EE625B6"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18. В случае, если глава </w:t>
      </w:r>
      <w:r w:rsidRPr="00AA48E0">
        <w:rPr>
          <w:rFonts w:cs="Times New Roman"/>
          <w:kern w:val="2"/>
          <w:sz w:val="28"/>
          <w:szCs w:val="28"/>
        </w:rPr>
        <w:t>городского округа</w:t>
      </w:r>
      <w:r w:rsidRPr="00AA48E0">
        <w:rPr>
          <w:rFonts w:cs="Times New Roman"/>
          <w:sz w:val="28"/>
          <w:szCs w:val="28"/>
        </w:rPr>
        <w:t xml:space="preserve">, полномочия которого прекращены досрочно на основании правового акта Губернатора Московской области об отрешении от должности главы </w:t>
      </w:r>
      <w:r w:rsidRPr="00AA48E0">
        <w:rPr>
          <w:rFonts w:cs="Times New Roman"/>
          <w:kern w:val="2"/>
          <w:sz w:val="28"/>
          <w:szCs w:val="28"/>
        </w:rPr>
        <w:t>городского округа</w:t>
      </w:r>
      <w:r w:rsidRPr="00AA48E0">
        <w:rPr>
          <w:rFonts w:cs="Times New Roman"/>
          <w:sz w:val="28"/>
          <w:szCs w:val="28"/>
        </w:rPr>
        <w:t xml:space="preserve"> или решения </w:t>
      </w:r>
      <w:r w:rsidRPr="00AA48E0">
        <w:rPr>
          <w:rFonts w:cs="Times New Roman"/>
          <w:kern w:val="2"/>
          <w:sz w:val="28"/>
          <w:szCs w:val="28"/>
        </w:rPr>
        <w:t>Совета депутатов городского округа</w:t>
      </w:r>
      <w:r w:rsidRPr="00AA48E0">
        <w:rPr>
          <w:rFonts w:cs="Times New Roman"/>
          <w:sz w:val="28"/>
          <w:szCs w:val="28"/>
        </w:rPr>
        <w:t xml:space="preserve"> об удалении главы </w:t>
      </w:r>
      <w:r w:rsidRPr="00AA48E0">
        <w:rPr>
          <w:rFonts w:cs="Times New Roman"/>
          <w:kern w:val="2"/>
          <w:sz w:val="28"/>
          <w:szCs w:val="28"/>
        </w:rPr>
        <w:t>городского округа</w:t>
      </w:r>
      <w:r w:rsidRPr="00AA48E0">
        <w:rPr>
          <w:rFonts w:cs="Times New Roman"/>
          <w:sz w:val="28"/>
          <w:szCs w:val="28"/>
        </w:rPr>
        <w:t xml:space="preserve"> в </w:t>
      </w:r>
      <w:r w:rsidRPr="00AA48E0">
        <w:rPr>
          <w:rFonts w:cs="Times New Roman"/>
          <w:sz w:val="28"/>
          <w:szCs w:val="28"/>
        </w:rPr>
        <w:lastRenderedPageBreak/>
        <w:t xml:space="preserve">отставку, обжалует данные правовой акт или решение в судебном порядке, </w:t>
      </w:r>
      <w:r w:rsidRPr="00AA48E0">
        <w:rPr>
          <w:rFonts w:cs="Times New Roman"/>
          <w:kern w:val="2"/>
          <w:sz w:val="28"/>
          <w:szCs w:val="28"/>
        </w:rPr>
        <w:t>Совет депутатов городского округа</w:t>
      </w:r>
      <w:r w:rsidRPr="00AA48E0">
        <w:rPr>
          <w:rFonts w:cs="Times New Roman"/>
          <w:sz w:val="28"/>
          <w:szCs w:val="28"/>
        </w:rPr>
        <w:t xml:space="preserve"> не вправе принимать решение об избрании главы </w:t>
      </w:r>
      <w:r w:rsidRPr="00AA48E0">
        <w:rPr>
          <w:rFonts w:cs="Times New Roman"/>
          <w:kern w:val="2"/>
          <w:sz w:val="28"/>
          <w:szCs w:val="28"/>
        </w:rPr>
        <w:t>городского округа</w:t>
      </w:r>
      <w:r w:rsidRPr="00AA48E0">
        <w:rPr>
          <w:rFonts w:cs="Times New Roman"/>
          <w:sz w:val="28"/>
          <w:szCs w:val="28"/>
        </w:rPr>
        <w:t xml:space="preserve">, избираемого </w:t>
      </w:r>
      <w:r w:rsidRPr="00AA48E0">
        <w:rPr>
          <w:rFonts w:cs="Times New Roman"/>
          <w:kern w:val="2"/>
          <w:sz w:val="28"/>
          <w:szCs w:val="28"/>
        </w:rPr>
        <w:t>Советом депутатов городского округа</w:t>
      </w:r>
      <w:r w:rsidRPr="00AA48E0">
        <w:rPr>
          <w:rFonts w:cs="Times New Roman"/>
          <w:sz w:val="28"/>
          <w:szCs w:val="28"/>
        </w:rPr>
        <w:t xml:space="preserve"> из числа кандидатов, представленных конкурсной комиссией по результатам конкурса, до вступления решения суда в законную силу.</w:t>
      </w:r>
    </w:p>
    <w:p w14:paraId="1E41977A"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19. В случае досрочного прекращения полномочий главы </w:t>
      </w:r>
      <w:r w:rsidRPr="00AA48E0">
        <w:rPr>
          <w:rFonts w:cs="Times New Roman"/>
          <w:kern w:val="2"/>
          <w:sz w:val="28"/>
          <w:szCs w:val="28"/>
        </w:rPr>
        <w:t>городского округа</w:t>
      </w:r>
      <w:r w:rsidRPr="00AA48E0">
        <w:rPr>
          <w:rFonts w:cs="Times New Roman"/>
          <w:sz w:val="28"/>
          <w:szCs w:val="28"/>
        </w:rPr>
        <w:t>, возглавляющего местную администрацию, одновременно прекращаются его полномочия как главы администрации городского округа.</w:t>
      </w:r>
    </w:p>
    <w:p w14:paraId="555CED6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20. Губернатор Московской области издает правовой акт об отрешении от должности главы </w:t>
      </w:r>
      <w:r w:rsidRPr="00AA48E0">
        <w:rPr>
          <w:rFonts w:cs="Times New Roman"/>
          <w:color w:val="000000"/>
          <w:sz w:val="28"/>
          <w:szCs w:val="28"/>
          <w:highlight w:val="white"/>
        </w:rPr>
        <w:t xml:space="preserve">городского округа </w:t>
      </w:r>
      <w:r w:rsidRPr="00AA48E0">
        <w:rPr>
          <w:rFonts w:cs="Times New Roman"/>
          <w:sz w:val="28"/>
          <w:szCs w:val="28"/>
        </w:rPr>
        <w:t>в случае:</w:t>
      </w:r>
    </w:p>
    <w:p w14:paraId="690D3AB9"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 издания главой </w:t>
      </w:r>
      <w:r w:rsidRPr="00AA48E0">
        <w:rPr>
          <w:rFonts w:cs="Times New Roman"/>
          <w:kern w:val="2"/>
          <w:sz w:val="28"/>
          <w:szCs w:val="28"/>
        </w:rPr>
        <w:t>городского округа</w:t>
      </w:r>
      <w:r w:rsidRPr="00AA48E0">
        <w:rPr>
          <w:rFonts w:cs="Times New Roman"/>
          <w:sz w:val="28"/>
          <w:szCs w:val="28"/>
        </w:rPr>
        <w:t xml:space="preserve"> нормативного правового акта, противоречащего </w:t>
      </w:r>
      <w:r w:rsidRPr="00AA48E0">
        <w:rPr>
          <w:rFonts w:cs="Times New Roman"/>
          <w:color w:val="000000"/>
          <w:sz w:val="28"/>
          <w:szCs w:val="28"/>
        </w:rPr>
        <w:t>Конституции</w:t>
      </w:r>
      <w:r w:rsidRPr="00AA48E0">
        <w:rPr>
          <w:rFonts w:cs="Times New Roman"/>
          <w:sz w:val="28"/>
          <w:szCs w:val="28"/>
        </w:rPr>
        <w:t xml:space="preserve"> Российской Федерации, федеральным конституционным законам, федеральным законам, уставу, законам Московской области, настоящему Уставу, если такие противоречия установлены соответствующим судом, а глава </w:t>
      </w:r>
      <w:r w:rsidRPr="00AA48E0">
        <w:rPr>
          <w:rFonts w:cs="Times New Roman"/>
          <w:kern w:val="2"/>
          <w:sz w:val="28"/>
          <w:szCs w:val="28"/>
        </w:rPr>
        <w:t>городского округа</w:t>
      </w:r>
      <w:r w:rsidRPr="00AA48E0">
        <w:rPr>
          <w:rFonts w:cs="Times New Roman"/>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3B92BA07"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2) совершения главой </w:t>
      </w:r>
      <w:r w:rsidRPr="00AA48E0">
        <w:rPr>
          <w:rFonts w:cs="Times New Roman"/>
          <w:kern w:val="2"/>
          <w:sz w:val="28"/>
          <w:szCs w:val="28"/>
        </w:rPr>
        <w:t>городского округа</w:t>
      </w:r>
      <w:r w:rsidRPr="00AA48E0">
        <w:rPr>
          <w:rFonts w:cs="Times New Roman"/>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Pr="00AA48E0">
        <w:rPr>
          <w:rFonts w:cs="Times New Roman"/>
          <w:kern w:val="2"/>
          <w:sz w:val="28"/>
          <w:szCs w:val="28"/>
        </w:rPr>
        <w:t>городского округа</w:t>
      </w:r>
      <w:r w:rsidRPr="00AA48E0">
        <w:rPr>
          <w:rFonts w:cs="Times New Roman"/>
          <w:sz w:val="28"/>
          <w:szCs w:val="28"/>
        </w:rPr>
        <w:t xml:space="preserve"> не принял в пределах своих полномочий мер по исполнению решения суда.</w:t>
      </w:r>
    </w:p>
    <w:p w14:paraId="06F76AD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21. Губернатор Московской области вправе отрешить от должности:</w:t>
      </w:r>
    </w:p>
    <w:p w14:paraId="5CC9D0AE"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 главу </w:t>
      </w:r>
      <w:r w:rsidRPr="00AA48E0">
        <w:rPr>
          <w:rFonts w:cs="Times New Roman"/>
          <w:kern w:val="2"/>
          <w:sz w:val="28"/>
          <w:szCs w:val="28"/>
        </w:rPr>
        <w:t>городского округа</w:t>
      </w:r>
      <w:r w:rsidRPr="00AA48E0">
        <w:rPr>
          <w:rFonts w:cs="Times New Roman"/>
          <w:sz w:val="28"/>
          <w:szCs w:val="28"/>
        </w:rPr>
        <w:t xml:space="preserve"> в случае, если в течение одного месяца со дня вынесения Губернатором Московской области предупреждения, объявления выговора главе </w:t>
      </w:r>
      <w:r w:rsidRPr="00AA48E0">
        <w:rPr>
          <w:rFonts w:cs="Times New Roman"/>
          <w:kern w:val="2"/>
          <w:sz w:val="28"/>
          <w:szCs w:val="28"/>
        </w:rPr>
        <w:t>городского округа</w:t>
      </w:r>
      <w:r w:rsidRPr="00AA48E0">
        <w:rPr>
          <w:rFonts w:cs="Times New Roman"/>
          <w:sz w:val="28"/>
          <w:szCs w:val="28"/>
        </w:rPr>
        <w:t xml:space="preserve"> в соответствии с </w:t>
      </w:r>
      <w:r w:rsidRPr="00AA48E0">
        <w:rPr>
          <w:rFonts w:cs="Times New Roman"/>
          <w:color w:val="000000"/>
          <w:sz w:val="28"/>
          <w:szCs w:val="28"/>
        </w:rPr>
        <w:t xml:space="preserve">частью 7 статьи 29 </w:t>
      </w:r>
      <w:r w:rsidRPr="00AA48E0">
        <w:rPr>
          <w:rFonts w:cs="Times New Roman"/>
          <w:sz w:val="28"/>
          <w:szCs w:val="28"/>
        </w:rPr>
        <w:t xml:space="preserve">Федерального закона № 33-ФЗ главой </w:t>
      </w:r>
      <w:r w:rsidRPr="00AA48E0">
        <w:rPr>
          <w:rFonts w:cs="Times New Roman"/>
          <w:kern w:val="2"/>
          <w:sz w:val="28"/>
          <w:szCs w:val="28"/>
        </w:rPr>
        <w:t>городского округа</w:t>
      </w:r>
      <w:r w:rsidRPr="00AA48E0">
        <w:rPr>
          <w:rFonts w:cs="Times New Roman"/>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45578D9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2) главу </w:t>
      </w:r>
      <w:r w:rsidRPr="00AA48E0">
        <w:rPr>
          <w:rFonts w:cs="Times New Roman"/>
          <w:kern w:val="2"/>
          <w:sz w:val="28"/>
          <w:szCs w:val="28"/>
        </w:rPr>
        <w:t>городского округа</w:t>
      </w:r>
      <w:r w:rsidRPr="00AA48E0">
        <w:rPr>
          <w:rFonts w:cs="Times New Roman"/>
          <w:sz w:val="28"/>
          <w:szCs w:val="28"/>
        </w:rPr>
        <w:t xml:space="preserve"> по основанию, предусмотренному</w:t>
      </w:r>
      <w:r w:rsidRPr="00AA48E0">
        <w:rPr>
          <w:rFonts w:cs="Times New Roman"/>
          <w:color w:val="000000"/>
          <w:sz w:val="28"/>
          <w:szCs w:val="28"/>
        </w:rPr>
        <w:t xml:space="preserve"> пунктом 6 части 3</w:t>
      </w:r>
      <w:r w:rsidRPr="00AA48E0">
        <w:rPr>
          <w:rFonts w:cs="Times New Roman"/>
          <w:sz w:val="28"/>
          <w:szCs w:val="28"/>
        </w:rPr>
        <w:t xml:space="preserve"> настоящей статьи, с учетом мнения </w:t>
      </w:r>
      <w:r w:rsidRPr="00AA48E0">
        <w:rPr>
          <w:rFonts w:cs="Times New Roman"/>
          <w:kern w:val="2"/>
          <w:sz w:val="28"/>
          <w:szCs w:val="28"/>
        </w:rPr>
        <w:t>Совета депутатов городского округа</w:t>
      </w:r>
      <w:r w:rsidRPr="00AA48E0">
        <w:rPr>
          <w:rFonts w:cs="Times New Roman"/>
          <w:sz w:val="28"/>
          <w:szCs w:val="28"/>
        </w:rPr>
        <w:t xml:space="preserve"> не ранее чем через один год со дня вступления в должность главы </w:t>
      </w:r>
      <w:r w:rsidRPr="00AA48E0">
        <w:rPr>
          <w:rFonts w:cs="Times New Roman"/>
          <w:kern w:val="2"/>
          <w:sz w:val="28"/>
          <w:szCs w:val="28"/>
        </w:rPr>
        <w:lastRenderedPageBreak/>
        <w:t>городского округа</w:t>
      </w:r>
      <w:r w:rsidRPr="00AA48E0">
        <w:rPr>
          <w:rFonts w:cs="Times New Roman"/>
          <w:sz w:val="28"/>
          <w:szCs w:val="28"/>
        </w:rPr>
        <w:t>;</w:t>
      </w:r>
    </w:p>
    <w:p w14:paraId="4AE070D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3) главу </w:t>
      </w:r>
      <w:r w:rsidRPr="00AA48E0">
        <w:rPr>
          <w:rFonts w:cs="Times New Roman"/>
          <w:kern w:val="2"/>
          <w:sz w:val="28"/>
          <w:szCs w:val="28"/>
        </w:rPr>
        <w:t>городского округа</w:t>
      </w:r>
      <w:r w:rsidRPr="00AA48E0">
        <w:rPr>
          <w:rFonts w:cs="Times New Roman"/>
          <w:sz w:val="28"/>
          <w:szCs w:val="28"/>
        </w:rPr>
        <w:t xml:space="preserve"> по одному из оснований, предусмотренных </w:t>
      </w:r>
      <w:r w:rsidRPr="00AA48E0">
        <w:rPr>
          <w:rFonts w:cs="Times New Roman"/>
          <w:color w:val="000000"/>
          <w:sz w:val="28"/>
          <w:szCs w:val="28"/>
        </w:rPr>
        <w:t>частью 3</w:t>
      </w:r>
      <w:r w:rsidRPr="00AA48E0">
        <w:rPr>
          <w:rFonts w:cs="Times New Roman"/>
          <w:sz w:val="28"/>
          <w:szCs w:val="28"/>
        </w:rPr>
        <w:t xml:space="preserve"> настоящей статьи, с учетом мнения совета муниципальных образований Московской области не ранее чем через два года со дня вступления в должность главы </w:t>
      </w:r>
      <w:r w:rsidRPr="00AA48E0">
        <w:rPr>
          <w:rFonts w:cs="Times New Roman"/>
          <w:kern w:val="2"/>
          <w:sz w:val="28"/>
          <w:szCs w:val="28"/>
        </w:rPr>
        <w:t>городского округа</w:t>
      </w:r>
      <w:r w:rsidRPr="00AA48E0">
        <w:rPr>
          <w:rFonts w:cs="Times New Roman"/>
          <w:sz w:val="28"/>
          <w:szCs w:val="28"/>
        </w:rPr>
        <w:t xml:space="preserve"> в случае, если Губернатором Московской области два и более раза вносились в </w:t>
      </w:r>
      <w:r w:rsidRPr="00AA48E0">
        <w:rPr>
          <w:rFonts w:cs="Times New Roman"/>
          <w:kern w:val="2"/>
          <w:sz w:val="28"/>
          <w:szCs w:val="28"/>
        </w:rPr>
        <w:t>Совет депутатов городского округа</w:t>
      </w:r>
      <w:r w:rsidRPr="00AA48E0">
        <w:rPr>
          <w:rFonts w:cs="Times New Roman"/>
          <w:sz w:val="28"/>
          <w:szCs w:val="28"/>
        </w:rPr>
        <w:t xml:space="preserve"> и были отклонены </w:t>
      </w:r>
      <w:r w:rsidRPr="00AA48E0">
        <w:rPr>
          <w:rFonts w:cs="Times New Roman"/>
          <w:kern w:val="2"/>
          <w:sz w:val="28"/>
          <w:szCs w:val="28"/>
        </w:rPr>
        <w:t>Советом депутатов городского округа</w:t>
      </w:r>
      <w:r w:rsidRPr="00AA48E0">
        <w:rPr>
          <w:rFonts w:cs="Times New Roman"/>
          <w:sz w:val="28"/>
          <w:szCs w:val="28"/>
        </w:rPr>
        <w:t xml:space="preserve"> инициативы об удалении главы </w:t>
      </w:r>
      <w:r w:rsidRPr="00AA48E0">
        <w:rPr>
          <w:rFonts w:cs="Times New Roman"/>
          <w:color w:val="000000"/>
          <w:sz w:val="28"/>
          <w:szCs w:val="28"/>
          <w:highlight w:val="white"/>
        </w:rPr>
        <w:t xml:space="preserve">городского округа </w:t>
      </w:r>
      <w:r w:rsidRPr="00AA48E0">
        <w:rPr>
          <w:rFonts w:cs="Times New Roman"/>
          <w:sz w:val="28"/>
          <w:szCs w:val="28"/>
        </w:rPr>
        <w:t>в отставку.</w:t>
      </w:r>
    </w:p>
    <w:p w14:paraId="1F54BEEB"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22. Глава </w:t>
      </w:r>
      <w:r w:rsidRPr="00AA48E0">
        <w:rPr>
          <w:rFonts w:cs="Times New Roman"/>
          <w:kern w:val="2"/>
          <w:sz w:val="28"/>
          <w:szCs w:val="28"/>
        </w:rPr>
        <w:t>городского округа</w:t>
      </w:r>
      <w:r w:rsidRPr="00AA48E0">
        <w:rPr>
          <w:rFonts w:cs="Times New Roman"/>
          <w:sz w:val="28"/>
          <w:szCs w:val="28"/>
        </w:rPr>
        <w:t>, в отношении которого Губернатором Московской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112D11AB" w14:textId="77777777" w:rsidR="00AA48E0" w:rsidRPr="00AA48E0" w:rsidRDefault="00AA48E0" w:rsidP="00515189">
      <w:pPr>
        <w:pStyle w:val="a3"/>
        <w:widowControl w:val="0"/>
        <w:ind w:firstLine="567"/>
        <w:jc w:val="both"/>
        <w:rPr>
          <w:rFonts w:cs="Times New Roman"/>
          <w:i/>
          <w:iCs/>
          <w:kern w:val="2"/>
          <w:sz w:val="28"/>
          <w:szCs w:val="28"/>
        </w:rPr>
      </w:pPr>
    </w:p>
    <w:p w14:paraId="090B8DDD" w14:textId="77777777" w:rsidR="00AA48E0" w:rsidRPr="00AA48E0" w:rsidRDefault="00AA48E0" w:rsidP="00515189">
      <w:pPr>
        <w:widowControl w:val="0"/>
        <w:ind w:firstLine="567"/>
        <w:jc w:val="both"/>
        <w:rPr>
          <w:rFonts w:ascii="Times New Roman" w:hAnsi="Times New Roman"/>
          <w:kern w:val="2"/>
          <w:sz w:val="28"/>
          <w:szCs w:val="28"/>
        </w:rPr>
      </w:pPr>
    </w:p>
    <w:p w14:paraId="1B4E085E"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23. Полномочия главы городского округа</w:t>
      </w:r>
    </w:p>
    <w:p w14:paraId="1BA3B0A7" w14:textId="77777777" w:rsidR="00AA48E0" w:rsidRPr="00AA48E0" w:rsidRDefault="00AA48E0" w:rsidP="00515189">
      <w:pPr>
        <w:widowControl w:val="0"/>
        <w:ind w:firstLine="567"/>
        <w:jc w:val="both"/>
        <w:rPr>
          <w:rFonts w:ascii="Times New Roman" w:hAnsi="Times New Roman"/>
          <w:kern w:val="2"/>
          <w:sz w:val="28"/>
          <w:szCs w:val="28"/>
        </w:rPr>
      </w:pPr>
    </w:p>
    <w:p w14:paraId="71BCBA7A"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 В исключительной компетенции главы городского округа</w:t>
      </w:r>
      <w:r w:rsidRPr="00AA48E0">
        <w:rPr>
          <w:rFonts w:ascii="Times New Roman" w:hAnsi="Times New Roman"/>
          <w:sz w:val="28"/>
          <w:szCs w:val="28"/>
        </w:rPr>
        <w:t xml:space="preserve"> </w:t>
      </w:r>
      <w:r w:rsidRPr="00AA48E0">
        <w:rPr>
          <w:rFonts w:ascii="Times New Roman" w:hAnsi="Times New Roman"/>
          <w:kern w:val="2"/>
          <w:sz w:val="28"/>
          <w:szCs w:val="28"/>
        </w:rPr>
        <w:t>находятся:</w:t>
      </w:r>
    </w:p>
    <w:p w14:paraId="704AC2EB"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sz w:val="28"/>
          <w:szCs w:val="28"/>
        </w:rPr>
        <w:t xml:space="preserve">1) представительство </w:t>
      </w:r>
      <w:r w:rsidRPr="00AA48E0">
        <w:rPr>
          <w:rFonts w:ascii="Times New Roman" w:hAnsi="Times New Roman"/>
          <w:color w:val="000000"/>
          <w:sz w:val="28"/>
          <w:szCs w:val="28"/>
          <w:highlight w:val="white"/>
        </w:rPr>
        <w:t>городского округа</w:t>
      </w:r>
      <w:r w:rsidRPr="00AA48E0">
        <w:rPr>
          <w:rFonts w:ascii="Times New Roman" w:hAnsi="Times New Roman"/>
          <w:sz w:val="28"/>
          <w:szCs w:val="28"/>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7F24A116"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sz w:val="28"/>
          <w:szCs w:val="28"/>
        </w:rPr>
        <w:t xml:space="preserve">2) подписание и обнародование в порядке, установленном настоящим Уставом, нормативных правовых актов, принятых </w:t>
      </w:r>
      <w:r w:rsidRPr="00AA48E0">
        <w:rPr>
          <w:rFonts w:ascii="Times New Roman" w:hAnsi="Times New Roman"/>
          <w:kern w:val="2"/>
          <w:sz w:val="28"/>
          <w:szCs w:val="28"/>
        </w:rPr>
        <w:t>Советом депутатов городского округа</w:t>
      </w:r>
      <w:r w:rsidRPr="00AA48E0">
        <w:rPr>
          <w:rFonts w:ascii="Times New Roman" w:hAnsi="Times New Roman"/>
          <w:sz w:val="28"/>
          <w:szCs w:val="28"/>
        </w:rPr>
        <w:t>;</w:t>
      </w:r>
    </w:p>
    <w:p w14:paraId="3B44C29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3) издание в пределах своих полномочий правовых актов;</w:t>
      </w:r>
    </w:p>
    <w:p w14:paraId="57EA604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 xml:space="preserve">4) право требования созыва внеочередного заседания </w:t>
      </w:r>
      <w:r w:rsidRPr="00AA48E0">
        <w:rPr>
          <w:rFonts w:ascii="Times New Roman" w:hAnsi="Times New Roman"/>
          <w:kern w:val="2"/>
          <w:sz w:val="28"/>
          <w:szCs w:val="28"/>
        </w:rPr>
        <w:t>Совета депутатов городского округа</w:t>
      </w:r>
      <w:r w:rsidRPr="00AA48E0">
        <w:rPr>
          <w:rFonts w:ascii="Times New Roman" w:hAnsi="Times New Roman"/>
          <w:sz w:val="28"/>
          <w:szCs w:val="28"/>
        </w:rPr>
        <w:t>.</w:t>
      </w:r>
    </w:p>
    <w:p w14:paraId="557CE89F"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Глава городского округа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Московской области.</w:t>
      </w:r>
    </w:p>
    <w:p w14:paraId="33F511A0"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3. Глава городского округа осуществляет следующие полномочия:</w:t>
      </w:r>
    </w:p>
    <w:p w14:paraId="5BB1F63F"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 вносит в Совет депутатов городского округа проекты муниципальных правовых актов;</w:t>
      </w:r>
    </w:p>
    <w:p w14:paraId="5540C7E5"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lastRenderedPageBreak/>
        <w:t>2) принимает меры по обеспечению и защите интересов городского округа в суде, арбитражном суде, а также в соответствующих органах государственной власти и управления;</w:t>
      </w:r>
    </w:p>
    <w:p w14:paraId="3141837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3) руководит деятельностью администрации городского округа;</w:t>
      </w:r>
    </w:p>
    <w:p w14:paraId="395C6B6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4) назначает на должность и освобождает от должности руководителей муниципальных предприятий и учреждений;</w:t>
      </w:r>
    </w:p>
    <w:p w14:paraId="29922B96"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5) утверждает уставы муниципальных предприятий и учреждений;</w:t>
      </w:r>
    </w:p>
    <w:p w14:paraId="679EDE0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6) организует проверку деятельности муниципальных предприятий и учреждений;</w:t>
      </w:r>
    </w:p>
    <w:p w14:paraId="54B97A47"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7) обеспечивает обсуждение населением проектов муниципальных правовых актов городского округа;</w:t>
      </w:r>
    </w:p>
    <w:p w14:paraId="6A94E2A9"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8) рассматривает предложения, заявления и жалобы граждан, принимает по ним решения;</w:t>
      </w:r>
    </w:p>
    <w:p w14:paraId="6CC86AA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9) организует взаимодействие Совета депутатов городского округа и администрации городского округа;</w:t>
      </w:r>
    </w:p>
    <w:p w14:paraId="5FB13D4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10) единолично подписывает и издает постановления и распоряжения администрации городского округа; </w:t>
      </w:r>
    </w:p>
    <w:p w14:paraId="2D896D58" w14:textId="77777777" w:rsidR="00AA48E0" w:rsidRPr="00AA48E0" w:rsidRDefault="00AA48E0" w:rsidP="00AA48E0">
      <w:pPr>
        <w:autoSpaceDE w:val="0"/>
        <w:autoSpaceDN w:val="0"/>
        <w:adjustRightInd w:val="0"/>
        <w:ind w:firstLine="567"/>
        <w:jc w:val="both"/>
        <w:rPr>
          <w:rFonts w:ascii="Times New Roman" w:hAnsi="Times New Roman"/>
          <w:sz w:val="28"/>
          <w:szCs w:val="28"/>
        </w:rPr>
      </w:pPr>
      <w:r w:rsidRPr="00AA48E0">
        <w:rPr>
          <w:rFonts w:ascii="Times New Roman" w:hAnsi="Times New Roman"/>
          <w:kern w:val="2"/>
          <w:sz w:val="28"/>
          <w:szCs w:val="28"/>
        </w:rPr>
        <w:t>11)</w:t>
      </w:r>
      <w:r w:rsidRPr="00AA48E0">
        <w:rPr>
          <w:rFonts w:ascii="Times New Roman" w:hAnsi="Times New Roman"/>
          <w:sz w:val="28"/>
          <w:szCs w:val="28"/>
        </w:rPr>
        <w:t xml:space="preserve"> осуществляет иные полномочия, прямо отнесенные к компетенции главы городского округа федеральными законами, законами Московской области и настоящим Уставом. </w:t>
      </w:r>
    </w:p>
    <w:p w14:paraId="0C348F8E" w14:textId="77777777" w:rsidR="00AA48E0" w:rsidRPr="00AA48E0" w:rsidRDefault="00AA48E0" w:rsidP="00AA48E0">
      <w:pPr>
        <w:widowControl w:val="0"/>
        <w:ind w:firstLine="567"/>
        <w:jc w:val="both"/>
        <w:rPr>
          <w:rFonts w:ascii="Times New Roman" w:hAnsi="Times New Roman"/>
          <w:sz w:val="28"/>
          <w:szCs w:val="28"/>
        </w:rPr>
      </w:pPr>
    </w:p>
    <w:p w14:paraId="5773F21B" w14:textId="77777777" w:rsidR="00AA48E0" w:rsidRPr="00AA48E0" w:rsidRDefault="00AA48E0" w:rsidP="00AA48E0">
      <w:pPr>
        <w:widowControl w:val="0"/>
        <w:ind w:firstLine="567"/>
        <w:jc w:val="both"/>
        <w:rPr>
          <w:rFonts w:ascii="Times New Roman" w:hAnsi="Times New Roman"/>
          <w:kern w:val="2"/>
          <w:sz w:val="28"/>
          <w:szCs w:val="28"/>
        </w:rPr>
      </w:pPr>
    </w:p>
    <w:p w14:paraId="161BE68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b/>
          <w:kern w:val="2"/>
          <w:sz w:val="28"/>
          <w:szCs w:val="28"/>
        </w:rPr>
        <w:t>Статья 24. Социальные гарантии главы городского округа, депутатов Совета депутатов городского округа, осуществляющих свои полномочия на постоянной основе</w:t>
      </w:r>
      <w:r w:rsidRPr="00AA48E0">
        <w:rPr>
          <w:rFonts w:ascii="Times New Roman" w:hAnsi="Times New Roman"/>
          <w:kern w:val="2"/>
          <w:sz w:val="28"/>
          <w:szCs w:val="28"/>
        </w:rPr>
        <w:t xml:space="preserve">. </w:t>
      </w:r>
    </w:p>
    <w:p w14:paraId="47669D88" w14:textId="77777777" w:rsidR="00AA48E0" w:rsidRPr="00AA48E0" w:rsidRDefault="00AA48E0" w:rsidP="00AA48E0">
      <w:pPr>
        <w:widowControl w:val="0"/>
        <w:ind w:firstLine="567"/>
        <w:jc w:val="both"/>
        <w:rPr>
          <w:rFonts w:ascii="Times New Roman" w:hAnsi="Times New Roman"/>
          <w:kern w:val="2"/>
          <w:sz w:val="28"/>
          <w:szCs w:val="28"/>
        </w:rPr>
      </w:pPr>
    </w:p>
    <w:p w14:paraId="46B64CD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Размер и условия оплаты труда главы городского округа, депутатов Совета депутатов, осуществляющих свои полномочия на постоянной основе, устанавливаются решением Совета депутатов городского округа в соответствии с федеральным законодательством и законодательством Московской области.</w:t>
      </w:r>
    </w:p>
    <w:p w14:paraId="5AAF87AF"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2. Главе городского округа, депутату Совета депутатов, осуществляющему свои полномочия на постоянной основе, в связи с осуществлением их полномочий в случаях и порядке, предусмотренных настоящим Уставом, иными нормативными правовыми актами Совета </w:t>
      </w:r>
      <w:r w:rsidRPr="00AA48E0">
        <w:rPr>
          <w:rFonts w:ascii="Times New Roman" w:hAnsi="Times New Roman"/>
          <w:kern w:val="2"/>
          <w:sz w:val="28"/>
          <w:szCs w:val="28"/>
        </w:rPr>
        <w:lastRenderedPageBreak/>
        <w:t xml:space="preserve">депутатов </w:t>
      </w:r>
      <w:r w:rsidRPr="00AA48E0">
        <w:rPr>
          <w:rFonts w:ascii="Times New Roman" w:hAnsi="Times New Roman"/>
          <w:color w:val="000000"/>
          <w:sz w:val="28"/>
          <w:szCs w:val="28"/>
          <w:highlight w:val="white"/>
        </w:rPr>
        <w:t>городского округа</w:t>
      </w:r>
      <w:r w:rsidRPr="00AA48E0">
        <w:rPr>
          <w:rFonts w:ascii="Times New Roman" w:hAnsi="Times New Roman"/>
          <w:kern w:val="2"/>
          <w:sz w:val="28"/>
          <w:szCs w:val="28"/>
        </w:rPr>
        <w:t>, гарантируются:</w:t>
      </w:r>
    </w:p>
    <w:p w14:paraId="1AF536C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страхование на случай причинения вреда их жизни, здоровью и имуществу;</w:t>
      </w:r>
    </w:p>
    <w:p w14:paraId="4C42D02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медицинское обслуживание;</w:t>
      </w:r>
    </w:p>
    <w:p w14:paraId="3A381E9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3) </w:t>
      </w:r>
      <w:r w:rsidRPr="00AA48E0">
        <w:rPr>
          <w:rFonts w:ascii="Times New Roman" w:hAnsi="Times New Roman"/>
          <w:sz w:val="28"/>
          <w:szCs w:val="28"/>
        </w:rPr>
        <w:t>предоставление ежегодного основного оплачиваемого отпуска и ежегодного дополнительного оплачиваемого отпуска</w:t>
      </w:r>
      <w:r w:rsidRPr="00AA48E0">
        <w:rPr>
          <w:rFonts w:ascii="Times New Roman" w:hAnsi="Times New Roman"/>
          <w:kern w:val="2"/>
          <w:sz w:val="28"/>
          <w:szCs w:val="28"/>
        </w:rPr>
        <w:t xml:space="preserve">; </w:t>
      </w:r>
    </w:p>
    <w:p w14:paraId="15F97593"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ежегодная дополнительная денежная выплата к ежегодному оплачиваемому отпуску.</w:t>
      </w:r>
    </w:p>
    <w:p w14:paraId="1E20342A"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3. Глава городского округа, депутаты Совета депутатов, осуществляющие свои полномочия на постоянной основе, имеют право на получение пенсии за выслугу лет в порядке и на условиях, установленных Законом </w:t>
      </w:r>
      <w:r w:rsidRPr="00AA48E0">
        <w:rPr>
          <w:rFonts w:ascii="Times New Roman" w:hAnsi="Times New Roman"/>
          <w:sz w:val="28"/>
          <w:szCs w:val="28"/>
        </w:rPr>
        <w:t>Московской области  от 11.11.2002 № 118/2002-ОЗ «О пенсии за выслугу лет лицам, замещавшим муниципальные должности или должности муниципальной службы в органах местного самоуправления и избирательных комиссиях муниципальных образований Московской области».</w:t>
      </w:r>
    </w:p>
    <w:p w14:paraId="547DE5BB"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4. Главе городского округа, депутату Совета депутатов, осуществляющему свои полномочия на постоянной основе, в случаях и порядке, предусмотренных уставом, иными нормативными правовыми актами </w:t>
      </w:r>
      <w:r w:rsidRPr="00AA48E0">
        <w:rPr>
          <w:rFonts w:ascii="Times New Roman" w:hAnsi="Times New Roman"/>
          <w:color w:val="000000"/>
          <w:sz w:val="28"/>
          <w:szCs w:val="28"/>
          <w:highlight w:val="white"/>
        </w:rPr>
        <w:t>городского округа</w:t>
      </w:r>
      <w:r w:rsidRPr="00AA48E0">
        <w:rPr>
          <w:rFonts w:ascii="Times New Roman" w:hAnsi="Times New Roman"/>
          <w:kern w:val="2"/>
          <w:sz w:val="28"/>
          <w:szCs w:val="28"/>
        </w:rPr>
        <w:t>, предоставляются:</w:t>
      </w:r>
    </w:p>
    <w:p w14:paraId="7CE312CB"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возможность повышения квалификации, переподготовки;</w:t>
      </w:r>
    </w:p>
    <w:p w14:paraId="2E54EA1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2) бесплатный проезд на всех видах общественного транспорта (за исключением такси) в пределах </w:t>
      </w:r>
      <w:r w:rsidRPr="00AA48E0">
        <w:rPr>
          <w:rFonts w:ascii="Times New Roman" w:hAnsi="Times New Roman"/>
          <w:color w:val="000000"/>
          <w:sz w:val="28"/>
          <w:szCs w:val="28"/>
          <w:highlight w:val="white"/>
        </w:rPr>
        <w:t xml:space="preserve">городского округа </w:t>
      </w:r>
      <w:r w:rsidRPr="00AA48E0">
        <w:rPr>
          <w:rFonts w:ascii="Times New Roman" w:hAnsi="Times New Roman"/>
          <w:kern w:val="2"/>
          <w:sz w:val="28"/>
          <w:szCs w:val="28"/>
        </w:rPr>
        <w:t>либо компенсация за проезд;</w:t>
      </w:r>
    </w:p>
    <w:p w14:paraId="0AA6117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служебный автотранспорт для осуществления полномочий;</w:t>
      </w:r>
    </w:p>
    <w:p w14:paraId="1FF894D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служебный телефон (на срок осуществления полномочий).</w:t>
      </w:r>
    </w:p>
    <w:p w14:paraId="1E71CB3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Расходы, связанные с гарантиями осуществления полномочий главой городского округа, депутатом Совета депутатов финансируются за счет средств бюджета городского округа и не учитываются при формировании межбюджетных трансфертов из других бюджетов.</w:t>
      </w:r>
    </w:p>
    <w:p w14:paraId="0E8D42FD" w14:textId="77777777" w:rsidR="00AA48E0" w:rsidRPr="00AA48E0" w:rsidRDefault="00AA48E0" w:rsidP="00AA48E0">
      <w:pPr>
        <w:widowControl w:val="0"/>
        <w:ind w:firstLine="567"/>
        <w:jc w:val="both"/>
        <w:rPr>
          <w:rFonts w:ascii="Times New Roman" w:hAnsi="Times New Roman"/>
          <w:kern w:val="2"/>
          <w:sz w:val="28"/>
          <w:szCs w:val="28"/>
        </w:rPr>
      </w:pPr>
    </w:p>
    <w:p w14:paraId="5C4FA71F" w14:textId="77777777" w:rsidR="00AA48E0" w:rsidRPr="00AA48E0" w:rsidRDefault="00AA48E0" w:rsidP="00AA48E0">
      <w:pPr>
        <w:widowControl w:val="0"/>
        <w:ind w:firstLine="567"/>
        <w:jc w:val="both"/>
        <w:rPr>
          <w:rFonts w:ascii="Times New Roman" w:hAnsi="Times New Roman"/>
          <w:kern w:val="2"/>
          <w:sz w:val="28"/>
          <w:szCs w:val="28"/>
        </w:rPr>
      </w:pPr>
    </w:p>
    <w:p w14:paraId="76CB277A"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 xml:space="preserve">Статья 25. Администрация городского округа </w:t>
      </w:r>
    </w:p>
    <w:p w14:paraId="6AB65DA4" w14:textId="77777777" w:rsidR="00AA48E0" w:rsidRPr="00AA48E0" w:rsidRDefault="00AA48E0" w:rsidP="00AA48E0">
      <w:pPr>
        <w:widowControl w:val="0"/>
        <w:ind w:firstLine="567"/>
        <w:jc w:val="both"/>
        <w:rPr>
          <w:rFonts w:ascii="Times New Roman" w:hAnsi="Times New Roman"/>
          <w:kern w:val="2"/>
          <w:sz w:val="28"/>
          <w:szCs w:val="28"/>
        </w:rPr>
      </w:pPr>
    </w:p>
    <w:p w14:paraId="71335330"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lastRenderedPageBreak/>
        <w:t>1. Администрация городского округа является исполнительно-распорядительным органом  городского округа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14:paraId="590B46E1" w14:textId="77777777" w:rsidR="00AA48E0" w:rsidRPr="00AA48E0" w:rsidRDefault="00AA48E0" w:rsidP="00515189">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Администрация городского округа обладает правами юридического лица, является муниципальным казенным учреждением, образуемыми для осуществления управленческих функций, и подлежит государственной регистрации в соответствии с федеральным законом.</w:t>
      </w:r>
    </w:p>
    <w:p w14:paraId="20AB1C0D" w14:textId="77777777" w:rsidR="00AA48E0" w:rsidRPr="00AA48E0" w:rsidRDefault="00AA48E0" w:rsidP="00515189">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Администрацией городского округа руководит глава городского округа на принципах единоначалия.</w:t>
      </w:r>
    </w:p>
    <w:p w14:paraId="5F5FF14B" w14:textId="77777777" w:rsidR="00AA48E0" w:rsidRPr="00AA48E0" w:rsidRDefault="00AA48E0" w:rsidP="00515189">
      <w:pPr>
        <w:widowControl w:val="0"/>
        <w:ind w:firstLine="567"/>
        <w:contextualSpacing/>
        <w:jc w:val="both"/>
        <w:rPr>
          <w:rFonts w:ascii="Times New Roman" w:hAnsi="Times New Roman"/>
          <w:kern w:val="2"/>
          <w:sz w:val="28"/>
          <w:szCs w:val="28"/>
        </w:rPr>
      </w:pPr>
      <w:r w:rsidRPr="00AA48E0">
        <w:rPr>
          <w:rFonts w:ascii="Times New Roman" w:hAnsi="Times New Roman"/>
          <w:kern w:val="2"/>
          <w:sz w:val="28"/>
          <w:szCs w:val="28"/>
        </w:rPr>
        <w:t>4. Структура администрации городского округа утверждается Советом депутатов городского округа по представлению главы</w:t>
      </w:r>
      <w:r w:rsidRPr="00AA48E0">
        <w:rPr>
          <w:rFonts w:ascii="Times New Roman" w:hAnsi="Times New Roman"/>
          <w:i/>
          <w:iCs/>
          <w:kern w:val="2"/>
          <w:sz w:val="28"/>
          <w:szCs w:val="28"/>
        </w:rPr>
        <w:t xml:space="preserve"> </w:t>
      </w:r>
      <w:r w:rsidRPr="00AA48E0">
        <w:rPr>
          <w:rFonts w:ascii="Times New Roman" w:hAnsi="Times New Roman"/>
          <w:kern w:val="2"/>
          <w:sz w:val="28"/>
          <w:szCs w:val="28"/>
        </w:rPr>
        <w:t>городского округа.</w:t>
      </w:r>
    </w:p>
    <w:p w14:paraId="7EB8AA87" w14:textId="77777777" w:rsidR="00AA48E0" w:rsidRPr="00AA48E0" w:rsidRDefault="00AA48E0" w:rsidP="00515189">
      <w:pPr>
        <w:pStyle w:val="a3"/>
        <w:widowControl w:val="0"/>
        <w:ind w:firstLine="567"/>
        <w:contextualSpacing/>
        <w:jc w:val="both"/>
        <w:rPr>
          <w:rFonts w:cs="Times New Roman"/>
          <w:i/>
          <w:sz w:val="28"/>
          <w:szCs w:val="28"/>
          <w:highlight w:val="yellow"/>
        </w:rPr>
      </w:pPr>
      <w:r w:rsidRPr="00AA48E0">
        <w:rPr>
          <w:rFonts w:cs="Times New Roman"/>
          <w:kern w:val="2"/>
          <w:sz w:val="28"/>
          <w:szCs w:val="28"/>
        </w:rPr>
        <w:t>В целях наиболее эффективного решения задач в интересах населения, проживающего на соответствующей территории, в структуре администрации городского округа в соответствии с критериями, установленными законом Московской области, могут быть сформированы территориальные органы администрации городского округа.</w:t>
      </w:r>
    </w:p>
    <w:p w14:paraId="0D72E68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При наличии в структуре администрации городского округа территориальных органов администрации городского округа расходы на обеспечение деятельности территориальных органов администрации городского округа предусматриваются в бюджете городского округа отдельно от других расходов в соответствии с классификацией расходов бюджетов Российской Федерации.</w:t>
      </w:r>
    </w:p>
    <w:p w14:paraId="0C0332BF"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В структуре администрации городского округа могут быть сформированы отраслевые (функциональные) органы администрации городского округа.</w:t>
      </w:r>
    </w:p>
    <w:p w14:paraId="71BE9177" w14:textId="77777777" w:rsidR="00AA48E0" w:rsidRPr="00AA48E0" w:rsidRDefault="00AA48E0" w:rsidP="00515189">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Основаниями для государственной регистрации органов администрации городского округа в качестве юридических лиц являются решение Совета депутатов городского округа об учреждении соответствующего органа в форме муниципального казенного учреждения и утверждение положения о нем Советом депутатов городского округа по представлению главы городского округа.  </w:t>
      </w:r>
    </w:p>
    <w:p w14:paraId="36DF786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Функции и полномочия органов администрации городского округа, являющихся юридическими лицами, а также организация и порядок их деятельности определяются Положениями об этих органах администрации городского округа, утверждаемыми Советом депутатов городского округа по представлению главы городского округа.</w:t>
      </w:r>
    </w:p>
    <w:p w14:paraId="361A7F6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lastRenderedPageBreak/>
        <w:t>Функции и полномочия органов администрации городского округа, не наделяемых правами юридического лица, а также организация и порядок их деятельности определяются Положениями, утверждаемыми главой</w:t>
      </w:r>
      <w:r w:rsidRPr="00AA48E0">
        <w:rPr>
          <w:rFonts w:ascii="Times New Roman" w:hAnsi="Times New Roman"/>
          <w:i/>
          <w:iCs/>
          <w:kern w:val="2"/>
          <w:sz w:val="28"/>
          <w:szCs w:val="28"/>
        </w:rPr>
        <w:t xml:space="preserve"> </w:t>
      </w:r>
      <w:r w:rsidRPr="00AA48E0">
        <w:rPr>
          <w:rFonts w:ascii="Times New Roman" w:hAnsi="Times New Roman"/>
          <w:kern w:val="2"/>
          <w:sz w:val="28"/>
          <w:szCs w:val="28"/>
        </w:rPr>
        <w:t>городского округа.</w:t>
      </w:r>
    </w:p>
    <w:p w14:paraId="31965B8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Сотрудники администрации городского округа, замещающие должности муниципальной службы, составляют аппарат администрации городского округа.</w:t>
      </w:r>
    </w:p>
    <w:p w14:paraId="7042EE7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6. К компетенции администрации городского округа относится:</w:t>
      </w:r>
    </w:p>
    <w:p w14:paraId="52C40913"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осуществление исполнения полномочий органов местного самоуправления городского округа по решению вопросов местного значения в соответствии с федеральными законами, решениями Совета депутатов городского округа, постановлениями и распоряжениями главы городского округа;</w:t>
      </w:r>
    </w:p>
    <w:p w14:paraId="459D0BD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осуществление исполнения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34DB630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осуществление разработки муниципальных правовых актов;</w:t>
      </w:r>
    </w:p>
    <w:p w14:paraId="5F7331C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управление муниципальной собственностью в порядке, установленном решением Совета депутатов городского округа;</w:t>
      </w:r>
    </w:p>
    <w:p w14:paraId="614878A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осуществление ведения реестров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344979B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6) осуществление регистрации уставов территориального общественного самоуправления;</w:t>
      </w:r>
    </w:p>
    <w:p w14:paraId="01CEE2D5"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7) координация деятельности муниципальных учреждений;</w:t>
      </w:r>
    </w:p>
    <w:p w14:paraId="78E0C33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8) создание музеев городского округа;</w:t>
      </w:r>
    </w:p>
    <w:p w14:paraId="61AD296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9) участие в осуществлении деятельности по опеке и попечительству;</w:t>
      </w:r>
    </w:p>
    <w:p w14:paraId="4B198BD0"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10)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14:paraId="2E158407"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11) создание условий для развития туризма;</w:t>
      </w:r>
    </w:p>
    <w:p w14:paraId="0A76D5B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12)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sidRPr="00AA48E0">
        <w:rPr>
          <w:rFonts w:ascii="Times New Roman" w:hAnsi="Times New Roman"/>
          <w:color w:val="000000"/>
          <w:sz w:val="28"/>
          <w:szCs w:val="28"/>
          <w:highlight w:val="white"/>
        </w:rPr>
        <w:t xml:space="preserve">городского округа </w:t>
      </w:r>
      <w:r w:rsidRPr="00AA48E0">
        <w:rPr>
          <w:rFonts w:ascii="Times New Roman" w:hAnsi="Times New Roman"/>
          <w:kern w:val="2"/>
          <w:sz w:val="28"/>
          <w:szCs w:val="28"/>
        </w:rPr>
        <w:t>официальной информации.</w:t>
      </w:r>
    </w:p>
    <w:p w14:paraId="0BF27B4C"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lastRenderedPageBreak/>
        <w:t xml:space="preserve">7. Администрация городского округа выступает от имени городского округа публичным партнером в соответствии с Федеральным </w:t>
      </w:r>
      <w:hyperlink r:id="rId15">
        <w:r w:rsidRPr="00AA48E0">
          <w:rPr>
            <w:rFonts w:ascii="Times New Roman" w:hAnsi="Times New Roman"/>
            <w:sz w:val="28"/>
            <w:szCs w:val="28"/>
          </w:rPr>
          <w:t>законом</w:t>
        </w:r>
      </w:hyperlink>
      <w:r w:rsidRPr="00AA48E0">
        <w:rPr>
          <w:rFonts w:ascii="Times New Roman" w:hAnsi="Times New Roman"/>
          <w:sz w:val="28"/>
          <w:szCs w:val="28"/>
        </w:rPr>
        <w:t xml:space="preserve">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7070B89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 xml:space="preserve">8. Администрация городского округа выступает от имени городского округа концедентом в соответствии с Федеральным </w:t>
      </w:r>
      <w:hyperlink r:id="rId16">
        <w:r w:rsidRPr="00AA48E0">
          <w:rPr>
            <w:rFonts w:ascii="Times New Roman" w:hAnsi="Times New Roman"/>
            <w:sz w:val="28"/>
            <w:szCs w:val="28"/>
          </w:rPr>
          <w:t>законом</w:t>
        </w:r>
      </w:hyperlink>
      <w:r w:rsidRPr="00AA48E0">
        <w:rPr>
          <w:rFonts w:ascii="Times New Roman" w:hAnsi="Times New Roman"/>
          <w:sz w:val="28"/>
          <w:szCs w:val="28"/>
        </w:rPr>
        <w:t xml:space="preserve"> от 21.07.2005 N 115-ФЗ «О концессионных соглашениях».</w:t>
      </w:r>
    </w:p>
    <w:p w14:paraId="2F66A2F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 xml:space="preserve">Администрация городского округа рассматривает в соответствии с положениями </w:t>
      </w:r>
      <w:hyperlink r:id="rId17">
        <w:r w:rsidRPr="00AA48E0">
          <w:rPr>
            <w:rFonts w:ascii="Times New Roman" w:hAnsi="Times New Roman"/>
            <w:sz w:val="28"/>
            <w:szCs w:val="28"/>
          </w:rPr>
          <w:t>статьи 37</w:t>
        </w:r>
      </w:hyperlink>
      <w:r w:rsidRPr="00AA48E0">
        <w:rPr>
          <w:rFonts w:ascii="Times New Roman" w:hAnsi="Times New Roman"/>
          <w:sz w:val="28"/>
          <w:szCs w:val="28"/>
        </w:rPr>
        <w:t xml:space="preserve"> Федерального закона от 21.07.2005 N 115-ФЗ «О концессионных соглашениях» предложения лиц, выступающих с инициативой заключения концессионного соглашения в отношении объектов недвижимого имущества, находящихся в собственности городского округа.</w:t>
      </w:r>
    </w:p>
    <w:p w14:paraId="0F85DDFB" w14:textId="77777777" w:rsidR="00AA48E0" w:rsidRPr="00AA48E0" w:rsidRDefault="00AA48E0" w:rsidP="00AA48E0">
      <w:pPr>
        <w:widowControl w:val="0"/>
        <w:ind w:firstLine="567"/>
        <w:jc w:val="both"/>
        <w:rPr>
          <w:rFonts w:ascii="Times New Roman" w:hAnsi="Times New Roman"/>
          <w:i/>
          <w:sz w:val="28"/>
          <w:szCs w:val="28"/>
        </w:rPr>
      </w:pPr>
    </w:p>
    <w:p w14:paraId="1DA1A547" w14:textId="77777777" w:rsidR="00AA48E0" w:rsidRPr="00AA48E0" w:rsidRDefault="00AA48E0" w:rsidP="00AA48E0">
      <w:pPr>
        <w:widowControl w:val="0"/>
        <w:ind w:firstLine="567"/>
        <w:jc w:val="both"/>
        <w:rPr>
          <w:rFonts w:ascii="Times New Roman" w:hAnsi="Times New Roman"/>
          <w:kern w:val="2"/>
          <w:sz w:val="28"/>
          <w:szCs w:val="28"/>
        </w:rPr>
      </w:pPr>
    </w:p>
    <w:p w14:paraId="5D4E4605"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 xml:space="preserve">Статья 26. Контрольно-счетная палата городского округа </w:t>
      </w:r>
    </w:p>
    <w:p w14:paraId="1EE1149F" w14:textId="77777777" w:rsidR="00AA48E0" w:rsidRPr="00AA48E0" w:rsidRDefault="00AA48E0" w:rsidP="00AA48E0">
      <w:pPr>
        <w:widowControl w:val="0"/>
        <w:ind w:firstLine="567"/>
        <w:jc w:val="both"/>
        <w:rPr>
          <w:rFonts w:ascii="Times New Roman" w:hAnsi="Times New Roman"/>
          <w:kern w:val="2"/>
          <w:sz w:val="28"/>
          <w:szCs w:val="28"/>
        </w:rPr>
      </w:pPr>
    </w:p>
    <w:p w14:paraId="3BE0D35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Контрольно-счетным органом городского округа является контрольно-счетная палата городского округа, которая является постоянно действующим органом внешнего муниципального финансового контроля.</w:t>
      </w:r>
    </w:p>
    <w:p w14:paraId="3B1826DE"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color w:val="000000"/>
          <w:sz w:val="28"/>
          <w:szCs w:val="28"/>
        </w:rPr>
        <w:t>Контрольно-счетная палата городского округа обладает правами юридического лица.</w:t>
      </w:r>
    </w:p>
    <w:p w14:paraId="2897D4F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Контрольно-счетная палата образуется Советом депутатов и подотчетна Совету депутатов.</w:t>
      </w:r>
    </w:p>
    <w:p w14:paraId="63D1B1B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Контрольно-счетная палата городского округа обладает организационной и функциональной независимостью, осуществляет свою деятельность самостоятельно. Деятельность контрольно-счетной палаты городского округа не может быть приостановлена, в том числе в связи с досрочным прекращением полномочий Совета депутатов городского округа.</w:t>
      </w:r>
    </w:p>
    <w:p w14:paraId="7E9AA25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Контрольно-счетная палата городского округа имеет гербовую печать и бланки со своим наименованием и с изображением герба городского округа.</w:t>
      </w:r>
    </w:p>
    <w:p w14:paraId="0D53226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Контрольно-счетная палата образуется в составе председателя, заместителя председателя и аппарата контрольно-счетного органа.</w:t>
      </w:r>
    </w:p>
    <w:p w14:paraId="495A820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В состав аппарата контрольно-счетной палаты входят инспекторы и иные штатные работники. На инспекторов контрольно-счетной палаты возлагаются обязанности по организации и непосредственному проведению </w:t>
      </w:r>
      <w:r w:rsidRPr="00AA48E0">
        <w:rPr>
          <w:rFonts w:ascii="Times New Roman" w:hAnsi="Times New Roman"/>
          <w:kern w:val="2"/>
          <w:sz w:val="28"/>
          <w:szCs w:val="28"/>
        </w:rPr>
        <w:lastRenderedPageBreak/>
        <w:t>внешнего муниципального финансового контроля в пределах компетенции контрольно-счетной палаты.</w:t>
      </w:r>
    </w:p>
    <w:p w14:paraId="303B5FD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Нормативным правовым актом Совета депутатов в составе контрольно-счетной палаты может быть предусмотрены должности аудиторов контрольно-счетной палаты.</w:t>
      </w:r>
    </w:p>
    <w:p w14:paraId="70D8D3BB"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color w:val="000000"/>
          <w:sz w:val="28"/>
          <w:szCs w:val="28"/>
        </w:rPr>
        <w:t xml:space="preserve">Штатная численность контрольно-счетной палаты городского округа определяется правовым актом Совета депутатов городского округа по представлению председателя контрольно-счетной палаты </w:t>
      </w:r>
      <w:r w:rsidRPr="00AA48E0">
        <w:rPr>
          <w:rFonts w:ascii="Times New Roman" w:hAnsi="Times New Roman"/>
          <w:color w:val="000000"/>
          <w:sz w:val="28"/>
          <w:szCs w:val="28"/>
          <w:highlight w:val="white"/>
        </w:rPr>
        <w:t xml:space="preserve">городского округа </w:t>
      </w:r>
      <w:r w:rsidRPr="00AA48E0">
        <w:rPr>
          <w:rFonts w:ascii="Times New Roman" w:hAnsi="Times New Roman"/>
          <w:color w:val="000000"/>
          <w:sz w:val="28"/>
          <w:szCs w:val="28"/>
        </w:rPr>
        <w:t>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w:t>
      </w:r>
    </w:p>
    <w:p w14:paraId="493FAD3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color w:val="000000"/>
          <w:sz w:val="28"/>
          <w:szCs w:val="28"/>
        </w:rPr>
        <w:t>Должности председателя, заместителя председателя и аудиторов контрольно-счетной палаты городского округа относятся к муниципальным должностям.</w:t>
      </w:r>
    </w:p>
    <w:p w14:paraId="2AE4C94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Председатель, заместитель председателя контрольно-счетной палаты назначаются на должность Советом депутатов городского округа.</w:t>
      </w:r>
    </w:p>
    <w:p w14:paraId="2609BE3F"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Предложения о кандидатурах на должность председателя контрольно-счетной палаты вносятся в Совет депутатов городского округа: </w:t>
      </w:r>
    </w:p>
    <w:p w14:paraId="5ED4457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председателем Совета депутатов городского округа;</w:t>
      </w:r>
    </w:p>
    <w:p w14:paraId="107A94A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депутатами Совета депутатов городского округа - не менее одной трети от установленного числа депутатов Совета депутатов городского округа;</w:t>
      </w:r>
    </w:p>
    <w:p w14:paraId="49A5355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главой городского округа.</w:t>
      </w:r>
    </w:p>
    <w:p w14:paraId="61FB20D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Право внесения предложений о кандидатурах на должность председателя контрольно-счетной палаты в Совет депутатов городского округа в соответствии с нормативным правовым актом Совета депутатов городского округа может быть предоставлено также комитетам и комиссиям Совета депутатов городского округа.</w:t>
      </w:r>
    </w:p>
    <w:p w14:paraId="7A26DB3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Предложения о кандидатурах на должность заместителя председателя контрольно-счетной палаты вносятся в Совет депутатов городского округа в порядке, установленном нормативным правовым актом Совета депутатов городского округа.</w:t>
      </w:r>
    </w:p>
    <w:p w14:paraId="3FB4153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Порядок рассмотрения кандидатур на должности председателя, заместителя председателя контрольно-счетной палаты устанавливается нормативным правовым актом Совета депутатов городского округа.</w:t>
      </w:r>
    </w:p>
    <w:p w14:paraId="7A9F733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Кандидаты на должности председателя, заместителя председателя </w:t>
      </w:r>
      <w:r w:rsidRPr="00AA48E0">
        <w:rPr>
          <w:rFonts w:ascii="Times New Roman" w:hAnsi="Times New Roman"/>
          <w:kern w:val="2"/>
          <w:sz w:val="28"/>
          <w:szCs w:val="28"/>
        </w:rPr>
        <w:lastRenderedPageBreak/>
        <w:t>контрольно-счетной палаты должны соответствовать требованиям, установленным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14:paraId="5214E033"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kern w:val="2"/>
          <w:sz w:val="28"/>
          <w:szCs w:val="28"/>
        </w:rPr>
        <w:t xml:space="preserve">6. </w:t>
      </w:r>
      <w:r w:rsidRPr="00AA48E0">
        <w:rPr>
          <w:rFonts w:ascii="Times New Roman" w:hAnsi="Times New Roman"/>
          <w:color w:val="000000"/>
          <w:sz w:val="28"/>
          <w:szCs w:val="28"/>
        </w:rPr>
        <w:t>Контрольно-счетная палата городского округа осуществляет следующие основные полномочия:</w:t>
      </w:r>
    </w:p>
    <w:p w14:paraId="05E9D3E1"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 xml:space="preserve">1) организация и осуществление контроля за законностью и эффективностью использования средств бюджета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а также иных средств в случаях, предусмотренных законодательством Российской Федерации;</w:t>
      </w:r>
    </w:p>
    <w:p w14:paraId="76721FEC"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 xml:space="preserve">2) экспертиза проектов бюджета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проверка и анализ обоснованности его показателей;</w:t>
      </w:r>
    </w:p>
    <w:p w14:paraId="133FA1FD"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 xml:space="preserve">3) внешняя проверка годового отчета об исполнении бюджета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w:t>
      </w:r>
    </w:p>
    <w:p w14:paraId="0B362721"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 xml:space="preserve">4) проведение аудита в сфере закупок товаров, работ и услуг в соответствии с </w:t>
      </w:r>
      <w:r w:rsidRPr="00AA48E0">
        <w:rPr>
          <w:rFonts w:ascii="Times New Roman" w:hAnsi="Times New Roman"/>
          <w:sz w:val="28"/>
          <w:szCs w:val="28"/>
        </w:rPr>
        <w:t>Федеральным законом</w:t>
      </w:r>
      <w:r w:rsidRPr="00AA48E0">
        <w:rPr>
          <w:rFonts w:ascii="Times New Roman" w:hAnsi="Times New Roman"/>
          <w:color w:val="000000"/>
          <w:sz w:val="28"/>
          <w:szCs w:val="28"/>
        </w:rPr>
        <w:t xml:space="preserve"> от 05.04.2013 № 44-ФЗ «О контрактной системе в сфере закупок товаров, работ, услуг для обеспечения государственных и муниципальных нужд»;</w:t>
      </w:r>
    </w:p>
    <w:p w14:paraId="3787C3A7"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6E69AD04"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 xml:space="preserve">6) оценка эффективности предоставления налоговых и иных льгот и преимуществ, бюджетных кредитов за счет средств бюджета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xml:space="preserve">,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w:t>
      </w:r>
      <w:r w:rsidRPr="00AA48E0">
        <w:rPr>
          <w:rFonts w:ascii="Times New Roman" w:hAnsi="Times New Roman"/>
          <w:kern w:val="2"/>
          <w:sz w:val="28"/>
          <w:szCs w:val="28"/>
        </w:rPr>
        <w:t xml:space="preserve">городского округа </w:t>
      </w:r>
      <w:r w:rsidRPr="00AA48E0">
        <w:rPr>
          <w:rFonts w:ascii="Times New Roman" w:hAnsi="Times New Roman"/>
          <w:color w:val="000000"/>
          <w:sz w:val="28"/>
          <w:szCs w:val="28"/>
        </w:rPr>
        <w:t>и имущества, находящегося в муниципальной собственности;</w:t>
      </w:r>
    </w:p>
    <w:p w14:paraId="671F5A01"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 xml:space="preserve">7) экспертиза проектов муниципальных правовых актов в части, касающейся расходных обязательств </w:t>
      </w:r>
      <w:r w:rsidRPr="00AA48E0">
        <w:rPr>
          <w:rFonts w:ascii="Times New Roman" w:hAnsi="Times New Roman"/>
          <w:color w:val="000000"/>
          <w:sz w:val="28"/>
          <w:szCs w:val="28"/>
          <w:highlight w:val="white"/>
        </w:rPr>
        <w:t>городского округа</w:t>
      </w:r>
      <w:r w:rsidRPr="00AA48E0">
        <w:rPr>
          <w:rFonts w:ascii="Times New Roman" w:hAnsi="Times New Roman"/>
          <w:color w:val="000000"/>
          <w:sz w:val="28"/>
          <w:szCs w:val="28"/>
        </w:rPr>
        <w:t xml:space="preserve">, экспертиза проектов муниципальных правовых актов, приводящих к изменению доходов бюджета </w:t>
      </w:r>
      <w:r w:rsidRPr="00AA48E0">
        <w:rPr>
          <w:rFonts w:ascii="Times New Roman" w:hAnsi="Times New Roman"/>
          <w:color w:val="000000"/>
          <w:sz w:val="28"/>
          <w:szCs w:val="28"/>
          <w:highlight w:val="white"/>
        </w:rPr>
        <w:t>городского округа</w:t>
      </w:r>
      <w:r w:rsidRPr="00AA48E0">
        <w:rPr>
          <w:rFonts w:ascii="Times New Roman" w:hAnsi="Times New Roman"/>
          <w:color w:val="000000"/>
          <w:sz w:val="28"/>
          <w:szCs w:val="28"/>
        </w:rPr>
        <w:t>, а также муниципальных программ (проектов муниципальных программ);</w:t>
      </w:r>
    </w:p>
    <w:p w14:paraId="38CCB367"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lastRenderedPageBreak/>
        <w:t>8) анализ и мониторинг бюджетного процесса в городском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200B447F"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 xml:space="preserve">9) проведение оперативного анализа исполнения и контроля за организацией исполнения бюджета </w:t>
      </w:r>
      <w:r w:rsidRPr="00AA48E0">
        <w:rPr>
          <w:rFonts w:ascii="Times New Roman" w:hAnsi="Times New Roman"/>
          <w:kern w:val="2"/>
          <w:sz w:val="28"/>
          <w:szCs w:val="28"/>
        </w:rPr>
        <w:t xml:space="preserve">городского округа </w:t>
      </w:r>
      <w:r w:rsidRPr="00AA48E0">
        <w:rPr>
          <w:rFonts w:ascii="Times New Roman" w:hAnsi="Times New Roman"/>
          <w:color w:val="000000"/>
          <w:sz w:val="28"/>
          <w:szCs w:val="28"/>
        </w:rPr>
        <w:t xml:space="preserve">в текущем финансовом году, ежеквартальное представление информации о ходе исполнения бюджета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о результатах проведенных контрольных и экспертно-аналитических мероприятий в Совет депутатов городского округа и главе городского округа;</w:t>
      </w:r>
    </w:p>
    <w:p w14:paraId="6B4F79F3"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10) осуществление контроля за состоянием муниципального внутреннего и внешнего долга;</w:t>
      </w:r>
    </w:p>
    <w:p w14:paraId="630659DC"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11) оценка реализуемости, рисков и результатов достижения целей социально-экономического развития городского округа, предусмотренных документами стратегического планирования городского округа, в пределах компетенции контрольно-счетного органа городского округа;</w:t>
      </w:r>
    </w:p>
    <w:p w14:paraId="05B22D0F"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12) участие в пределах полномочий в мероприятиях, направленных на противодействие коррупции;</w:t>
      </w:r>
    </w:p>
    <w:p w14:paraId="1F774DA7"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13) иные полномочия в сфере внешнего муниципального финансового контроля, установленные федеральными законами, законами Московской области, уставом и нормативными правовыми актами Совета депутатов городского округа.</w:t>
      </w:r>
    </w:p>
    <w:p w14:paraId="3EEAB1CC"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7. Контрольно-счетная палата городского округа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14:paraId="4CB3A671"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kern w:val="2"/>
          <w:sz w:val="28"/>
          <w:szCs w:val="28"/>
        </w:rPr>
        <w:t xml:space="preserve">8. Порядок организации и деятельности контрольно-счетной палаты </w:t>
      </w:r>
      <w:r w:rsidRPr="00AA48E0">
        <w:rPr>
          <w:rFonts w:ascii="Times New Roman" w:hAnsi="Times New Roman"/>
          <w:color w:val="000000"/>
          <w:sz w:val="28"/>
          <w:szCs w:val="28"/>
          <w:highlight w:val="white"/>
        </w:rPr>
        <w:t xml:space="preserve">городского округа </w:t>
      </w:r>
      <w:r w:rsidRPr="00AA48E0">
        <w:rPr>
          <w:rFonts w:ascii="Times New Roman" w:hAnsi="Times New Roman"/>
          <w:kern w:val="2"/>
          <w:sz w:val="28"/>
          <w:szCs w:val="28"/>
        </w:rPr>
        <w:t xml:space="preserve">определяется Федеральным </w:t>
      </w:r>
      <w:r w:rsidRPr="00AA48E0">
        <w:rPr>
          <w:rFonts w:ascii="Times New Roman" w:hAnsi="Times New Roman"/>
          <w:color w:val="000000"/>
          <w:kern w:val="2"/>
          <w:sz w:val="28"/>
          <w:szCs w:val="28"/>
        </w:rPr>
        <w:t xml:space="preserve">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w:t>
      </w:r>
      <w:r w:rsidRPr="00AA48E0">
        <w:rPr>
          <w:rFonts w:ascii="Times New Roman" w:hAnsi="Times New Roman"/>
          <w:kern w:val="2"/>
          <w:sz w:val="28"/>
          <w:szCs w:val="28"/>
        </w:rPr>
        <w:t>от 20.03.2025 № 33-ФЗ «Об общих принципах организации местного самоуправления в единой системе публичной власти»</w:t>
      </w:r>
      <w:r w:rsidRPr="00AA48E0">
        <w:rPr>
          <w:rFonts w:ascii="Times New Roman" w:hAnsi="Times New Roman"/>
          <w:color w:val="000000"/>
          <w:kern w:val="2"/>
          <w:sz w:val="28"/>
          <w:szCs w:val="28"/>
        </w:rPr>
        <w:t>, Бюджетным кодексом Российской</w:t>
      </w:r>
      <w:r w:rsidRPr="00AA48E0">
        <w:rPr>
          <w:rFonts w:ascii="Times New Roman" w:hAnsi="Times New Roman"/>
          <w:kern w:val="2"/>
          <w:sz w:val="28"/>
          <w:szCs w:val="28"/>
        </w:rPr>
        <w:t xml:space="preserve"> Федерации, другими федеральными законами и иными нормативными правовыми актами Российской Федерации, муниципальными нормативными правовыми актами. </w:t>
      </w:r>
      <w:r w:rsidRPr="00AA48E0">
        <w:rPr>
          <w:rFonts w:ascii="Times New Roman" w:hAnsi="Times New Roman"/>
          <w:kern w:val="2"/>
          <w:sz w:val="28"/>
          <w:szCs w:val="28"/>
        </w:rPr>
        <w:lastRenderedPageBreak/>
        <w:t>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Московской области.</w:t>
      </w:r>
    </w:p>
    <w:p w14:paraId="230513E5"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kern w:val="2"/>
          <w:sz w:val="28"/>
          <w:szCs w:val="28"/>
        </w:rPr>
        <w:t>9. Контрольно-счетная палата городского округа в целях обеспечения доступа к информации о своей деятельности размещает на официальном сайте в информационно-телекоммуникационной сети Интернет, опубликовывает в официальном издании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14:paraId="14D8FFA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 </w:t>
      </w:r>
    </w:p>
    <w:p w14:paraId="63D54E43" w14:textId="77777777" w:rsidR="00AA48E0" w:rsidRPr="00AA48E0" w:rsidRDefault="00AA48E0" w:rsidP="00515189">
      <w:pPr>
        <w:pStyle w:val="a3"/>
        <w:widowControl w:val="0"/>
        <w:ind w:firstLine="567"/>
        <w:jc w:val="both"/>
        <w:rPr>
          <w:rFonts w:cs="Times New Roman"/>
          <w:b/>
          <w:sz w:val="28"/>
          <w:szCs w:val="28"/>
        </w:rPr>
      </w:pPr>
      <w:r w:rsidRPr="00AA48E0">
        <w:rPr>
          <w:rFonts w:cs="Times New Roman"/>
          <w:b/>
          <w:kern w:val="2"/>
          <w:sz w:val="28"/>
          <w:szCs w:val="28"/>
        </w:rPr>
        <w:t>Статья 27. Должностные лица местного самоуправления. Статус лиц, замещающих муниципальные должности</w:t>
      </w:r>
    </w:p>
    <w:p w14:paraId="092845F2" w14:textId="77777777" w:rsidR="00AA48E0" w:rsidRPr="00AA48E0" w:rsidRDefault="00AA48E0" w:rsidP="00515189">
      <w:pPr>
        <w:widowControl w:val="0"/>
        <w:ind w:firstLine="567"/>
        <w:jc w:val="both"/>
        <w:rPr>
          <w:rFonts w:ascii="Times New Roman" w:hAnsi="Times New Roman"/>
          <w:kern w:val="2"/>
          <w:sz w:val="28"/>
          <w:szCs w:val="28"/>
        </w:rPr>
      </w:pPr>
    </w:p>
    <w:p w14:paraId="69101414" w14:textId="77777777" w:rsidR="00AA48E0" w:rsidRPr="00AA48E0" w:rsidRDefault="00AA48E0" w:rsidP="00515189">
      <w:pPr>
        <w:pStyle w:val="a3"/>
        <w:widowControl w:val="0"/>
        <w:ind w:firstLine="567"/>
        <w:jc w:val="both"/>
        <w:rPr>
          <w:rFonts w:cs="Times New Roman"/>
          <w:kern w:val="2"/>
          <w:sz w:val="28"/>
          <w:szCs w:val="28"/>
        </w:rPr>
      </w:pPr>
      <w:r w:rsidRPr="00AA48E0">
        <w:rPr>
          <w:rFonts w:cs="Times New Roman"/>
          <w:kern w:val="2"/>
          <w:sz w:val="28"/>
          <w:szCs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28DF21D4"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2. К лицам, замещающим муниципальные должности, относятся:</w:t>
      </w:r>
    </w:p>
    <w:p w14:paraId="13217E56"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1) депутат;</w:t>
      </w:r>
    </w:p>
    <w:p w14:paraId="06F8653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2) глава городского округа Кашира;</w:t>
      </w:r>
    </w:p>
    <w:p w14:paraId="024EA1E8"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3) председатель, заместитель председателя, аудитор контрольно-счетного органа городского округа Кашира;</w:t>
      </w:r>
    </w:p>
    <w:p w14:paraId="1DA5EEFD" w14:textId="77777777" w:rsidR="00AA48E0" w:rsidRPr="00AA48E0" w:rsidRDefault="00AA48E0" w:rsidP="00515189">
      <w:pPr>
        <w:pStyle w:val="a3"/>
        <w:widowControl w:val="0"/>
        <w:ind w:firstLine="567"/>
        <w:jc w:val="both"/>
        <w:rPr>
          <w:rFonts w:cs="Times New Roman"/>
          <w:kern w:val="2"/>
          <w:sz w:val="28"/>
          <w:szCs w:val="28"/>
        </w:rPr>
      </w:pPr>
      <w:r w:rsidRPr="00AA48E0">
        <w:rPr>
          <w:rFonts w:cs="Times New Roman"/>
          <w:kern w:val="2"/>
          <w:sz w:val="28"/>
          <w:szCs w:val="28"/>
        </w:rPr>
        <w:t>3. Лицам, замещающим муниципальные должности, обеспечиваются условия для беспрепятственного осуществления своих полномочий.</w:t>
      </w:r>
    </w:p>
    <w:p w14:paraId="01CE321D" w14:textId="77777777" w:rsidR="00AA48E0" w:rsidRPr="00AA48E0" w:rsidRDefault="00AA48E0" w:rsidP="00515189">
      <w:pPr>
        <w:pStyle w:val="a3"/>
        <w:widowControl w:val="0"/>
        <w:ind w:firstLine="567"/>
        <w:jc w:val="both"/>
        <w:rPr>
          <w:rFonts w:cs="Times New Roman"/>
          <w:kern w:val="2"/>
          <w:sz w:val="28"/>
          <w:szCs w:val="28"/>
        </w:rPr>
      </w:pPr>
      <w:r w:rsidRPr="00AA48E0">
        <w:rPr>
          <w:rFonts w:cs="Times New Roman"/>
          <w:kern w:val="2"/>
          <w:sz w:val="28"/>
          <w:szCs w:val="28"/>
        </w:rPr>
        <w:t>4. Срок полномочий лиц, замещающих муниципальные должности, составляет пять лет.</w:t>
      </w:r>
    </w:p>
    <w:p w14:paraId="5E65309D" w14:textId="77777777" w:rsidR="00AA48E0" w:rsidRPr="00AA48E0" w:rsidRDefault="00AA48E0" w:rsidP="00515189">
      <w:pPr>
        <w:pStyle w:val="a3"/>
        <w:widowControl w:val="0"/>
        <w:ind w:firstLine="567"/>
        <w:jc w:val="both"/>
        <w:rPr>
          <w:rFonts w:cs="Times New Roman"/>
          <w:kern w:val="2"/>
          <w:sz w:val="28"/>
          <w:szCs w:val="28"/>
        </w:rPr>
      </w:pPr>
      <w:r w:rsidRPr="00AA48E0">
        <w:rPr>
          <w:rFonts w:cs="Times New Roman"/>
          <w:kern w:val="2"/>
          <w:sz w:val="28"/>
          <w:szCs w:val="28"/>
        </w:rPr>
        <w:t xml:space="preserve">5.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w:t>
      </w:r>
      <w:r w:rsidRPr="00AA48E0">
        <w:rPr>
          <w:rFonts w:cs="Times New Roman"/>
          <w:kern w:val="2"/>
          <w:sz w:val="28"/>
          <w:szCs w:val="28"/>
        </w:rPr>
        <w:lastRenderedPageBreak/>
        <w:t>случаев, если соответствующие изменения осуществляются в целях приведения полномочий в соответствие с законодательством Российской Федерации.</w:t>
      </w:r>
    </w:p>
    <w:p w14:paraId="6B06EC13" w14:textId="77777777" w:rsidR="00AA48E0" w:rsidRPr="00AA48E0" w:rsidRDefault="00AA48E0" w:rsidP="00515189">
      <w:pPr>
        <w:pStyle w:val="a3"/>
        <w:widowControl w:val="0"/>
        <w:ind w:firstLine="567"/>
        <w:jc w:val="both"/>
        <w:rPr>
          <w:rFonts w:cs="Times New Roman"/>
          <w:kern w:val="2"/>
          <w:sz w:val="28"/>
          <w:szCs w:val="28"/>
        </w:rPr>
      </w:pPr>
    </w:p>
    <w:p w14:paraId="039B7B1C" w14:textId="77777777" w:rsidR="00AA48E0" w:rsidRPr="00AA48E0" w:rsidRDefault="00AA48E0" w:rsidP="00515189">
      <w:pPr>
        <w:pStyle w:val="a3"/>
        <w:widowControl w:val="0"/>
        <w:ind w:firstLine="567"/>
        <w:jc w:val="both"/>
        <w:rPr>
          <w:rFonts w:cs="Times New Roman"/>
          <w:b/>
          <w:sz w:val="28"/>
          <w:szCs w:val="28"/>
        </w:rPr>
      </w:pPr>
      <w:r w:rsidRPr="00AA48E0">
        <w:rPr>
          <w:rFonts w:cs="Times New Roman"/>
          <w:b/>
          <w:kern w:val="2"/>
          <w:sz w:val="28"/>
          <w:szCs w:val="28"/>
        </w:rPr>
        <w:t>Статья 28. Встречи депутата с избирателями</w:t>
      </w:r>
    </w:p>
    <w:p w14:paraId="7ECE8B5A" w14:textId="77777777" w:rsidR="00AA48E0" w:rsidRPr="00AA48E0" w:rsidRDefault="00AA48E0" w:rsidP="00515189">
      <w:pPr>
        <w:pStyle w:val="a3"/>
        <w:widowControl w:val="0"/>
        <w:ind w:firstLine="567"/>
        <w:jc w:val="both"/>
        <w:rPr>
          <w:rFonts w:cs="Times New Roman"/>
          <w:b/>
          <w:kern w:val="2"/>
          <w:sz w:val="28"/>
          <w:szCs w:val="28"/>
        </w:rPr>
      </w:pPr>
    </w:p>
    <w:p w14:paraId="54C5060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 Встречи депутата с избирателями проводятся в соответствии с </w:t>
      </w:r>
      <w:r w:rsidRPr="00AA48E0">
        <w:rPr>
          <w:rFonts w:cs="Times New Roman"/>
          <w:color w:val="000000"/>
          <w:sz w:val="28"/>
          <w:szCs w:val="28"/>
        </w:rPr>
        <w:t>законодательством</w:t>
      </w:r>
      <w:r w:rsidRPr="00AA48E0">
        <w:rPr>
          <w:rFonts w:cs="Times New Roman"/>
          <w:sz w:val="28"/>
          <w:szCs w:val="28"/>
        </w:rPr>
        <w:t xml:space="preserve"> Российской Федерации о собраниях, митингах, демонстрациях, шествиях и пикетированиях.</w:t>
      </w:r>
    </w:p>
    <w:p w14:paraId="258486EB"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14:paraId="6838B97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r w:rsidRPr="00AA48E0">
        <w:rPr>
          <w:rFonts w:cs="Times New Roman"/>
          <w:color w:val="000000"/>
          <w:sz w:val="28"/>
          <w:szCs w:val="28"/>
        </w:rPr>
        <w:t>законодательством Р</w:t>
      </w:r>
      <w:r w:rsidRPr="00AA48E0">
        <w:rPr>
          <w:rFonts w:cs="Times New Roman"/>
          <w:sz w:val="28"/>
          <w:szCs w:val="28"/>
        </w:rPr>
        <w:t>оссийской Федерации.</w:t>
      </w:r>
    </w:p>
    <w:p w14:paraId="632EF63F" w14:textId="77777777" w:rsidR="00AA48E0" w:rsidRPr="00AA48E0" w:rsidRDefault="00AA48E0" w:rsidP="00515189">
      <w:pPr>
        <w:pStyle w:val="a3"/>
        <w:widowControl w:val="0"/>
        <w:ind w:firstLine="567"/>
        <w:jc w:val="both"/>
        <w:rPr>
          <w:rFonts w:cs="Times New Roman"/>
          <w:kern w:val="2"/>
          <w:sz w:val="28"/>
          <w:szCs w:val="28"/>
        </w:rPr>
      </w:pPr>
    </w:p>
    <w:p w14:paraId="1BA9B2B2" w14:textId="77777777" w:rsidR="00AA48E0" w:rsidRPr="00AA48E0" w:rsidRDefault="00AA48E0" w:rsidP="00515189">
      <w:pPr>
        <w:pStyle w:val="a3"/>
        <w:widowControl w:val="0"/>
        <w:ind w:firstLine="567"/>
        <w:jc w:val="both"/>
        <w:rPr>
          <w:rFonts w:cs="Times New Roman"/>
          <w:b/>
          <w:sz w:val="28"/>
          <w:szCs w:val="28"/>
        </w:rPr>
      </w:pPr>
      <w:r w:rsidRPr="00AA48E0">
        <w:rPr>
          <w:rFonts w:cs="Times New Roman"/>
          <w:b/>
          <w:kern w:val="2"/>
          <w:sz w:val="28"/>
          <w:szCs w:val="28"/>
        </w:rPr>
        <w:t>Статья 29. Ограничения для лиц, замещающих муниципальные должности</w:t>
      </w:r>
    </w:p>
    <w:p w14:paraId="5839080A" w14:textId="77777777" w:rsidR="00AA48E0" w:rsidRPr="00AA48E0" w:rsidRDefault="00AA48E0" w:rsidP="00515189">
      <w:pPr>
        <w:pStyle w:val="a3"/>
        <w:widowControl w:val="0"/>
        <w:ind w:firstLine="567"/>
        <w:jc w:val="both"/>
        <w:rPr>
          <w:rFonts w:cs="Times New Roman"/>
          <w:kern w:val="2"/>
          <w:sz w:val="28"/>
          <w:szCs w:val="28"/>
        </w:rPr>
      </w:pPr>
    </w:p>
    <w:p w14:paraId="1EF65C6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AA48E0">
        <w:rPr>
          <w:rFonts w:cs="Times New Roman"/>
          <w:kern w:val="2"/>
          <w:sz w:val="28"/>
          <w:szCs w:val="28"/>
        </w:rPr>
        <w:t>от 20.03.2025 № 33-ФЗ «Об общих принципах организации местного самоуправления в единой системе публичной власти»</w:t>
      </w:r>
      <w:r w:rsidRPr="00AA48E0">
        <w:rPr>
          <w:rFonts w:cs="Times New Roman"/>
          <w:sz w:val="28"/>
          <w:szCs w:val="28"/>
        </w:rPr>
        <w:t>, другими федеральными законами.</w:t>
      </w:r>
    </w:p>
    <w:p w14:paraId="6C42823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2. Глава городского округа не может одновременно исполнять полномочия депутата Совета депутатов городского округа.</w:t>
      </w:r>
    </w:p>
    <w:p w14:paraId="4E89C8A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3. Глава городского округа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16E283C2"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lastRenderedPageBreak/>
        <w:t>4. Лица, замещающие муниципальные должности, осуществляющие свои полномочия на постоянной основе, не вправе:</w:t>
      </w:r>
    </w:p>
    <w:p w14:paraId="0AE576F5"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1) заниматься предпринимательской деятельностью лично или через доверенных лиц;</w:t>
      </w:r>
    </w:p>
    <w:p w14:paraId="2011417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2) участвовать в управлении коммерческой или некоммерческой организацией, за исключением следующих случаев:</w:t>
      </w:r>
    </w:p>
    <w:p w14:paraId="5108348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14:paraId="42D362BA"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427F4AF1"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 </w:t>
      </w:r>
    </w:p>
    <w:p w14:paraId="286AE36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14:paraId="27A3D1A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д) иные случаи, предусмотренные федеральными законами; </w:t>
      </w:r>
    </w:p>
    <w:p w14:paraId="52AF7DBD"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w:t>
      </w:r>
      <w:r w:rsidRPr="00AA48E0">
        <w:rPr>
          <w:rFonts w:cs="Times New Roman"/>
          <w:sz w:val="28"/>
          <w:szCs w:val="28"/>
        </w:rPr>
        <w:lastRenderedPageBreak/>
        <w:t>Российской Федерации или законодательством Российской Федерации;</w:t>
      </w:r>
    </w:p>
    <w:p w14:paraId="317795BA"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53B7C0C8"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5. Лица, замещающие муниципальные должности, должны </w:t>
      </w:r>
      <w:bookmarkStart w:id="10" w:name="__DdeLink__2381_3395590743"/>
      <w:r w:rsidRPr="00AA48E0">
        <w:rPr>
          <w:rFonts w:cs="Times New Roman"/>
          <w:sz w:val="28"/>
          <w:szCs w:val="28"/>
        </w:rPr>
        <w:t>соблюдать ограничения, запреты,</w:t>
      </w:r>
      <w:bookmarkEnd w:id="10"/>
      <w:r w:rsidRPr="00AA48E0">
        <w:rPr>
          <w:rFonts w:cs="Times New Roman"/>
          <w:sz w:val="28"/>
          <w:szCs w:val="28"/>
        </w:rPr>
        <w:t xml:space="preserve"> исполнять обязанности, которые установлены </w:t>
      </w:r>
      <w:r w:rsidRPr="00AA48E0">
        <w:rPr>
          <w:rFonts w:cs="Times New Roman"/>
          <w:color w:val="000000"/>
          <w:sz w:val="28"/>
          <w:szCs w:val="28"/>
        </w:rPr>
        <w:t>законодательством</w:t>
      </w:r>
      <w:r w:rsidRPr="00AA48E0">
        <w:rPr>
          <w:rFonts w:cs="Times New Roman"/>
          <w:sz w:val="28"/>
          <w:szCs w:val="28"/>
        </w:rPr>
        <w:t xml:space="preserve"> Российской Федерации о противодействии коррупции.</w:t>
      </w:r>
    </w:p>
    <w:p w14:paraId="4B6BAC0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7CB417B4" w14:textId="77777777" w:rsidR="00AA48E0" w:rsidRPr="00AA48E0" w:rsidRDefault="00AA48E0" w:rsidP="00515189">
      <w:pPr>
        <w:pStyle w:val="a3"/>
        <w:widowControl w:val="0"/>
        <w:jc w:val="both"/>
        <w:rPr>
          <w:rFonts w:cs="Times New Roman"/>
          <w:sz w:val="28"/>
          <w:szCs w:val="28"/>
        </w:rPr>
      </w:pPr>
    </w:p>
    <w:p w14:paraId="23FE624F" w14:textId="77777777" w:rsidR="00AA48E0" w:rsidRPr="00AA48E0" w:rsidRDefault="00AA48E0" w:rsidP="00515189">
      <w:pPr>
        <w:pStyle w:val="a3"/>
        <w:widowControl w:val="0"/>
        <w:ind w:firstLine="567"/>
        <w:jc w:val="both"/>
        <w:rPr>
          <w:rFonts w:cs="Times New Roman"/>
          <w:b/>
          <w:sz w:val="28"/>
          <w:szCs w:val="28"/>
        </w:rPr>
      </w:pPr>
      <w:r w:rsidRPr="00AA48E0">
        <w:rPr>
          <w:rFonts w:cs="Times New Roman"/>
          <w:b/>
          <w:sz w:val="28"/>
          <w:szCs w:val="28"/>
        </w:rPr>
        <w:t>Статья 30. Ответственность лиц, замещающих муниципальные должности</w:t>
      </w:r>
    </w:p>
    <w:p w14:paraId="710E255F" w14:textId="77777777" w:rsidR="00AA48E0" w:rsidRPr="00AA48E0" w:rsidRDefault="00AA48E0" w:rsidP="00515189">
      <w:pPr>
        <w:pStyle w:val="a3"/>
        <w:widowControl w:val="0"/>
        <w:ind w:firstLine="567"/>
        <w:jc w:val="both"/>
        <w:rPr>
          <w:rFonts w:cs="Times New Roman"/>
          <w:sz w:val="28"/>
          <w:szCs w:val="28"/>
        </w:rPr>
      </w:pPr>
    </w:p>
    <w:p w14:paraId="46BCA1F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Pr="00AA48E0">
        <w:rPr>
          <w:rFonts w:cs="Times New Roman"/>
          <w:kern w:val="2"/>
          <w:sz w:val="28"/>
          <w:szCs w:val="28"/>
        </w:rPr>
        <w:t>от 20.03.2025 № 33-ФЗ «Об общих принципах организации местного самоуправления в единой системе публичной власти»</w:t>
      </w:r>
      <w:r w:rsidRPr="00AA48E0">
        <w:rPr>
          <w:rFonts w:cs="Times New Roman"/>
          <w:sz w:val="28"/>
          <w:szCs w:val="28"/>
        </w:rPr>
        <w:t>.</w:t>
      </w:r>
    </w:p>
    <w:p w14:paraId="4D9DCB9B"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r w:rsidRPr="00AA48E0">
        <w:rPr>
          <w:rFonts w:cs="Times New Roman"/>
          <w:color w:val="000000"/>
          <w:sz w:val="28"/>
          <w:szCs w:val="28"/>
        </w:rPr>
        <w:t>законодательством</w:t>
      </w:r>
      <w:r w:rsidRPr="00AA48E0">
        <w:rPr>
          <w:rFonts w:cs="Times New Roman"/>
          <w:sz w:val="28"/>
          <w:szCs w:val="28"/>
        </w:rPr>
        <w:t xml:space="preserve"> Российской Федерации о противодействии коррупции лицом, замещающим муниципальную должность, проводится по решению Губернатора Московской области в порядке, установленном законом Московской области.</w:t>
      </w:r>
    </w:p>
    <w:p w14:paraId="3998DB77"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3. При выявлении в результате проверки, проведенной в соответствии с </w:t>
      </w:r>
      <w:r w:rsidRPr="00AA48E0">
        <w:rPr>
          <w:rFonts w:cs="Times New Roman"/>
          <w:color w:val="000000"/>
          <w:sz w:val="28"/>
          <w:szCs w:val="28"/>
        </w:rPr>
        <w:t>пунктом 2</w:t>
      </w:r>
      <w:r w:rsidRPr="00AA48E0">
        <w:rPr>
          <w:rFonts w:cs="Times New Roman"/>
          <w:sz w:val="28"/>
          <w:szCs w:val="28"/>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Московской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38283C1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lastRenderedPageBreak/>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7A974D92"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1) предупреждение;</w:t>
      </w:r>
    </w:p>
    <w:p w14:paraId="1987D1DA"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A8A5CC2"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791539AB"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4) запрет занимать должности в соответствующем органе местного самоуправления до прекращения срока его полномочий;</w:t>
      </w:r>
    </w:p>
    <w:p w14:paraId="3E5241FE"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5) запрет исполнять полномочия на постоянной основе до прекращения срока его полномочий. </w:t>
      </w:r>
    </w:p>
    <w:p w14:paraId="74BA844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муниципальным правовым актом в соответствии с законом Московской области.</w:t>
      </w:r>
    </w:p>
    <w:p w14:paraId="3270FA1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r w:rsidRPr="00AA48E0">
        <w:rPr>
          <w:rFonts w:cs="Times New Roman"/>
          <w:color w:val="000000"/>
          <w:sz w:val="28"/>
          <w:szCs w:val="28"/>
        </w:rPr>
        <w:t>частями 3 - 6 статьи 13 Федерального закона от 25 декабря 2008 года № 273-ФЗ «О противодействии коррупции».</w:t>
      </w:r>
    </w:p>
    <w:p w14:paraId="333853CD"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sz w:val="28"/>
          <w:szCs w:val="28"/>
        </w:rPr>
        <w:t>7. Губернатор Московской области вправе вынести предупреждение, объявить выговор главе городского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Московской области.</w:t>
      </w:r>
    </w:p>
    <w:p w14:paraId="12F39F77"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sz w:val="28"/>
          <w:szCs w:val="28"/>
        </w:rPr>
        <w:t xml:space="preserve">8. Гарантии прав лиц, замещающих муниципальные должности, при </w:t>
      </w:r>
      <w:r w:rsidRPr="00AA48E0">
        <w:rPr>
          <w:rFonts w:cs="Times New Roman"/>
          <w:color w:val="000000"/>
          <w:sz w:val="28"/>
          <w:szCs w:val="28"/>
        </w:rPr>
        <w:lastRenderedPageBreak/>
        <w:t>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2739505B"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5CCC6868"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28CE4436" w14:textId="77777777" w:rsidR="00AA48E0" w:rsidRPr="00AA48E0" w:rsidRDefault="00AA48E0" w:rsidP="00515189">
      <w:pPr>
        <w:pStyle w:val="a3"/>
        <w:widowControl w:val="0"/>
        <w:ind w:firstLine="567"/>
        <w:jc w:val="both"/>
        <w:rPr>
          <w:rFonts w:cs="Times New Roman"/>
          <w:color w:val="000000"/>
          <w:sz w:val="28"/>
          <w:szCs w:val="28"/>
        </w:rPr>
      </w:pPr>
    </w:p>
    <w:p w14:paraId="0C1B8AB6" w14:textId="77777777" w:rsidR="00AA48E0" w:rsidRPr="00AA48E0" w:rsidRDefault="00AA48E0" w:rsidP="00AA48E0">
      <w:pPr>
        <w:pStyle w:val="a3"/>
        <w:widowControl w:val="0"/>
        <w:ind w:firstLine="567"/>
        <w:rPr>
          <w:rFonts w:cs="Times New Roman"/>
          <w:color w:val="000000"/>
          <w:sz w:val="28"/>
          <w:szCs w:val="28"/>
        </w:rPr>
      </w:pPr>
    </w:p>
    <w:p w14:paraId="17A51959" w14:textId="77777777" w:rsidR="00AA48E0" w:rsidRPr="00AA48E0" w:rsidRDefault="00AA48E0" w:rsidP="00515189">
      <w:pPr>
        <w:pStyle w:val="a3"/>
        <w:widowControl w:val="0"/>
        <w:ind w:firstLine="567"/>
        <w:jc w:val="both"/>
        <w:rPr>
          <w:rFonts w:cs="Times New Roman"/>
          <w:b/>
          <w:sz w:val="28"/>
          <w:szCs w:val="28"/>
        </w:rPr>
      </w:pPr>
      <w:r w:rsidRPr="00AA48E0">
        <w:rPr>
          <w:rFonts w:cs="Times New Roman"/>
          <w:b/>
          <w:color w:val="000000"/>
          <w:sz w:val="28"/>
          <w:szCs w:val="28"/>
        </w:rPr>
        <w:t>Статья 31. Досрочное прекращение полномочий лиц, замещающих муниципальные должности</w:t>
      </w:r>
    </w:p>
    <w:p w14:paraId="33CA2BC5" w14:textId="77777777" w:rsidR="00AA48E0" w:rsidRPr="00AA48E0" w:rsidRDefault="00AA48E0" w:rsidP="00515189">
      <w:pPr>
        <w:pStyle w:val="a3"/>
        <w:widowControl w:val="0"/>
        <w:ind w:firstLine="567"/>
        <w:jc w:val="both"/>
        <w:rPr>
          <w:rFonts w:cs="Times New Roman"/>
          <w:color w:val="000000"/>
          <w:sz w:val="28"/>
          <w:szCs w:val="28"/>
        </w:rPr>
      </w:pPr>
    </w:p>
    <w:p w14:paraId="6DFE067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sz w:val="28"/>
          <w:szCs w:val="28"/>
        </w:rPr>
        <w:t>Полномочия лица, замещающего муниципальную должность, прекращаются досрочно в следующих случаях:</w:t>
      </w:r>
    </w:p>
    <w:p w14:paraId="454C1F7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1) смерть;</w:t>
      </w:r>
    </w:p>
    <w:p w14:paraId="1460C0E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2) отставка по собственному желанию;</w:t>
      </w:r>
    </w:p>
    <w:p w14:paraId="5ED40945"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3) признание судом недееспособным или ограниченно дееспособным;</w:t>
      </w:r>
    </w:p>
    <w:p w14:paraId="0774893E"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4) признание судом безвестно отсутствующим или объявление умершим;</w:t>
      </w:r>
    </w:p>
    <w:p w14:paraId="1CC1B597"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5) вступление в отношении его в законную силу обвинительного </w:t>
      </w:r>
      <w:r w:rsidRPr="00AA48E0">
        <w:rPr>
          <w:rFonts w:cs="Times New Roman"/>
          <w:sz w:val="28"/>
          <w:szCs w:val="28"/>
        </w:rPr>
        <w:lastRenderedPageBreak/>
        <w:t>приговора суда;</w:t>
      </w:r>
    </w:p>
    <w:p w14:paraId="4E601FD2"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6) выезд за пределы Российской Федерации на постоянное место жительства;</w:t>
      </w:r>
    </w:p>
    <w:p w14:paraId="58B19D72"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0F1F64E"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8) досрочное прекращение полномочий соответствующего органа местного самоуправления;</w:t>
      </w:r>
    </w:p>
    <w:p w14:paraId="4D82EAA6"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9) призыв на военную службу или направление на заменяющую ее альтернативную гражданскую службу;</w:t>
      </w:r>
    </w:p>
    <w:p w14:paraId="3270B3C1"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10) приобретение статуса иностранного агента;</w:t>
      </w:r>
    </w:p>
    <w:p w14:paraId="28ACB799"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11) иные случаи, установленные федеральными законами. </w:t>
      </w:r>
    </w:p>
    <w:p w14:paraId="050C432D" w14:textId="77777777" w:rsidR="00AA48E0" w:rsidRPr="00AA48E0" w:rsidRDefault="00AA48E0" w:rsidP="00515189">
      <w:pPr>
        <w:widowControl w:val="0"/>
        <w:jc w:val="both"/>
        <w:rPr>
          <w:rFonts w:ascii="Times New Roman" w:hAnsi="Times New Roman"/>
          <w:color w:val="000000"/>
          <w:sz w:val="28"/>
          <w:szCs w:val="28"/>
        </w:rPr>
      </w:pPr>
    </w:p>
    <w:p w14:paraId="4279B99D" w14:textId="77777777" w:rsidR="00AA48E0" w:rsidRPr="00AA48E0" w:rsidRDefault="00AA48E0" w:rsidP="00AA48E0">
      <w:pPr>
        <w:widowControl w:val="0"/>
        <w:jc w:val="both"/>
        <w:rPr>
          <w:rFonts w:ascii="Times New Roman" w:hAnsi="Times New Roman"/>
          <w:kern w:val="2"/>
          <w:sz w:val="28"/>
          <w:szCs w:val="28"/>
        </w:rPr>
      </w:pPr>
    </w:p>
    <w:p w14:paraId="52D29294"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32. Муниципальная служба</w:t>
      </w:r>
    </w:p>
    <w:p w14:paraId="734E09BC" w14:textId="77777777" w:rsidR="00AA48E0" w:rsidRPr="00AA48E0" w:rsidRDefault="00AA48E0" w:rsidP="00AA48E0">
      <w:pPr>
        <w:widowControl w:val="0"/>
        <w:ind w:firstLine="567"/>
        <w:jc w:val="both"/>
        <w:rPr>
          <w:rFonts w:ascii="Times New Roman" w:hAnsi="Times New Roman"/>
          <w:kern w:val="2"/>
          <w:sz w:val="28"/>
          <w:szCs w:val="28"/>
        </w:rPr>
      </w:pPr>
    </w:p>
    <w:p w14:paraId="13D86690"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1. 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w:t>
      </w:r>
      <w:r w:rsidRPr="00AA48E0">
        <w:rPr>
          <w:rFonts w:ascii="Times New Roman" w:hAnsi="Times New Roman"/>
          <w:sz w:val="28"/>
          <w:szCs w:val="28"/>
        </w:rPr>
        <w:t>а также принятыми в соответствии с ним Законом Московской области от 24.07.2007 № 137/2007-ОЗ «О муниципальной службе в Московской области»</w:t>
      </w:r>
      <w:r w:rsidRPr="00AA48E0">
        <w:rPr>
          <w:rFonts w:ascii="Times New Roman" w:hAnsi="Times New Roman"/>
          <w:kern w:val="2"/>
          <w:sz w:val="28"/>
          <w:szCs w:val="28"/>
        </w:rPr>
        <w:t>, настоящим Уставом и иными муниципальными правовыми актами.</w:t>
      </w:r>
    </w:p>
    <w:p w14:paraId="6FE3602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00EBA636"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3.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6B541F6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4. Должности муниципальной службы устанавливаются </w:t>
      </w:r>
      <w:r w:rsidRPr="00AA48E0">
        <w:rPr>
          <w:rFonts w:ascii="Times New Roman" w:hAnsi="Times New Roman"/>
          <w:kern w:val="2"/>
          <w:sz w:val="28"/>
          <w:szCs w:val="28"/>
        </w:rPr>
        <w:lastRenderedPageBreak/>
        <w:t xml:space="preserve">муниципальными правовыми актами в соответствии с реестром должностей муниципальной службы в Московской области, утверждаемым законом Московской области. </w:t>
      </w:r>
    </w:p>
    <w:p w14:paraId="1544F48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Московской области, обязанности по должности муниципальной службы за денежное содержание, выплачиваемое за счет средств местного бюджета.</w:t>
      </w:r>
    </w:p>
    <w:p w14:paraId="1165C313"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предусмотренных статьей 13 указанного закона в качестве ограничений, связанных с муниципальной службой.</w:t>
      </w:r>
    </w:p>
    <w:p w14:paraId="07F9763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w:t>
      </w:r>
      <w:r w:rsidRPr="00AA48E0">
        <w:rPr>
          <w:rFonts w:ascii="Times New Roman" w:hAnsi="Times New Roman"/>
          <w:kern w:val="2"/>
          <w:sz w:val="28"/>
          <w:szCs w:val="28"/>
        </w:rPr>
        <w:t>Федеральным законом от 02.03.2007 № 25-ФЗ «О муниципальной службе в Российской Федерации».</w:t>
      </w:r>
    </w:p>
    <w:p w14:paraId="0837D17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6.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Московской области.</w:t>
      </w:r>
    </w:p>
    <w:p w14:paraId="606B0397" w14:textId="77777777" w:rsidR="00AA48E0" w:rsidRPr="00AA48E0" w:rsidRDefault="00AA48E0" w:rsidP="00AA48E0">
      <w:pPr>
        <w:widowControl w:val="0"/>
        <w:ind w:firstLine="567"/>
        <w:contextualSpacing/>
        <w:jc w:val="both"/>
        <w:rPr>
          <w:rFonts w:ascii="Times New Roman" w:hAnsi="Times New Roman"/>
          <w:kern w:val="2"/>
          <w:sz w:val="28"/>
          <w:szCs w:val="28"/>
        </w:rPr>
      </w:pPr>
      <w:r w:rsidRPr="00AA48E0">
        <w:rPr>
          <w:rFonts w:ascii="Times New Roman" w:hAnsi="Times New Roman"/>
          <w:kern w:val="2"/>
          <w:sz w:val="28"/>
          <w:szCs w:val="28"/>
        </w:rPr>
        <w:t>7.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муниципальными правовыми актами, издаваемыми Советом депутатов городского округа в соответствии с законодательством Российской Федерации и законодательством Московской области.</w:t>
      </w:r>
    </w:p>
    <w:p w14:paraId="04759765" w14:textId="77777777" w:rsidR="00AA48E0" w:rsidRPr="00AA48E0" w:rsidRDefault="00AA48E0" w:rsidP="00AA48E0">
      <w:pPr>
        <w:widowControl w:val="0"/>
        <w:ind w:firstLine="567"/>
        <w:contextualSpacing/>
        <w:jc w:val="both"/>
        <w:rPr>
          <w:rFonts w:ascii="Times New Roman" w:hAnsi="Times New Roman"/>
          <w:sz w:val="28"/>
          <w:szCs w:val="28"/>
        </w:rPr>
      </w:pPr>
      <w:r w:rsidRPr="00AA48E0">
        <w:rPr>
          <w:rFonts w:ascii="Times New Roman" w:hAnsi="Times New Roman"/>
          <w:sz w:val="28"/>
          <w:szCs w:val="28"/>
        </w:rPr>
        <w:t>8. Муниципальным служащим городского округа помимо гарантий, предусмотренных федеральными законами и законами Московской области, могут предоставляться дополнительные гарантии:</w:t>
      </w:r>
    </w:p>
    <w:p w14:paraId="2E3DA182" w14:textId="77777777" w:rsidR="00AA48E0" w:rsidRPr="00AA48E0" w:rsidRDefault="00AA48E0" w:rsidP="00AA48E0">
      <w:pPr>
        <w:widowControl w:val="0"/>
        <w:ind w:firstLine="567"/>
        <w:contextualSpacing/>
        <w:jc w:val="both"/>
        <w:rPr>
          <w:rFonts w:ascii="Times New Roman" w:hAnsi="Times New Roman"/>
          <w:sz w:val="28"/>
          <w:szCs w:val="28"/>
        </w:rPr>
      </w:pPr>
      <w:r w:rsidRPr="00AA48E0">
        <w:rPr>
          <w:rFonts w:ascii="Times New Roman" w:hAnsi="Times New Roman"/>
          <w:sz w:val="28"/>
          <w:szCs w:val="28"/>
        </w:rPr>
        <w:t xml:space="preserve">1) единовременная денежная выплата на санаторно-курортное лечение и отдых и частичная компенсация проезда до места отдыха и обратно в пределах территории Российской Федерации. </w:t>
      </w:r>
    </w:p>
    <w:p w14:paraId="0D69CB53" w14:textId="77777777" w:rsidR="00AA48E0" w:rsidRPr="00AA48E0" w:rsidRDefault="00AA48E0" w:rsidP="00AA48E0">
      <w:pPr>
        <w:widowControl w:val="0"/>
        <w:ind w:firstLine="567"/>
        <w:contextualSpacing/>
        <w:jc w:val="both"/>
        <w:rPr>
          <w:rFonts w:ascii="Times New Roman" w:hAnsi="Times New Roman"/>
          <w:sz w:val="28"/>
          <w:szCs w:val="28"/>
        </w:rPr>
      </w:pPr>
      <w:r w:rsidRPr="00AA48E0">
        <w:rPr>
          <w:rFonts w:ascii="Times New Roman" w:hAnsi="Times New Roman"/>
          <w:sz w:val="28"/>
          <w:szCs w:val="28"/>
        </w:rPr>
        <w:lastRenderedPageBreak/>
        <w:t>Данная гарантия предоставляется в соответствии с муниципальными правовыми актами городского округа в пределах средств, предусмотренных на эти цели в решении Совета депутатов о бюджете городского округа на соответствующий финансовый год;</w:t>
      </w:r>
    </w:p>
    <w:p w14:paraId="2EA9F37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2) материальная помощь при предоставлении ежегодного оплачиваемого отпуска или его части;</w:t>
      </w:r>
    </w:p>
    <w:p w14:paraId="48EECF10"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3) единовременная денежная выплата при предоставлении ежегодного оплачиваемого отпуска или его части;</w:t>
      </w:r>
    </w:p>
    <w:p w14:paraId="0C8A6BB0"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4) дополнительный оплачиваемый отпуск.</w:t>
      </w:r>
    </w:p>
    <w:p w14:paraId="3551EE5E" w14:textId="77777777" w:rsidR="00AA48E0" w:rsidRPr="00AA48E0" w:rsidRDefault="00AA48E0" w:rsidP="00AA48E0">
      <w:pPr>
        <w:widowControl w:val="0"/>
        <w:jc w:val="both"/>
        <w:rPr>
          <w:rFonts w:ascii="Times New Roman" w:hAnsi="Times New Roman"/>
          <w:sz w:val="28"/>
          <w:szCs w:val="28"/>
        </w:rPr>
      </w:pPr>
      <w:r w:rsidRPr="00AA48E0">
        <w:rPr>
          <w:rFonts w:ascii="Times New Roman" w:hAnsi="Times New Roman"/>
          <w:color w:val="FF0000"/>
          <w:sz w:val="28"/>
          <w:szCs w:val="28"/>
        </w:rPr>
        <w:t xml:space="preserve">        </w:t>
      </w:r>
      <w:r w:rsidRPr="00AA48E0">
        <w:rPr>
          <w:rFonts w:ascii="Times New Roman" w:hAnsi="Times New Roman"/>
          <w:sz w:val="28"/>
          <w:szCs w:val="28"/>
        </w:rPr>
        <w:t>Условия и порядок предоставления данных дополнительных гарантий устанавливаются муниципальными правовыми актами Совета депутатов городского округа.</w:t>
      </w:r>
    </w:p>
    <w:p w14:paraId="2332652A"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9. Нанимателем для муниципального служащего является городской округ, от имени которого полномочия нанимателя осуществляет представитель нанимателя (работодатель).</w:t>
      </w:r>
    </w:p>
    <w:p w14:paraId="5F5FCE0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10. Аттестация муниципального служащего проводится в целях определения его соответствия замещаемой должности муниципальной службы.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Московской области.</w:t>
      </w:r>
    </w:p>
    <w:p w14:paraId="796EDCB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11. Предельным возрастом, установленным для замещения должности муниципальной службы, является возраст 65 лет.</w:t>
      </w:r>
    </w:p>
    <w:p w14:paraId="2D166F5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50B91C44"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687E2C20" w14:textId="77777777" w:rsidR="00AA48E0" w:rsidRPr="00AA48E0" w:rsidRDefault="00AA48E0" w:rsidP="00AA48E0">
      <w:pPr>
        <w:widowControl w:val="0"/>
        <w:ind w:firstLine="567"/>
        <w:jc w:val="both"/>
        <w:rPr>
          <w:rFonts w:ascii="Times New Roman" w:hAnsi="Times New Roman"/>
          <w:kern w:val="2"/>
          <w:sz w:val="28"/>
          <w:szCs w:val="28"/>
        </w:rPr>
      </w:pPr>
    </w:p>
    <w:p w14:paraId="4B6FB625" w14:textId="77777777" w:rsidR="00AA48E0" w:rsidRPr="00AA48E0" w:rsidRDefault="00AA48E0" w:rsidP="00AA48E0">
      <w:pPr>
        <w:widowControl w:val="0"/>
        <w:ind w:firstLine="567"/>
        <w:jc w:val="both"/>
        <w:rPr>
          <w:rFonts w:ascii="Times New Roman" w:hAnsi="Times New Roman"/>
          <w:kern w:val="2"/>
          <w:sz w:val="28"/>
          <w:szCs w:val="28"/>
        </w:rPr>
      </w:pPr>
    </w:p>
    <w:p w14:paraId="17AB8036"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 xml:space="preserve">Глава 5. </w:t>
      </w:r>
      <w:r w:rsidRPr="00AA48E0">
        <w:rPr>
          <w:rFonts w:ascii="Times New Roman" w:hAnsi="Times New Roman"/>
          <w:b/>
          <w:sz w:val="28"/>
          <w:szCs w:val="28"/>
        </w:rPr>
        <w:t xml:space="preserve">НЕПОСРЕДСТВЕННОЕ ОСУЩЕСТВЛЕНИЕ НАСЕЛЕНИЕМ МЕСТНОГО САМОУПРАВЛЕНИЯ И УЧАСТИЕ НАСЕЛЕНИЯ В ОСУЩЕСТВЛЕНИИ МЕСТНОГО </w:t>
      </w:r>
      <w:r w:rsidRPr="00AA48E0">
        <w:rPr>
          <w:rFonts w:ascii="Times New Roman" w:hAnsi="Times New Roman"/>
          <w:b/>
          <w:sz w:val="28"/>
          <w:szCs w:val="28"/>
        </w:rPr>
        <w:lastRenderedPageBreak/>
        <w:t>САМОУПРАВЛЕНИЯ</w:t>
      </w:r>
    </w:p>
    <w:p w14:paraId="29625822" w14:textId="77777777" w:rsidR="00AA48E0" w:rsidRPr="00AA48E0" w:rsidRDefault="00AA48E0" w:rsidP="00AA48E0">
      <w:pPr>
        <w:widowControl w:val="0"/>
        <w:ind w:firstLine="567"/>
        <w:jc w:val="both"/>
        <w:rPr>
          <w:rFonts w:ascii="Times New Roman" w:hAnsi="Times New Roman"/>
          <w:b/>
          <w:kern w:val="2"/>
          <w:sz w:val="28"/>
          <w:szCs w:val="28"/>
        </w:rPr>
      </w:pPr>
    </w:p>
    <w:p w14:paraId="3CDBD2E3"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33. Формы непосредственного осуществления населением местного самоуправления и участия населения в осуществлении местного самоуправления</w:t>
      </w:r>
    </w:p>
    <w:p w14:paraId="583633B1" w14:textId="77777777" w:rsidR="00AA48E0" w:rsidRPr="00AA48E0" w:rsidRDefault="00AA48E0" w:rsidP="00AA48E0">
      <w:pPr>
        <w:widowControl w:val="0"/>
        <w:ind w:firstLine="567"/>
        <w:jc w:val="both"/>
        <w:rPr>
          <w:rFonts w:ascii="Times New Roman" w:hAnsi="Times New Roman"/>
          <w:kern w:val="2"/>
          <w:sz w:val="28"/>
          <w:szCs w:val="28"/>
        </w:rPr>
      </w:pPr>
    </w:p>
    <w:p w14:paraId="3269F65A"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1. К формам непосредственного осуществления населением местного самоуправления относятся:</w:t>
      </w:r>
    </w:p>
    <w:p w14:paraId="261CA780"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1) местный референдум;</w:t>
      </w:r>
    </w:p>
    <w:p w14:paraId="345293F2"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2) муниципальные выборы;</w:t>
      </w:r>
    </w:p>
    <w:p w14:paraId="5F027877"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3) сход граждан.</w:t>
      </w:r>
    </w:p>
    <w:p w14:paraId="7CD446FE"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2. К формам участия населения в осуществлении местного самоуправления относятся:</w:t>
      </w:r>
    </w:p>
    <w:p w14:paraId="76B46F56"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1) опрос;</w:t>
      </w:r>
    </w:p>
    <w:p w14:paraId="03203A32"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2) публичные слушания, общественные обсуждения;</w:t>
      </w:r>
    </w:p>
    <w:p w14:paraId="06653EB3"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3) собрание граждан;</w:t>
      </w:r>
    </w:p>
    <w:p w14:paraId="752304C9"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4) инициативные проекты;</w:t>
      </w:r>
    </w:p>
    <w:p w14:paraId="5B7B86D9"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5) территориальное общественное самоуправление;</w:t>
      </w:r>
    </w:p>
    <w:p w14:paraId="2CF11CDB"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6) староста сельского населенного пункта.</w:t>
      </w:r>
    </w:p>
    <w:p w14:paraId="38ECD839" w14:textId="77777777" w:rsidR="00AA48E0" w:rsidRPr="00AA48E0" w:rsidRDefault="00AA48E0" w:rsidP="00AA48E0">
      <w:pPr>
        <w:ind w:firstLine="540"/>
        <w:jc w:val="both"/>
        <w:rPr>
          <w:rFonts w:ascii="Times New Roman" w:hAnsi="Times New Roman"/>
          <w:sz w:val="28"/>
          <w:szCs w:val="28"/>
        </w:rPr>
      </w:pPr>
      <w:r w:rsidRPr="00AA48E0">
        <w:rPr>
          <w:rFonts w:ascii="Times New Roman" w:hAnsi="Times New Roman"/>
          <w:sz w:val="28"/>
          <w:szCs w:val="28"/>
        </w:rPr>
        <w:t>3.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Московской области.</w:t>
      </w:r>
    </w:p>
    <w:p w14:paraId="712FD44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4. Непосредственное осуществление населением городского округа местного самоуправления и участие населения в осуществлении местного самоуправления основываются на принципах законности, добровольности.</w:t>
      </w:r>
    </w:p>
    <w:p w14:paraId="52F086C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5. На территории городского округа действуют все гарантии прав граждан на осуществление местного самоуправления, установленные </w:t>
      </w:r>
      <w:r w:rsidRPr="00AA48E0">
        <w:rPr>
          <w:rFonts w:ascii="Times New Roman" w:hAnsi="Times New Roman"/>
          <w:kern w:val="2"/>
          <w:sz w:val="28"/>
          <w:szCs w:val="28"/>
        </w:rPr>
        <w:lastRenderedPageBreak/>
        <w:t>Конституцией Российской Федерации, федеральными законами, законами Московской области.</w:t>
      </w:r>
    </w:p>
    <w:p w14:paraId="706E92D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6. Органы местного самоуправления городского округа и их должностные лица </w:t>
      </w:r>
      <w:bookmarkStart w:id="11" w:name="__DdeLink__4720_2771393268"/>
      <w:r w:rsidRPr="00AA48E0">
        <w:rPr>
          <w:rFonts w:ascii="Times New Roman" w:hAnsi="Times New Roman"/>
          <w:kern w:val="2"/>
          <w:sz w:val="28"/>
          <w:szCs w:val="28"/>
        </w:rPr>
        <w:t>обязаны содействовать населению в непосредственном осуществлении населением</w:t>
      </w:r>
      <w:bookmarkEnd w:id="11"/>
      <w:r w:rsidRPr="00AA48E0">
        <w:rPr>
          <w:rFonts w:ascii="Times New Roman" w:hAnsi="Times New Roman"/>
          <w:kern w:val="2"/>
          <w:sz w:val="28"/>
          <w:szCs w:val="28"/>
        </w:rPr>
        <w:t xml:space="preserve"> местного самоуправления и участии населения в осуществлении местного самоуправления.</w:t>
      </w:r>
    </w:p>
    <w:p w14:paraId="5D037407" w14:textId="77777777" w:rsidR="00AA48E0" w:rsidRPr="00AA48E0" w:rsidRDefault="00AA48E0" w:rsidP="00AA48E0">
      <w:pPr>
        <w:widowControl w:val="0"/>
        <w:ind w:firstLine="567"/>
        <w:jc w:val="both"/>
        <w:rPr>
          <w:rFonts w:ascii="Times New Roman" w:hAnsi="Times New Roman"/>
          <w:kern w:val="2"/>
          <w:sz w:val="28"/>
          <w:szCs w:val="28"/>
        </w:rPr>
      </w:pPr>
    </w:p>
    <w:p w14:paraId="6887268E" w14:textId="77777777" w:rsidR="00AA48E0" w:rsidRPr="00AA48E0" w:rsidRDefault="00AA48E0" w:rsidP="00AA48E0">
      <w:pPr>
        <w:widowControl w:val="0"/>
        <w:ind w:firstLine="567"/>
        <w:jc w:val="both"/>
        <w:rPr>
          <w:rFonts w:ascii="Times New Roman" w:hAnsi="Times New Roman"/>
          <w:kern w:val="2"/>
          <w:sz w:val="28"/>
          <w:szCs w:val="28"/>
        </w:rPr>
      </w:pPr>
    </w:p>
    <w:p w14:paraId="23DEF2A6" w14:textId="77777777" w:rsidR="00AA48E0" w:rsidRPr="00AA48E0" w:rsidRDefault="00AA48E0" w:rsidP="00AA48E0">
      <w:pPr>
        <w:widowControl w:val="0"/>
        <w:ind w:firstLine="567"/>
        <w:jc w:val="both"/>
        <w:rPr>
          <w:rFonts w:ascii="Times New Roman" w:hAnsi="Times New Roman"/>
          <w:kern w:val="2"/>
          <w:sz w:val="28"/>
          <w:szCs w:val="28"/>
        </w:rPr>
      </w:pPr>
    </w:p>
    <w:p w14:paraId="3B0F94B6"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34. Местный референдум</w:t>
      </w:r>
    </w:p>
    <w:p w14:paraId="5FC8CBC1" w14:textId="77777777" w:rsidR="00AA48E0" w:rsidRPr="00AA48E0" w:rsidRDefault="00AA48E0" w:rsidP="00AA48E0">
      <w:pPr>
        <w:widowControl w:val="0"/>
        <w:ind w:firstLine="567"/>
        <w:jc w:val="both"/>
        <w:rPr>
          <w:rFonts w:ascii="Times New Roman" w:hAnsi="Times New Roman"/>
          <w:kern w:val="2"/>
          <w:sz w:val="28"/>
          <w:szCs w:val="28"/>
        </w:rPr>
      </w:pPr>
    </w:p>
    <w:p w14:paraId="353D8973"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1. Местный референдум проводится в целях решения непосредственно населением вопросов местного значения. </w:t>
      </w:r>
    </w:p>
    <w:p w14:paraId="14CECE8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В местном референдуме имеют право участвовать граждане Российской Федерации, место жительства которых расположено в границах городского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14:paraId="5CD6E5E4"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Pr="00AA48E0">
        <w:rPr>
          <w:rFonts w:ascii="Times New Roman" w:hAnsi="Times New Roman"/>
          <w:color w:val="000000"/>
          <w:sz w:val="28"/>
          <w:szCs w:val="28"/>
          <w:highlight w:val="white"/>
        </w:rPr>
        <w:t>городского округа</w:t>
      </w:r>
      <w:r w:rsidRPr="00AA48E0">
        <w:rPr>
          <w:rFonts w:ascii="Times New Roman" w:hAnsi="Times New Roman"/>
          <w:kern w:val="2"/>
          <w:sz w:val="28"/>
          <w:szCs w:val="28"/>
        </w:rPr>
        <w:t>, имеют право участвовать в референдуме на тех же условиях, что и граждане Российской Федерации.</w:t>
      </w:r>
    </w:p>
    <w:p w14:paraId="3B3E408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Местный референдум проводится на всей территории городского округа.</w:t>
      </w:r>
    </w:p>
    <w:p w14:paraId="5E3E800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3. Решение о назначении местного референдума принимается Советом депутатов:</w:t>
      </w:r>
    </w:p>
    <w:p w14:paraId="1EC2E949"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 по инициативе, выдвинутой гражданами Российской Федерации, имеющими право на участие в местном референдуме;</w:t>
      </w:r>
    </w:p>
    <w:p w14:paraId="367C4D5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от 12.06.2002 № 67-ФЗ «Об основных гарантиях избирательных прав и права на участие в референдуме граждан Российской Федерации»;</w:t>
      </w:r>
    </w:p>
    <w:p w14:paraId="59AFE8C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3) по инициативе Совета депутатов городского округа и главы городского </w:t>
      </w:r>
      <w:r w:rsidRPr="00AA48E0">
        <w:rPr>
          <w:rFonts w:ascii="Times New Roman" w:hAnsi="Times New Roman"/>
          <w:kern w:val="2"/>
          <w:sz w:val="28"/>
          <w:szCs w:val="28"/>
        </w:rPr>
        <w:lastRenderedPageBreak/>
        <w:t>округа, выдвинутой ими совместно.</w:t>
      </w:r>
    </w:p>
    <w:p w14:paraId="4C831DBF"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в соответствии с Законом Московской области от 19.11.2003 № 148/2003-ОЗ «О местном референдуме в Московской области» составляет пять процентов от числа участников референдума, зарегистрированных на территории городского округа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может быть менее 25 подписей.</w:t>
      </w:r>
    </w:p>
    <w:p w14:paraId="5D190C57"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5. 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федеральным законом и принимаемым в соответствии с ним законом Московской области.</w:t>
      </w:r>
    </w:p>
    <w:p w14:paraId="24FB4B49"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6. Инициатива проведения референдума, выдвинутая совместно Советом депутатов и главой городского округа, оформляется правовыми актами Совета депутатов и главы городского округа.</w:t>
      </w:r>
    </w:p>
    <w:p w14:paraId="5783F5A7"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7.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14:paraId="7C73E21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8. 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городского округа, органов государственной власти Московской области или прокурора. Назначенный судом местный референдум организуется Территориальной избирательной комиссией города Кашира, а обеспечение его проведения осуществляется исполнительным органом Московской области или иным органом, на который судом возложено обеспечение проведения местного референдума.</w:t>
      </w:r>
    </w:p>
    <w:p w14:paraId="04B608D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9. Итоги голосования и принятое на местном референдуме решение подлежат официальному опубликованию.</w:t>
      </w:r>
    </w:p>
    <w:p w14:paraId="567EE53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10. Принятое на местном референдуме решение подлежит обязательному исполнению на территории городского округа и не нуждается в утверждении какими-либо органами публичной власти, их должностными лицами.</w:t>
      </w:r>
    </w:p>
    <w:p w14:paraId="5D2C7480" w14:textId="77777777" w:rsidR="00AA48E0" w:rsidRPr="00AA48E0" w:rsidRDefault="00AA48E0" w:rsidP="00AA48E0">
      <w:pPr>
        <w:pStyle w:val="a3"/>
        <w:widowControl w:val="0"/>
        <w:ind w:firstLine="567"/>
        <w:rPr>
          <w:rFonts w:cs="Times New Roman"/>
          <w:sz w:val="28"/>
          <w:szCs w:val="28"/>
        </w:rPr>
      </w:pPr>
      <w:r w:rsidRPr="00AA48E0">
        <w:rPr>
          <w:rFonts w:cs="Times New Roman"/>
          <w:kern w:val="2"/>
          <w:sz w:val="28"/>
          <w:szCs w:val="28"/>
        </w:rPr>
        <w:t xml:space="preserve">Органы местного самоуправления обеспечивают исполнение принятого на местном референдуме решения в соответствии с разграничением </w:t>
      </w:r>
      <w:r w:rsidRPr="00AA48E0">
        <w:rPr>
          <w:rFonts w:cs="Times New Roman"/>
          <w:kern w:val="2"/>
          <w:sz w:val="28"/>
          <w:szCs w:val="28"/>
        </w:rPr>
        <w:lastRenderedPageBreak/>
        <w:t>полномочий между ними, определенным настоящим уставом.</w:t>
      </w:r>
    </w:p>
    <w:p w14:paraId="0D7E469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11.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городского округа, прокурором, уполномоченными федеральным законом органами государственной власти.</w:t>
      </w:r>
    </w:p>
    <w:p w14:paraId="4065EA03"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Московской области.</w:t>
      </w:r>
    </w:p>
    <w:p w14:paraId="20CF5DEB" w14:textId="77777777" w:rsidR="00AA48E0" w:rsidRPr="00AA48E0" w:rsidRDefault="00AA48E0" w:rsidP="00AA48E0">
      <w:pPr>
        <w:widowControl w:val="0"/>
        <w:ind w:firstLine="567"/>
        <w:jc w:val="both"/>
        <w:rPr>
          <w:rFonts w:ascii="Times New Roman" w:hAnsi="Times New Roman"/>
          <w:kern w:val="2"/>
          <w:sz w:val="28"/>
          <w:szCs w:val="28"/>
        </w:rPr>
      </w:pPr>
    </w:p>
    <w:p w14:paraId="4E52B844" w14:textId="77777777" w:rsidR="00AA48E0" w:rsidRPr="00AA48E0" w:rsidRDefault="00AA48E0" w:rsidP="00AA48E0">
      <w:pPr>
        <w:widowControl w:val="0"/>
        <w:ind w:firstLine="567"/>
        <w:jc w:val="both"/>
        <w:rPr>
          <w:rFonts w:ascii="Times New Roman" w:hAnsi="Times New Roman"/>
          <w:kern w:val="2"/>
          <w:sz w:val="28"/>
          <w:szCs w:val="28"/>
        </w:rPr>
      </w:pPr>
    </w:p>
    <w:p w14:paraId="5673F5DF"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35. Муниципальные выборы</w:t>
      </w:r>
    </w:p>
    <w:p w14:paraId="39AC5ECD" w14:textId="77777777" w:rsidR="00AA48E0" w:rsidRPr="00AA48E0" w:rsidRDefault="00AA48E0" w:rsidP="00AA48E0">
      <w:pPr>
        <w:widowControl w:val="0"/>
        <w:ind w:firstLine="567"/>
        <w:jc w:val="both"/>
        <w:rPr>
          <w:rFonts w:ascii="Times New Roman" w:hAnsi="Times New Roman"/>
          <w:kern w:val="2"/>
          <w:sz w:val="28"/>
          <w:szCs w:val="28"/>
        </w:rPr>
      </w:pPr>
    </w:p>
    <w:p w14:paraId="24BDC2C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 Муниципальные выборы проводятся в целях избрания депутатов Совета депутатов городского округа на основе всеобщего равного и прямого избирательного права при тайном голосовании.</w:t>
      </w:r>
    </w:p>
    <w:p w14:paraId="1EE714A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Муниципальные выборы назначаются решением Совета депутатов городского округа. В случаях, установленных Федеральным законом от 12.06.2002 № 67-ФЗ «Об основных гарантиях избирательных прав и права на участие в референдуме граждан Российской Федерации», муниципальные выборы назначаются Территориальной избирательной комиссией города Кашира или судом.</w:t>
      </w:r>
    </w:p>
    <w:p w14:paraId="220F3C6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14:paraId="3D8C318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3. Днем голосования на муниципальных выборах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w:t>
      </w:r>
      <w:r w:rsidRPr="00AA48E0">
        <w:rPr>
          <w:rFonts w:ascii="Times New Roman" w:hAnsi="Times New Roman"/>
          <w:kern w:val="2"/>
          <w:sz w:val="28"/>
          <w:szCs w:val="28"/>
        </w:rPr>
        <w:lastRenderedPageBreak/>
        <w:t>голосования на указанных выборах, за исключением случаев, предусмотренных федеральным законом.</w:t>
      </w:r>
    </w:p>
    <w:p w14:paraId="4655BFAB"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4. В случае досрочного прекращения полномочий депутатов Совета депутатов, влекущего за собой неправомочность органа местного самоуправления, досрочные выборы должны быть проведены не позднее чем через шесть месяцев со дня такого досрочного прекращения полномочий.</w:t>
      </w:r>
    </w:p>
    <w:p w14:paraId="62A6EDF8" w14:textId="77777777" w:rsidR="00AA48E0" w:rsidRPr="00AA48E0" w:rsidRDefault="00AA48E0" w:rsidP="00AA48E0">
      <w:pPr>
        <w:pStyle w:val="a3"/>
        <w:widowControl w:val="0"/>
        <w:ind w:firstLine="567"/>
        <w:rPr>
          <w:rFonts w:cs="Times New Roman"/>
          <w:sz w:val="28"/>
          <w:szCs w:val="28"/>
        </w:rPr>
      </w:pPr>
      <w:r w:rsidRPr="00AA48E0">
        <w:rPr>
          <w:rFonts w:cs="Times New Roman"/>
          <w:kern w:val="2"/>
          <w:sz w:val="28"/>
          <w:szCs w:val="28"/>
        </w:rPr>
        <w:t>5.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39041DAF"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w:t>
      </w:r>
      <w:r w:rsidRPr="00AA48E0">
        <w:rPr>
          <w:rFonts w:ascii="Times New Roman" w:hAnsi="Times New Roman"/>
          <w:sz w:val="28"/>
          <w:szCs w:val="28"/>
        </w:rPr>
        <w:t>от 12.06.2002 № 67-ФЗ «Об основных гарантиях избирательных прав и прав на участие в референдуме граждан Российской Федерации» и принятым в соответствии с ним Законом Московской области  от 04.06.2013 № 46/2013-ОЗ «О муниципальных выборах в Московской области».</w:t>
      </w:r>
    </w:p>
    <w:p w14:paraId="6DF38D33"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7. Итоги муниципальных выборов подлежат официальному опубликованию.</w:t>
      </w:r>
    </w:p>
    <w:p w14:paraId="337CDA6F" w14:textId="77777777" w:rsidR="00AA48E0" w:rsidRPr="00AA48E0" w:rsidRDefault="00AA48E0" w:rsidP="00AA48E0">
      <w:pPr>
        <w:widowControl w:val="0"/>
        <w:ind w:firstLine="567"/>
        <w:jc w:val="both"/>
        <w:rPr>
          <w:rFonts w:ascii="Times New Roman" w:hAnsi="Times New Roman"/>
          <w:kern w:val="2"/>
          <w:sz w:val="28"/>
          <w:szCs w:val="28"/>
        </w:rPr>
      </w:pPr>
    </w:p>
    <w:p w14:paraId="57D4A65F" w14:textId="77777777" w:rsidR="00AA48E0" w:rsidRPr="00AA48E0" w:rsidRDefault="00AA48E0" w:rsidP="00AA48E0">
      <w:pPr>
        <w:widowControl w:val="0"/>
        <w:ind w:firstLine="567"/>
        <w:jc w:val="both"/>
        <w:rPr>
          <w:rFonts w:ascii="Times New Roman" w:hAnsi="Times New Roman"/>
          <w:kern w:val="2"/>
          <w:sz w:val="28"/>
          <w:szCs w:val="28"/>
        </w:rPr>
      </w:pPr>
    </w:p>
    <w:p w14:paraId="13FF6062"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36. Сход граждан</w:t>
      </w:r>
    </w:p>
    <w:p w14:paraId="47214939" w14:textId="77777777" w:rsidR="00AA48E0" w:rsidRPr="00AA48E0" w:rsidRDefault="00AA48E0" w:rsidP="00AA48E0">
      <w:pPr>
        <w:widowControl w:val="0"/>
        <w:ind w:firstLine="567"/>
        <w:jc w:val="both"/>
        <w:rPr>
          <w:rFonts w:ascii="Times New Roman" w:hAnsi="Times New Roman"/>
          <w:kern w:val="2"/>
          <w:sz w:val="28"/>
          <w:szCs w:val="28"/>
        </w:rPr>
      </w:pPr>
    </w:p>
    <w:p w14:paraId="6302DD55" w14:textId="77777777" w:rsidR="00AA48E0" w:rsidRPr="00AA48E0" w:rsidRDefault="00AA48E0" w:rsidP="00AA48E0">
      <w:pPr>
        <w:autoSpaceDE w:val="0"/>
        <w:autoSpaceDN w:val="0"/>
        <w:adjustRightInd w:val="0"/>
        <w:ind w:firstLine="567"/>
        <w:jc w:val="both"/>
        <w:rPr>
          <w:rFonts w:ascii="Times New Roman" w:hAnsi="Times New Roman"/>
          <w:sz w:val="28"/>
          <w:szCs w:val="28"/>
        </w:rPr>
      </w:pPr>
      <w:r w:rsidRPr="00AA48E0">
        <w:rPr>
          <w:rFonts w:ascii="Times New Roman" w:hAnsi="Times New Roman"/>
          <w:sz w:val="28"/>
          <w:szCs w:val="28"/>
          <w:lang w:bidi="ru-RU"/>
        </w:rPr>
        <w:t xml:space="preserve">1. В случаях, предусмотренных </w:t>
      </w:r>
      <w:r w:rsidRPr="00AA48E0">
        <w:rPr>
          <w:rFonts w:ascii="Times New Roman" w:hAnsi="Times New Roman"/>
          <w:sz w:val="28"/>
          <w:szCs w:val="28"/>
        </w:rPr>
        <w:t>Федеральный закон от 20.03.2025 № 33-ФЗ</w:t>
      </w:r>
    </w:p>
    <w:p w14:paraId="7FF1E69C" w14:textId="77777777" w:rsidR="00AA48E0" w:rsidRPr="00AA48E0" w:rsidRDefault="00AA48E0" w:rsidP="00AA48E0">
      <w:pPr>
        <w:autoSpaceDE w:val="0"/>
        <w:autoSpaceDN w:val="0"/>
        <w:adjustRightInd w:val="0"/>
        <w:jc w:val="both"/>
        <w:rPr>
          <w:rFonts w:ascii="Times New Roman" w:hAnsi="Times New Roman"/>
          <w:sz w:val="28"/>
          <w:szCs w:val="28"/>
        </w:rPr>
      </w:pPr>
      <w:r w:rsidRPr="00AA48E0">
        <w:rPr>
          <w:rFonts w:ascii="Times New Roman" w:hAnsi="Times New Roman"/>
          <w:sz w:val="28"/>
          <w:szCs w:val="28"/>
        </w:rPr>
        <w:t xml:space="preserve">«Об общих принципах организации местного самоуправления в единой системе публичной власти» </w:t>
      </w:r>
      <w:r w:rsidRPr="00AA48E0">
        <w:rPr>
          <w:rFonts w:ascii="Times New Roman" w:hAnsi="Times New Roman"/>
          <w:sz w:val="28"/>
          <w:szCs w:val="28"/>
          <w:lang w:bidi="ru-RU"/>
        </w:rPr>
        <w:t>сход граждан в городском округе может проводиться:</w:t>
      </w:r>
    </w:p>
    <w:p w14:paraId="7E28DB9D" w14:textId="77777777" w:rsidR="00AA48E0" w:rsidRPr="00AA48E0" w:rsidRDefault="00AA48E0" w:rsidP="00AA48E0">
      <w:pPr>
        <w:pStyle w:val="15"/>
        <w:numPr>
          <w:ilvl w:val="0"/>
          <w:numId w:val="28"/>
        </w:numPr>
        <w:shd w:val="clear" w:color="auto" w:fill="auto"/>
        <w:tabs>
          <w:tab w:val="left" w:pos="1165"/>
          <w:tab w:val="left" w:leader="underscore" w:pos="2102"/>
        </w:tabs>
        <w:ind w:firstLine="740"/>
        <w:jc w:val="both"/>
        <w:rPr>
          <w:rFonts w:ascii="Times New Roman" w:hAnsi="Times New Roman" w:cs="Times New Roman"/>
        </w:rPr>
      </w:pPr>
      <w:r w:rsidRPr="00AA48E0">
        <w:rPr>
          <w:rFonts w:ascii="Times New Roman" w:hAnsi="Times New Roman" w:cs="Times New Roman"/>
          <w:lang w:bidi="ru-RU"/>
        </w:rPr>
        <w:t>в населенном пункте, входящем в состав территории  городского округа, по вопросу введения и использования средств самообложения граждан на территории данного населенного пункта;</w:t>
      </w:r>
    </w:p>
    <w:p w14:paraId="007E1A70" w14:textId="77777777" w:rsidR="00AA48E0" w:rsidRPr="00AA48E0" w:rsidRDefault="00AA48E0" w:rsidP="00AA48E0">
      <w:pPr>
        <w:pStyle w:val="15"/>
        <w:numPr>
          <w:ilvl w:val="0"/>
          <w:numId w:val="28"/>
        </w:numPr>
        <w:shd w:val="clear" w:color="auto" w:fill="auto"/>
        <w:tabs>
          <w:tab w:val="left" w:pos="1165"/>
        </w:tabs>
        <w:ind w:firstLine="740"/>
        <w:jc w:val="both"/>
        <w:rPr>
          <w:rFonts w:ascii="Times New Roman" w:hAnsi="Times New Roman" w:cs="Times New Roman"/>
        </w:rPr>
      </w:pPr>
      <w:r w:rsidRPr="00AA48E0">
        <w:rPr>
          <w:rFonts w:ascii="Times New Roman" w:hAnsi="Times New Roman" w:cs="Times New Roman"/>
          <w:lang w:bidi="ru-RU"/>
        </w:rPr>
        <w:lastRenderedPageBreak/>
        <w:t>в соответствии с законом Московской области на части территории населенного пункта, входящего в состав</w:t>
      </w:r>
      <w:r w:rsidRPr="00AA48E0">
        <w:rPr>
          <w:rFonts w:ascii="Times New Roman" w:hAnsi="Times New Roman" w:cs="Times New Roman"/>
        </w:rPr>
        <w:t xml:space="preserve"> </w:t>
      </w:r>
      <w:r w:rsidRPr="00AA48E0">
        <w:rPr>
          <w:rFonts w:ascii="Times New Roman" w:hAnsi="Times New Roman" w:cs="Times New Roman"/>
          <w:lang w:bidi="ru-RU"/>
        </w:rPr>
        <w:t>территории городского округа, по вопросу введения и использования средств самообложения граждан на данной части территории населенного пункта;</w:t>
      </w:r>
    </w:p>
    <w:p w14:paraId="00C8ECAB" w14:textId="77777777" w:rsidR="00AA48E0" w:rsidRPr="00AA48E0" w:rsidRDefault="00AA48E0" w:rsidP="00AA48E0">
      <w:pPr>
        <w:pStyle w:val="15"/>
        <w:numPr>
          <w:ilvl w:val="0"/>
          <w:numId w:val="28"/>
        </w:numPr>
        <w:shd w:val="clear" w:color="auto" w:fill="auto"/>
        <w:tabs>
          <w:tab w:val="left" w:pos="1165"/>
          <w:tab w:val="left" w:leader="underscore" w:pos="5358"/>
        </w:tabs>
        <w:ind w:firstLine="740"/>
        <w:jc w:val="both"/>
        <w:rPr>
          <w:rFonts w:ascii="Times New Roman" w:hAnsi="Times New Roman" w:cs="Times New Roman"/>
        </w:rPr>
      </w:pPr>
      <w:r w:rsidRPr="00AA48E0">
        <w:rPr>
          <w:rFonts w:ascii="Times New Roman" w:hAnsi="Times New Roman" w:cs="Times New Roman"/>
          <w:lang w:bidi="ru-RU"/>
        </w:rPr>
        <w:t>на территории городского округа или на части его территории по вопросу выявления мнения граждан о поддержке инициативного проекта.</w:t>
      </w:r>
    </w:p>
    <w:p w14:paraId="372C1585" w14:textId="77777777" w:rsidR="00AA48E0" w:rsidRPr="00AA48E0" w:rsidRDefault="00AA48E0" w:rsidP="00AA48E0">
      <w:pPr>
        <w:pStyle w:val="15"/>
        <w:shd w:val="clear" w:color="auto" w:fill="auto"/>
        <w:tabs>
          <w:tab w:val="left" w:pos="1151"/>
          <w:tab w:val="left" w:leader="underscore" w:pos="5358"/>
        </w:tabs>
        <w:ind w:firstLine="740"/>
        <w:jc w:val="both"/>
        <w:rPr>
          <w:rFonts w:ascii="Times New Roman" w:hAnsi="Times New Roman" w:cs="Times New Roman"/>
        </w:rPr>
      </w:pPr>
      <w:r w:rsidRPr="00AA48E0">
        <w:rPr>
          <w:rFonts w:ascii="Times New Roman" w:hAnsi="Times New Roman" w:cs="Times New Roman"/>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3142538A" w14:textId="77777777" w:rsidR="00AA48E0" w:rsidRPr="00AA48E0" w:rsidRDefault="00AA48E0" w:rsidP="00AA48E0">
      <w:pPr>
        <w:pStyle w:val="15"/>
        <w:shd w:val="clear" w:color="auto" w:fill="auto"/>
        <w:tabs>
          <w:tab w:val="left" w:pos="1165"/>
          <w:tab w:val="left" w:leader="underscore" w:pos="5358"/>
        </w:tabs>
        <w:ind w:firstLine="740"/>
        <w:jc w:val="both"/>
        <w:rPr>
          <w:rFonts w:ascii="Times New Roman" w:hAnsi="Times New Roman" w:cs="Times New Roman"/>
        </w:rPr>
      </w:pPr>
      <w:r w:rsidRPr="00AA48E0">
        <w:rPr>
          <w:rFonts w:ascii="Times New Roman" w:hAnsi="Times New Roman" w:cs="Times New Roman"/>
          <w:lang w:bidi="ru-RU"/>
        </w:rPr>
        <w:t>3. Сход граждан может созываться главой городского округа либо Советом депутатов городского округа, в том числе по инициативе группы жителей соответствующей части территории населенного пункта численностью не менее 10 человек.</w:t>
      </w:r>
    </w:p>
    <w:p w14:paraId="588B938C" w14:textId="77777777" w:rsidR="00AA48E0" w:rsidRPr="00AA48E0" w:rsidRDefault="00AA48E0" w:rsidP="00AA48E0">
      <w:pPr>
        <w:pStyle w:val="15"/>
        <w:shd w:val="clear" w:color="auto" w:fill="auto"/>
        <w:tabs>
          <w:tab w:val="left" w:pos="1165"/>
          <w:tab w:val="left" w:leader="underscore" w:pos="5358"/>
        </w:tabs>
        <w:ind w:firstLine="740"/>
        <w:jc w:val="both"/>
        <w:rPr>
          <w:rFonts w:ascii="Times New Roman" w:hAnsi="Times New Roman" w:cs="Times New Roman"/>
        </w:rPr>
      </w:pPr>
      <w:r w:rsidRPr="00AA48E0">
        <w:rPr>
          <w:rFonts w:ascii="Times New Roman" w:hAnsi="Times New Roman" w:cs="Times New Roman"/>
          <w:lang w:bidi="ru-RU"/>
        </w:rPr>
        <w:t>4. В решении Совета депутатов городского округа</w:t>
      </w:r>
      <w:r w:rsidRPr="00AA48E0">
        <w:rPr>
          <w:rFonts w:ascii="Times New Roman" w:hAnsi="Times New Roman" w:cs="Times New Roman"/>
        </w:rPr>
        <w:t xml:space="preserve"> </w:t>
      </w:r>
      <w:r w:rsidRPr="00AA48E0">
        <w:rPr>
          <w:rFonts w:ascii="Times New Roman" w:hAnsi="Times New Roman" w:cs="Times New Roman"/>
          <w:lang w:bidi="ru-RU"/>
        </w:rPr>
        <w:t>(постановлении главы городского округа) о проведении схода граждан определяются:</w:t>
      </w:r>
    </w:p>
    <w:p w14:paraId="7DA84775" w14:textId="77777777" w:rsidR="00AA48E0" w:rsidRPr="00AA48E0" w:rsidRDefault="00AA48E0" w:rsidP="00AA48E0">
      <w:pPr>
        <w:pStyle w:val="15"/>
        <w:numPr>
          <w:ilvl w:val="0"/>
          <w:numId w:val="29"/>
        </w:numPr>
        <w:shd w:val="clear" w:color="auto" w:fill="auto"/>
        <w:tabs>
          <w:tab w:val="left" w:pos="1161"/>
        </w:tabs>
        <w:ind w:firstLine="740"/>
        <w:contextualSpacing/>
        <w:jc w:val="both"/>
        <w:rPr>
          <w:rFonts w:ascii="Times New Roman" w:hAnsi="Times New Roman" w:cs="Times New Roman"/>
        </w:rPr>
      </w:pPr>
      <w:r w:rsidRPr="00AA48E0">
        <w:rPr>
          <w:rFonts w:ascii="Times New Roman" w:hAnsi="Times New Roman" w:cs="Times New Roman"/>
          <w:lang w:bidi="ru-RU"/>
        </w:rPr>
        <w:t>дата, место и время проведения схода граждан;</w:t>
      </w:r>
    </w:p>
    <w:p w14:paraId="3BCA5F65" w14:textId="77777777" w:rsidR="00AA48E0" w:rsidRPr="00AA48E0" w:rsidRDefault="00AA48E0" w:rsidP="00AA48E0">
      <w:pPr>
        <w:pStyle w:val="15"/>
        <w:numPr>
          <w:ilvl w:val="0"/>
          <w:numId w:val="29"/>
        </w:numPr>
        <w:shd w:val="clear" w:color="auto" w:fill="auto"/>
        <w:tabs>
          <w:tab w:val="left" w:pos="1161"/>
        </w:tabs>
        <w:ind w:firstLine="740"/>
        <w:contextualSpacing/>
        <w:jc w:val="both"/>
        <w:rPr>
          <w:rFonts w:ascii="Times New Roman" w:hAnsi="Times New Roman" w:cs="Times New Roman"/>
        </w:rPr>
      </w:pPr>
      <w:r w:rsidRPr="00AA48E0">
        <w:rPr>
          <w:rFonts w:ascii="Times New Roman" w:hAnsi="Times New Roman" w:cs="Times New Roman"/>
          <w:lang w:bidi="ru-RU"/>
        </w:rPr>
        <w:t>вопросы, выносимые на рассмотрение схода граждан;</w:t>
      </w:r>
    </w:p>
    <w:p w14:paraId="5DBA8453" w14:textId="77777777" w:rsidR="00AA48E0" w:rsidRPr="00AA48E0" w:rsidRDefault="00AA48E0" w:rsidP="00AA48E0">
      <w:pPr>
        <w:pStyle w:val="15"/>
        <w:numPr>
          <w:ilvl w:val="0"/>
          <w:numId w:val="29"/>
        </w:numPr>
        <w:shd w:val="clear" w:color="auto" w:fill="auto"/>
        <w:tabs>
          <w:tab w:val="left" w:pos="1161"/>
        </w:tabs>
        <w:ind w:firstLine="740"/>
        <w:contextualSpacing/>
        <w:jc w:val="both"/>
        <w:rPr>
          <w:rFonts w:ascii="Times New Roman" w:hAnsi="Times New Roman" w:cs="Times New Roman"/>
        </w:rPr>
      </w:pPr>
      <w:r w:rsidRPr="00AA48E0">
        <w:rPr>
          <w:rFonts w:ascii="Times New Roman" w:hAnsi="Times New Roman" w:cs="Times New Roman"/>
          <w:lang w:bidi="ru-RU"/>
        </w:rPr>
        <w:t>территория, в границах которой будет проводиться сход граждан;</w:t>
      </w:r>
    </w:p>
    <w:p w14:paraId="57734DCD" w14:textId="77777777" w:rsidR="00AA48E0" w:rsidRPr="00AA48E0" w:rsidRDefault="00AA48E0" w:rsidP="00AA48E0">
      <w:pPr>
        <w:pStyle w:val="15"/>
        <w:numPr>
          <w:ilvl w:val="0"/>
          <w:numId w:val="29"/>
        </w:numPr>
        <w:shd w:val="clear" w:color="auto" w:fill="auto"/>
        <w:tabs>
          <w:tab w:val="left" w:pos="1165"/>
        </w:tabs>
        <w:spacing w:after="280"/>
        <w:ind w:firstLine="740"/>
        <w:contextualSpacing/>
        <w:jc w:val="both"/>
        <w:rPr>
          <w:rFonts w:ascii="Times New Roman" w:hAnsi="Times New Roman" w:cs="Times New Roman"/>
        </w:rPr>
      </w:pPr>
      <w:r w:rsidRPr="00AA48E0">
        <w:rPr>
          <w:rFonts w:ascii="Times New Roman" w:hAnsi="Times New Roman" w:cs="Times New Roman"/>
          <w:lang w:bidi="ru-RU"/>
        </w:rPr>
        <w:t>численность обладающих избирательным правом жителей территории, в границах которой проводится сход граждан.</w:t>
      </w:r>
    </w:p>
    <w:p w14:paraId="7D7C8FA7" w14:textId="77777777" w:rsidR="00AA48E0" w:rsidRPr="00AA48E0" w:rsidRDefault="00AA48E0" w:rsidP="00AA48E0">
      <w:pPr>
        <w:pStyle w:val="15"/>
        <w:shd w:val="clear" w:color="auto" w:fill="auto"/>
        <w:tabs>
          <w:tab w:val="left" w:pos="1165"/>
        </w:tabs>
        <w:spacing w:after="280"/>
        <w:ind w:firstLine="709"/>
        <w:contextualSpacing/>
        <w:jc w:val="both"/>
        <w:rPr>
          <w:rFonts w:ascii="Times New Roman" w:hAnsi="Times New Roman" w:cs="Times New Roman"/>
        </w:rPr>
      </w:pPr>
      <w:r w:rsidRPr="00AA48E0">
        <w:rPr>
          <w:rFonts w:ascii="Times New Roman" w:hAnsi="Times New Roman" w:cs="Times New Roman"/>
          <w:lang w:bidi="ru-RU"/>
        </w:rPr>
        <w:t>5. Инициатива группы жителей о проведении схода граждан должна быть оформлена в виде подписного листа, в котором должны быть указаны:</w:t>
      </w:r>
    </w:p>
    <w:p w14:paraId="2EA0063C" w14:textId="77777777" w:rsidR="00AA48E0" w:rsidRPr="00AA48E0" w:rsidRDefault="00AA48E0" w:rsidP="00AA48E0">
      <w:pPr>
        <w:pStyle w:val="15"/>
        <w:numPr>
          <w:ilvl w:val="0"/>
          <w:numId w:val="30"/>
        </w:numPr>
        <w:shd w:val="clear" w:color="auto" w:fill="auto"/>
        <w:tabs>
          <w:tab w:val="left" w:pos="1155"/>
        </w:tabs>
        <w:ind w:firstLine="720"/>
        <w:contextualSpacing/>
        <w:jc w:val="both"/>
        <w:rPr>
          <w:rFonts w:ascii="Times New Roman" w:hAnsi="Times New Roman" w:cs="Times New Roman"/>
        </w:rPr>
      </w:pPr>
      <w:r w:rsidRPr="00AA48E0">
        <w:rPr>
          <w:rFonts w:ascii="Times New Roman" w:hAnsi="Times New Roman" w:cs="Times New Roman"/>
          <w:lang w:bidi="ru-RU"/>
        </w:rPr>
        <w:t>вопросы, выносимые на сход граждан;</w:t>
      </w:r>
    </w:p>
    <w:p w14:paraId="4C1BFC58" w14:textId="77777777" w:rsidR="00AA48E0" w:rsidRPr="00AA48E0" w:rsidRDefault="00AA48E0" w:rsidP="00AA48E0">
      <w:pPr>
        <w:pStyle w:val="15"/>
        <w:numPr>
          <w:ilvl w:val="0"/>
          <w:numId w:val="30"/>
        </w:numPr>
        <w:shd w:val="clear" w:color="auto" w:fill="auto"/>
        <w:tabs>
          <w:tab w:val="left" w:pos="1117"/>
        </w:tabs>
        <w:ind w:firstLine="720"/>
        <w:contextualSpacing/>
        <w:jc w:val="both"/>
        <w:rPr>
          <w:rFonts w:ascii="Times New Roman" w:hAnsi="Times New Roman" w:cs="Times New Roman"/>
        </w:rPr>
      </w:pPr>
      <w:r w:rsidRPr="00AA48E0">
        <w:rPr>
          <w:rFonts w:ascii="Times New Roman" w:hAnsi="Times New Roman" w:cs="Times New Roman"/>
          <w:lang w:bidi="ru-RU"/>
        </w:rPr>
        <w:t>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14:paraId="68AC9FEC" w14:textId="77777777" w:rsidR="00AA48E0" w:rsidRPr="00AA48E0" w:rsidRDefault="00AA48E0" w:rsidP="00AA48E0">
      <w:pPr>
        <w:pStyle w:val="15"/>
        <w:shd w:val="clear" w:color="auto" w:fill="auto"/>
        <w:tabs>
          <w:tab w:val="left" w:pos="1131"/>
        </w:tabs>
        <w:ind w:firstLine="709"/>
        <w:contextualSpacing/>
        <w:jc w:val="both"/>
        <w:rPr>
          <w:rFonts w:ascii="Times New Roman" w:hAnsi="Times New Roman" w:cs="Times New Roman"/>
        </w:rPr>
      </w:pPr>
      <w:r w:rsidRPr="00AA48E0">
        <w:rPr>
          <w:rFonts w:ascii="Times New Roman" w:hAnsi="Times New Roman" w:cs="Times New Roman"/>
          <w:lang w:bidi="ru-RU"/>
        </w:rPr>
        <w:t>6. Подписной лист заверяется лицом, осуществляющим сбор подписей, с указанием даты, фамилии, имени, отчества, даты рождения, номера и серии паспорта или заменяющего его документа, адреса места жительства (регистрации) данного лица.</w:t>
      </w:r>
    </w:p>
    <w:p w14:paraId="4180066A" w14:textId="77777777" w:rsidR="00AA48E0" w:rsidRPr="00AA48E0" w:rsidRDefault="00AA48E0" w:rsidP="00AA48E0">
      <w:pPr>
        <w:pStyle w:val="15"/>
        <w:shd w:val="clear" w:color="auto" w:fill="auto"/>
        <w:tabs>
          <w:tab w:val="left" w:pos="1131"/>
        </w:tabs>
        <w:ind w:firstLine="709"/>
        <w:contextualSpacing/>
        <w:jc w:val="both"/>
        <w:rPr>
          <w:rFonts w:ascii="Times New Roman" w:hAnsi="Times New Roman" w:cs="Times New Roman"/>
        </w:rPr>
      </w:pPr>
      <w:r w:rsidRPr="00AA48E0">
        <w:rPr>
          <w:rFonts w:ascii="Times New Roman" w:hAnsi="Times New Roman" w:cs="Times New Roman"/>
          <w:lang w:bidi="ru-RU"/>
        </w:rPr>
        <w:t>7. Решение Совета депутатов городского округа</w:t>
      </w:r>
      <w:r w:rsidRPr="00AA48E0">
        <w:rPr>
          <w:rFonts w:ascii="Times New Roman" w:hAnsi="Times New Roman" w:cs="Times New Roman"/>
        </w:rPr>
        <w:t xml:space="preserve"> </w:t>
      </w:r>
      <w:r w:rsidRPr="00AA48E0">
        <w:rPr>
          <w:rFonts w:ascii="Times New Roman" w:hAnsi="Times New Roman" w:cs="Times New Roman"/>
          <w:lang w:bidi="ru-RU"/>
        </w:rPr>
        <w:t>(постановление главы городского округа) о проведении схода по инициативе группы жителей населенного пункта принимается в течение 10 дней со дня поступления подписного листа для проведения схода граждан.</w:t>
      </w:r>
    </w:p>
    <w:p w14:paraId="6782D6A3" w14:textId="77777777" w:rsidR="00AA48E0" w:rsidRPr="00AA48E0" w:rsidRDefault="00AA48E0" w:rsidP="00AA48E0">
      <w:pPr>
        <w:pStyle w:val="15"/>
        <w:shd w:val="clear" w:color="auto" w:fill="auto"/>
        <w:tabs>
          <w:tab w:val="left" w:pos="1131"/>
        </w:tabs>
        <w:ind w:firstLine="709"/>
        <w:contextualSpacing/>
        <w:jc w:val="both"/>
        <w:rPr>
          <w:rFonts w:ascii="Times New Roman" w:hAnsi="Times New Roman" w:cs="Times New Roman"/>
        </w:rPr>
      </w:pPr>
      <w:r w:rsidRPr="00AA48E0">
        <w:rPr>
          <w:rFonts w:ascii="Times New Roman" w:hAnsi="Times New Roman" w:cs="Times New Roman"/>
          <w:lang w:bidi="ru-RU"/>
        </w:rPr>
        <w:t>8. Решение Совета депутатов городского округа (постановление главы городского округа) об отклонении инициативы граждан принимается в случаях:</w:t>
      </w:r>
    </w:p>
    <w:p w14:paraId="21712C05" w14:textId="77777777" w:rsidR="00AA48E0" w:rsidRPr="00AA48E0" w:rsidRDefault="00AA48E0" w:rsidP="00AA48E0">
      <w:pPr>
        <w:pStyle w:val="15"/>
        <w:numPr>
          <w:ilvl w:val="0"/>
          <w:numId w:val="31"/>
        </w:numPr>
        <w:shd w:val="clear" w:color="auto" w:fill="auto"/>
        <w:tabs>
          <w:tab w:val="left" w:pos="1155"/>
        </w:tabs>
        <w:ind w:firstLine="720"/>
        <w:jc w:val="both"/>
        <w:rPr>
          <w:rFonts w:ascii="Times New Roman" w:hAnsi="Times New Roman" w:cs="Times New Roman"/>
        </w:rPr>
      </w:pPr>
      <w:r w:rsidRPr="00AA48E0">
        <w:rPr>
          <w:rFonts w:ascii="Times New Roman" w:hAnsi="Times New Roman" w:cs="Times New Roman"/>
          <w:lang w:bidi="ru-RU"/>
        </w:rPr>
        <w:t>непредставления подписного листа;</w:t>
      </w:r>
    </w:p>
    <w:p w14:paraId="0DB27883" w14:textId="77777777" w:rsidR="00AA48E0" w:rsidRPr="00AA48E0" w:rsidRDefault="00AA48E0" w:rsidP="00AA48E0">
      <w:pPr>
        <w:pStyle w:val="15"/>
        <w:numPr>
          <w:ilvl w:val="0"/>
          <w:numId w:val="31"/>
        </w:numPr>
        <w:shd w:val="clear" w:color="auto" w:fill="auto"/>
        <w:tabs>
          <w:tab w:val="left" w:pos="1136"/>
        </w:tabs>
        <w:ind w:firstLine="720"/>
        <w:jc w:val="both"/>
        <w:rPr>
          <w:rFonts w:ascii="Times New Roman" w:hAnsi="Times New Roman" w:cs="Times New Roman"/>
        </w:rPr>
      </w:pPr>
      <w:r w:rsidRPr="00AA48E0">
        <w:rPr>
          <w:rFonts w:ascii="Times New Roman" w:hAnsi="Times New Roman" w:cs="Times New Roman"/>
          <w:lang w:bidi="ru-RU"/>
        </w:rPr>
        <w:t>неисполнения требований, указанных в пункте 6 настоящей статьи, к оформлению подписных листов;</w:t>
      </w:r>
    </w:p>
    <w:p w14:paraId="12C5F204" w14:textId="77777777" w:rsidR="00AA48E0" w:rsidRPr="00AA48E0" w:rsidRDefault="00AA48E0" w:rsidP="00AA48E0">
      <w:pPr>
        <w:pStyle w:val="15"/>
        <w:numPr>
          <w:ilvl w:val="0"/>
          <w:numId w:val="31"/>
        </w:numPr>
        <w:shd w:val="clear" w:color="auto" w:fill="auto"/>
        <w:tabs>
          <w:tab w:val="left" w:pos="1141"/>
        </w:tabs>
        <w:ind w:firstLine="720"/>
        <w:jc w:val="both"/>
        <w:rPr>
          <w:rFonts w:ascii="Times New Roman" w:hAnsi="Times New Roman" w:cs="Times New Roman"/>
        </w:rPr>
      </w:pPr>
      <w:r w:rsidRPr="00AA48E0">
        <w:rPr>
          <w:rFonts w:ascii="Times New Roman" w:hAnsi="Times New Roman" w:cs="Times New Roman"/>
          <w:lang w:bidi="ru-RU"/>
        </w:rPr>
        <w:t xml:space="preserve">если вопрос, выносимый на сход граждан, в соответствии с действующим законодательством и Уставом не относится к компетенции </w:t>
      </w:r>
      <w:r w:rsidRPr="00AA48E0">
        <w:rPr>
          <w:rFonts w:ascii="Times New Roman" w:hAnsi="Times New Roman" w:cs="Times New Roman"/>
          <w:lang w:bidi="ru-RU"/>
        </w:rPr>
        <w:lastRenderedPageBreak/>
        <w:t>органов местного самоуправления;</w:t>
      </w:r>
    </w:p>
    <w:p w14:paraId="4EE22E50" w14:textId="77777777" w:rsidR="00AA48E0" w:rsidRPr="00AA48E0" w:rsidRDefault="00AA48E0" w:rsidP="00AA48E0">
      <w:pPr>
        <w:pStyle w:val="15"/>
        <w:numPr>
          <w:ilvl w:val="0"/>
          <w:numId w:val="31"/>
        </w:numPr>
        <w:shd w:val="clear" w:color="auto" w:fill="auto"/>
        <w:tabs>
          <w:tab w:val="left" w:pos="1131"/>
        </w:tabs>
        <w:ind w:firstLine="720"/>
        <w:jc w:val="both"/>
        <w:rPr>
          <w:rFonts w:ascii="Times New Roman" w:hAnsi="Times New Roman" w:cs="Times New Roman"/>
        </w:rPr>
      </w:pPr>
      <w:r w:rsidRPr="00AA48E0">
        <w:rPr>
          <w:rFonts w:ascii="Times New Roman" w:hAnsi="Times New Roman" w:cs="Times New Roman"/>
          <w:lang w:bidi="ru-RU"/>
        </w:rPr>
        <w:t>если вопрос, выносимый на сход граждан, противоречит Конституции Российской Федерации, федеральным законам, законам Московской области, настоящему Уставу.</w:t>
      </w:r>
    </w:p>
    <w:p w14:paraId="56178901" w14:textId="77777777" w:rsidR="00AA48E0" w:rsidRPr="00AA48E0" w:rsidRDefault="00AA48E0" w:rsidP="00AA48E0">
      <w:pPr>
        <w:pStyle w:val="15"/>
        <w:shd w:val="clear" w:color="auto" w:fill="auto"/>
        <w:tabs>
          <w:tab w:val="left" w:pos="1131"/>
        </w:tabs>
        <w:ind w:left="720" w:firstLine="0"/>
        <w:jc w:val="both"/>
        <w:rPr>
          <w:rFonts w:ascii="Times New Roman" w:hAnsi="Times New Roman" w:cs="Times New Roman"/>
        </w:rPr>
      </w:pPr>
      <w:r w:rsidRPr="00AA48E0">
        <w:rPr>
          <w:rFonts w:ascii="Times New Roman" w:hAnsi="Times New Roman" w:cs="Times New Roman"/>
          <w:lang w:bidi="ru-RU"/>
        </w:rPr>
        <w:t>9. Расходы, связанные с подготовкой и проведением схода граждан,</w:t>
      </w:r>
    </w:p>
    <w:p w14:paraId="5FEFD250" w14:textId="77777777" w:rsidR="00AA48E0" w:rsidRPr="00AA48E0" w:rsidRDefault="00AA48E0" w:rsidP="00AA48E0">
      <w:pPr>
        <w:pStyle w:val="15"/>
        <w:shd w:val="clear" w:color="auto" w:fill="auto"/>
        <w:tabs>
          <w:tab w:val="left" w:leader="underscore" w:pos="7234"/>
        </w:tabs>
        <w:ind w:firstLine="0"/>
        <w:jc w:val="both"/>
        <w:rPr>
          <w:rFonts w:ascii="Times New Roman" w:hAnsi="Times New Roman" w:cs="Times New Roman"/>
        </w:rPr>
      </w:pPr>
      <w:r w:rsidRPr="00AA48E0">
        <w:rPr>
          <w:rFonts w:ascii="Times New Roman" w:hAnsi="Times New Roman" w:cs="Times New Roman"/>
          <w:lang w:bidi="ru-RU"/>
        </w:rPr>
        <w:t>производятся за счет средств бюджета городского округа.</w:t>
      </w:r>
    </w:p>
    <w:p w14:paraId="0E6436EF" w14:textId="77777777" w:rsidR="00AA48E0" w:rsidRPr="00AA48E0" w:rsidRDefault="00AA48E0" w:rsidP="00AA48E0">
      <w:pPr>
        <w:pStyle w:val="15"/>
        <w:shd w:val="clear" w:color="auto" w:fill="auto"/>
        <w:tabs>
          <w:tab w:val="left" w:leader="underscore" w:pos="7234"/>
        </w:tabs>
        <w:ind w:firstLine="0"/>
        <w:jc w:val="both"/>
        <w:rPr>
          <w:rFonts w:ascii="Times New Roman" w:hAnsi="Times New Roman" w:cs="Times New Roman"/>
        </w:rPr>
      </w:pPr>
      <w:r w:rsidRPr="00AA48E0">
        <w:rPr>
          <w:rFonts w:ascii="Times New Roman" w:hAnsi="Times New Roman" w:cs="Times New Roman"/>
        </w:rPr>
        <w:t xml:space="preserve">         </w:t>
      </w:r>
      <w:r w:rsidRPr="00AA48E0">
        <w:rPr>
          <w:rFonts w:ascii="Times New Roman" w:hAnsi="Times New Roman" w:cs="Times New Roman"/>
          <w:lang w:bidi="ru-RU"/>
        </w:rPr>
        <w:t>10.Проведение схода граждан обеспечивается главой городского округа.</w:t>
      </w:r>
    </w:p>
    <w:p w14:paraId="359C2992" w14:textId="77777777" w:rsidR="00AA48E0" w:rsidRPr="00AA48E0" w:rsidRDefault="00AA48E0" w:rsidP="00AA48E0">
      <w:pPr>
        <w:pStyle w:val="15"/>
        <w:shd w:val="clear" w:color="auto" w:fill="auto"/>
        <w:tabs>
          <w:tab w:val="left" w:pos="1261"/>
        </w:tabs>
        <w:ind w:firstLine="0"/>
        <w:jc w:val="both"/>
        <w:rPr>
          <w:rFonts w:ascii="Times New Roman" w:hAnsi="Times New Roman" w:cs="Times New Roman"/>
        </w:rPr>
      </w:pPr>
      <w:r w:rsidRPr="00AA48E0">
        <w:rPr>
          <w:rFonts w:ascii="Times New Roman" w:hAnsi="Times New Roman" w:cs="Times New Roman"/>
          <w:lang w:bidi="ru-RU"/>
        </w:rPr>
        <w:t xml:space="preserve">         11. Глава городского округа оповещает жителей населенного пункта (либо части его территории) о дате, времени и месте проведения схода граждан, вопросах, выносимых на его рассмотрение, времени и месте ознакомления с проектом муниципального правового акта и материалами по вопросам, выносимым на решение схода граждан путем обнародования информации на официальном сайте городского округа не позднее чем за 20 дней до проведения схода граждан.</w:t>
      </w:r>
    </w:p>
    <w:p w14:paraId="42F3891A" w14:textId="77777777" w:rsidR="00AA48E0" w:rsidRPr="00AA48E0" w:rsidRDefault="00AA48E0" w:rsidP="00AA48E0">
      <w:pPr>
        <w:pStyle w:val="15"/>
        <w:shd w:val="clear" w:color="auto" w:fill="auto"/>
        <w:tabs>
          <w:tab w:val="left" w:pos="1261"/>
        </w:tabs>
        <w:ind w:firstLine="0"/>
        <w:jc w:val="both"/>
        <w:rPr>
          <w:rFonts w:ascii="Times New Roman" w:hAnsi="Times New Roman" w:cs="Times New Roman"/>
        </w:rPr>
      </w:pPr>
      <w:r w:rsidRPr="00AA48E0">
        <w:rPr>
          <w:rFonts w:ascii="Times New Roman" w:hAnsi="Times New Roman" w:cs="Times New Roman"/>
          <w:lang w:bidi="ru-RU"/>
        </w:rPr>
        <w:t xml:space="preserve">         12. До начала схода граждан проводится регистрация его участников с указанием фамилии, имени, отчества, даты рождения, адреса места жительства (регистрации).</w:t>
      </w:r>
    </w:p>
    <w:p w14:paraId="13DF73BA" w14:textId="77777777" w:rsidR="00AA48E0" w:rsidRPr="00AA48E0" w:rsidRDefault="00AA48E0" w:rsidP="00AA48E0">
      <w:pPr>
        <w:pStyle w:val="15"/>
        <w:shd w:val="clear" w:color="auto" w:fill="auto"/>
        <w:tabs>
          <w:tab w:val="left" w:pos="1256"/>
        </w:tabs>
        <w:ind w:firstLine="0"/>
        <w:jc w:val="both"/>
        <w:rPr>
          <w:rFonts w:ascii="Times New Roman" w:hAnsi="Times New Roman" w:cs="Times New Roman"/>
        </w:rPr>
      </w:pPr>
      <w:r w:rsidRPr="00AA48E0">
        <w:rPr>
          <w:rFonts w:ascii="Times New Roman" w:hAnsi="Times New Roman" w:cs="Times New Roman"/>
          <w:lang w:bidi="ru-RU"/>
        </w:rPr>
        <w:t xml:space="preserve">         13. Сход граждан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7E6772C5" w14:textId="77777777" w:rsidR="00AA48E0" w:rsidRPr="00AA48E0" w:rsidRDefault="00AA48E0" w:rsidP="00AA48E0">
      <w:pPr>
        <w:pStyle w:val="15"/>
        <w:shd w:val="clear" w:color="auto" w:fill="auto"/>
        <w:tabs>
          <w:tab w:val="left" w:leader="underscore" w:pos="9365"/>
        </w:tabs>
        <w:ind w:firstLine="720"/>
        <w:jc w:val="both"/>
        <w:rPr>
          <w:rFonts w:ascii="Times New Roman" w:hAnsi="Times New Roman" w:cs="Times New Roman"/>
        </w:rPr>
      </w:pPr>
      <w:r w:rsidRPr="00AA48E0">
        <w:rPr>
          <w:rFonts w:ascii="Times New Roman" w:hAnsi="Times New Roman" w:cs="Times New Roman"/>
          <w:lang w:bidi="ru-RU"/>
        </w:rPr>
        <w:t>При установлении факта неправомочности схода граждан Советом депутатов или главой городского округа назначается повторная дата проведения схода граждан.</w:t>
      </w:r>
    </w:p>
    <w:p w14:paraId="61AAE55A" w14:textId="77777777" w:rsidR="00AA48E0" w:rsidRPr="00AA48E0" w:rsidRDefault="00AA48E0" w:rsidP="00AA48E0">
      <w:pPr>
        <w:pStyle w:val="15"/>
        <w:shd w:val="clear" w:color="auto" w:fill="auto"/>
        <w:tabs>
          <w:tab w:val="left" w:pos="1255"/>
        </w:tabs>
        <w:ind w:firstLine="0"/>
        <w:jc w:val="both"/>
        <w:rPr>
          <w:rFonts w:ascii="Times New Roman" w:hAnsi="Times New Roman" w:cs="Times New Roman"/>
        </w:rPr>
      </w:pPr>
      <w:r w:rsidRPr="00AA48E0">
        <w:rPr>
          <w:rFonts w:ascii="Times New Roman" w:hAnsi="Times New Roman" w:cs="Times New Roman"/>
          <w:lang w:bidi="ru-RU"/>
        </w:rPr>
        <w:t xml:space="preserve">        14. Сход граждан избирает председателя, секретаря и счетную комиссию схода граждан, утверждает повестку дня.</w:t>
      </w:r>
    </w:p>
    <w:p w14:paraId="742D9C36" w14:textId="77777777" w:rsidR="00AA48E0" w:rsidRPr="00AA48E0" w:rsidRDefault="00AA48E0" w:rsidP="00AA48E0">
      <w:pPr>
        <w:pStyle w:val="15"/>
        <w:shd w:val="clear" w:color="auto" w:fill="auto"/>
        <w:ind w:firstLine="720"/>
        <w:jc w:val="both"/>
        <w:rPr>
          <w:rFonts w:ascii="Times New Roman" w:hAnsi="Times New Roman" w:cs="Times New Roman"/>
        </w:rPr>
      </w:pPr>
      <w:r w:rsidRPr="00AA48E0">
        <w:rPr>
          <w:rFonts w:ascii="Times New Roman" w:hAnsi="Times New Roman" w:cs="Times New Roman"/>
          <w:lang w:bidi="ru-RU"/>
        </w:rPr>
        <w:t>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иные функции, непосредственно связанные с проведением схода граждан.</w:t>
      </w:r>
    </w:p>
    <w:p w14:paraId="14CEC0C0" w14:textId="77777777" w:rsidR="00AA48E0" w:rsidRPr="00AA48E0" w:rsidRDefault="00AA48E0" w:rsidP="00AA48E0">
      <w:pPr>
        <w:pStyle w:val="15"/>
        <w:shd w:val="clear" w:color="auto" w:fill="auto"/>
        <w:ind w:firstLine="720"/>
        <w:jc w:val="both"/>
        <w:rPr>
          <w:rFonts w:ascii="Times New Roman" w:hAnsi="Times New Roman" w:cs="Times New Roman"/>
        </w:rPr>
      </w:pPr>
      <w:r w:rsidRPr="00AA48E0">
        <w:rPr>
          <w:rFonts w:ascii="Times New Roman" w:hAnsi="Times New Roman" w:cs="Times New Roman"/>
          <w:lang w:bidi="ru-RU"/>
        </w:rPr>
        <w:t>Секретарь схода граждан ведет протокол схода граждан, обеспечивает достоверность отраженных в нем сведений.</w:t>
      </w:r>
    </w:p>
    <w:p w14:paraId="5AC54669" w14:textId="77777777" w:rsidR="00AA48E0" w:rsidRPr="00AA48E0" w:rsidRDefault="00AA48E0" w:rsidP="00AA48E0">
      <w:pPr>
        <w:pStyle w:val="15"/>
        <w:shd w:val="clear" w:color="auto" w:fill="auto"/>
        <w:ind w:firstLine="720"/>
        <w:jc w:val="both"/>
        <w:rPr>
          <w:rFonts w:ascii="Times New Roman" w:hAnsi="Times New Roman" w:cs="Times New Roman"/>
        </w:rPr>
      </w:pPr>
      <w:r w:rsidRPr="00AA48E0">
        <w:rPr>
          <w:rFonts w:ascii="Times New Roman" w:hAnsi="Times New Roman" w:cs="Times New Roman"/>
          <w:lang w:bidi="ru-RU"/>
        </w:rPr>
        <w:t>Счетная комиссия дает разъяснения по вопросам голосования, подсчитывает голоса и подводит итоги голосования.</w:t>
      </w:r>
    </w:p>
    <w:p w14:paraId="5D2B20FB" w14:textId="77777777" w:rsidR="00AA48E0" w:rsidRPr="00AA48E0" w:rsidRDefault="00AA48E0" w:rsidP="00AA48E0">
      <w:pPr>
        <w:pStyle w:val="15"/>
        <w:shd w:val="clear" w:color="auto" w:fill="auto"/>
        <w:ind w:firstLine="720"/>
        <w:jc w:val="both"/>
        <w:rPr>
          <w:rFonts w:ascii="Times New Roman" w:hAnsi="Times New Roman" w:cs="Times New Roman"/>
        </w:rPr>
      </w:pPr>
      <w:r w:rsidRPr="00AA48E0">
        <w:rPr>
          <w:rFonts w:ascii="Times New Roman" w:hAnsi="Times New Roman" w:cs="Times New Roman"/>
          <w:lang w:bidi="ru-RU"/>
        </w:rPr>
        <w:t>Протокол подписывается председателем и секретарем схода граждан. К протоколу прикладывается список зарегистрированных участников схода граждан.</w:t>
      </w:r>
    </w:p>
    <w:p w14:paraId="5A9D1A2B" w14:textId="77777777" w:rsidR="00AA48E0" w:rsidRPr="00AA48E0" w:rsidRDefault="00AA48E0" w:rsidP="00AA48E0">
      <w:pPr>
        <w:pStyle w:val="15"/>
        <w:shd w:val="clear" w:color="auto" w:fill="auto"/>
        <w:tabs>
          <w:tab w:val="left" w:pos="1255"/>
        </w:tabs>
        <w:ind w:firstLine="0"/>
        <w:jc w:val="both"/>
        <w:rPr>
          <w:rFonts w:ascii="Times New Roman" w:hAnsi="Times New Roman" w:cs="Times New Roman"/>
        </w:rPr>
      </w:pPr>
      <w:r w:rsidRPr="00AA48E0">
        <w:rPr>
          <w:rFonts w:ascii="Times New Roman" w:hAnsi="Times New Roman" w:cs="Times New Roman"/>
          <w:lang w:bidi="ru-RU"/>
        </w:rPr>
        <w:t xml:space="preserve">       15. Решения схода граждан принимаются открытым голосованием. Решение схода граждан считается принятым, если за него проголосовало </w:t>
      </w:r>
      <w:r w:rsidRPr="00AA48E0">
        <w:rPr>
          <w:rFonts w:ascii="Times New Roman" w:hAnsi="Times New Roman" w:cs="Times New Roman"/>
          <w:lang w:bidi="ru-RU"/>
        </w:rPr>
        <w:lastRenderedPageBreak/>
        <w:t>более половины участников схода граждан.</w:t>
      </w:r>
    </w:p>
    <w:p w14:paraId="5801CD6B" w14:textId="77777777" w:rsidR="00AA48E0" w:rsidRPr="00AA48E0" w:rsidRDefault="00AA48E0" w:rsidP="00AA48E0">
      <w:pPr>
        <w:pStyle w:val="15"/>
        <w:shd w:val="clear" w:color="auto" w:fill="auto"/>
        <w:tabs>
          <w:tab w:val="left" w:leader="underscore" w:pos="5438"/>
        </w:tabs>
        <w:ind w:firstLine="720"/>
        <w:jc w:val="both"/>
        <w:rPr>
          <w:rFonts w:ascii="Times New Roman" w:hAnsi="Times New Roman" w:cs="Times New Roman"/>
        </w:rPr>
      </w:pPr>
      <w:r w:rsidRPr="00AA48E0">
        <w:rPr>
          <w:rFonts w:ascii="Times New Roman" w:hAnsi="Times New Roman" w:cs="Times New Roman"/>
          <w:lang w:bidi="ru-RU"/>
        </w:rPr>
        <w:t>Решения, принятые на сходе граждан, оформляются и подписываются председателем схода граждан и применяются на всей территории населенного пункта (либо части его территории) городского округа</w:t>
      </w:r>
      <w:r w:rsidRPr="00AA48E0">
        <w:rPr>
          <w:rFonts w:ascii="Times New Roman" w:hAnsi="Times New Roman" w:cs="Times New Roman"/>
          <w:i/>
          <w:iCs/>
          <w:lang w:bidi="ru-RU"/>
        </w:rPr>
        <w:t>.</w:t>
      </w:r>
    </w:p>
    <w:p w14:paraId="58326DFE" w14:textId="77777777" w:rsidR="00AA48E0" w:rsidRPr="00AA48E0" w:rsidRDefault="00AA48E0" w:rsidP="00AA48E0">
      <w:pPr>
        <w:pStyle w:val="15"/>
        <w:shd w:val="clear" w:color="auto" w:fill="auto"/>
        <w:ind w:firstLine="720"/>
        <w:jc w:val="both"/>
        <w:rPr>
          <w:rFonts w:ascii="Times New Roman" w:hAnsi="Times New Roman" w:cs="Times New Roman"/>
        </w:rPr>
      </w:pPr>
      <w:r w:rsidRPr="00AA48E0">
        <w:rPr>
          <w:rFonts w:ascii="Times New Roman" w:hAnsi="Times New Roman" w:cs="Times New Roman"/>
          <w:lang w:bidi="ru-RU"/>
        </w:rPr>
        <w:t>Решения, принятые на сходе граждан, не должны противоречить федеральным законам, законам Московской области, настоящему Уставу.</w:t>
      </w:r>
    </w:p>
    <w:p w14:paraId="21B2873C" w14:textId="77777777" w:rsidR="00AA48E0" w:rsidRPr="00AA48E0" w:rsidRDefault="00AA48E0" w:rsidP="00AA48E0">
      <w:pPr>
        <w:pStyle w:val="15"/>
        <w:shd w:val="clear" w:color="auto" w:fill="auto"/>
        <w:tabs>
          <w:tab w:val="left" w:pos="1255"/>
        </w:tabs>
        <w:ind w:firstLine="0"/>
        <w:jc w:val="both"/>
        <w:rPr>
          <w:rFonts w:ascii="Times New Roman" w:hAnsi="Times New Roman" w:cs="Times New Roman"/>
        </w:rPr>
      </w:pPr>
      <w:r w:rsidRPr="00AA48E0">
        <w:rPr>
          <w:rFonts w:ascii="Times New Roman" w:hAnsi="Times New Roman" w:cs="Times New Roman"/>
          <w:lang w:bidi="ru-RU"/>
        </w:rPr>
        <w:t xml:space="preserve">       16.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58FADA18" w14:textId="77777777" w:rsidR="00AA48E0" w:rsidRPr="00AA48E0" w:rsidRDefault="00AA48E0" w:rsidP="00AA48E0">
      <w:pPr>
        <w:pStyle w:val="15"/>
        <w:shd w:val="clear" w:color="auto" w:fill="auto"/>
        <w:tabs>
          <w:tab w:val="left" w:pos="1255"/>
        </w:tabs>
        <w:spacing w:after="300"/>
        <w:ind w:firstLine="0"/>
        <w:jc w:val="both"/>
        <w:rPr>
          <w:rFonts w:ascii="Times New Roman" w:hAnsi="Times New Roman" w:cs="Times New Roman"/>
        </w:rPr>
      </w:pPr>
      <w:r w:rsidRPr="00AA48E0">
        <w:rPr>
          <w:rFonts w:ascii="Times New Roman" w:hAnsi="Times New Roman" w:cs="Times New Roman"/>
          <w:lang w:bidi="ru-RU"/>
        </w:rPr>
        <w:t xml:space="preserve">        17. Решения, принятые на сходе граждан, подлежат официальному опубликованию.</w:t>
      </w:r>
    </w:p>
    <w:p w14:paraId="2A8DA7A2" w14:textId="77777777" w:rsidR="00AA48E0" w:rsidRPr="00AA48E0" w:rsidRDefault="00AA48E0" w:rsidP="00AA48E0">
      <w:pPr>
        <w:shd w:val="clear" w:color="auto" w:fill="FFFFFF"/>
        <w:ind w:firstLine="708"/>
        <w:jc w:val="both"/>
        <w:rPr>
          <w:rFonts w:ascii="Times New Roman" w:hAnsi="Times New Roman"/>
          <w:b/>
          <w:sz w:val="28"/>
          <w:szCs w:val="28"/>
        </w:rPr>
      </w:pPr>
      <w:r w:rsidRPr="00AA48E0">
        <w:rPr>
          <w:rFonts w:ascii="Times New Roman" w:hAnsi="Times New Roman"/>
          <w:b/>
          <w:kern w:val="2"/>
          <w:sz w:val="28"/>
          <w:szCs w:val="28"/>
        </w:rPr>
        <w:t>Статья 37. Опрос</w:t>
      </w:r>
    </w:p>
    <w:p w14:paraId="1764AE52" w14:textId="77777777" w:rsidR="00AA48E0" w:rsidRPr="00AA48E0" w:rsidRDefault="00AA48E0" w:rsidP="00AA48E0">
      <w:pPr>
        <w:shd w:val="clear" w:color="auto" w:fill="FFFFFF"/>
        <w:ind w:firstLine="708"/>
        <w:jc w:val="both"/>
        <w:rPr>
          <w:rFonts w:ascii="Times New Roman" w:hAnsi="Times New Roman"/>
          <w:color w:val="000000"/>
          <w:sz w:val="28"/>
          <w:szCs w:val="28"/>
        </w:rPr>
      </w:pPr>
    </w:p>
    <w:p w14:paraId="0C8049AC" w14:textId="77777777" w:rsidR="00AA48E0" w:rsidRPr="00AA48E0" w:rsidRDefault="00AA48E0" w:rsidP="00AA48E0">
      <w:pPr>
        <w:pStyle w:val="a3"/>
        <w:ind w:firstLine="708"/>
        <w:rPr>
          <w:rFonts w:cs="Times New Roman"/>
          <w:sz w:val="28"/>
          <w:szCs w:val="28"/>
        </w:rPr>
      </w:pPr>
      <w:r w:rsidRPr="00AA48E0">
        <w:rPr>
          <w:rFonts w:cs="Times New Roman"/>
          <w:iCs/>
          <w:color w:val="000000"/>
          <w:sz w:val="28"/>
          <w:szCs w:val="28"/>
        </w:rPr>
        <w:t>1. Опрос граждан может проводиться на всей территории городского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14:paraId="309702B5"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2. В опросе граждан имеют право участвовать жители городского округа, обладающие избирательным правом.</w:t>
      </w:r>
    </w:p>
    <w:p w14:paraId="2C4FAE93"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 xml:space="preserve">3. В опросе граждан по вопросу выявления мнения граждан о поддержке инициативного проекта вправе участвовать жители </w:t>
      </w:r>
      <w:r w:rsidRPr="00AA48E0">
        <w:rPr>
          <w:rFonts w:ascii="Times New Roman" w:hAnsi="Times New Roman"/>
          <w:color w:val="000000"/>
          <w:sz w:val="28"/>
          <w:szCs w:val="28"/>
          <w:highlight w:val="white"/>
        </w:rPr>
        <w:t xml:space="preserve">городского округа </w:t>
      </w:r>
      <w:r w:rsidRPr="00AA48E0">
        <w:rPr>
          <w:rFonts w:ascii="Times New Roman" w:hAnsi="Times New Roman"/>
          <w:color w:val="000000"/>
          <w:sz w:val="28"/>
          <w:szCs w:val="28"/>
        </w:rPr>
        <w:t>или его части, в которых предлагается реализовать инициативный проект, достигшие восемнадцатилетнего возраста.</w:t>
      </w:r>
    </w:p>
    <w:p w14:paraId="07E9088F"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4. Опрос граждан проводится по инициативе:</w:t>
      </w:r>
    </w:p>
    <w:p w14:paraId="11FA108C"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 Совета депутатов городского округа или главы городского округа;</w:t>
      </w:r>
    </w:p>
    <w:p w14:paraId="41597FFC"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2) органов государственной власти Московской области;</w:t>
      </w:r>
    </w:p>
    <w:p w14:paraId="218FB812"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3) жителей городского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19555FE"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5. Порядок назначения и проведения опроса граждан определяется нормативными правовыми актами Совета депутатов городского округа в соответствии с законом Московской области.</w:t>
      </w:r>
    </w:p>
    <w:p w14:paraId="7910C7BD"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lastRenderedPageBreak/>
        <w:t>6. Решение о назначении опроса граждан должно быть принято Советом депутатов городского округа в течение трех месяцев с момента поступления инициативы проведения опроса граждан, предусмотренной пунктом 4 настоящей статьи.</w:t>
      </w:r>
    </w:p>
    <w:p w14:paraId="13CB8F08"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7. В решении Совета депутатов городского округа о назначении опроса граждан устанавливаются:</w:t>
      </w:r>
    </w:p>
    <w:p w14:paraId="033AD2A4"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 дата и сроки проведения опроса;</w:t>
      </w:r>
    </w:p>
    <w:p w14:paraId="02AFA1EB"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2) формулировка вопроса (вопросов), предлагаемого (предлагаемых) при проведении опроса;</w:t>
      </w:r>
    </w:p>
    <w:p w14:paraId="26E35AAA"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3) методика проведения опроса;</w:t>
      </w:r>
    </w:p>
    <w:p w14:paraId="7B19EF43"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4) форма опросного листа;</w:t>
      </w:r>
    </w:p>
    <w:p w14:paraId="2CFCC8CA"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 xml:space="preserve">5) минимальная численность жителей </w:t>
      </w:r>
      <w:r w:rsidRPr="00AA48E0">
        <w:rPr>
          <w:rFonts w:ascii="Times New Roman" w:hAnsi="Times New Roman"/>
          <w:color w:val="000000"/>
          <w:sz w:val="28"/>
          <w:szCs w:val="28"/>
          <w:highlight w:val="white"/>
        </w:rPr>
        <w:t>городского округа</w:t>
      </w:r>
      <w:r w:rsidRPr="00AA48E0">
        <w:rPr>
          <w:rFonts w:ascii="Times New Roman" w:hAnsi="Times New Roman"/>
          <w:color w:val="000000"/>
          <w:sz w:val="28"/>
          <w:szCs w:val="28"/>
        </w:rPr>
        <w:t>, участвующих в опросе;</w:t>
      </w:r>
    </w:p>
    <w:p w14:paraId="78AFB323"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6) порядок идентификации участников опроса в случае проведения опроса граждан с использованием официального сайта городского округа в информационно-телекоммуникационной сети "Интернет".</w:t>
      </w:r>
    </w:p>
    <w:p w14:paraId="07784A0B"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8. Жители городского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2CBD3315" w14:textId="77777777" w:rsidR="00AA48E0" w:rsidRPr="00AA48E0" w:rsidRDefault="00AA48E0" w:rsidP="00AA48E0">
      <w:pPr>
        <w:pStyle w:val="a3"/>
        <w:ind w:firstLine="708"/>
        <w:rPr>
          <w:rFonts w:cs="Times New Roman"/>
          <w:sz w:val="28"/>
          <w:szCs w:val="28"/>
        </w:rPr>
      </w:pPr>
      <w:r w:rsidRPr="00AA48E0">
        <w:rPr>
          <w:rFonts w:cs="Times New Roman"/>
          <w:color w:val="000000"/>
          <w:sz w:val="28"/>
          <w:szCs w:val="28"/>
        </w:rPr>
        <w:t>9. Для проведения опроса граждан может использоваться официальный сайт городского округа в информационно-телекоммуникационной сети "Интернет".</w:t>
      </w:r>
    </w:p>
    <w:p w14:paraId="715D711C"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10. Финансирование мероприятий, связанных с подготовкой и проведением опроса граждан, осуществляется:</w:t>
      </w:r>
    </w:p>
    <w:p w14:paraId="28C94020"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 xml:space="preserve">1) за счет средств бюджета </w:t>
      </w:r>
      <w:r w:rsidRPr="00AA48E0">
        <w:rPr>
          <w:rFonts w:ascii="Times New Roman" w:hAnsi="Times New Roman"/>
          <w:color w:val="000000"/>
          <w:sz w:val="28"/>
          <w:szCs w:val="28"/>
          <w:highlight w:val="white"/>
        </w:rPr>
        <w:t>городского округа</w:t>
      </w:r>
      <w:r w:rsidRPr="00AA48E0">
        <w:rPr>
          <w:rFonts w:ascii="Times New Roman" w:hAnsi="Times New Roman"/>
          <w:color w:val="000000"/>
          <w:sz w:val="28"/>
          <w:szCs w:val="28"/>
        </w:rPr>
        <w:t xml:space="preserve"> - при проведении опроса по инициативе органов местного самоуправления или жителей </w:t>
      </w:r>
      <w:r w:rsidRPr="00AA48E0">
        <w:rPr>
          <w:rFonts w:ascii="Times New Roman" w:hAnsi="Times New Roman"/>
          <w:color w:val="000000"/>
          <w:sz w:val="28"/>
          <w:szCs w:val="28"/>
          <w:highlight w:val="white"/>
        </w:rPr>
        <w:t>городского округа</w:t>
      </w:r>
      <w:r w:rsidRPr="00AA48E0">
        <w:rPr>
          <w:rFonts w:ascii="Times New Roman" w:hAnsi="Times New Roman"/>
          <w:color w:val="000000"/>
          <w:sz w:val="28"/>
          <w:szCs w:val="28"/>
        </w:rPr>
        <w:t>;</w:t>
      </w:r>
    </w:p>
    <w:p w14:paraId="4BADD654"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kern w:val="2"/>
          <w:sz w:val="28"/>
          <w:szCs w:val="28"/>
        </w:rPr>
        <w:t>2) за счет средств бюджета Московской области - при проведении опроса по инициативе органов государственной власти Московской области.</w:t>
      </w:r>
    </w:p>
    <w:p w14:paraId="67043206"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kern w:val="2"/>
          <w:sz w:val="28"/>
          <w:szCs w:val="28"/>
        </w:rPr>
        <w:t>11. Результаты опроса носят рекомендательный характер.</w:t>
      </w:r>
    </w:p>
    <w:p w14:paraId="27000465"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kern w:val="2"/>
          <w:sz w:val="28"/>
          <w:szCs w:val="28"/>
        </w:rPr>
        <w:t>12. Результаты опроса подлежат обнародованию.</w:t>
      </w:r>
    </w:p>
    <w:p w14:paraId="46B565F7" w14:textId="77777777" w:rsidR="00AA48E0" w:rsidRPr="00AA48E0" w:rsidRDefault="00AA48E0" w:rsidP="00AA48E0">
      <w:pPr>
        <w:widowControl w:val="0"/>
        <w:jc w:val="both"/>
        <w:rPr>
          <w:rFonts w:ascii="Times New Roman" w:hAnsi="Times New Roman"/>
          <w:kern w:val="2"/>
          <w:sz w:val="28"/>
          <w:szCs w:val="28"/>
        </w:rPr>
      </w:pPr>
    </w:p>
    <w:p w14:paraId="38159550" w14:textId="77777777" w:rsidR="00AA48E0" w:rsidRPr="00AA48E0" w:rsidRDefault="00AA48E0" w:rsidP="00AA48E0">
      <w:pPr>
        <w:widowControl w:val="0"/>
        <w:jc w:val="both"/>
        <w:rPr>
          <w:rFonts w:ascii="Times New Roman" w:hAnsi="Times New Roman"/>
          <w:kern w:val="2"/>
          <w:sz w:val="28"/>
          <w:szCs w:val="28"/>
        </w:rPr>
      </w:pPr>
    </w:p>
    <w:p w14:paraId="2F0DFD13"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lastRenderedPageBreak/>
        <w:t>Статья 38. Публичные слушания, общественные обсуждения</w:t>
      </w:r>
    </w:p>
    <w:p w14:paraId="46B281AB" w14:textId="77777777" w:rsidR="00AA48E0" w:rsidRPr="00AA48E0" w:rsidRDefault="00AA48E0" w:rsidP="00515189">
      <w:pPr>
        <w:widowControl w:val="0"/>
        <w:ind w:firstLine="567"/>
        <w:jc w:val="both"/>
        <w:rPr>
          <w:rFonts w:ascii="Times New Roman" w:hAnsi="Times New Roman"/>
          <w:kern w:val="2"/>
          <w:sz w:val="28"/>
          <w:szCs w:val="28"/>
        </w:rPr>
      </w:pPr>
    </w:p>
    <w:p w14:paraId="492546B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1. Публичные слушания могут проводиться на всей территории городского округа для обсуждения с участием жителей городского округа проектов муниципальных правовых актов по вопросам местного значения.</w:t>
      </w:r>
    </w:p>
    <w:p w14:paraId="3616291B"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На публичные слушания должны выноситься:</w:t>
      </w:r>
    </w:p>
    <w:p w14:paraId="0B33AFC0"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1) </w:t>
      </w:r>
      <w:r w:rsidRPr="00AA48E0">
        <w:rPr>
          <w:rFonts w:ascii="Times New Roman" w:hAnsi="Times New Roman"/>
          <w:bCs/>
          <w:sz w:val="28"/>
          <w:szCs w:val="28"/>
        </w:rPr>
        <w:t xml:space="preserve">проект устава </w:t>
      </w:r>
      <w:r w:rsidRPr="00AA48E0">
        <w:rPr>
          <w:rFonts w:ascii="Times New Roman" w:hAnsi="Times New Roman"/>
          <w:kern w:val="2"/>
          <w:sz w:val="28"/>
          <w:szCs w:val="28"/>
        </w:rPr>
        <w:t>городского округа</w:t>
      </w:r>
      <w:r w:rsidRPr="00AA48E0">
        <w:rPr>
          <w:rFonts w:ascii="Times New Roman" w:hAnsi="Times New Roman"/>
          <w:bCs/>
          <w:sz w:val="28"/>
          <w:szCs w:val="28"/>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Pr="00AA48E0">
        <w:rPr>
          <w:rFonts w:ascii="Times New Roman" w:hAnsi="Times New Roman"/>
          <w:color w:val="000000"/>
          <w:sz w:val="28"/>
          <w:szCs w:val="28"/>
          <w:highlight w:val="white"/>
        </w:rPr>
        <w:t xml:space="preserve">городского округа </w:t>
      </w:r>
      <w:r w:rsidRPr="00AA48E0">
        <w:rPr>
          <w:rFonts w:ascii="Times New Roman" w:hAnsi="Times New Roman"/>
          <w:bCs/>
          <w:sz w:val="28"/>
          <w:szCs w:val="28"/>
        </w:rPr>
        <w:t xml:space="preserve">вносятся изменения в форме точного воспроизведения положений </w:t>
      </w:r>
      <w:hyperlink r:id="rId18">
        <w:r w:rsidRPr="00AA48E0">
          <w:rPr>
            <w:rStyle w:val="ListLabel5"/>
            <w:rFonts w:eastAsia="Calibri"/>
            <w:sz w:val="28"/>
            <w:szCs w:val="28"/>
          </w:rPr>
          <w:t>Конституции</w:t>
        </w:r>
      </w:hyperlink>
      <w:r w:rsidRPr="00AA48E0">
        <w:rPr>
          <w:rFonts w:ascii="Times New Roman" w:hAnsi="Times New Roman"/>
          <w:bCs/>
          <w:sz w:val="28"/>
          <w:szCs w:val="28"/>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58EA2267"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проект бюджета городского округа и отчет о его исполнении;</w:t>
      </w:r>
    </w:p>
    <w:p w14:paraId="2936B877"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3) вопросы о преобразовании городского округа.</w:t>
      </w:r>
    </w:p>
    <w:p w14:paraId="334F680D"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3. В публичных слушаниях имеют право участвовать жители </w:t>
      </w:r>
      <w:r w:rsidRPr="00AA48E0">
        <w:rPr>
          <w:rFonts w:cs="Times New Roman"/>
          <w:color w:val="000000"/>
          <w:sz w:val="28"/>
          <w:szCs w:val="28"/>
          <w:highlight w:val="white"/>
        </w:rPr>
        <w:t>городского округа</w:t>
      </w:r>
      <w:r w:rsidRPr="00AA48E0">
        <w:rPr>
          <w:rFonts w:cs="Times New Roman"/>
          <w:kern w:val="2"/>
          <w:sz w:val="28"/>
          <w:szCs w:val="28"/>
        </w:rPr>
        <w:t>, достигшие восемнадцатилетнего возраста.</w:t>
      </w:r>
    </w:p>
    <w:p w14:paraId="085784C1"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4. Публичные слушания проводятся по инициативе:</w:t>
      </w:r>
    </w:p>
    <w:p w14:paraId="208CA546"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 Совета депутатов городского округа;</w:t>
      </w:r>
    </w:p>
    <w:p w14:paraId="4EAD3B01"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главы городского округа;</w:t>
      </w:r>
    </w:p>
    <w:p w14:paraId="66BD87A0"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3) жителей </w:t>
      </w:r>
      <w:r w:rsidRPr="00AA48E0">
        <w:rPr>
          <w:rFonts w:ascii="Times New Roman" w:hAnsi="Times New Roman"/>
          <w:color w:val="000000"/>
          <w:sz w:val="28"/>
          <w:szCs w:val="28"/>
          <w:highlight w:val="white"/>
        </w:rPr>
        <w:t>городского округа</w:t>
      </w:r>
      <w:r w:rsidRPr="00AA48E0">
        <w:rPr>
          <w:rFonts w:ascii="Times New Roman" w:hAnsi="Times New Roman"/>
          <w:kern w:val="2"/>
          <w:sz w:val="28"/>
          <w:szCs w:val="28"/>
        </w:rPr>
        <w:t xml:space="preserve">. </w:t>
      </w:r>
    </w:p>
    <w:p w14:paraId="10090568"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5. Порядок назначения и проведения публичных слушаний определяется нормативными правовыми актами Совета депутатов городского округа в соответствии с законом Московской области.</w:t>
      </w:r>
    </w:p>
    <w:p w14:paraId="4521190F"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6. </w:t>
      </w:r>
      <w:r w:rsidRPr="00AA48E0">
        <w:rPr>
          <w:rFonts w:cs="Times New Roman"/>
          <w:sz w:val="28"/>
          <w:szCs w:val="28"/>
        </w:rPr>
        <w:t>Порядок проведения публичных слушаний должен предусматривать оповещение жителей городского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городского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городского округа.</w:t>
      </w:r>
    </w:p>
    <w:p w14:paraId="21CB29B8"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sz w:val="28"/>
          <w:szCs w:val="28"/>
        </w:rPr>
        <w:lastRenderedPageBreak/>
        <w:t xml:space="preserve">7. Нормативными правовыми актами Совета депутатов городского округа может быть установлено, что для размещения материалов и информации, указанных в пункте 6 настоящей статьи, обеспечения возможности представления жителями городского округа своих замечаний и предложений по проекту муниципального правового акта, а также для участия жителей городского округа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w:t>
      </w:r>
      <w:r w:rsidRPr="00AA48E0">
        <w:rPr>
          <w:rFonts w:cs="Times New Roman"/>
          <w:sz w:val="28"/>
          <w:szCs w:val="28"/>
        </w:rPr>
        <w:t xml:space="preserve">«Единый портал </w:t>
      </w:r>
      <w:r w:rsidRPr="00AA48E0">
        <w:rPr>
          <w:rFonts w:cs="Times New Roman"/>
          <w:color w:val="000000"/>
          <w:sz w:val="28"/>
          <w:szCs w:val="28"/>
        </w:rPr>
        <w:t>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0A0C4672"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kern w:val="2"/>
          <w:sz w:val="28"/>
          <w:szCs w:val="28"/>
        </w:rPr>
        <w:t>8. Публичные слушания, проводимые по инициативе жителей городского округа или Совета депутатов городского округа, назначаются Советом депутатов городского округа, а публичные слушания, проводимые по инициативе главы городского округа, - главой городского округа.</w:t>
      </w:r>
    </w:p>
    <w:p w14:paraId="13F74BA6" w14:textId="77777777" w:rsidR="00AA48E0" w:rsidRPr="00AA48E0" w:rsidRDefault="00AA48E0" w:rsidP="00515189">
      <w:pPr>
        <w:pStyle w:val="a3"/>
        <w:widowControl w:val="0"/>
        <w:ind w:firstLine="567"/>
        <w:jc w:val="both"/>
        <w:rPr>
          <w:rFonts w:cs="Times New Roman"/>
          <w:sz w:val="28"/>
          <w:szCs w:val="28"/>
        </w:rPr>
      </w:pPr>
      <w:r w:rsidRPr="00AA48E0">
        <w:rPr>
          <w:rFonts w:cs="Times New Roman"/>
          <w:bCs/>
          <w:kern w:val="2"/>
          <w:sz w:val="28"/>
          <w:szCs w:val="28"/>
        </w:rPr>
        <w:t xml:space="preserve">9. Решение о назначении публичных слушаний должно быть принято Советом депутатов </w:t>
      </w:r>
      <w:r w:rsidRPr="00AA48E0">
        <w:rPr>
          <w:rFonts w:cs="Times New Roman"/>
          <w:color w:val="000000"/>
          <w:kern w:val="2"/>
          <w:sz w:val="28"/>
          <w:szCs w:val="28"/>
        </w:rPr>
        <w:t>городского округа</w:t>
      </w:r>
      <w:r w:rsidRPr="00AA48E0">
        <w:rPr>
          <w:rFonts w:cs="Times New Roman"/>
          <w:bCs/>
          <w:kern w:val="2"/>
          <w:sz w:val="28"/>
          <w:szCs w:val="28"/>
        </w:rPr>
        <w:t xml:space="preserve"> или главой </w:t>
      </w:r>
      <w:r w:rsidRPr="00AA48E0">
        <w:rPr>
          <w:rFonts w:cs="Times New Roman"/>
          <w:color w:val="000000"/>
          <w:kern w:val="2"/>
          <w:sz w:val="28"/>
          <w:szCs w:val="28"/>
        </w:rPr>
        <w:t>городского округа</w:t>
      </w:r>
      <w:r w:rsidRPr="00AA48E0">
        <w:rPr>
          <w:rFonts w:cs="Times New Roman"/>
          <w:bCs/>
          <w:kern w:val="2"/>
          <w:sz w:val="28"/>
          <w:szCs w:val="28"/>
        </w:rPr>
        <w:t xml:space="preserve"> в течение 10 дней с момента поступления инициативы проведения публичных слушаний, предусмотренной пунктом </w:t>
      </w:r>
      <w:r w:rsidRPr="00AA48E0">
        <w:rPr>
          <w:rFonts w:cs="Times New Roman"/>
          <w:bCs/>
          <w:color w:val="000000"/>
          <w:kern w:val="2"/>
          <w:sz w:val="28"/>
          <w:szCs w:val="28"/>
        </w:rPr>
        <w:t>4</w:t>
      </w:r>
      <w:r w:rsidRPr="00AA48E0">
        <w:rPr>
          <w:rFonts w:cs="Times New Roman"/>
          <w:bCs/>
          <w:kern w:val="2"/>
          <w:sz w:val="28"/>
          <w:szCs w:val="28"/>
        </w:rPr>
        <w:t xml:space="preserve"> настоящей статьи.</w:t>
      </w:r>
    </w:p>
    <w:p w14:paraId="111DD6AE" w14:textId="77777777" w:rsidR="00AA48E0" w:rsidRPr="00AA48E0" w:rsidRDefault="00AA48E0" w:rsidP="00515189">
      <w:pPr>
        <w:pStyle w:val="a3"/>
        <w:widowControl w:val="0"/>
        <w:ind w:firstLine="567"/>
        <w:jc w:val="both"/>
        <w:rPr>
          <w:rFonts w:cs="Times New Roman"/>
          <w:sz w:val="28"/>
          <w:szCs w:val="28"/>
        </w:rPr>
      </w:pPr>
      <w:r w:rsidRPr="00AA48E0">
        <w:rPr>
          <w:rFonts w:cs="Times New Roman"/>
          <w:bCs/>
          <w:kern w:val="2"/>
          <w:sz w:val="28"/>
          <w:szCs w:val="28"/>
        </w:rPr>
        <w:t xml:space="preserve">10. </w:t>
      </w:r>
      <w:r w:rsidRPr="00AA48E0">
        <w:rPr>
          <w:rFonts w:cs="Times New Roman"/>
          <w:color w:val="000000"/>
          <w:kern w:val="2"/>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40C18D9A"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kern w:val="2"/>
          <w:sz w:val="28"/>
          <w:szCs w:val="28"/>
        </w:rPr>
        <w:t>11. Результаты публичных слушаний, общественных обсуждений подлежат обязательному рассмотрению Советом депутатов городского округа при рассмотрении проектов муниципальных правовых актов.</w:t>
      </w:r>
    </w:p>
    <w:p w14:paraId="5C623638"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14:paraId="3EC6E40D"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12. Результаты публичных слушаний, общественных обсуждений носят </w:t>
      </w:r>
      <w:r w:rsidRPr="00AA48E0">
        <w:rPr>
          <w:rFonts w:cs="Times New Roman"/>
          <w:kern w:val="2"/>
          <w:sz w:val="28"/>
          <w:szCs w:val="28"/>
        </w:rPr>
        <w:lastRenderedPageBreak/>
        <w:t>рекомендательный характер.</w:t>
      </w:r>
    </w:p>
    <w:p w14:paraId="6F279B2A" w14:textId="77777777" w:rsidR="00AA48E0" w:rsidRPr="00AA48E0" w:rsidRDefault="00AA48E0" w:rsidP="00515189">
      <w:pPr>
        <w:pStyle w:val="a3"/>
        <w:widowControl w:val="0"/>
        <w:ind w:firstLine="567"/>
        <w:jc w:val="both"/>
        <w:rPr>
          <w:rFonts w:cs="Times New Roman"/>
          <w:kern w:val="2"/>
          <w:sz w:val="28"/>
          <w:szCs w:val="28"/>
        </w:rPr>
      </w:pPr>
    </w:p>
    <w:p w14:paraId="5D788F4B" w14:textId="77777777" w:rsidR="00AA48E0" w:rsidRPr="00AA48E0" w:rsidRDefault="00AA48E0" w:rsidP="00AA48E0">
      <w:pPr>
        <w:pStyle w:val="a3"/>
        <w:widowControl w:val="0"/>
        <w:ind w:firstLine="567"/>
        <w:rPr>
          <w:rFonts w:cs="Times New Roman"/>
          <w:kern w:val="2"/>
          <w:sz w:val="28"/>
          <w:szCs w:val="28"/>
        </w:rPr>
      </w:pPr>
    </w:p>
    <w:p w14:paraId="751E25F5"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t xml:space="preserve">Статья 39. Собрание граждан </w:t>
      </w:r>
    </w:p>
    <w:p w14:paraId="20A30F8F" w14:textId="77777777" w:rsidR="00AA48E0" w:rsidRPr="00AA48E0" w:rsidRDefault="00AA48E0" w:rsidP="00515189">
      <w:pPr>
        <w:widowControl w:val="0"/>
        <w:ind w:firstLine="567"/>
        <w:jc w:val="both"/>
        <w:rPr>
          <w:rFonts w:ascii="Times New Roman" w:hAnsi="Times New Roman"/>
          <w:kern w:val="2"/>
          <w:sz w:val="28"/>
          <w:szCs w:val="28"/>
        </w:rPr>
      </w:pPr>
    </w:p>
    <w:p w14:paraId="2A9895A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sz w:val="28"/>
          <w:szCs w:val="28"/>
        </w:rPr>
        <w:t>1. Собрания граждан могут проводиться:</w:t>
      </w:r>
    </w:p>
    <w:p w14:paraId="3AB0E93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1) для обсуждения вопросов местного значения;</w:t>
      </w:r>
    </w:p>
    <w:p w14:paraId="2FEF2DB5"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14:paraId="05B94CFA"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3) на территории </w:t>
      </w:r>
      <w:r w:rsidRPr="00AA48E0">
        <w:rPr>
          <w:rFonts w:cs="Times New Roman"/>
          <w:color w:val="000000"/>
          <w:kern w:val="2"/>
          <w:sz w:val="28"/>
          <w:szCs w:val="28"/>
        </w:rPr>
        <w:t>городского округа</w:t>
      </w:r>
      <w:r w:rsidRPr="00AA48E0">
        <w:rPr>
          <w:rFonts w:cs="Times New Roman"/>
          <w:sz w:val="28"/>
          <w:szCs w:val="28"/>
        </w:rPr>
        <w:t xml:space="preserve"> или на части его территории по вопросу выявления мнения граждан о поддержке инициативного проекта;</w:t>
      </w:r>
    </w:p>
    <w:p w14:paraId="30CACC97"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6F17986A"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 xml:space="preserve">5) в целях осуществления территориального общественного самоуправления на части территории </w:t>
      </w:r>
      <w:r w:rsidRPr="00AA48E0">
        <w:rPr>
          <w:rFonts w:cs="Times New Roman"/>
          <w:color w:val="000000"/>
          <w:kern w:val="2"/>
          <w:sz w:val="28"/>
          <w:szCs w:val="28"/>
        </w:rPr>
        <w:t>городского округа</w:t>
      </w:r>
      <w:r w:rsidRPr="00AA48E0">
        <w:rPr>
          <w:rFonts w:cs="Times New Roman"/>
          <w:sz w:val="28"/>
          <w:szCs w:val="28"/>
        </w:rPr>
        <w:t xml:space="preserve">. </w:t>
      </w:r>
    </w:p>
    <w:p w14:paraId="773F195C"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Собрание граждан проводится по инициативе населения городского округа, Совета депутатов городского округа, главы городского округа, а также в случаях, предусмотренных уставом территориального общественного самоуправления.</w:t>
      </w:r>
    </w:p>
    <w:p w14:paraId="4ABCCC31"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3. Собрание граждан, проводимое по инициативе Совета депутатов городского округа или главы городского округа, назначается Советом депутатов городского округа или главой городского округа.</w:t>
      </w:r>
    </w:p>
    <w:p w14:paraId="47F251B0"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4. Собрание граждан, проводимое по инициативе населения, назначается Советом депутатов городского округа в порядке, установленном нормативным правовым актом Совета депутатов городского округа.</w:t>
      </w:r>
    </w:p>
    <w:p w14:paraId="36349744"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5. Порядок назначения и проведения собрания граждан, а также полномочия собрания граждан определяются Федеральным законом от 20.03.2025 № 33-ФЗ </w:t>
      </w:r>
      <w:r w:rsidRPr="00AA48E0">
        <w:rPr>
          <w:rFonts w:ascii="Times New Roman" w:hAnsi="Times New Roman"/>
          <w:sz w:val="28"/>
          <w:szCs w:val="28"/>
        </w:rPr>
        <w:t>«Об общих принципах организации местного самоуправления в единой системе публичной власти»</w:t>
      </w:r>
      <w:r w:rsidRPr="00AA48E0">
        <w:rPr>
          <w:rFonts w:ascii="Times New Roman" w:hAnsi="Times New Roman"/>
          <w:kern w:val="2"/>
          <w:sz w:val="28"/>
          <w:szCs w:val="28"/>
        </w:rPr>
        <w:t>, нормативными правовыми актами Совета депутатов городского округа, уставом территориального общественного самоуправления.</w:t>
      </w:r>
    </w:p>
    <w:p w14:paraId="1A9BECBD"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6. Порядок назначения и проведения собраний граждан, предусмотренных подпунктами 1-4</w:t>
      </w:r>
      <w:r w:rsidRPr="00AA48E0">
        <w:rPr>
          <w:rFonts w:cs="Times New Roman"/>
          <w:color w:val="0000FF"/>
          <w:kern w:val="2"/>
          <w:sz w:val="28"/>
          <w:szCs w:val="28"/>
        </w:rPr>
        <w:t xml:space="preserve"> </w:t>
      </w:r>
      <w:r w:rsidRPr="00AA48E0">
        <w:rPr>
          <w:rFonts w:cs="Times New Roman"/>
          <w:color w:val="000000"/>
          <w:kern w:val="2"/>
          <w:sz w:val="28"/>
          <w:szCs w:val="28"/>
        </w:rPr>
        <w:t>пункта 1 на</w:t>
      </w:r>
      <w:r w:rsidRPr="00AA48E0">
        <w:rPr>
          <w:rFonts w:cs="Times New Roman"/>
          <w:kern w:val="2"/>
          <w:sz w:val="28"/>
          <w:szCs w:val="28"/>
        </w:rPr>
        <w:t xml:space="preserve">стоящей статьи, определяется нормативным правовым актом Совета депутатов </w:t>
      </w:r>
      <w:r w:rsidRPr="00AA48E0">
        <w:rPr>
          <w:rFonts w:cs="Times New Roman"/>
          <w:color w:val="000000"/>
          <w:kern w:val="2"/>
          <w:sz w:val="28"/>
          <w:szCs w:val="28"/>
        </w:rPr>
        <w:t>городского округа</w:t>
      </w:r>
      <w:r w:rsidRPr="00AA48E0">
        <w:rPr>
          <w:rFonts w:cs="Times New Roman"/>
          <w:kern w:val="2"/>
          <w:sz w:val="28"/>
          <w:szCs w:val="28"/>
        </w:rPr>
        <w:t>.</w:t>
      </w:r>
    </w:p>
    <w:p w14:paraId="6AD5CAC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lastRenderedPageBreak/>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6D01B84"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color w:val="000000"/>
          <w:sz w:val="28"/>
          <w:szCs w:val="28"/>
        </w:rPr>
        <w:t xml:space="preserve">7. В собрании граждан, проводимом на территории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18BC62D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sz w:val="28"/>
          <w:szCs w:val="28"/>
        </w:rPr>
        <w:t>8.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Московской области.</w:t>
      </w:r>
    </w:p>
    <w:p w14:paraId="0E29457A"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605B0B9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9. Собрание граждан может принимать обращения к органам местного самоуправления городского округа и должностным лицам местного самоуправления городского округа, а также избирать лиц, уполномоченных представлять собрание граждан во взаимоотношениях с органами местного самоуправления городского округа и должностными лицами местного самоуправления городского округа.</w:t>
      </w:r>
    </w:p>
    <w:p w14:paraId="1FD8C1D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599196CB"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4152D857"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Итоги собрания граждан подлежат официальному обнародованию.</w:t>
      </w:r>
      <w:r w:rsidRPr="00AA48E0">
        <w:rPr>
          <w:rFonts w:ascii="Times New Roman" w:hAnsi="Times New Roman"/>
          <w:i/>
          <w:kern w:val="2"/>
          <w:sz w:val="28"/>
          <w:szCs w:val="28"/>
        </w:rPr>
        <w:t xml:space="preserve"> </w:t>
      </w:r>
      <w:r w:rsidRPr="00AA48E0">
        <w:rPr>
          <w:rFonts w:ascii="Times New Roman" w:hAnsi="Times New Roman"/>
          <w:kern w:val="2"/>
          <w:sz w:val="28"/>
          <w:szCs w:val="28"/>
        </w:rPr>
        <w:t xml:space="preserve"> </w:t>
      </w:r>
    </w:p>
    <w:p w14:paraId="22425F58" w14:textId="77777777" w:rsidR="00AA48E0" w:rsidRPr="00AA48E0" w:rsidRDefault="00AA48E0" w:rsidP="00AA48E0">
      <w:pPr>
        <w:widowControl w:val="0"/>
        <w:ind w:firstLine="567"/>
        <w:jc w:val="both"/>
        <w:rPr>
          <w:rFonts w:ascii="Times New Roman" w:hAnsi="Times New Roman"/>
          <w:kern w:val="2"/>
          <w:sz w:val="28"/>
          <w:szCs w:val="28"/>
        </w:rPr>
      </w:pPr>
    </w:p>
    <w:p w14:paraId="67506F5C" w14:textId="77777777" w:rsidR="00AA48E0" w:rsidRPr="00AA48E0" w:rsidRDefault="00AA48E0" w:rsidP="00AA48E0">
      <w:pPr>
        <w:widowControl w:val="0"/>
        <w:ind w:firstLine="567"/>
        <w:jc w:val="both"/>
        <w:rPr>
          <w:rFonts w:ascii="Times New Roman" w:hAnsi="Times New Roman"/>
          <w:kern w:val="2"/>
          <w:sz w:val="28"/>
          <w:szCs w:val="28"/>
        </w:rPr>
      </w:pPr>
    </w:p>
    <w:p w14:paraId="13CD05B3"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color w:val="000000"/>
          <w:sz w:val="28"/>
          <w:szCs w:val="28"/>
        </w:rPr>
        <w:lastRenderedPageBreak/>
        <w:t>Статья 40. Инициативные проекты</w:t>
      </w:r>
    </w:p>
    <w:p w14:paraId="3B605F5F" w14:textId="77777777" w:rsidR="00AA48E0" w:rsidRPr="00AA48E0" w:rsidRDefault="00AA48E0" w:rsidP="00AA48E0">
      <w:pPr>
        <w:widowControl w:val="0"/>
        <w:ind w:firstLine="567"/>
        <w:jc w:val="both"/>
        <w:rPr>
          <w:rFonts w:ascii="Times New Roman" w:hAnsi="Times New Roman"/>
          <w:color w:val="000000"/>
          <w:sz w:val="28"/>
          <w:szCs w:val="28"/>
        </w:rPr>
      </w:pPr>
    </w:p>
    <w:p w14:paraId="7B3793F4"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color w:val="000000"/>
          <w:sz w:val="28"/>
          <w:szCs w:val="28"/>
        </w:rPr>
        <w:t xml:space="preserve">1. В целях реализации мероприятий, имеющих приоритетное значение для жителей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 xml:space="preserve">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 xml:space="preserve">, в том числе через территориальный орган администрации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 может быть внесен инициативный проект.</w:t>
      </w:r>
    </w:p>
    <w:p w14:paraId="1E33ECA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color w:val="000000"/>
          <w:sz w:val="28"/>
          <w:szCs w:val="28"/>
        </w:rPr>
        <w:t xml:space="preserve">Порядок определения части территории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 xml:space="preserve">, на которой могут реализовываться инициативные проекты, устанавливается нормативным правовым актом Совета депутатов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w:t>
      </w:r>
    </w:p>
    <w:p w14:paraId="490B9E8F"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 xml:space="preserve">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городского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депутатов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 xml:space="preserve">. Право выступить инициатором проекта в соответствии с нормативным правовым актом Совета депутатов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 xml:space="preserve"> может быть предоставлено также иным лицам, осуществляющим деятельность на территории городского округа.</w:t>
      </w:r>
    </w:p>
    <w:p w14:paraId="5DCEBB80"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3. Инициативный проект должен содержать следующие сведения:</w:t>
      </w:r>
    </w:p>
    <w:p w14:paraId="5EFBF863"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 xml:space="preserve">1) описание проблемы, решение которой имеет приоритетное значение для жителей </w:t>
      </w:r>
      <w:r w:rsidRPr="00AA48E0">
        <w:rPr>
          <w:rFonts w:ascii="Times New Roman" w:hAnsi="Times New Roman"/>
          <w:color w:val="000000"/>
          <w:sz w:val="28"/>
          <w:szCs w:val="28"/>
          <w:highlight w:val="white"/>
        </w:rPr>
        <w:t xml:space="preserve">городского округа </w:t>
      </w:r>
      <w:r w:rsidRPr="00AA48E0">
        <w:rPr>
          <w:rFonts w:ascii="Times New Roman" w:hAnsi="Times New Roman"/>
          <w:color w:val="000000"/>
          <w:sz w:val="28"/>
          <w:szCs w:val="28"/>
        </w:rPr>
        <w:t>или его части;</w:t>
      </w:r>
    </w:p>
    <w:p w14:paraId="0374D479"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2) обоснование предложений по решению указанной проблемы;</w:t>
      </w:r>
    </w:p>
    <w:p w14:paraId="3407C5A7"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3) описание ожидаемого результата (ожидаемых результатов) реализации инициативного проекта;</w:t>
      </w:r>
    </w:p>
    <w:p w14:paraId="29366B24"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4) предварительный расчет необходимых расходов на реализацию инициативного проекта;</w:t>
      </w:r>
    </w:p>
    <w:p w14:paraId="27B904E5"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5) планируемые сроки реализации инициативного проекта;</w:t>
      </w:r>
    </w:p>
    <w:p w14:paraId="7FFD7D3C"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14:paraId="3ABA61E8"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 xml:space="preserve">7) указание на объем средств бюджета </w:t>
      </w:r>
      <w:r w:rsidRPr="00AA48E0">
        <w:rPr>
          <w:rFonts w:ascii="Times New Roman" w:hAnsi="Times New Roman"/>
          <w:kern w:val="2"/>
          <w:sz w:val="28"/>
          <w:szCs w:val="28"/>
        </w:rPr>
        <w:t>городского округа</w:t>
      </w:r>
      <w:r w:rsidRPr="00AA48E0">
        <w:rPr>
          <w:rFonts w:ascii="Times New Roman" w:hAnsi="Times New Roman"/>
          <w:color w:val="000000"/>
          <w:sz w:val="28"/>
          <w:szCs w:val="28"/>
        </w:rPr>
        <w:t xml:space="preserve">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1B4AC58B"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lastRenderedPageBreak/>
        <w:t xml:space="preserve">8) указание на территорию городского округа или его часть, в границах которой будет реализовываться инициативный проект, в соответствии с порядком, установленным нормативным правовым актом Совета депутатов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w:t>
      </w:r>
    </w:p>
    <w:p w14:paraId="1E892B2F"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 xml:space="preserve">9) иные сведения, предусмотренные нормативным правовым актом Совета депутатов </w:t>
      </w:r>
      <w:r w:rsidRPr="00AA48E0">
        <w:rPr>
          <w:rFonts w:ascii="Times New Roman" w:hAnsi="Times New Roman"/>
          <w:color w:val="000000"/>
          <w:kern w:val="2"/>
          <w:sz w:val="28"/>
          <w:szCs w:val="28"/>
        </w:rPr>
        <w:t>городского округа</w:t>
      </w:r>
      <w:r w:rsidRPr="00AA48E0">
        <w:rPr>
          <w:rFonts w:ascii="Times New Roman" w:hAnsi="Times New Roman"/>
          <w:color w:val="000000"/>
          <w:sz w:val="28"/>
          <w:szCs w:val="28"/>
        </w:rPr>
        <w:t>.</w:t>
      </w:r>
    </w:p>
    <w:p w14:paraId="0F4A5AB5"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4. Инициативный проект до его внесения в администрацию городского округа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городского округа, в целях обсуждения инициативного проекта, определения его соответствия интересам жителей городского округа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328680CF" w14:textId="77777777" w:rsidR="00AA48E0" w:rsidRPr="00AA48E0" w:rsidRDefault="00AA48E0" w:rsidP="00515189">
      <w:pPr>
        <w:pStyle w:val="a3"/>
        <w:ind w:firstLine="708"/>
        <w:jc w:val="both"/>
        <w:rPr>
          <w:rFonts w:cs="Times New Roman"/>
          <w:sz w:val="28"/>
          <w:szCs w:val="28"/>
        </w:rPr>
      </w:pPr>
      <w:r w:rsidRPr="00AA48E0">
        <w:rPr>
          <w:rFonts w:cs="Times New Roman"/>
          <w:color w:val="000000"/>
          <w:sz w:val="28"/>
          <w:szCs w:val="28"/>
        </w:rPr>
        <w:t xml:space="preserve">5. Помимо обязательной поддержки инициативного проекта, предусмотренной пунктом 4 настоящей статьи, нормативным правовым актом Совета депутатов </w:t>
      </w:r>
      <w:r w:rsidRPr="00AA48E0">
        <w:rPr>
          <w:rFonts w:cs="Times New Roman"/>
          <w:color w:val="000000"/>
          <w:kern w:val="2"/>
          <w:sz w:val="28"/>
          <w:szCs w:val="28"/>
        </w:rPr>
        <w:t>городского округа</w:t>
      </w:r>
      <w:r w:rsidRPr="00AA48E0">
        <w:rPr>
          <w:rFonts w:cs="Times New Roman"/>
          <w:color w:val="000000"/>
          <w:sz w:val="28"/>
          <w:szCs w:val="28"/>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6D0861BC"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6. Инициаторы проекта при внесении инициативного проекта в администрацию городского округа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городского округа или его части.</w:t>
      </w:r>
    </w:p>
    <w:p w14:paraId="759A4FA5"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7. Информация о внесении инициативного проекта в администрацию городского округа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пункте 3</w:t>
      </w:r>
      <w:r w:rsidRPr="00AA48E0">
        <w:rPr>
          <w:rFonts w:ascii="Times New Roman" w:hAnsi="Times New Roman"/>
          <w:sz w:val="28"/>
          <w:szCs w:val="28"/>
        </w:rPr>
        <w:t xml:space="preserve"> </w:t>
      </w:r>
      <w:r w:rsidRPr="00AA48E0">
        <w:rPr>
          <w:rFonts w:ascii="Times New Roman" w:hAnsi="Times New Roman"/>
          <w:color w:val="000000"/>
          <w:sz w:val="28"/>
          <w:szCs w:val="28"/>
        </w:rPr>
        <w:t xml:space="preserve">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городского округа, достигшие восемнадцатилетнего возраста. В сельском населенном </w:t>
      </w:r>
      <w:r w:rsidRPr="00AA48E0">
        <w:rPr>
          <w:rFonts w:ascii="Times New Roman" w:hAnsi="Times New Roman"/>
          <w:color w:val="000000"/>
          <w:sz w:val="28"/>
          <w:szCs w:val="28"/>
        </w:rPr>
        <w:lastRenderedPageBreak/>
        <w:t>пункте указанная информация может доводиться до сведения граждан старостой сельского населенного пункта.</w:t>
      </w:r>
    </w:p>
    <w:p w14:paraId="3BEE71F1"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8. Инициативный проект подлежит обязательному рассмотрению администрацией городского округа в течение 30 дней со дня его внесения. Администрация городского округа по результатам рассмотрения инициативного проекта принимает одно из следующих решений:</w:t>
      </w:r>
    </w:p>
    <w:p w14:paraId="4595EDE9"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 поддержать инициативный проект и продолжить работу над ним в пределах бюджетных ассигнований, предусмотренных решением о бюджете городского округа, на соответствующие цели и (или) в соответствии с порядком составления и рассмотрения проекта бюджета городского округа (внесения изменений в решение о бюджете городского округа);</w:t>
      </w:r>
    </w:p>
    <w:p w14:paraId="23D4E8CD"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39F3BC31"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9. Администрация городского округа принимает решение об отказе в поддержке инициативного проекта в одном из следующих случаев:</w:t>
      </w:r>
    </w:p>
    <w:p w14:paraId="568774B9"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 несоблюдение установленного порядка внесения инициативного проекта и его рассмотрения;</w:t>
      </w:r>
    </w:p>
    <w:p w14:paraId="2595BDA4"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Московской области, Уставу городского округа;</w:t>
      </w:r>
    </w:p>
    <w:p w14:paraId="7C990DA6" w14:textId="77777777" w:rsidR="00AA48E0" w:rsidRPr="00AA48E0" w:rsidRDefault="00AA48E0" w:rsidP="00515189">
      <w:pPr>
        <w:pStyle w:val="a3"/>
        <w:ind w:firstLine="708"/>
        <w:jc w:val="both"/>
        <w:rPr>
          <w:rFonts w:cs="Times New Roman"/>
          <w:sz w:val="28"/>
          <w:szCs w:val="28"/>
        </w:rPr>
      </w:pPr>
      <w:r w:rsidRPr="00AA48E0">
        <w:rPr>
          <w:rFonts w:cs="Times New Roman"/>
          <w:color w:val="000000"/>
          <w:sz w:val="28"/>
          <w:szCs w:val="28"/>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16AD87AD"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4) отсутствие средств бюджета городского округа в объеме средств, необходимом для реализации инициативного проекта, источником формирования которых не являются инициативные платежи;</w:t>
      </w:r>
    </w:p>
    <w:p w14:paraId="1A3AC0C1"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5) наличие возможности решения описанной в инициативном проекте проблемы более эффективным способом;</w:t>
      </w:r>
    </w:p>
    <w:p w14:paraId="5B017BD6"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6) признание инициативного проекта не прошедшим конкурсный отбор.</w:t>
      </w:r>
    </w:p>
    <w:p w14:paraId="62F8A4C5"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10. Администрация городского округа вправе, а в случае, предусмотренном под</w:t>
      </w:r>
      <w:r w:rsidRPr="00AA48E0">
        <w:rPr>
          <w:rFonts w:ascii="Times New Roman" w:hAnsi="Times New Roman"/>
          <w:sz w:val="28"/>
          <w:szCs w:val="28"/>
        </w:rPr>
        <w:t xml:space="preserve">пунктом 5 пункта 9 </w:t>
      </w:r>
      <w:r w:rsidRPr="00AA48E0">
        <w:rPr>
          <w:rFonts w:ascii="Times New Roman" w:hAnsi="Times New Roman"/>
          <w:color w:val="000000"/>
          <w:sz w:val="28"/>
          <w:szCs w:val="28"/>
        </w:rPr>
        <w:t xml:space="preserve">настоящей статьи, обязана предложить инициаторам проекта совместно доработать инициативный </w:t>
      </w:r>
      <w:r w:rsidRPr="00AA48E0">
        <w:rPr>
          <w:rFonts w:ascii="Times New Roman" w:hAnsi="Times New Roman"/>
          <w:color w:val="000000"/>
          <w:sz w:val="28"/>
          <w:szCs w:val="28"/>
        </w:rPr>
        <w:lastRenderedPageBreak/>
        <w:t>проект, а также рекомендовать представить его на рассмотрение органа публичной власти в соответствии с его компетенцией.</w:t>
      </w:r>
    </w:p>
    <w:p w14:paraId="77D60636" w14:textId="77777777" w:rsidR="00AA48E0" w:rsidRPr="00AA48E0" w:rsidRDefault="00AA48E0" w:rsidP="00515189">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11.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городского округа.</w:t>
      </w:r>
    </w:p>
    <w:p w14:paraId="68B92DFD"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12. В отношении инициативных проектов, выдвигаемых для получения финансовой поддержки за счет межбюджетных трансфертов из бюджета Московской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Московской области. В этом случае требования пунктов</w:t>
      </w:r>
      <w:r w:rsidRPr="00AA48E0">
        <w:rPr>
          <w:rFonts w:ascii="Times New Roman" w:hAnsi="Times New Roman"/>
          <w:sz w:val="28"/>
          <w:szCs w:val="28"/>
        </w:rPr>
        <w:t xml:space="preserve"> 3, 8-11, 13 и 14 </w:t>
      </w:r>
      <w:r w:rsidRPr="00AA48E0">
        <w:rPr>
          <w:rFonts w:ascii="Times New Roman" w:hAnsi="Times New Roman"/>
          <w:color w:val="000000"/>
          <w:sz w:val="28"/>
          <w:szCs w:val="28"/>
        </w:rPr>
        <w:t>настоящей статьи не применяются.</w:t>
      </w:r>
    </w:p>
    <w:p w14:paraId="2326442A"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13. В случае, если в администрацию городского округа внесено несколько инициативных проектов, в том числе с описанием аналогичных по содержанию приоритетных проблем, администрация городского округа организует проведение конкурсного отбора и информирует об этом инициаторов проекта.</w:t>
      </w:r>
    </w:p>
    <w:p w14:paraId="0E11BF66"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14.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городского округа. Состав коллегиального органа (комиссии) формируется администрацией городского округа. При этом половина от общего числа членов коллегиального органа (комиссии) должна быть назначена на основе предложений Совета депутатов городского округа.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59E8721D"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15. Инициаторы проекта, другие граждане, проживающие на территории городского округа,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456E9601"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t xml:space="preserve">16. Информация о рассмотрении инициативного проекта администрацией городского округа, о ходе реализации инициативного проекта, в том числе об использовании денежных средств, об </w:t>
      </w:r>
      <w:r w:rsidRPr="00AA48E0">
        <w:rPr>
          <w:rFonts w:ascii="Times New Roman" w:hAnsi="Times New Roman"/>
          <w:color w:val="000000"/>
          <w:sz w:val="28"/>
          <w:szCs w:val="28"/>
        </w:rPr>
        <w:lastRenderedPageBreak/>
        <w:t>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14:paraId="3E7D8B8A" w14:textId="77777777" w:rsidR="00AA48E0" w:rsidRPr="00AA48E0" w:rsidRDefault="00AA48E0" w:rsidP="00AA48E0">
      <w:pPr>
        <w:widowControl w:val="0"/>
        <w:shd w:val="clear" w:color="auto" w:fill="FFFFFF"/>
        <w:ind w:firstLine="708"/>
        <w:jc w:val="both"/>
        <w:rPr>
          <w:rFonts w:ascii="Times New Roman" w:hAnsi="Times New Roman"/>
          <w:sz w:val="28"/>
          <w:szCs w:val="28"/>
        </w:rPr>
      </w:pPr>
      <w:r w:rsidRPr="00AA48E0">
        <w:rPr>
          <w:rFonts w:ascii="Times New Roman" w:hAnsi="Times New Roman"/>
          <w:color w:val="000000"/>
          <w:kern w:val="2"/>
          <w:sz w:val="28"/>
          <w:szCs w:val="28"/>
        </w:rPr>
        <w:t>17. Отчет администрации</w:t>
      </w:r>
      <w:r w:rsidRPr="00AA48E0">
        <w:rPr>
          <w:rFonts w:ascii="Times New Roman" w:hAnsi="Times New Roman"/>
          <w:color w:val="000000"/>
          <w:sz w:val="28"/>
          <w:szCs w:val="28"/>
        </w:rPr>
        <w:t xml:space="preserve"> городского округа</w:t>
      </w:r>
      <w:r w:rsidRPr="00AA48E0">
        <w:rPr>
          <w:rFonts w:ascii="Times New Roman" w:hAnsi="Times New Roman"/>
          <w:color w:val="000000"/>
          <w:kern w:val="2"/>
          <w:sz w:val="28"/>
          <w:szCs w:val="28"/>
        </w:rPr>
        <w:t xml:space="preserve">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715F0B8A" w14:textId="77777777" w:rsidR="00AA48E0" w:rsidRPr="00AA48E0" w:rsidRDefault="00AA48E0" w:rsidP="00AA48E0">
      <w:pPr>
        <w:widowControl w:val="0"/>
        <w:shd w:val="clear" w:color="auto" w:fill="FFFFFF"/>
        <w:ind w:firstLine="708"/>
        <w:jc w:val="both"/>
        <w:rPr>
          <w:rFonts w:ascii="Times New Roman" w:hAnsi="Times New Roman"/>
          <w:color w:val="000000"/>
          <w:kern w:val="2"/>
          <w:sz w:val="28"/>
          <w:szCs w:val="28"/>
        </w:rPr>
      </w:pPr>
    </w:p>
    <w:p w14:paraId="664AA83D" w14:textId="77777777" w:rsidR="00AA48E0" w:rsidRPr="00AA48E0" w:rsidRDefault="00AA48E0" w:rsidP="00515189">
      <w:pPr>
        <w:widowControl w:val="0"/>
        <w:shd w:val="clear" w:color="auto" w:fill="FFFFFF"/>
        <w:ind w:firstLine="708"/>
        <w:jc w:val="both"/>
        <w:rPr>
          <w:rFonts w:ascii="Times New Roman" w:hAnsi="Times New Roman"/>
          <w:color w:val="000000"/>
          <w:kern w:val="2"/>
          <w:sz w:val="28"/>
          <w:szCs w:val="28"/>
        </w:rPr>
      </w:pPr>
    </w:p>
    <w:p w14:paraId="592516C8"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41. Территориальное общественное самоуправление</w:t>
      </w:r>
    </w:p>
    <w:p w14:paraId="7EE7E2B3" w14:textId="77777777" w:rsidR="00AA48E0" w:rsidRPr="00AA48E0" w:rsidRDefault="00AA48E0" w:rsidP="00515189">
      <w:pPr>
        <w:ind w:firstLine="567"/>
        <w:jc w:val="both"/>
        <w:rPr>
          <w:rFonts w:ascii="Times New Roman" w:hAnsi="Times New Roman"/>
          <w:kern w:val="2"/>
          <w:sz w:val="28"/>
          <w:szCs w:val="28"/>
        </w:rPr>
      </w:pPr>
    </w:p>
    <w:p w14:paraId="20F0EA62"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kern w:val="2"/>
          <w:sz w:val="28"/>
          <w:szCs w:val="28"/>
        </w:rPr>
        <w:t xml:space="preserve">1. </w:t>
      </w:r>
      <w:r w:rsidRPr="00AA48E0">
        <w:rPr>
          <w:rFonts w:ascii="Times New Roman" w:hAnsi="Times New Roman"/>
          <w:sz w:val="28"/>
          <w:szCs w:val="28"/>
        </w:rPr>
        <w:t xml:space="preserve">Под территориальным общественным самоуправлением понимается самоорганизация граждан по месту их жительства на части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для самостоятельного и под свою ответственность осуществления собственных инициатив по вопросам местного значения.</w:t>
      </w:r>
    </w:p>
    <w:p w14:paraId="555C8718"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w:t>
      </w:r>
    </w:p>
    <w:p w14:paraId="59B78739"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70CB77EF"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48C5110C"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4B2BD1B3"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lastRenderedPageBreak/>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городского округа. Порядок регистрации устава территориального общественного самоуправления определяется нормативными правовыми актами Совета депутатов городского округа.</w:t>
      </w:r>
    </w:p>
    <w:p w14:paraId="6B189FC9"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2AB6C11B"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401AEF9E"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 xml:space="preserve">7. В случаях, предусмотренных </w:t>
      </w:r>
      <w:r w:rsidRPr="00AA48E0">
        <w:rPr>
          <w:rFonts w:cs="Times New Roman"/>
          <w:iCs/>
          <w:kern w:val="2"/>
          <w:sz w:val="28"/>
          <w:szCs w:val="28"/>
        </w:rPr>
        <w:t>нормативными правовыми актами</w:t>
      </w:r>
      <w:r w:rsidRPr="00AA48E0">
        <w:rPr>
          <w:rFonts w:cs="Times New Roman"/>
          <w:kern w:val="2"/>
          <w:sz w:val="28"/>
          <w:szCs w:val="28"/>
        </w:rPr>
        <w:t xml:space="preserve"> Совета депутатов городского округа,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w:t>
      </w:r>
      <w:r w:rsidRPr="00AA48E0">
        <w:rPr>
          <w:rFonts w:cs="Times New Roman"/>
          <w:iCs/>
          <w:kern w:val="2"/>
          <w:sz w:val="28"/>
          <w:szCs w:val="28"/>
        </w:rPr>
        <w:t>нормативными правовыми актами</w:t>
      </w:r>
      <w:r w:rsidRPr="00AA48E0">
        <w:rPr>
          <w:rFonts w:cs="Times New Roman"/>
          <w:kern w:val="2"/>
          <w:sz w:val="28"/>
          <w:szCs w:val="28"/>
        </w:rPr>
        <w:t xml:space="preserve"> Совета депутатов городского округа, уставом территориального общественного самоуправления.</w:t>
      </w:r>
    </w:p>
    <w:p w14:paraId="64674CD3"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69FB1EFB"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14:paraId="61E06557"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 установление структуры органов территориального общественного самоуправления;</w:t>
      </w:r>
    </w:p>
    <w:p w14:paraId="789C927E"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принятие устава территориального общественного самоуправления, внесение в него изменений и дополнений;</w:t>
      </w:r>
    </w:p>
    <w:p w14:paraId="29ACEE73"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3) избрание органов территориального общественного самоуправления;</w:t>
      </w:r>
    </w:p>
    <w:p w14:paraId="6A448339"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4) определение основных направлений деятельности территориального общественного самоуправления;</w:t>
      </w:r>
    </w:p>
    <w:p w14:paraId="616B0C8E"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lastRenderedPageBreak/>
        <w:t>5) утверждение сметы доходов и расходов территориального общественного самоуправления и отчета о ее исполнении;</w:t>
      </w:r>
    </w:p>
    <w:p w14:paraId="62CD7E2C"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6) рассмотрение и утверждение отчетов о деятельности органов территориального общественного самоуправления;</w:t>
      </w:r>
    </w:p>
    <w:p w14:paraId="006E4EFB"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7) </w:t>
      </w:r>
      <w:r w:rsidRPr="00AA48E0">
        <w:rPr>
          <w:rFonts w:ascii="Times New Roman" w:hAnsi="Times New Roman"/>
          <w:color w:val="000000"/>
          <w:sz w:val="28"/>
          <w:szCs w:val="28"/>
        </w:rPr>
        <w:t>обсуждение инициативного проекта и принятие решения по вопросу о его одобрении.</w:t>
      </w:r>
    </w:p>
    <w:p w14:paraId="22D8A35D"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10. Органы территориального общественного самоуправления:</w:t>
      </w:r>
    </w:p>
    <w:p w14:paraId="6BFFF8C1"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 действуют в интересах населения, проживающего на соответствующей территории;</w:t>
      </w:r>
    </w:p>
    <w:p w14:paraId="55F704E0"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городского округа;</w:t>
      </w:r>
    </w:p>
    <w:p w14:paraId="0082F83F"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3) обеспечивают исполнение иных принятых на собраниях, конференциях граждан решений по вопросам местного значения соответствующей территории;</w:t>
      </w:r>
    </w:p>
    <w:p w14:paraId="3B7A2775"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5848918A"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11. </w:t>
      </w:r>
      <w:r w:rsidRPr="00AA48E0">
        <w:rPr>
          <w:rFonts w:ascii="Times New Roman" w:hAnsi="Times New Roman"/>
          <w:color w:val="000000"/>
          <w:sz w:val="28"/>
          <w:szCs w:val="28"/>
        </w:rPr>
        <w:t>Органы территориального общественного самоуправления могут выдвигать инициативный проект в качестве инициаторов проекта.</w:t>
      </w:r>
    </w:p>
    <w:p w14:paraId="73043EDC"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12. В уставе территориального общественного самоуправления устанавливаются:</w:t>
      </w:r>
    </w:p>
    <w:p w14:paraId="04EC7510"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 территория, на которой оно осуществляется;</w:t>
      </w:r>
    </w:p>
    <w:p w14:paraId="7E539317"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2) цели, задачи, формы и основные направления деятельности территориального общественного самоуправления;</w:t>
      </w:r>
    </w:p>
    <w:p w14:paraId="673EE6F8"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732F9D9E"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4) порядок принятия решений;</w:t>
      </w:r>
    </w:p>
    <w:p w14:paraId="04BEBB53"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5) порядок приобретения имущества, а также порядок пользования и </w:t>
      </w:r>
      <w:r w:rsidRPr="00AA48E0">
        <w:rPr>
          <w:rFonts w:ascii="Times New Roman" w:hAnsi="Times New Roman"/>
          <w:kern w:val="2"/>
          <w:sz w:val="28"/>
          <w:szCs w:val="28"/>
        </w:rPr>
        <w:lastRenderedPageBreak/>
        <w:t>распоряжения указанным имуществом и финансовыми средствами;</w:t>
      </w:r>
    </w:p>
    <w:p w14:paraId="24251B9F"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6) порядок прекращения осуществления территориального общественного самоуправления.</w:t>
      </w:r>
    </w:p>
    <w:p w14:paraId="3EA16CA4"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13.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51D1AD2A"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14. Порядок организации и осуществления территориального общественного самоуправления, условия и порядок выделения необходимых средств из бюджета городского округа определяются </w:t>
      </w:r>
      <w:r w:rsidRPr="00AA48E0">
        <w:rPr>
          <w:rFonts w:ascii="Times New Roman" w:hAnsi="Times New Roman"/>
          <w:i/>
          <w:kern w:val="2"/>
          <w:sz w:val="28"/>
          <w:szCs w:val="28"/>
        </w:rPr>
        <w:t xml:space="preserve"> </w:t>
      </w:r>
      <w:r w:rsidRPr="00AA48E0">
        <w:rPr>
          <w:rFonts w:ascii="Times New Roman" w:hAnsi="Times New Roman"/>
          <w:kern w:val="2"/>
          <w:sz w:val="28"/>
          <w:szCs w:val="28"/>
        </w:rPr>
        <w:t>нормативными правовыми актами Совета депутатов городского округа.</w:t>
      </w:r>
    </w:p>
    <w:p w14:paraId="73ECF91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kern w:val="2"/>
          <w:sz w:val="28"/>
          <w:szCs w:val="28"/>
        </w:rPr>
        <w:t xml:space="preserve">15.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Московской области и бюджета </w:t>
      </w:r>
      <w:r w:rsidRPr="00AA48E0">
        <w:rPr>
          <w:rFonts w:cs="Times New Roman"/>
          <w:kern w:val="2"/>
          <w:sz w:val="28"/>
          <w:szCs w:val="28"/>
        </w:rPr>
        <w:t>городского округа</w:t>
      </w:r>
      <w:r w:rsidRPr="00AA48E0">
        <w:rPr>
          <w:rFonts w:cs="Times New Roman"/>
          <w:color w:val="000000"/>
          <w:kern w:val="2"/>
          <w:sz w:val="28"/>
          <w:szCs w:val="28"/>
        </w:rPr>
        <w:t>.</w:t>
      </w:r>
    </w:p>
    <w:p w14:paraId="651C3F6B" w14:textId="77777777" w:rsidR="00AA48E0" w:rsidRPr="00AA48E0" w:rsidRDefault="00AA48E0" w:rsidP="00515189">
      <w:pPr>
        <w:pStyle w:val="a3"/>
        <w:widowControl w:val="0"/>
        <w:ind w:firstLine="567"/>
        <w:jc w:val="both"/>
        <w:rPr>
          <w:rFonts w:cs="Times New Roman"/>
          <w:color w:val="000000"/>
          <w:kern w:val="2"/>
          <w:sz w:val="28"/>
          <w:szCs w:val="28"/>
        </w:rPr>
      </w:pPr>
    </w:p>
    <w:p w14:paraId="07B9CCE8" w14:textId="77777777" w:rsidR="00AA48E0" w:rsidRPr="00AA48E0" w:rsidRDefault="00AA48E0" w:rsidP="00AA48E0">
      <w:pPr>
        <w:pStyle w:val="a3"/>
        <w:widowControl w:val="0"/>
        <w:ind w:firstLine="567"/>
        <w:rPr>
          <w:rFonts w:cs="Times New Roman"/>
          <w:color w:val="000000"/>
          <w:kern w:val="2"/>
          <w:sz w:val="28"/>
          <w:szCs w:val="28"/>
        </w:rPr>
      </w:pPr>
    </w:p>
    <w:p w14:paraId="7DF69C5F" w14:textId="77777777" w:rsidR="00AA48E0" w:rsidRPr="00AA48E0" w:rsidRDefault="00AA48E0" w:rsidP="00515189">
      <w:pPr>
        <w:ind w:firstLine="567"/>
        <w:jc w:val="both"/>
        <w:rPr>
          <w:rFonts w:ascii="Times New Roman" w:hAnsi="Times New Roman"/>
          <w:b/>
          <w:sz w:val="28"/>
          <w:szCs w:val="28"/>
        </w:rPr>
      </w:pPr>
      <w:r w:rsidRPr="00AA48E0">
        <w:rPr>
          <w:rFonts w:ascii="Times New Roman" w:hAnsi="Times New Roman"/>
          <w:b/>
          <w:bCs/>
          <w:sz w:val="28"/>
          <w:szCs w:val="28"/>
        </w:rPr>
        <w:t>Статья 42. Староста сельского населенного пункта</w:t>
      </w:r>
    </w:p>
    <w:p w14:paraId="78D9DC46" w14:textId="77777777" w:rsidR="00AA48E0" w:rsidRPr="00AA48E0" w:rsidRDefault="00AA48E0" w:rsidP="00515189">
      <w:pPr>
        <w:ind w:firstLine="567"/>
        <w:jc w:val="both"/>
        <w:rPr>
          <w:rFonts w:ascii="Times New Roman" w:hAnsi="Times New Roman"/>
          <w:bCs/>
          <w:sz w:val="28"/>
          <w:szCs w:val="28"/>
        </w:rPr>
      </w:pPr>
    </w:p>
    <w:p w14:paraId="58E45BB2"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городском округе, может назначаться староста сельского населенного пункта.</w:t>
      </w:r>
    </w:p>
    <w:p w14:paraId="4B9E95A7" w14:textId="77777777" w:rsidR="00AA48E0" w:rsidRPr="00AA48E0" w:rsidRDefault="00AA48E0" w:rsidP="00515189">
      <w:pPr>
        <w:ind w:firstLine="567"/>
        <w:jc w:val="both"/>
        <w:rPr>
          <w:rFonts w:ascii="Times New Roman" w:hAnsi="Times New Roman"/>
          <w:i/>
          <w:sz w:val="28"/>
          <w:szCs w:val="28"/>
        </w:rPr>
      </w:pPr>
      <w:r w:rsidRPr="00AA48E0">
        <w:rPr>
          <w:rFonts w:ascii="Times New Roman" w:hAnsi="Times New Roman"/>
          <w:color w:val="000000"/>
          <w:sz w:val="28"/>
          <w:szCs w:val="28"/>
        </w:rPr>
        <w:t>2. Староста сельского населенного пункта назначается Советом депутатов городского округа, в состав которого входит данный сельский населенный пункт, по представлению собрания граждан сельского населенного пункта</w:t>
      </w:r>
      <w:r w:rsidRPr="00AA48E0">
        <w:rPr>
          <w:rStyle w:val="af0"/>
          <w:rFonts w:ascii="Times New Roman" w:hAnsi="Times New Roman"/>
          <w:color w:val="000000"/>
          <w:sz w:val="28"/>
          <w:szCs w:val="28"/>
        </w:rPr>
        <w:t xml:space="preserve">. </w:t>
      </w:r>
      <w:r w:rsidRPr="00AA48E0">
        <w:rPr>
          <w:rStyle w:val="af0"/>
          <w:rFonts w:ascii="Times New Roman" w:hAnsi="Times New Roman"/>
          <w:i w:val="0"/>
          <w:color w:val="000000"/>
          <w:sz w:val="28"/>
          <w:szCs w:val="28"/>
        </w:rPr>
        <w:t>Староста сельского населенного пункта назначается</w:t>
      </w:r>
      <w:r w:rsidRPr="00AA48E0">
        <w:rPr>
          <w:rFonts w:ascii="Times New Roman" w:hAnsi="Times New Roman"/>
          <w:i/>
          <w:color w:val="000000"/>
          <w:sz w:val="28"/>
          <w:szCs w:val="28"/>
        </w:rPr>
        <w:t xml:space="preserve"> </w:t>
      </w:r>
      <w:r w:rsidRPr="00AA48E0">
        <w:rPr>
          <w:rFonts w:ascii="Times New Roman" w:hAnsi="Times New Roman"/>
          <w:color w:val="000000"/>
          <w:sz w:val="28"/>
          <w:szCs w:val="28"/>
        </w:rPr>
        <w:t>из числа</w:t>
      </w:r>
      <w:r w:rsidRPr="00AA48E0">
        <w:rPr>
          <w:rFonts w:ascii="Times New Roman" w:hAnsi="Times New Roman"/>
          <w:i/>
          <w:color w:val="000000"/>
          <w:sz w:val="28"/>
          <w:szCs w:val="28"/>
        </w:rPr>
        <w:t xml:space="preserve"> </w:t>
      </w:r>
      <w:r w:rsidRPr="00AA48E0">
        <w:rPr>
          <w:rStyle w:val="af0"/>
          <w:rFonts w:ascii="Times New Roman" w:hAnsi="Times New Roman"/>
          <w:i w:val="0"/>
          <w:color w:val="000000"/>
          <w:sz w:val="28"/>
          <w:szCs w:val="28"/>
        </w:rPr>
        <w:t>граждан Российской Федерации</w:t>
      </w:r>
      <w:r w:rsidRPr="00AA48E0">
        <w:rPr>
          <w:rFonts w:ascii="Times New Roman" w:hAnsi="Times New Roman"/>
          <w:i/>
          <w:color w:val="000000"/>
          <w:sz w:val="28"/>
          <w:szCs w:val="28"/>
        </w:rPr>
        <w:t>,</w:t>
      </w:r>
      <w:r w:rsidRPr="00AA48E0">
        <w:rPr>
          <w:rFonts w:ascii="Times New Roman" w:hAnsi="Times New Roman"/>
          <w:color w:val="000000"/>
          <w:sz w:val="28"/>
          <w:szCs w:val="28"/>
        </w:rPr>
        <w:t xml:space="preserve"> проживающих на территории данного сельского населенного пункта и обладающих активным избирательным правом</w:t>
      </w:r>
      <w:r w:rsidRPr="00AA48E0">
        <w:rPr>
          <w:rStyle w:val="af0"/>
          <w:rFonts w:ascii="Times New Roman" w:hAnsi="Times New Roman"/>
          <w:i w:val="0"/>
          <w:color w:val="000000"/>
          <w:sz w:val="28"/>
          <w:szCs w:val="28"/>
        </w:rPr>
        <w:t>,</w:t>
      </w:r>
      <w:r w:rsidRPr="00AA48E0">
        <w:rPr>
          <w:rStyle w:val="af0"/>
          <w:rFonts w:ascii="Times New Roman" w:hAnsi="Times New Roman"/>
          <w:color w:val="000000"/>
          <w:sz w:val="28"/>
          <w:szCs w:val="28"/>
        </w:rPr>
        <w:t xml:space="preserve"> </w:t>
      </w:r>
      <w:r w:rsidRPr="00AA48E0">
        <w:rPr>
          <w:rStyle w:val="af0"/>
          <w:rFonts w:ascii="Times New Roman" w:hAnsi="Times New Roman"/>
          <w:i w:val="0"/>
          <w:color w:val="000000"/>
          <w:sz w:val="28"/>
          <w:szCs w:val="28"/>
        </w:rPr>
        <w:t>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Pr="00AA48E0">
        <w:rPr>
          <w:rFonts w:ascii="Times New Roman" w:hAnsi="Times New Roman"/>
          <w:i/>
          <w:color w:val="000000"/>
          <w:sz w:val="28"/>
          <w:szCs w:val="28"/>
        </w:rPr>
        <w:t>.</w:t>
      </w:r>
    </w:p>
    <w:p w14:paraId="1DE00747"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color w:val="000000"/>
          <w:sz w:val="28"/>
          <w:szCs w:val="28"/>
        </w:rPr>
        <w:t xml:space="preserve">3. </w:t>
      </w:r>
      <w:r w:rsidRPr="00AA48E0">
        <w:rPr>
          <w:rFonts w:ascii="Times New Roman" w:hAnsi="Times New Roman"/>
          <w:bCs/>
          <w:color w:val="000000"/>
          <w:sz w:val="28"/>
          <w:szCs w:val="28"/>
        </w:rPr>
        <w:t xml:space="preserve">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w:t>
      </w:r>
      <w:r w:rsidRPr="00AA48E0">
        <w:rPr>
          <w:rFonts w:ascii="Times New Roman" w:hAnsi="Times New Roman"/>
          <w:bCs/>
          <w:color w:val="000000"/>
          <w:sz w:val="28"/>
          <w:szCs w:val="28"/>
        </w:rPr>
        <w:lastRenderedPageBreak/>
        <w:t>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3683FFF1"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4. Старостой сельского населенного пункта не может быть назначено лицо:</w:t>
      </w:r>
    </w:p>
    <w:p w14:paraId="00FE8F88"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color w:val="000000"/>
          <w:sz w:val="28"/>
          <w:szCs w:val="28"/>
        </w:rPr>
        <w:t>1) замещающее государственную должность, должность государственной службы;</w:t>
      </w:r>
    </w:p>
    <w:p w14:paraId="40D4F2C1"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2) признанное судом недееспособным или ограниченно дееспособным;</w:t>
      </w:r>
    </w:p>
    <w:p w14:paraId="44719F3F"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3) имеющее непогашенную или неснятую судимость;</w:t>
      </w:r>
    </w:p>
    <w:p w14:paraId="55F6FD9D" w14:textId="77777777" w:rsidR="00AA48E0" w:rsidRPr="00AA48E0" w:rsidRDefault="00AA48E0" w:rsidP="00515189">
      <w:pPr>
        <w:pStyle w:val="a3"/>
        <w:ind w:firstLine="567"/>
        <w:jc w:val="both"/>
        <w:rPr>
          <w:rFonts w:cs="Times New Roman"/>
          <w:sz w:val="28"/>
          <w:szCs w:val="28"/>
        </w:rPr>
      </w:pPr>
      <w:r w:rsidRPr="00AA48E0">
        <w:rPr>
          <w:rFonts w:cs="Times New Roman"/>
          <w:bCs/>
          <w:sz w:val="28"/>
          <w:szCs w:val="28"/>
        </w:rPr>
        <w:t>4) имеющее статус иностранного агента.</w:t>
      </w:r>
    </w:p>
    <w:p w14:paraId="7F6C660B"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 xml:space="preserve">5. Срок полномочий старосты сельского населенного пункта составляет 3 года. </w:t>
      </w:r>
    </w:p>
    <w:p w14:paraId="7C93B76B" w14:textId="77777777" w:rsidR="00AA48E0" w:rsidRPr="00AA48E0" w:rsidRDefault="00AA48E0" w:rsidP="00515189">
      <w:pPr>
        <w:autoSpaceDE w:val="0"/>
        <w:autoSpaceDN w:val="0"/>
        <w:adjustRightInd w:val="0"/>
        <w:ind w:firstLine="567"/>
        <w:jc w:val="both"/>
        <w:rPr>
          <w:rFonts w:ascii="Times New Roman" w:hAnsi="Times New Roman"/>
          <w:sz w:val="28"/>
          <w:szCs w:val="28"/>
        </w:rPr>
      </w:pPr>
      <w:r w:rsidRPr="00AA48E0">
        <w:rPr>
          <w:rFonts w:ascii="Times New Roman" w:hAnsi="Times New Roman"/>
          <w:bCs/>
          <w:sz w:val="28"/>
          <w:szCs w:val="28"/>
        </w:rPr>
        <w:t xml:space="preserve">6. Полномочия старосты сельского населенного пункта прекращаются досрочно по решению Совета депутатов </w:t>
      </w:r>
      <w:r w:rsidRPr="00AA48E0">
        <w:rPr>
          <w:rFonts w:ascii="Times New Roman" w:hAnsi="Times New Roman"/>
          <w:kern w:val="2"/>
          <w:sz w:val="28"/>
          <w:szCs w:val="28"/>
        </w:rPr>
        <w:t>городского округа</w:t>
      </w:r>
      <w:r w:rsidRPr="00AA48E0">
        <w:rPr>
          <w:rFonts w:ascii="Times New Roman" w:hAnsi="Times New Roman"/>
          <w:bCs/>
          <w:sz w:val="28"/>
          <w:szCs w:val="28"/>
        </w:rPr>
        <w:t xml:space="preserve">,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AA48E0">
        <w:rPr>
          <w:rFonts w:ascii="Times New Roman" w:hAnsi="Times New Roman"/>
          <w:sz w:val="28"/>
          <w:szCs w:val="28"/>
        </w:rPr>
        <w:t>от 20.03.2025 № 33-ФЗ «Об общих принципах организации местного самоуправления в единой системе публичной власти»</w:t>
      </w:r>
      <w:r w:rsidRPr="00AA48E0">
        <w:rPr>
          <w:rFonts w:ascii="Times New Roman" w:hAnsi="Times New Roman"/>
          <w:bCs/>
          <w:sz w:val="28"/>
          <w:szCs w:val="28"/>
        </w:rPr>
        <w:t>.</w:t>
      </w:r>
    </w:p>
    <w:p w14:paraId="49F074CA"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7. Староста сельского населенного пункта для решения возложенных на него задач:</w:t>
      </w:r>
    </w:p>
    <w:p w14:paraId="28BD3909"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7E41C4F7"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3C2E2880"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51D47836"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5F1494EB" w14:textId="77777777" w:rsidR="00AA48E0" w:rsidRPr="00AA48E0" w:rsidRDefault="00AA48E0" w:rsidP="00515189">
      <w:pPr>
        <w:ind w:firstLine="567"/>
        <w:jc w:val="both"/>
        <w:rPr>
          <w:rFonts w:ascii="Times New Roman" w:hAnsi="Times New Roman"/>
          <w:sz w:val="28"/>
          <w:szCs w:val="28"/>
        </w:rPr>
      </w:pPr>
      <w:r w:rsidRPr="00AA48E0">
        <w:rPr>
          <w:rFonts w:ascii="Times New Roman" w:hAnsi="Times New Roman"/>
          <w:bCs/>
          <w:sz w:val="28"/>
          <w:szCs w:val="28"/>
        </w:rPr>
        <w:lastRenderedPageBreak/>
        <w:t xml:space="preserve">5) </w:t>
      </w:r>
      <w:r w:rsidRPr="00AA48E0">
        <w:rPr>
          <w:rFonts w:ascii="Times New Roman" w:hAnsi="Times New Roman"/>
          <w:color w:val="000000"/>
          <w:sz w:val="28"/>
          <w:szCs w:val="28"/>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33A1EB64"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bCs/>
          <w:sz w:val="28"/>
          <w:szCs w:val="28"/>
        </w:rPr>
        <w:t xml:space="preserve">6) осуществляет иные полномочия, предусмотренные нормативным правовым актом Совета депутатов </w:t>
      </w:r>
      <w:r w:rsidRPr="00AA48E0">
        <w:rPr>
          <w:rFonts w:ascii="Times New Roman" w:hAnsi="Times New Roman"/>
          <w:color w:val="000000"/>
          <w:sz w:val="28"/>
          <w:szCs w:val="28"/>
          <w:highlight w:val="white"/>
        </w:rPr>
        <w:t>городского округа</w:t>
      </w:r>
      <w:r w:rsidRPr="00AA48E0">
        <w:rPr>
          <w:rFonts w:ascii="Times New Roman" w:hAnsi="Times New Roman"/>
          <w:bCs/>
          <w:sz w:val="28"/>
          <w:szCs w:val="28"/>
        </w:rPr>
        <w:t xml:space="preserve"> в соответствии с законом Московской области.</w:t>
      </w:r>
    </w:p>
    <w:p w14:paraId="65D02402"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kern w:val="2"/>
          <w:sz w:val="28"/>
          <w:szCs w:val="28"/>
        </w:rPr>
        <w:t>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Совета депутатов городского округа в соответствии с законом Московской области.</w:t>
      </w:r>
    </w:p>
    <w:p w14:paraId="7D0241E8" w14:textId="77777777" w:rsidR="00AA48E0" w:rsidRPr="00AA48E0" w:rsidRDefault="00AA48E0" w:rsidP="00515189">
      <w:pPr>
        <w:widowControl w:val="0"/>
        <w:ind w:firstLine="567"/>
        <w:jc w:val="both"/>
        <w:rPr>
          <w:rFonts w:ascii="Times New Roman" w:hAnsi="Times New Roman"/>
          <w:kern w:val="2"/>
          <w:sz w:val="28"/>
          <w:szCs w:val="28"/>
        </w:rPr>
      </w:pPr>
    </w:p>
    <w:p w14:paraId="5AA751AC" w14:textId="77777777" w:rsidR="00AA48E0" w:rsidRPr="00AA48E0" w:rsidRDefault="00AA48E0" w:rsidP="00AA48E0">
      <w:pPr>
        <w:widowControl w:val="0"/>
        <w:ind w:firstLine="567"/>
        <w:jc w:val="both"/>
        <w:rPr>
          <w:rFonts w:ascii="Times New Roman" w:hAnsi="Times New Roman"/>
          <w:kern w:val="2"/>
          <w:sz w:val="28"/>
          <w:szCs w:val="28"/>
        </w:rPr>
      </w:pPr>
    </w:p>
    <w:p w14:paraId="5FF51F01" w14:textId="77777777" w:rsidR="00AA48E0" w:rsidRPr="00AA48E0" w:rsidRDefault="00AA48E0" w:rsidP="00515189">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Глава 6. МУНИЦИПАЛЬНЫЕ ПРАВОВЫЕ АКТЫ</w:t>
      </w:r>
    </w:p>
    <w:p w14:paraId="59B35C4D" w14:textId="77777777" w:rsidR="00AA48E0" w:rsidRPr="00AA48E0" w:rsidRDefault="00AA48E0" w:rsidP="00515189">
      <w:pPr>
        <w:widowControl w:val="0"/>
        <w:ind w:firstLine="567"/>
        <w:jc w:val="both"/>
        <w:rPr>
          <w:rFonts w:ascii="Times New Roman" w:hAnsi="Times New Roman"/>
          <w:b/>
          <w:kern w:val="2"/>
          <w:sz w:val="28"/>
          <w:szCs w:val="28"/>
        </w:rPr>
      </w:pPr>
    </w:p>
    <w:p w14:paraId="50E8E83D"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43. Система муниципальных правовых актов городского округа</w:t>
      </w:r>
    </w:p>
    <w:p w14:paraId="12224614" w14:textId="77777777" w:rsidR="00AA48E0" w:rsidRPr="00AA48E0" w:rsidRDefault="00AA48E0" w:rsidP="00515189">
      <w:pPr>
        <w:widowControl w:val="0"/>
        <w:ind w:firstLine="567"/>
        <w:jc w:val="both"/>
        <w:rPr>
          <w:rFonts w:ascii="Times New Roman" w:hAnsi="Times New Roman"/>
          <w:kern w:val="2"/>
          <w:sz w:val="28"/>
          <w:szCs w:val="28"/>
        </w:rPr>
      </w:pPr>
    </w:p>
    <w:p w14:paraId="47E71F8B"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ab/>
        <w:t>1. В систему муниципальных правовых актов входят:</w:t>
      </w:r>
    </w:p>
    <w:p w14:paraId="08B1ECC5"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ab/>
        <w:t>1) правовые акты, принятые на местном референдуме, сходе граждан;</w:t>
      </w:r>
    </w:p>
    <w:p w14:paraId="2CD4E9CE"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ab/>
        <w:t>2) правовые акты Совета депутатов городского округа;</w:t>
      </w:r>
    </w:p>
    <w:p w14:paraId="7F1A4C10"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ab/>
        <w:t>3) правовые акты главы городского округа;</w:t>
      </w:r>
    </w:p>
    <w:p w14:paraId="2EE505EA" w14:textId="77777777" w:rsidR="00AA48E0" w:rsidRPr="00AA48E0" w:rsidRDefault="00AA48E0" w:rsidP="00515189">
      <w:pPr>
        <w:pStyle w:val="a3"/>
        <w:widowControl w:val="0"/>
        <w:ind w:firstLine="567"/>
        <w:jc w:val="both"/>
        <w:rPr>
          <w:rFonts w:cs="Times New Roman"/>
          <w:sz w:val="28"/>
          <w:szCs w:val="28"/>
        </w:rPr>
      </w:pPr>
      <w:r w:rsidRPr="00AA48E0">
        <w:rPr>
          <w:rFonts w:cs="Times New Roman"/>
          <w:sz w:val="28"/>
          <w:szCs w:val="28"/>
        </w:rPr>
        <w:tab/>
        <w:t>4) правовые акты администрации городского округа;</w:t>
      </w:r>
    </w:p>
    <w:p w14:paraId="23209E7A" w14:textId="77777777" w:rsidR="00AA48E0" w:rsidRPr="00AA48E0" w:rsidRDefault="00AA48E0" w:rsidP="00515189">
      <w:pPr>
        <w:autoSpaceDE w:val="0"/>
        <w:autoSpaceDN w:val="0"/>
        <w:adjustRightInd w:val="0"/>
        <w:ind w:firstLine="709"/>
        <w:jc w:val="both"/>
        <w:rPr>
          <w:rFonts w:ascii="Times New Roman" w:hAnsi="Times New Roman"/>
          <w:kern w:val="2"/>
          <w:sz w:val="28"/>
          <w:szCs w:val="28"/>
        </w:rPr>
      </w:pPr>
      <w:r w:rsidRPr="00AA48E0">
        <w:rPr>
          <w:rFonts w:ascii="Times New Roman" w:hAnsi="Times New Roman"/>
          <w:sz w:val="28"/>
          <w:szCs w:val="28"/>
        </w:rPr>
        <w:t>5) приказы и распоряжения председателя контрольно-счетной палаты городского округа и руководителей органов администрации городского округа с правами юридического лица по вопросам их компетенции.</w:t>
      </w:r>
      <w:r w:rsidRPr="00AA48E0">
        <w:rPr>
          <w:rFonts w:ascii="Times New Roman" w:hAnsi="Times New Roman"/>
          <w:kern w:val="2"/>
          <w:sz w:val="28"/>
          <w:szCs w:val="28"/>
        </w:rPr>
        <w:tab/>
      </w:r>
    </w:p>
    <w:p w14:paraId="356C783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ab/>
        <w:t xml:space="preserve">2. Устав городского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Pr="00AA48E0">
        <w:rPr>
          <w:rFonts w:cs="Times New Roman"/>
          <w:color w:val="000000"/>
          <w:sz w:val="28"/>
          <w:szCs w:val="28"/>
          <w:highlight w:val="white"/>
        </w:rPr>
        <w:t>городского округа</w:t>
      </w:r>
      <w:r w:rsidRPr="00AA48E0">
        <w:rPr>
          <w:rFonts w:cs="Times New Roman"/>
          <w:kern w:val="2"/>
          <w:sz w:val="28"/>
          <w:szCs w:val="28"/>
        </w:rPr>
        <w:t>.</w:t>
      </w:r>
    </w:p>
    <w:p w14:paraId="1D4C1A1D"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ab/>
        <w:t>3. Иные муниципальные правовые акты не должны противоречить настоящему Уставу и правовым актам, принятым на местном референдуме, сходе граждан.</w:t>
      </w:r>
    </w:p>
    <w:p w14:paraId="0B929F5C" w14:textId="77777777" w:rsidR="00AA48E0" w:rsidRPr="00AA48E0" w:rsidRDefault="00AA48E0" w:rsidP="00515189">
      <w:pPr>
        <w:pStyle w:val="a3"/>
        <w:widowControl w:val="0"/>
        <w:ind w:firstLine="567"/>
        <w:jc w:val="both"/>
        <w:rPr>
          <w:rFonts w:cs="Times New Roman"/>
          <w:sz w:val="28"/>
          <w:szCs w:val="28"/>
        </w:rPr>
      </w:pPr>
      <w:r w:rsidRPr="00AA48E0">
        <w:rPr>
          <w:rFonts w:cs="Times New Roman"/>
          <w:kern w:val="2"/>
          <w:sz w:val="28"/>
          <w:szCs w:val="28"/>
        </w:rPr>
        <w:tab/>
        <w:t xml:space="preserve">4. Порядок внесения проектов муниципальных правовых актов, </w:t>
      </w:r>
      <w:r w:rsidRPr="00AA48E0">
        <w:rPr>
          <w:rFonts w:cs="Times New Roman"/>
          <w:kern w:val="2"/>
          <w:sz w:val="28"/>
          <w:szCs w:val="28"/>
        </w:rPr>
        <w:lastRenderedPageBreak/>
        <w:t>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12F83137" w14:textId="77777777" w:rsidR="00AA48E0" w:rsidRPr="00AA48E0" w:rsidRDefault="00AA48E0" w:rsidP="00515189">
      <w:pPr>
        <w:pStyle w:val="a3"/>
        <w:jc w:val="both"/>
        <w:rPr>
          <w:rFonts w:cs="Times New Roman"/>
          <w:sz w:val="28"/>
          <w:szCs w:val="28"/>
        </w:rPr>
      </w:pPr>
      <w:r w:rsidRPr="00AA48E0">
        <w:rPr>
          <w:rFonts w:cs="Times New Roman"/>
          <w:sz w:val="28"/>
          <w:szCs w:val="28"/>
        </w:rPr>
        <w:tab/>
        <w:t xml:space="preserve">5. Совет депутатов городского округа по вопросам, отнесенным к его компетенции федеральными законами, законами Московской области, настоящим уставом, принимает: </w:t>
      </w:r>
    </w:p>
    <w:p w14:paraId="5684C593" w14:textId="77777777" w:rsidR="00AA48E0" w:rsidRPr="00AA48E0" w:rsidRDefault="00AA48E0" w:rsidP="00515189">
      <w:pPr>
        <w:pStyle w:val="a3"/>
        <w:jc w:val="both"/>
        <w:rPr>
          <w:rFonts w:cs="Times New Roman"/>
          <w:sz w:val="28"/>
          <w:szCs w:val="28"/>
        </w:rPr>
      </w:pPr>
      <w:r w:rsidRPr="00AA48E0">
        <w:rPr>
          <w:rFonts w:cs="Times New Roman"/>
          <w:sz w:val="28"/>
          <w:szCs w:val="28"/>
        </w:rPr>
        <w:tab/>
        <w:t xml:space="preserve">1) решения, устанавливающие правила, обязательные для исполнения на территории городского округа; </w:t>
      </w:r>
    </w:p>
    <w:p w14:paraId="3E9C73E4" w14:textId="77777777" w:rsidR="00AA48E0" w:rsidRPr="00AA48E0" w:rsidRDefault="00AA48E0" w:rsidP="00515189">
      <w:pPr>
        <w:pStyle w:val="a3"/>
        <w:jc w:val="both"/>
        <w:rPr>
          <w:rFonts w:cs="Times New Roman"/>
          <w:sz w:val="28"/>
          <w:szCs w:val="28"/>
        </w:rPr>
      </w:pPr>
      <w:r w:rsidRPr="00AA48E0">
        <w:rPr>
          <w:rFonts w:cs="Times New Roman"/>
          <w:sz w:val="28"/>
          <w:szCs w:val="28"/>
        </w:rPr>
        <w:tab/>
        <w:t xml:space="preserve">2) решение об удалении главы городского округа в отставку; </w:t>
      </w:r>
    </w:p>
    <w:p w14:paraId="1316C35A" w14:textId="77777777" w:rsidR="00AA48E0" w:rsidRPr="00AA48E0" w:rsidRDefault="00AA48E0" w:rsidP="00515189">
      <w:pPr>
        <w:pStyle w:val="a3"/>
        <w:jc w:val="both"/>
        <w:rPr>
          <w:rFonts w:cs="Times New Roman"/>
          <w:sz w:val="28"/>
          <w:szCs w:val="28"/>
        </w:rPr>
      </w:pPr>
      <w:r w:rsidRPr="00AA48E0">
        <w:rPr>
          <w:rFonts w:cs="Times New Roman"/>
          <w:sz w:val="28"/>
          <w:szCs w:val="28"/>
        </w:rPr>
        <w:tab/>
        <w:t xml:space="preserve">3) решения по вопросам организации деятельности Совета депутатов городского округа; </w:t>
      </w:r>
    </w:p>
    <w:p w14:paraId="6B511F25" w14:textId="77777777" w:rsidR="00AA48E0" w:rsidRPr="00AA48E0" w:rsidRDefault="00AA48E0" w:rsidP="00515189">
      <w:pPr>
        <w:pStyle w:val="a3"/>
        <w:widowControl w:val="0"/>
        <w:jc w:val="both"/>
        <w:rPr>
          <w:rFonts w:cs="Times New Roman"/>
          <w:kern w:val="2"/>
          <w:sz w:val="28"/>
          <w:szCs w:val="28"/>
        </w:rPr>
      </w:pPr>
      <w:r w:rsidRPr="00AA48E0">
        <w:rPr>
          <w:rFonts w:cs="Times New Roman"/>
          <w:kern w:val="2"/>
          <w:sz w:val="28"/>
          <w:szCs w:val="28"/>
        </w:rPr>
        <w:tab/>
        <w:t xml:space="preserve">4) решения по иным вопросам, отнесенным к его компетенции федеральными законами, законами субъекта Российской Федерации, Уставом </w:t>
      </w:r>
      <w:r w:rsidRPr="00AA48E0">
        <w:rPr>
          <w:rFonts w:cs="Times New Roman"/>
          <w:sz w:val="28"/>
          <w:szCs w:val="28"/>
        </w:rPr>
        <w:t>городского округа</w:t>
      </w:r>
      <w:r w:rsidRPr="00AA48E0">
        <w:rPr>
          <w:rFonts w:cs="Times New Roman"/>
          <w:kern w:val="2"/>
          <w:sz w:val="28"/>
          <w:szCs w:val="28"/>
        </w:rPr>
        <w:t xml:space="preserve">. </w:t>
      </w:r>
    </w:p>
    <w:p w14:paraId="2224CB46" w14:textId="77777777" w:rsidR="00AA48E0" w:rsidRPr="00AA48E0" w:rsidRDefault="00AA48E0" w:rsidP="00515189">
      <w:pPr>
        <w:pStyle w:val="a3"/>
        <w:widowControl w:val="0"/>
        <w:spacing w:line="228" w:lineRule="atLeast"/>
        <w:jc w:val="both"/>
        <w:rPr>
          <w:rFonts w:cs="Times New Roman"/>
          <w:sz w:val="28"/>
          <w:szCs w:val="28"/>
        </w:rPr>
      </w:pPr>
      <w:r w:rsidRPr="00AA48E0">
        <w:rPr>
          <w:rFonts w:cs="Times New Roman"/>
          <w:kern w:val="2"/>
          <w:sz w:val="28"/>
          <w:szCs w:val="28"/>
        </w:rPr>
        <w:tab/>
        <w:t>6. Председатель Совета депутатов издает постановления</w:t>
      </w:r>
      <w:r w:rsidRPr="00AA48E0">
        <w:rPr>
          <w:rFonts w:cs="Times New Roman"/>
          <w:color w:val="00B0F0"/>
          <w:kern w:val="2"/>
          <w:sz w:val="28"/>
          <w:szCs w:val="28"/>
        </w:rPr>
        <w:t xml:space="preserve"> </w:t>
      </w:r>
      <w:r w:rsidRPr="00AA48E0">
        <w:rPr>
          <w:rFonts w:cs="Times New Roman"/>
          <w:kern w:val="2"/>
          <w:sz w:val="28"/>
          <w:szCs w:val="28"/>
        </w:rPr>
        <w:t xml:space="preserve">и распоряжения по вопросам организации деятельности </w:t>
      </w:r>
      <w:r w:rsidRPr="00AA48E0">
        <w:rPr>
          <w:rFonts w:cs="Times New Roman"/>
          <w:sz w:val="28"/>
          <w:szCs w:val="28"/>
        </w:rPr>
        <w:t>Совета депутатов городского округа</w:t>
      </w:r>
      <w:r w:rsidRPr="00AA48E0">
        <w:rPr>
          <w:rFonts w:cs="Times New Roman"/>
          <w:kern w:val="2"/>
          <w:sz w:val="28"/>
          <w:szCs w:val="28"/>
        </w:rPr>
        <w:t xml:space="preserve">, подписывает решения </w:t>
      </w:r>
      <w:r w:rsidRPr="00AA48E0">
        <w:rPr>
          <w:rFonts w:cs="Times New Roman"/>
          <w:sz w:val="28"/>
          <w:szCs w:val="28"/>
        </w:rPr>
        <w:t>Совета депутатов городского округа</w:t>
      </w:r>
      <w:r w:rsidRPr="00AA48E0">
        <w:rPr>
          <w:rFonts w:cs="Times New Roman"/>
          <w:kern w:val="2"/>
          <w:sz w:val="28"/>
          <w:szCs w:val="28"/>
        </w:rPr>
        <w:t>.</w:t>
      </w:r>
    </w:p>
    <w:p w14:paraId="78970794" w14:textId="77777777" w:rsidR="00AA48E0" w:rsidRPr="00AA48E0" w:rsidRDefault="00AA48E0" w:rsidP="00515189">
      <w:pPr>
        <w:pStyle w:val="a3"/>
        <w:widowControl w:val="0"/>
        <w:contextualSpacing/>
        <w:jc w:val="both"/>
        <w:rPr>
          <w:rFonts w:cs="Times New Roman"/>
          <w:kern w:val="2"/>
          <w:sz w:val="28"/>
          <w:szCs w:val="28"/>
        </w:rPr>
      </w:pPr>
      <w:r w:rsidRPr="00AA48E0">
        <w:rPr>
          <w:rFonts w:cs="Times New Roman"/>
          <w:kern w:val="2"/>
          <w:sz w:val="28"/>
          <w:szCs w:val="28"/>
        </w:rPr>
        <w:tab/>
        <w:t>7. Глава городского округа в пределах своих полномочий, установленных настоящим Уставом и решениями Совета депутатов городского округа, издает постановления и распоряжения по вопросам, отнесенным к его компетенции Уставом городского округа в соответствии с федеральными законами, а также издает постановления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Московской области, а также распоряжения администрации городского округа по вопросам организации работы администрации городского округа.</w:t>
      </w:r>
    </w:p>
    <w:p w14:paraId="550AC016" w14:textId="77777777" w:rsidR="00AA48E0" w:rsidRPr="00AA48E0" w:rsidRDefault="00AA48E0" w:rsidP="00515189">
      <w:pPr>
        <w:pStyle w:val="a3"/>
        <w:widowControl w:val="0"/>
        <w:ind w:firstLine="540"/>
        <w:contextualSpacing/>
        <w:jc w:val="both"/>
        <w:rPr>
          <w:rFonts w:cs="Times New Roman"/>
          <w:sz w:val="28"/>
          <w:szCs w:val="28"/>
        </w:rPr>
      </w:pPr>
      <w:r w:rsidRPr="00AA48E0">
        <w:rPr>
          <w:rFonts w:cs="Times New Roman"/>
          <w:sz w:val="28"/>
          <w:szCs w:val="28"/>
        </w:rPr>
        <w:t>6. Председатель Контрольно-счетной палаты городского округа в пределах своих полномочий издает распоряжения и приказы по вопросам организации деятельности Контрольно-счетной палаты.</w:t>
      </w:r>
    </w:p>
    <w:p w14:paraId="1877E7A2" w14:textId="77777777" w:rsidR="00AA48E0" w:rsidRPr="00AA48E0" w:rsidRDefault="00AA48E0" w:rsidP="00515189">
      <w:pPr>
        <w:pStyle w:val="a3"/>
        <w:widowControl w:val="0"/>
        <w:ind w:firstLine="540"/>
        <w:contextualSpacing/>
        <w:jc w:val="both"/>
        <w:rPr>
          <w:rFonts w:cs="Times New Roman"/>
          <w:sz w:val="28"/>
          <w:szCs w:val="28"/>
        </w:rPr>
      </w:pPr>
      <w:r w:rsidRPr="00AA48E0">
        <w:rPr>
          <w:rFonts w:cs="Times New Roman"/>
          <w:sz w:val="28"/>
          <w:szCs w:val="28"/>
        </w:rPr>
        <w:t>7. Руководители отраслевых (функциональных) органов администрации городского округа, являющихся юридическими лицами, издают распоряжения и приказы  по вопросам, отнесенным к их полномочиям.</w:t>
      </w:r>
    </w:p>
    <w:p w14:paraId="4AFDEAF2" w14:textId="77777777" w:rsidR="00AA48E0" w:rsidRPr="00AA48E0" w:rsidRDefault="00AA48E0" w:rsidP="00515189">
      <w:pPr>
        <w:pStyle w:val="a3"/>
        <w:widowControl w:val="0"/>
        <w:ind w:firstLine="540"/>
        <w:contextualSpacing/>
        <w:jc w:val="both"/>
        <w:rPr>
          <w:rFonts w:cs="Times New Roman"/>
          <w:sz w:val="28"/>
          <w:szCs w:val="28"/>
        </w:rPr>
      </w:pPr>
      <w:r w:rsidRPr="00AA48E0">
        <w:rPr>
          <w:rFonts w:cs="Times New Roman"/>
          <w:sz w:val="28"/>
          <w:szCs w:val="28"/>
        </w:rPr>
        <w:t>8. Муниципальные правовые акты подписываются уполномоченным должностным лицом собственноручной подписью либо усиленной квалифицированной электронной подписью.</w:t>
      </w:r>
    </w:p>
    <w:p w14:paraId="0A2B2F7E" w14:textId="77777777" w:rsidR="00AA48E0" w:rsidRPr="00AA48E0" w:rsidRDefault="00AA48E0" w:rsidP="00515189">
      <w:pPr>
        <w:pStyle w:val="a3"/>
        <w:widowControl w:val="0"/>
        <w:spacing w:line="228" w:lineRule="atLeast"/>
        <w:jc w:val="both"/>
        <w:rPr>
          <w:rFonts w:cs="Times New Roman"/>
          <w:sz w:val="28"/>
          <w:szCs w:val="28"/>
        </w:rPr>
      </w:pPr>
      <w:r w:rsidRPr="00AA48E0">
        <w:rPr>
          <w:rFonts w:cs="Times New Roman"/>
          <w:kern w:val="2"/>
          <w:sz w:val="28"/>
          <w:szCs w:val="28"/>
        </w:rPr>
        <w:tab/>
      </w:r>
    </w:p>
    <w:p w14:paraId="35C9A5A1" w14:textId="77777777" w:rsidR="00AA48E0" w:rsidRPr="00AA48E0" w:rsidRDefault="00AA48E0" w:rsidP="00AA48E0">
      <w:pPr>
        <w:widowControl w:val="0"/>
        <w:ind w:firstLine="567"/>
        <w:jc w:val="both"/>
        <w:rPr>
          <w:rFonts w:ascii="Times New Roman" w:hAnsi="Times New Roman"/>
          <w:kern w:val="2"/>
          <w:sz w:val="28"/>
          <w:szCs w:val="28"/>
        </w:rPr>
      </w:pPr>
    </w:p>
    <w:p w14:paraId="13E3D574"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 xml:space="preserve">Статья 44. Принятие Устава городского округа, решения о внесении </w:t>
      </w:r>
      <w:r w:rsidRPr="00AA48E0">
        <w:rPr>
          <w:rFonts w:ascii="Times New Roman" w:hAnsi="Times New Roman"/>
          <w:b/>
          <w:kern w:val="2"/>
          <w:sz w:val="28"/>
          <w:szCs w:val="28"/>
        </w:rPr>
        <w:lastRenderedPageBreak/>
        <w:t>изменений и дополнений в Устав городского округа</w:t>
      </w:r>
    </w:p>
    <w:p w14:paraId="26806CF4" w14:textId="77777777" w:rsidR="00AA48E0" w:rsidRPr="00AA48E0" w:rsidRDefault="00AA48E0" w:rsidP="00AA48E0">
      <w:pPr>
        <w:widowControl w:val="0"/>
        <w:ind w:firstLine="567"/>
        <w:jc w:val="both"/>
        <w:rPr>
          <w:rFonts w:ascii="Times New Roman" w:hAnsi="Times New Roman"/>
          <w:kern w:val="2"/>
          <w:sz w:val="28"/>
          <w:szCs w:val="28"/>
        </w:rPr>
      </w:pPr>
    </w:p>
    <w:p w14:paraId="27E08DC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Устав городского округа принимается Советом депутатов городского округа.</w:t>
      </w:r>
    </w:p>
    <w:p w14:paraId="6CAAF90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Проект Устава городского округа, проект решения Совета депутатов городского округа о внесении изменений и дополнений в Устав не позднее чем за 30 дней до дня рассмотрения вопроса о принятии Устава городского округа, внесении изменений и дополнений в Устав подлежат официальному опубликованию с одновременным официальным опубликованием установленного Советом депутатов городского округа порядка учета предложений по проекту указанного Устава, проекту указанного решения Совета депутатов, а также порядка участия граждан в его обсуждении.</w:t>
      </w:r>
    </w:p>
    <w:p w14:paraId="76209287"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а также порядка участия граждан в его обсуждении в случае, если в Устав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5AA2312A"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3. Устав городского округа, решение Совета депутатов городского округа о внесении изменений и дополнений в Устав принимаются Советом депутатов городского округа большинством в две трети голосов от установленной численности депутатов Совета депутатов городского округа.</w:t>
      </w:r>
    </w:p>
    <w:p w14:paraId="1B44F64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Устав городского округа, решение Совета депутатов городского округа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14:paraId="3FA97383"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5. Устав городского округа, муниципальный правовой акт о внесении изменений и дополнений   в Устав городского округа подлежат официальному опубликованию после их государственной регистрации и вступают в силу после их официального опубликования.</w:t>
      </w:r>
    </w:p>
    <w:p w14:paraId="62C1416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Глава городского округа обязан опубликовать зарегистрированные Устав городского округа, муниципальный правовой акт о внесении изменений и дополнений в Устав в течение семи дней со дня поступления из </w:t>
      </w:r>
      <w:r w:rsidRPr="00AA48E0">
        <w:rPr>
          <w:rFonts w:ascii="Times New Roman" w:hAnsi="Times New Roman"/>
          <w:kern w:val="2"/>
          <w:sz w:val="28"/>
          <w:szCs w:val="28"/>
        </w:rPr>
        <w:lastRenderedPageBreak/>
        <w:t xml:space="preserve">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w:t>
      </w:r>
      <w:r w:rsidRPr="00AA48E0">
        <w:rPr>
          <w:rFonts w:ascii="Times New Roman" w:hAnsi="Times New Roman"/>
          <w:color w:val="000000"/>
          <w:kern w:val="2"/>
          <w:sz w:val="28"/>
          <w:szCs w:val="28"/>
        </w:rPr>
        <w:t>Федерального закона от 21.07.2005 № 97-ФЗ «О государственной регистрации уставов муниципальных образований»</w:t>
      </w:r>
      <w:r w:rsidRPr="00AA48E0">
        <w:rPr>
          <w:rFonts w:ascii="Times New Roman" w:hAnsi="Times New Roman"/>
          <w:color w:val="000000"/>
          <w:sz w:val="28"/>
          <w:szCs w:val="28"/>
        </w:rPr>
        <w:t xml:space="preserve"> уведомления о включении сведений об Уставе городского округа, о муниципальном правовом акте о внесении изменений и дополнений в Устав городского округа в государственный реестр уставов муниципальных образований субъекта Российской Федерации. </w:t>
      </w:r>
    </w:p>
    <w:p w14:paraId="2AF60972" w14:textId="77777777" w:rsidR="00AA48E0" w:rsidRPr="00AA48E0" w:rsidRDefault="00AA48E0" w:rsidP="00AA48E0">
      <w:pPr>
        <w:autoSpaceDE w:val="0"/>
        <w:autoSpaceDN w:val="0"/>
        <w:adjustRightInd w:val="0"/>
        <w:ind w:firstLine="567"/>
        <w:jc w:val="both"/>
        <w:rPr>
          <w:rFonts w:ascii="Times New Roman" w:hAnsi="Times New Roman"/>
          <w:sz w:val="28"/>
          <w:szCs w:val="28"/>
        </w:rPr>
      </w:pPr>
      <w:r w:rsidRPr="00AA48E0">
        <w:rPr>
          <w:rFonts w:ascii="Times New Roman" w:hAnsi="Times New Roman"/>
          <w:kern w:val="2"/>
          <w:sz w:val="28"/>
          <w:szCs w:val="28"/>
        </w:rPr>
        <w:t xml:space="preserve">6. </w:t>
      </w:r>
      <w:r w:rsidRPr="00AA48E0">
        <w:rPr>
          <w:rFonts w:ascii="Times New Roman" w:hAnsi="Times New Roman"/>
          <w:sz w:val="28"/>
          <w:szCs w:val="28"/>
        </w:rPr>
        <w:t xml:space="preserve">Изменения и дополнения, внесенные в Устав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принявшего муниципальный правовой акт о внесении указанных изменений и дополнений в Устав </w:t>
      </w:r>
      <w:r w:rsidRPr="00AA48E0">
        <w:rPr>
          <w:rFonts w:ascii="Times New Roman" w:hAnsi="Times New Roman"/>
          <w:kern w:val="2"/>
          <w:sz w:val="28"/>
          <w:szCs w:val="28"/>
        </w:rPr>
        <w:t xml:space="preserve">городского округа, за исключением случаев, установленных Федеральным законом </w:t>
      </w:r>
      <w:r w:rsidRPr="00AA48E0">
        <w:rPr>
          <w:rFonts w:ascii="Times New Roman" w:hAnsi="Times New Roman"/>
          <w:sz w:val="28"/>
          <w:szCs w:val="28"/>
        </w:rPr>
        <w:t>от 20.03.2025 № 33-ФЗ «Об общих принципах организации местного самоуправления в единой системе публичной власти»</w:t>
      </w:r>
      <w:r w:rsidRPr="00AA48E0">
        <w:rPr>
          <w:rFonts w:ascii="Times New Roman" w:hAnsi="Times New Roman"/>
          <w:kern w:val="2"/>
          <w:sz w:val="28"/>
          <w:szCs w:val="28"/>
        </w:rPr>
        <w:t>.</w:t>
      </w:r>
    </w:p>
    <w:p w14:paraId="3BD520C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7. Изменения и дополнения, внесенные в Устав городского округа и предусматривающие создание контрольно-счетного органа городского округа, вступают в силу в порядке, предусмотренном пунктом 5 настоящей статьи.</w:t>
      </w:r>
    </w:p>
    <w:p w14:paraId="7A5714E8"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8. Приведение Устава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в соответствие с федеральным законом, законом Московской области осуществляется в установленный этими законодательными актами срок.</w:t>
      </w:r>
    </w:p>
    <w:p w14:paraId="79CA0555" w14:textId="77777777" w:rsidR="00AA48E0" w:rsidRPr="00AA48E0" w:rsidRDefault="00AA48E0" w:rsidP="00AA48E0">
      <w:pPr>
        <w:ind w:firstLine="567"/>
        <w:jc w:val="both"/>
        <w:rPr>
          <w:rFonts w:ascii="Times New Roman" w:hAnsi="Times New Roman"/>
          <w:sz w:val="28"/>
          <w:szCs w:val="28"/>
        </w:rPr>
      </w:pPr>
      <w:r w:rsidRPr="00AA48E0">
        <w:rPr>
          <w:rFonts w:ascii="Times New Roman" w:hAnsi="Times New Roman"/>
          <w:sz w:val="28"/>
          <w:szCs w:val="28"/>
        </w:rPr>
        <w:t xml:space="preserve">В случае, если федеральным законом, законом Московской области указанный срок не установлен, срок приведения Устава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в соответствие с федеральным законом, законом Московской области определяется с учетом дня вступления в силу соответствующего федерального закона, закона Московской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учета предложений граждан по нему, периодичности заседаний Совета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563B9439"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 xml:space="preserve">9. </w:t>
      </w:r>
      <w:r w:rsidRPr="00AA48E0">
        <w:rPr>
          <w:rFonts w:ascii="Times New Roman" w:hAnsi="Times New Roman"/>
          <w:kern w:val="2"/>
          <w:sz w:val="28"/>
          <w:szCs w:val="28"/>
        </w:rPr>
        <w:t xml:space="preserve">Изложение Устава городского округа в новой редакции посредством </w:t>
      </w:r>
      <w:r w:rsidRPr="00AA48E0">
        <w:rPr>
          <w:rFonts w:ascii="Times New Roman" w:hAnsi="Times New Roman"/>
          <w:kern w:val="2"/>
          <w:sz w:val="28"/>
          <w:szCs w:val="28"/>
        </w:rPr>
        <w:lastRenderedPageBreak/>
        <w:t>принятия муниципального правового акта о внесении изменений и дополнений в Устав городского округа не допускается. В этом случае принимается новый Устав городского округа, а ранее действовавший Устав городского округа и муниципальные правовые акты о внесении в него изменений и дополнений признаются утратившими силу со дня вступления в силу нового Устава городского округа.</w:t>
      </w:r>
    </w:p>
    <w:p w14:paraId="46B242C5" w14:textId="77777777" w:rsidR="00AA48E0" w:rsidRPr="00AA48E0" w:rsidRDefault="00AA48E0" w:rsidP="00AA48E0">
      <w:pPr>
        <w:widowControl w:val="0"/>
        <w:ind w:firstLine="567"/>
        <w:jc w:val="both"/>
        <w:rPr>
          <w:rFonts w:ascii="Times New Roman" w:hAnsi="Times New Roman"/>
          <w:kern w:val="2"/>
          <w:sz w:val="28"/>
          <w:szCs w:val="28"/>
        </w:rPr>
      </w:pPr>
    </w:p>
    <w:p w14:paraId="3FB86744" w14:textId="77777777" w:rsidR="00AA48E0" w:rsidRPr="00AA48E0" w:rsidRDefault="00AA48E0" w:rsidP="00AA48E0">
      <w:pPr>
        <w:widowControl w:val="0"/>
        <w:jc w:val="both"/>
        <w:rPr>
          <w:rFonts w:ascii="Times New Roman" w:hAnsi="Times New Roman"/>
          <w:kern w:val="2"/>
          <w:sz w:val="28"/>
          <w:szCs w:val="28"/>
        </w:rPr>
      </w:pPr>
    </w:p>
    <w:p w14:paraId="205E8488"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45. Решения, принятые путем прямого волеизъявления граждан</w:t>
      </w:r>
    </w:p>
    <w:p w14:paraId="650F0D4D" w14:textId="77777777" w:rsidR="00AA48E0" w:rsidRPr="00AA48E0" w:rsidRDefault="00AA48E0" w:rsidP="00AA48E0">
      <w:pPr>
        <w:widowControl w:val="0"/>
        <w:ind w:firstLine="567"/>
        <w:jc w:val="both"/>
        <w:rPr>
          <w:rFonts w:ascii="Times New Roman" w:hAnsi="Times New Roman"/>
          <w:kern w:val="2"/>
          <w:sz w:val="28"/>
          <w:szCs w:val="28"/>
        </w:rPr>
      </w:pPr>
    </w:p>
    <w:p w14:paraId="0D7E3026"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 Решение вопросов местного значения непосредственно гражданами городского округа осуществляется путем прямого волеизъявления населения городского округа, выраженного на местном референдуме, сходе граждан.</w:t>
      </w:r>
    </w:p>
    <w:p w14:paraId="3D09C7D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Если для реализации решения, принятого путем прямого волеизъявления населения городского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3B4573F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городского округа или досрочного прекращения полномочий Совета депутатов.</w:t>
      </w:r>
    </w:p>
    <w:p w14:paraId="727F1FF9" w14:textId="77777777" w:rsidR="00AA48E0" w:rsidRPr="00AA48E0" w:rsidRDefault="00AA48E0" w:rsidP="00AA48E0">
      <w:pPr>
        <w:widowControl w:val="0"/>
        <w:ind w:firstLine="567"/>
        <w:jc w:val="both"/>
        <w:rPr>
          <w:rFonts w:ascii="Times New Roman" w:hAnsi="Times New Roman"/>
          <w:kern w:val="2"/>
          <w:sz w:val="28"/>
          <w:szCs w:val="28"/>
        </w:rPr>
      </w:pPr>
    </w:p>
    <w:p w14:paraId="11FA91B7"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bCs/>
          <w:sz w:val="28"/>
          <w:szCs w:val="28"/>
        </w:rPr>
        <w:t>Статья 46. Правила благоустройства территории городского округа</w:t>
      </w:r>
    </w:p>
    <w:p w14:paraId="54B4CF81" w14:textId="77777777" w:rsidR="00AA48E0" w:rsidRPr="00AA48E0" w:rsidRDefault="00AA48E0" w:rsidP="00AA48E0">
      <w:pPr>
        <w:widowControl w:val="0"/>
        <w:ind w:firstLine="567"/>
        <w:jc w:val="both"/>
        <w:rPr>
          <w:rFonts w:ascii="Times New Roman" w:hAnsi="Times New Roman"/>
          <w:kern w:val="2"/>
          <w:sz w:val="28"/>
          <w:szCs w:val="28"/>
        </w:rPr>
      </w:pPr>
    </w:p>
    <w:p w14:paraId="3789604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1. Правила благоустройства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утверждаются Советом депутатов </w:t>
      </w:r>
      <w:r w:rsidRPr="00AA48E0">
        <w:rPr>
          <w:rFonts w:ascii="Times New Roman" w:hAnsi="Times New Roman"/>
          <w:kern w:val="2"/>
          <w:sz w:val="28"/>
          <w:szCs w:val="28"/>
        </w:rPr>
        <w:t>городского округа</w:t>
      </w:r>
      <w:r w:rsidRPr="00AA48E0">
        <w:rPr>
          <w:rFonts w:ascii="Times New Roman" w:hAnsi="Times New Roman"/>
          <w:sz w:val="28"/>
          <w:szCs w:val="28"/>
        </w:rPr>
        <w:t>.</w:t>
      </w:r>
    </w:p>
    <w:p w14:paraId="2C3F6A85"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 xml:space="preserve">2. Правила благоустройства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регулируют вопросы: </w:t>
      </w:r>
    </w:p>
    <w:p w14:paraId="17E64B4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1) содержания территорий общего пользования и порядка пользования </w:t>
      </w:r>
      <w:r w:rsidRPr="00AA48E0">
        <w:rPr>
          <w:rFonts w:ascii="Times New Roman" w:hAnsi="Times New Roman"/>
          <w:sz w:val="28"/>
          <w:szCs w:val="28"/>
        </w:rPr>
        <w:lastRenderedPageBreak/>
        <w:t>такими территориями;</w:t>
      </w:r>
    </w:p>
    <w:p w14:paraId="78E2D043"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2) внешнего вида фасадов и ограждающих конструкций зданий, строений, сооружений;</w:t>
      </w:r>
    </w:p>
    <w:p w14:paraId="305C82A4"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14:paraId="680CA16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4) организации освещения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 включая архитектурную подсветку зданий, строений, сооружений;</w:t>
      </w:r>
    </w:p>
    <w:p w14:paraId="47998FE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5) организации озеленения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6931E7A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6) размещения информации на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 в том числе установки указателей с наименованиями улиц и номерами домов, вывесок;</w:t>
      </w:r>
    </w:p>
    <w:p w14:paraId="3A90087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7) размещения и содержания детских и спортивных площадок, площадок для выгула животных, парковок (парковочных мест), малых архитектурных форм;</w:t>
      </w:r>
    </w:p>
    <w:p w14:paraId="42A1BC8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8) организации пешеходных коммуникаций, в том числе тротуаров, аллей, дорожек, тропинок;</w:t>
      </w:r>
    </w:p>
    <w:p w14:paraId="51CA9E8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9) обустройства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 xml:space="preserve"> в целях обеспечения беспрепятственного передвижения по указанной территории инвалидов и других маломобильных групп населения;</w:t>
      </w:r>
    </w:p>
    <w:p w14:paraId="6531455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10) уборки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 в том числе в зимний период;</w:t>
      </w:r>
    </w:p>
    <w:p w14:paraId="2E3DE45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11) организации стоков ливневых вод;</w:t>
      </w:r>
    </w:p>
    <w:p w14:paraId="176D86E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12) порядка проведения земляных работ;</w:t>
      </w:r>
    </w:p>
    <w:p w14:paraId="5FDCB5E3"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313AB63C"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14) определения границ прилегающих территорий в соответствии с порядком, установленным законом Московской области;</w:t>
      </w:r>
    </w:p>
    <w:p w14:paraId="346DDD6F"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sz w:val="28"/>
          <w:szCs w:val="28"/>
        </w:rPr>
        <w:t xml:space="preserve">15) праздничного оформления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w:t>
      </w:r>
    </w:p>
    <w:p w14:paraId="75D4C9A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sz w:val="28"/>
          <w:szCs w:val="28"/>
        </w:rPr>
        <w:t xml:space="preserve">16) порядка участия граждан и организаций в реализации мероприятий </w:t>
      </w:r>
      <w:r w:rsidRPr="00AA48E0">
        <w:rPr>
          <w:rFonts w:ascii="Times New Roman" w:hAnsi="Times New Roman"/>
          <w:sz w:val="28"/>
          <w:szCs w:val="28"/>
        </w:rPr>
        <w:lastRenderedPageBreak/>
        <w:t xml:space="preserve">по благоустройству территории </w:t>
      </w:r>
      <w:r w:rsidRPr="00AA48E0">
        <w:rPr>
          <w:rFonts w:ascii="Times New Roman" w:hAnsi="Times New Roman"/>
          <w:kern w:val="2"/>
          <w:sz w:val="28"/>
          <w:szCs w:val="28"/>
        </w:rPr>
        <w:t>городского округа</w:t>
      </w:r>
      <w:r w:rsidRPr="00AA48E0">
        <w:rPr>
          <w:rFonts w:ascii="Times New Roman" w:hAnsi="Times New Roman"/>
          <w:sz w:val="28"/>
          <w:szCs w:val="28"/>
        </w:rPr>
        <w:t>.</w:t>
      </w:r>
    </w:p>
    <w:p w14:paraId="7F49262B" w14:textId="77777777" w:rsidR="00AA48E0" w:rsidRPr="00AA48E0" w:rsidRDefault="00AA48E0" w:rsidP="00515189">
      <w:pPr>
        <w:widowControl w:val="0"/>
        <w:ind w:firstLine="567"/>
        <w:jc w:val="both"/>
        <w:rPr>
          <w:rFonts w:ascii="Times New Roman" w:hAnsi="Times New Roman"/>
          <w:kern w:val="2"/>
          <w:sz w:val="28"/>
          <w:szCs w:val="28"/>
        </w:rPr>
      </w:pPr>
    </w:p>
    <w:p w14:paraId="344A2E71" w14:textId="77777777" w:rsidR="00AA48E0" w:rsidRPr="00AA48E0" w:rsidRDefault="00AA48E0" w:rsidP="00515189">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47. Порядок подготовки и вступления в силу муниципальных правовых актов</w:t>
      </w:r>
    </w:p>
    <w:p w14:paraId="1CE47168"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 </w:t>
      </w:r>
    </w:p>
    <w:p w14:paraId="02DF59C8"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1.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4D840D92"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2. </w:t>
      </w:r>
      <w:r w:rsidRPr="00AA48E0">
        <w:rPr>
          <w:rFonts w:ascii="Times New Roman" w:hAnsi="Times New Roman"/>
          <w:color w:val="000000"/>
          <w:sz w:val="28"/>
          <w:szCs w:val="28"/>
        </w:rPr>
        <w:t>Проекты муниципальных правовых актов городского округа,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городского округа, в порядке, установленном муниципальными правовыми актами в соответствии с законом Московской области, за исключением:</w:t>
      </w:r>
    </w:p>
    <w:p w14:paraId="5E09718E" w14:textId="77777777" w:rsidR="00AA48E0" w:rsidRPr="00AA48E0" w:rsidRDefault="00AA48E0" w:rsidP="00515189">
      <w:pPr>
        <w:widowControl w:val="0"/>
        <w:ind w:firstLine="567"/>
        <w:jc w:val="both"/>
        <w:rPr>
          <w:rFonts w:ascii="Times New Roman" w:hAnsi="Times New Roman"/>
          <w:kern w:val="2"/>
          <w:sz w:val="28"/>
          <w:szCs w:val="28"/>
        </w:rPr>
      </w:pPr>
      <w:r w:rsidRPr="00AA48E0">
        <w:rPr>
          <w:rFonts w:ascii="Times New Roman" w:hAnsi="Times New Roman"/>
          <w:color w:val="000000"/>
          <w:sz w:val="28"/>
          <w:szCs w:val="28"/>
        </w:rPr>
        <w:t>1) проектов нормативных правовых актов Совета депутатов городского округа, устанавливающих, изменяющих, приостанавливающих, отменяющих местные налоги и сборы;</w:t>
      </w:r>
    </w:p>
    <w:p w14:paraId="2B564B6C" w14:textId="77777777" w:rsidR="00AA48E0" w:rsidRPr="00AA48E0" w:rsidRDefault="00AA48E0" w:rsidP="00515189">
      <w:pPr>
        <w:widowControl w:val="0"/>
        <w:ind w:firstLine="567"/>
        <w:jc w:val="both"/>
        <w:rPr>
          <w:rFonts w:ascii="Times New Roman" w:hAnsi="Times New Roman"/>
          <w:kern w:val="2"/>
          <w:sz w:val="28"/>
          <w:szCs w:val="28"/>
        </w:rPr>
      </w:pPr>
      <w:r w:rsidRPr="00AA48E0">
        <w:rPr>
          <w:rFonts w:ascii="Times New Roman" w:hAnsi="Times New Roman"/>
          <w:color w:val="000000"/>
          <w:sz w:val="28"/>
          <w:szCs w:val="28"/>
        </w:rPr>
        <w:t>2) проектов нормативных правовых актов Совета депутатов городского округа, регулирующих бюджетные правоотношения;</w:t>
      </w:r>
    </w:p>
    <w:p w14:paraId="28984B39" w14:textId="77777777" w:rsidR="00AA48E0" w:rsidRPr="00AA48E0" w:rsidRDefault="00AA48E0" w:rsidP="00515189">
      <w:pPr>
        <w:widowControl w:val="0"/>
        <w:ind w:firstLine="567"/>
        <w:jc w:val="both"/>
        <w:rPr>
          <w:rFonts w:ascii="Times New Roman" w:hAnsi="Times New Roman"/>
          <w:sz w:val="28"/>
          <w:szCs w:val="28"/>
        </w:rPr>
      </w:pPr>
      <w:r w:rsidRPr="00AA48E0">
        <w:rPr>
          <w:rFonts w:ascii="Times New Roman" w:hAnsi="Times New Roman"/>
          <w:color w:val="000000"/>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758A8D24"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kern w:val="2"/>
          <w:sz w:val="28"/>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5F558A33" w14:textId="77777777" w:rsidR="00AA48E0" w:rsidRPr="00AA48E0" w:rsidRDefault="00AA48E0" w:rsidP="00515189">
      <w:pPr>
        <w:pStyle w:val="a3"/>
        <w:widowControl w:val="0"/>
        <w:ind w:firstLine="567"/>
        <w:jc w:val="both"/>
        <w:rPr>
          <w:rFonts w:cs="Times New Roman"/>
          <w:sz w:val="28"/>
          <w:szCs w:val="28"/>
        </w:rPr>
      </w:pPr>
      <w:r w:rsidRPr="00AA48E0">
        <w:rPr>
          <w:rFonts w:cs="Times New Roman"/>
          <w:color w:val="000000"/>
          <w:kern w:val="2"/>
          <w:sz w:val="28"/>
          <w:szCs w:val="28"/>
        </w:rPr>
        <w:t xml:space="preserve">3. Муниципальные правовые акты вступают в силу в </w:t>
      </w:r>
      <w:r w:rsidRPr="00AA48E0">
        <w:rPr>
          <w:rFonts w:cs="Times New Roman"/>
          <w:iCs/>
          <w:color w:val="000000"/>
          <w:kern w:val="2"/>
          <w:sz w:val="28"/>
          <w:szCs w:val="28"/>
        </w:rPr>
        <w:t>порядке, установленном Уставом городского округа,</w:t>
      </w:r>
      <w:r w:rsidRPr="00AA48E0">
        <w:rPr>
          <w:rFonts w:cs="Times New Roman"/>
          <w:color w:val="000000"/>
          <w:kern w:val="2"/>
          <w:sz w:val="28"/>
          <w:szCs w:val="28"/>
        </w:rPr>
        <w:t xml:space="preserve">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14:paraId="6FA3A48F" w14:textId="77777777" w:rsidR="00AA48E0" w:rsidRPr="00AA48E0" w:rsidRDefault="00AA48E0" w:rsidP="00515189">
      <w:pPr>
        <w:pStyle w:val="a3"/>
        <w:widowControl w:val="0"/>
        <w:ind w:firstLine="567"/>
        <w:jc w:val="both"/>
        <w:rPr>
          <w:rFonts w:cs="Times New Roman"/>
          <w:color w:val="000000"/>
          <w:kern w:val="2"/>
          <w:sz w:val="28"/>
          <w:szCs w:val="28"/>
        </w:rPr>
      </w:pPr>
      <w:r w:rsidRPr="00AA48E0">
        <w:rPr>
          <w:rFonts w:cs="Times New Roman"/>
          <w:color w:val="000000"/>
          <w:kern w:val="2"/>
          <w:sz w:val="28"/>
          <w:szCs w:val="28"/>
        </w:rPr>
        <w:t xml:space="preserve">4. Муниципальные нормативные правовые акты, затрагивающие права, </w:t>
      </w:r>
      <w:r w:rsidRPr="00AA48E0">
        <w:rPr>
          <w:rFonts w:cs="Times New Roman"/>
          <w:color w:val="000000"/>
          <w:kern w:val="2"/>
          <w:sz w:val="28"/>
          <w:szCs w:val="28"/>
        </w:rPr>
        <w:lastRenderedPageBreak/>
        <w:t>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14:paraId="73ED0093" w14:textId="77777777" w:rsidR="00AA48E0" w:rsidRPr="00AA48E0" w:rsidRDefault="00AA48E0" w:rsidP="00515189">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Иные муниципальные правовые акты городского округа вступают в силу после опубликования (обнародования), после принятия органом местного самоуправления или со дня, указанного в самом акте, если иное не предусмотрено законодательством.</w:t>
      </w:r>
    </w:p>
    <w:p w14:paraId="663C06B4" w14:textId="77777777" w:rsidR="00AA48E0" w:rsidRPr="00AA48E0" w:rsidRDefault="00AA48E0" w:rsidP="00515189">
      <w:pPr>
        <w:pStyle w:val="a3"/>
        <w:jc w:val="both"/>
        <w:rPr>
          <w:rFonts w:cs="Times New Roman"/>
          <w:kern w:val="2"/>
          <w:sz w:val="28"/>
          <w:szCs w:val="28"/>
        </w:rPr>
      </w:pPr>
    </w:p>
    <w:p w14:paraId="27DA189C" w14:textId="77777777" w:rsidR="00AA48E0" w:rsidRPr="00AA48E0" w:rsidRDefault="00AA48E0" w:rsidP="00AA48E0">
      <w:pPr>
        <w:pStyle w:val="a3"/>
        <w:widowControl w:val="0"/>
        <w:ind w:firstLine="567"/>
        <w:jc w:val="both"/>
        <w:rPr>
          <w:rFonts w:cs="Times New Roman"/>
          <w:b/>
          <w:sz w:val="28"/>
          <w:szCs w:val="28"/>
        </w:rPr>
      </w:pPr>
      <w:r w:rsidRPr="00AA48E0">
        <w:rPr>
          <w:rFonts w:cs="Times New Roman"/>
          <w:b/>
          <w:kern w:val="2"/>
          <w:sz w:val="28"/>
          <w:szCs w:val="28"/>
        </w:rPr>
        <w:t>Статья 48. Обнародование муниципальных правовых актов</w:t>
      </w:r>
    </w:p>
    <w:p w14:paraId="74EEDDC1" w14:textId="77777777" w:rsidR="00AA48E0" w:rsidRPr="00AA48E0" w:rsidRDefault="00AA48E0" w:rsidP="00AA48E0">
      <w:pPr>
        <w:widowControl w:val="0"/>
        <w:ind w:firstLine="567"/>
        <w:jc w:val="both"/>
        <w:rPr>
          <w:rFonts w:ascii="Times New Roman" w:hAnsi="Times New Roman"/>
          <w:b/>
          <w:kern w:val="2"/>
          <w:sz w:val="28"/>
          <w:szCs w:val="28"/>
        </w:rPr>
      </w:pPr>
    </w:p>
    <w:p w14:paraId="0ABE2117" w14:textId="77777777" w:rsidR="00AA48E0" w:rsidRPr="00AA48E0" w:rsidRDefault="00AA48E0" w:rsidP="00AA48E0">
      <w:pPr>
        <w:pStyle w:val="a3"/>
        <w:widowControl w:val="0"/>
        <w:ind w:firstLine="567"/>
        <w:jc w:val="both"/>
        <w:rPr>
          <w:rFonts w:cs="Times New Roman"/>
          <w:sz w:val="28"/>
          <w:szCs w:val="28"/>
        </w:rPr>
      </w:pPr>
      <w:r w:rsidRPr="00AA48E0">
        <w:rPr>
          <w:rFonts w:cs="Times New Roman"/>
          <w:kern w:val="2"/>
          <w:sz w:val="28"/>
          <w:szCs w:val="28"/>
        </w:rP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городского округа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3B081917" w14:textId="77777777" w:rsidR="00AA48E0" w:rsidRPr="00AA48E0" w:rsidRDefault="00AA48E0" w:rsidP="00AA48E0">
      <w:pPr>
        <w:pStyle w:val="a3"/>
        <w:widowControl w:val="0"/>
        <w:ind w:firstLine="567"/>
        <w:jc w:val="both"/>
        <w:rPr>
          <w:rFonts w:cs="Times New Roman"/>
          <w:sz w:val="28"/>
          <w:szCs w:val="28"/>
        </w:rPr>
      </w:pPr>
      <w:r w:rsidRPr="00AA48E0">
        <w:rPr>
          <w:rFonts w:cs="Times New Roman"/>
          <w:kern w:val="2"/>
          <w:sz w:val="28"/>
          <w:szCs w:val="28"/>
        </w:rPr>
        <w:t>2. Под обнародованием муниципального правового акта понимаются:</w:t>
      </w:r>
    </w:p>
    <w:p w14:paraId="40B767DD"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1) официальное опубликование муниципального правового акта;</w:t>
      </w:r>
    </w:p>
    <w:p w14:paraId="57186153"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5D5A9766"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городском округе - газете "Вести Каширского района", учрежденном администрацией городского округа Кашира, или первое размещение его полного текста в сетевом издании - "Сайт Администрация городского округа Кашира" с доменным именем сайта в информационно-телекоммуникационной сети Интернет </w:t>
      </w:r>
      <w:hyperlink r:id="rId19">
        <w:r w:rsidRPr="00AA48E0">
          <w:rPr>
            <w:rFonts w:cs="Times New Roman"/>
            <w:sz w:val="28"/>
            <w:szCs w:val="28"/>
            <w:lang w:val="en-US"/>
          </w:rPr>
          <w:t>KASHIRA</w:t>
        </w:r>
        <w:r w:rsidRPr="00AA48E0">
          <w:rPr>
            <w:rFonts w:cs="Times New Roman"/>
            <w:sz w:val="28"/>
            <w:szCs w:val="28"/>
          </w:rPr>
          <w:t>.</w:t>
        </w:r>
        <w:r w:rsidRPr="00AA48E0">
          <w:rPr>
            <w:rFonts w:cs="Times New Roman"/>
            <w:sz w:val="28"/>
            <w:szCs w:val="28"/>
            <w:lang w:val="en-US"/>
          </w:rPr>
          <w:t>SU</w:t>
        </w:r>
      </w:hyperlink>
      <w:r w:rsidRPr="00AA48E0">
        <w:rPr>
          <w:rFonts w:cs="Times New Roman"/>
          <w:sz w:val="28"/>
          <w:szCs w:val="28"/>
        </w:rPr>
        <w:t>, свидетельство о регистрации средства массовой информации ЭЛ N ФС 77-73392 от 03.08.2018, учрежденном администрацией городского округа Кашира.</w:t>
      </w:r>
    </w:p>
    <w:p w14:paraId="776F139F"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 xml:space="preserve">4. </w:t>
      </w:r>
      <w:r w:rsidRPr="00AA48E0">
        <w:rPr>
          <w:rFonts w:cs="Times New Roman"/>
          <w:iCs/>
          <w:sz w:val="28"/>
          <w:szCs w:val="28"/>
        </w:rPr>
        <w:t>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w:t>
      </w:r>
      <w:r w:rsidRPr="00AA48E0">
        <w:rPr>
          <w:rFonts w:cs="Times New Roman"/>
          <w:sz w:val="28"/>
          <w:szCs w:val="28"/>
        </w:rPr>
        <w:t>, в городском округе в соответствии с Федеральным</w:t>
      </w:r>
      <w:r w:rsidRPr="00AA48E0">
        <w:rPr>
          <w:rFonts w:cs="Times New Roman"/>
          <w:color w:val="000000"/>
          <w:sz w:val="28"/>
          <w:szCs w:val="28"/>
        </w:rPr>
        <w:t xml:space="preserve"> законом о</w:t>
      </w:r>
      <w:r w:rsidRPr="00AA48E0">
        <w:rPr>
          <w:rFonts w:cs="Times New Roman"/>
          <w:sz w:val="28"/>
          <w:szCs w:val="28"/>
        </w:rPr>
        <w:t xml:space="preserve">т 09.02.2009 № 8-ФЗ «Об </w:t>
      </w:r>
      <w:r w:rsidRPr="00AA48E0">
        <w:rPr>
          <w:rFonts w:cs="Times New Roman"/>
          <w:sz w:val="28"/>
          <w:szCs w:val="28"/>
        </w:rPr>
        <w:lastRenderedPageBreak/>
        <w:t>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14:paraId="7B50A65B"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5.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городского округа.</w:t>
      </w:r>
    </w:p>
    <w:p w14:paraId="600AEAF7" w14:textId="77777777" w:rsidR="00AA48E0" w:rsidRPr="00AA48E0" w:rsidRDefault="00AA48E0" w:rsidP="00AA48E0">
      <w:pPr>
        <w:autoSpaceDE w:val="0"/>
        <w:autoSpaceDN w:val="0"/>
        <w:adjustRightInd w:val="0"/>
        <w:ind w:firstLine="567"/>
        <w:jc w:val="both"/>
        <w:rPr>
          <w:rFonts w:ascii="Times New Roman" w:hAnsi="Times New Roman"/>
          <w:sz w:val="28"/>
          <w:szCs w:val="28"/>
        </w:rPr>
      </w:pPr>
      <w:r w:rsidRPr="00AA48E0">
        <w:rPr>
          <w:rFonts w:ascii="Times New Roman" w:hAnsi="Times New Roman"/>
          <w:sz w:val="28"/>
          <w:szCs w:val="28"/>
        </w:rPr>
        <w:t>6. Обнародование иных документов и информации в случаях, если такое обнародование предусмотрено Федеральным законом от 20.03.2025 № 33-ФЗ «Об общих принципах организации местного самоуправления в единой системе публичной власти», осуществляется в порядке, предусмотренном для обнародования муниципальных правовых актов.</w:t>
      </w:r>
    </w:p>
    <w:p w14:paraId="1DE4F3F4" w14:textId="77777777" w:rsidR="00AA48E0" w:rsidRPr="00AA48E0" w:rsidRDefault="00AA48E0" w:rsidP="00AA48E0">
      <w:pPr>
        <w:pStyle w:val="a3"/>
        <w:widowControl w:val="0"/>
        <w:ind w:firstLine="567"/>
        <w:rPr>
          <w:rFonts w:cs="Times New Roman"/>
          <w:kern w:val="2"/>
          <w:sz w:val="28"/>
          <w:szCs w:val="28"/>
        </w:rPr>
      </w:pPr>
    </w:p>
    <w:p w14:paraId="736F9288"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49. Отмена муниципальных правовых актов и приостановление их действия</w:t>
      </w:r>
    </w:p>
    <w:p w14:paraId="1A5562C5" w14:textId="77777777" w:rsidR="00AA48E0" w:rsidRPr="00AA48E0" w:rsidRDefault="00AA48E0" w:rsidP="00AA48E0">
      <w:pPr>
        <w:widowControl w:val="0"/>
        <w:ind w:firstLine="567"/>
        <w:jc w:val="both"/>
        <w:rPr>
          <w:rFonts w:ascii="Times New Roman" w:hAnsi="Times New Roman"/>
          <w:kern w:val="2"/>
          <w:sz w:val="28"/>
          <w:szCs w:val="28"/>
        </w:rPr>
      </w:pPr>
    </w:p>
    <w:p w14:paraId="58BAE0A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Московской области, - уполномоченным органом государственной власти Российской Федерации (уполномоченным органом государственной власти Московской области).</w:t>
      </w:r>
    </w:p>
    <w:p w14:paraId="144A472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lastRenderedPageBreak/>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0097A79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3. Признание по решению суда закона Московской области об установлении статуса городского округа недействующим до дня вступления в силу нового закона Московской области об установлении статуса городского округа не может являться основанием для признания в судебном порядке недействующими муниципальных правовых актов городского округа, принятых до вступления решения суда в законную силу, или для отмены данных муниципальных правовых актов.</w:t>
      </w:r>
    </w:p>
    <w:p w14:paraId="5505F7B8" w14:textId="77777777" w:rsidR="00AA48E0" w:rsidRPr="00AA48E0" w:rsidRDefault="00AA48E0" w:rsidP="00AA48E0">
      <w:pPr>
        <w:widowControl w:val="0"/>
        <w:ind w:firstLine="567"/>
        <w:jc w:val="both"/>
        <w:rPr>
          <w:rFonts w:ascii="Times New Roman" w:hAnsi="Times New Roman"/>
          <w:kern w:val="2"/>
          <w:sz w:val="28"/>
          <w:szCs w:val="28"/>
        </w:rPr>
      </w:pPr>
    </w:p>
    <w:p w14:paraId="60FD24D6" w14:textId="77777777" w:rsidR="00AA48E0" w:rsidRPr="00AA48E0" w:rsidRDefault="00AA48E0" w:rsidP="00AA48E0">
      <w:pPr>
        <w:pStyle w:val="a3"/>
        <w:widowControl w:val="0"/>
        <w:ind w:firstLine="567"/>
        <w:jc w:val="both"/>
        <w:rPr>
          <w:rFonts w:cs="Times New Roman"/>
          <w:b/>
          <w:sz w:val="28"/>
          <w:szCs w:val="28"/>
        </w:rPr>
      </w:pPr>
      <w:r w:rsidRPr="00AA48E0">
        <w:rPr>
          <w:rFonts w:cs="Times New Roman"/>
          <w:b/>
          <w:kern w:val="2"/>
          <w:sz w:val="28"/>
          <w:szCs w:val="28"/>
        </w:rPr>
        <w:t>Статья 50. Нормативные и иные правовые акты Совета депутатов городского округа</w:t>
      </w:r>
    </w:p>
    <w:p w14:paraId="6A7B069F" w14:textId="77777777" w:rsidR="00AA48E0" w:rsidRPr="00AA48E0" w:rsidRDefault="00AA48E0" w:rsidP="00AA48E0">
      <w:pPr>
        <w:pStyle w:val="a3"/>
        <w:widowControl w:val="0"/>
        <w:ind w:firstLine="567"/>
        <w:jc w:val="both"/>
        <w:rPr>
          <w:rFonts w:cs="Times New Roman"/>
          <w:kern w:val="2"/>
          <w:sz w:val="28"/>
          <w:szCs w:val="28"/>
        </w:rPr>
      </w:pPr>
    </w:p>
    <w:p w14:paraId="0CB9FCA6"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1. К нормативным правовым актам Совета депутатов городского округа относятся:</w:t>
      </w:r>
    </w:p>
    <w:p w14:paraId="561E1B95"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1) нормативный правовой акт об утверждении Устава городского округа; </w:t>
      </w:r>
    </w:p>
    <w:p w14:paraId="5C151492"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2) нормативный правовой акт об утверждении бюджета городского округа; </w:t>
      </w:r>
    </w:p>
    <w:p w14:paraId="2FC2FF07"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3) правила благоустройства территории городского округа; </w:t>
      </w:r>
    </w:p>
    <w:p w14:paraId="66BE8F26"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4) нормативные правовые акты об утверждении соглашений, заключаемых между органами местного самоуправления; </w:t>
      </w:r>
    </w:p>
    <w:p w14:paraId="37869C51"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5) иные нормативные правовые акты, принятые Советом депутатов </w:t>
      </w:r>
      <w:r w:rsidRPr="00AA48E0">
        <w:rPr>
          <w:rFonts w:cs="Times New Roman"/>
          <w:color w:val="000000"/>
          <w:sz w:val="28"/>
          <w:szCs w:val="28"/>
          <w:highlight w:val="white"/>
        </w:rPr>
        <w:t>городского округа</w:t>
      </w:r>
      <w:r w:rsidRPr="00AA48E0">
        <w:rPr>
          <w:rFonts w:cs="Times New Roman"/>
          <w:sz w:val="28"/>
          <w:szCs w:val="28"/>
        </w:rPr>
        <w:t xml:space="preserve"> по вопросам, отнесенным к его компетенции федеральными законами, законами субъекта Российской Федерации, Уставом городского округа. </w:t>
      </w:r>
    </w:p>
    <w:p w14:paraId="42279E67"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lastRenderedPageBreak/>
        <w:t xml:space="preserve">2. Проекты нормативных правовых актов Совета депутатов городского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w:t>
      </w:r>
      <w:r w:rsidRPr="00AA48E0">
        <w:rPr>
          <w:rFonts w:cs="Times New Roman"/>
          <w:color w:val="000000"/>
          <w:sz w:val="28"/>
          <w:szCs w:val="28"/>
          <w:highlight w:val="white"/>
        </w:rPr>
        <w:t>городского округа</w:t>
      </w:r>
      <w:r w:rsidRPr="00AA48E0">
        <w:rPr>
          <w:rFonts w:cs="Times New Roman"/>
          <w:sz w:val="28"/>
          <w:szCs w:val="28"/>
        </w:rPr>
        <w:t xml:space="preserve">, предусматривающие расходы, финансовое обеспечение которых осуществляется за счет средств бюджета городского округа, рассматриваются Советом депутатов городского округа по представлению главы  городского округа либо при наличии заключения указанного лица. Данное заключение представляется в Совет депутатов не менее чем за 20 дней до рассмотрения соответствующего проекта. </w:t>
      </w:r>
    </w:p>
    <w:p w14:paraId="04F49A22"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3. Проекты нормативных правовых актов могут вноситься в Совет депутатов </w:t>
      </w:r>
      <w:r w:rsidRPr="00AA48E0">
        <w:rPr>
          <w:rFonts w:cs="Times New Roman"/>
          <w:color w:val="000000"/>
          <w:sz w:val="28"/>
          <w:szCs w:val="28"/>
          <w:highlight w:val="white"/>
        </w:rPr>
        <w:t>городского округа</w:t>
      </w:r>
      <w:r w:rsidRPr="00AA48E0">
        <w:rPr>
          <w:rFonts w:cs="Times New Roman"/>
          <w:sz w:val="28"/>
          <w:szCs w:val="28"/>
        </w:rPr>
        <w:t xml:space="preserve"> депутатами Совета депутатов городского округа, главой городского округа, Каширским городским прокурором, председателем Контрольно-счетной палаты городского округа, органами территориального общественного самоуправления, инициативными группами граждан. </w:t>
      </w:r>
    </w:p>
    <w:p w14:paraId="36C9AD1F" w14:textId="77777777" w:rsidR="00AA48E0" w:rsidRPr="00AA48E0" w:rsidRDefault="00AA48E0" w:rsidP="00AA48E0">
      <w:pPr>
        <w:autoSpaceDE w:val="0"/>
        <w:autoSpaceDN w:val="0"/>
        <w:adjustRightInd w:val="0"/>
        <w:ind w:firstLine="432"/>
        <w:jc w:val="both"/>
        <w:rPr>
          <w:rFonts w:ascii="Times New Roman" w:hAnsi="Times New Roman"/>
          <w:sz w:val="28"/>
          <w:szCs w:val="28"/>
        </w:rPr>
      </w:pPr>
      <w:r w:rsidRPr="00AA48E0">
        <w:rPr>
          <w:rFonts w:ascii="Times New Roman" w:hAnsi="Times New Roman"/>
          <w:sz w:val="28"/>
          <w:szCs w:val="28"/>
        </w:rPr>
        <w:t xml:space="preserve">4. </w:t>
      </w:r>
      <w:r w:rsidRPr="00AA48E0">
        <w:rPr>
          <w:rFonts w:ascii="Times New Roman" w:hAnsi="Times New Roman"/>
          <w:iCs/>
          <w:sz w:val="28"/>
          <w:szCs w:val="28"/>
        </w:rPr>
        <w:t>Порядок принятия Советом депутатов городского округа решений определяется Уставом городского округа.</w:t>
      </w:r>
      <w:r w:rsidRPr="00AA48E0">
        <w:rPr>
          <w:rFonts w:ascii="Times New Roman" w:hAnsi="Times New Roman"/>
          <w:sz w:val="28"/>
          <w:szCs w:val="28"/>
        </w:rPr>
        <w:t xml:space="preserve"> Решение Совета депутатов, в том числе устанавливающее правила, обязательные для исполнения на территории </w:t>
      </w:r>
      <w:r w:rsidRPr="00AA48E0">
        <w:rPr>
          <w:rFonts w:ascii="Times New Roman" w:hAnsi="Times New Roman"/>
          <w:color w:val="000000"/>
          <w:sz w:val="28"/>
          <w:szCs w:val="28"/>
          <w:highlight w:val="white"/>
        </w:rPr>
        <w:t>городского округа</w:t>
      </w:r>
      <w:r w:rsidRPr="00AA48E0">
        <w:rPr>
          <w:rFonts w:ascii="Times New Roman" w:hAnsi="Times New Roman"/>
          <w:sz w:val="28"/>
          <w:szCs w:val="28"/>
        </w:rPr>
        <w:t xml:space="preserve">,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w:t>
      </w:r>
      <w:r w:rsidRPr="00AA48E0">
        <w:rPr>
          <w:rFonts w:ascii="Times New Roman" w:hAnsi="Times New Roman"/>
          <w:iCs/>
          <w:sz w:val="28"/>
          <w:szCs w:val="28"/>
        </w:rPr>
        <w:t xml:space="preserve">Совета депутатов </w:t>
      </w:r>
      <w:r w:rsidRPr="00AA48E0">
        <w:rPr>
          <w:rFonts w:ascii="Times New Roman" w:hAnsi="Times New Roman"/>
          <w:sz w:val="28"/>
          <w:szCs w:val="28"/>
        </w:rPr>
        <w:t xml:space="preserve">городского округа. </w:t>
      </w:r>
    </w:p>
    <w:p w14:paraId="72033C86"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5. Глава </w:t>
      </w:r>
      <w:r w:rsidRPr="00AA48E0">
        <w:rPr>
          <w:rFonts w:cs="Times New Roman"/>
          <w:iCs/>
          <w:sz w:val="28"/>
          <w:szCs w:val="28"/>
        </w:rPr>
        <w:t xml:space="preserve">городского округа </w:t>
      </w:r>
      <w:r w:rsidRPr="00AA48E0">
        <w:rPr>
          <w:rFonts w:cs="Times New Roman"/>
          <w:sz w:val="28"/>
          <w:szCs w:val="28"/>
        </w:rPr>
        <w:t xml:space="preserve">подписывает и обнародует нормативный правовой акт, принятый </w:t>
      </w:r>
      <w:r w:rsidRPr="00AA48E0">
        <w:rPr>
          <w:rFonts w:cs="Times New Roman"/>
          <w:iCs/>
          <w:sz w:val="28"/>
          <w:szCs w:val="28"/>
        </w:rPr>
        <w:t>Советом депутатов городского округа</w:t>
      </w:r>
      <w:r w:rsidRPr="00AA48E0">
        <w:rPr>
          <w:rFonts w:cs="Times New Roman"/>
          <w:sz w:val="28"/>
          <w:szCs w:val="28"/>
        </w:rPr>
        <w:t xml:space="preserve">. </w:t>
      </w:r>
    </w:p>
    <w:p w14:paraId="0135DEB7"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6. Нормативный правовой акт, принятый </w:t>
      </w:r>
      <w:r w:rsidRPr="00AA48E0">
        <w:rPr>
          <w:rFonts w:cs="Times New Roman"/>
          <w:iCs/>
          <w:sz w:val="28"/>
          <w:szCs w:val="28"/>
        </w:rPr>
        <w:t>Советом депутатов городского округа</w:t>
      </w:r>
      <w:r w:rsidRPr="00AA48E0">
        <w:rPr>
          <w:rFonts w:cs="Times New Roman"/>
          <w:sz w:val="28"/>
          <w:szCs w:val="28"/>
        </w:rPr>
        <w:t xml:space="preserve">, направляется главе </w:t>
      </w:r>
      <w:r w:rsidRPr="00AA48E0">
        <w:rPr>
          <w:rFonts w:cs="Times New Roman"/>
          <w:iCs/>
          <w:sz w:val="28"/>
          <w:szCs w:val="28"/>
        </w:rPr>
        <w:t xml:space="preserve">городского округа </w:t>
      </w:r>
      <w:r w:rsidRPr="00AA48E0">
        <w:rPr>
          <w:rFonts w:cs="Times New Roman"/>
          <w:sz w:val="28"/>
          <w:szCs w:val="28"/>
        </w:rPr>
        <w:t xml:space="preserve">для подписания и обнародования в течение 10 дней. </w:t>
      </w:r>
    </w:p>
    <w:p w14:paraId="0AADB3AD"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7. Глава </w:t>
      </w:r>
      <w:r w:rsidRPr="00AA48E0">
        <w:rPr>
          <w:rFonts w:cs="Times New Roman"/>
          <w:iCs/>
          <w:sz w:val="28"/>
          <w:szCs w:val="28"/>
        </w:rPr>
        <w:t xml:space="preserve">городского округа </w:t>
      </w:r>
      <w:r w:rsidRPr="00AA48E0">
        <w:rPr>
          <w:rFonts w:cs="Times New Roman"/>
          <w:sz w:val="28"/>
          <w:szCs w:val="28"/>
        </w:rPr>
        <w:t xml:space="preserve">имеет право отклонить нормативный правовой акт, принятый </w:t>
      </w:r>
      <w:r w:rsidRPr="00AA48E0">
        <w:rPr>
          <w:rFonts w:cs="Times New Roman"/>
          <w:iCs/>
          <w:sz w:val="28"/>
          <w:szCs w:val="28"/>
        </w:rPr>
        <w:t>Советом депутатов городского округа</w:t>
      </w:r>
      <w:r w:rsidRPr="00AA48E0">
        <w:rPr>
          <w:rFonts w:cs="Times New Roman"/>
          <w:sz w:val="28"/>
          <w:szCs w:val="28"/>
        </w:rPr>
        <w:t xml:space="preserve">. В этом случае указанный нормативный правовой акт в течение 10 дней возвращается в </w:t>
      </w:r>
      <w:r w:rsidRPr="00AA48E0">
        <w:rPr>
          <w:rFonts w:cs="Times New Roman"/>
          <w:iCs/>
          <w:sz w:val="28"/>
          <w:szCs w:val="28"/>
        </w:rPr>
        <w:t>Совет депутатов городского округа</w:t>
      </w:r>
      <w:r w:rsidRPr="00AA48E0">
        <w:rPr>
          <w:rFonts w:cs="Times New Roman"/>
          <w:sz w:val="28"/>
          <w:szCs w:val="28"/>
        </w:rPr>
        <w:t xml:space="preserve"> с мотивированным обоснованием его отклонения либо с предложениями о внесении в него изменений и дополнений. </w:t>
      </w:r>
    </w:p>
    <w:p w14:paraId="44D2B93C"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8. Отклоненный главой </w:t>
      </w:r>
      <w:r w:rsidRPr="00AA48E0">
        <w:rPr>
          <w:rFonts w:cs="Times New Roman"/>
          <w:iCs/>
          <w:sz w:val="28"/>
          <w:szCs w:val="28"/>
        </w:rPr>
        <w:t xml:space="preserve">городского округа </w:t>
      </w:r>
      <w:r w:rsidRPr="00AA48E0">
        <w:rPr>
          <w:rFonts w:cs="Times New Roman"/>
          <w:sz w:val="28"/>
          <w:szCs w:val="28"/>
        </w:rPr>
        <w:t xml:space="preserve">нормативный правовой акт повторно рассматривается </w:t>
      </w:r>
      <w:r w:rsidRPr="00AA48E0">
        <w:rPr>
          <w:rFonts w:cs="Times New Roman"/>
          <w:iCs/>
          <w:sz w:val="28"/>
          <w:szCs w:val="28"/>
        </w:rPr>
        <w:t>Советом депутатов городского округа</w:t>
      </w:r>
      <w:r w:rsidRPr="00AA48E0">
        <w:rPr>
          <w:rFonts w:cs="Times New Roman"/>
          <w:sz w:val="28"/>
          <w:szCs w:val="28"/>
        </w:rPr>
        <w:t xml:space="preserve">. </w:t>
      </w:r>
    </w:p>
    <w:p w14:paraId="6318F96A" w14:textId="77777777" w:rsidR="00AA48E0" w:rsidRPr="00AA48E0" w:rsidRDefault="00AA48E0" w:rsidP="00AA48E0">
      <w:pPr>
        <w:pStyle w:val="a3"/>
        <w:ind w:firstLine="432"/>
        <w:jc w:val="both"/>
        <w:rPr>
          <w:rFonts w:cs="Times New Roman"/>
          <w:sz w:val="28"/>
          <w:szCs w:val="28"/>
        </w:rPr>
      </w:pPr>
      <w:r w:rsidRPr="00AA48E0">
        <w:rPr>
          <w:rFonts w:cs="Times New Roman"/>
          <w:sz w:val="28"/>
          <w:szCs w:val="28"/>
        </w:rPr>
        <w:t xml:space="preserve">9. Если при повторном рассмотрении нормативный правовой акт будет одобрен в ранее принятой редакции большинством не менее двух третей от </w:t>
      </w:r>
      <w:r w:rsidRPr="00AA48E0">
        <w:rPr>
          <w:rFonts w:cs="Times New Roman"/>
          <w:sz w:val="28"/>
          <w:szCs w:val="28"/>
        </w:rPr>
        <w:lastRenderedPageBreak/>
        <w:t xml:space="preserve">установленной численности депутатов </w:t>
      </w:r>
      <w:r w:rsidRPr="00AA48E0">
        <w:rPr>
          <w:rFonts w:cs="Times New Roman"/>
          <w:iCs/>
          <w:sz w:val="28"/>
          <w:szCs w:val="28"/>
        </w:rPr>
        <w:t>Совета депутатов городского округа</w:t>
      </w:r>
      <w:r w:rsidRPr="00AA48E0">
        <w:rPr>
          <w:rFonts w:cs="Times New Roman"/>
          <w:sz w:val="28"/>
          <w:szCs w:val="28"/>
        </w:rPr>
        <w:t xml:space="preserve">, он подлежит подписанию главой </w:t>
      </w:r>
      <w:r w:rsidRPr="00AA48E0">
        <w:rPr>
          <w:rFonts w:cs="Times New Roman"/>
          <w:iCs/>
          <w:sz w:val="28"/>
          <w:szCs w:val="28"/>
        </w:rPr>
        <w:t xml:space="preserve">городского округа </w:t>
      </w:r>
      <w:r w:rsidRPr="00AA48E0">
        <w:rPr>
          <w:rFonts w:cs="Times New Roman"/>
          <w:sz w:val="28"/>
          <w:szCs w:val="28"/>
        </w:rPr>
        <w:t xml:space="preserve">в течение семи дней и обнародованию. </w:t>
      </w:r>
    </w:p>
    <w:p w14:paraId="50254C18" w14:textId="77777777" w:rsidR="00AA48E0" w:rsidRPr="00AA48E0" w:rsidRDefault="00AA48E0" w:rsidP="00AA48E0">
      <w:pPr>
        <w:widowControl w:val="0"/>
        <w:ind w:firstLine="567"/>
        <w:jc w:val="both"/>
        <w:rPr>
          <w:rFonts w:ascii="Times New Roman" w:hAnsi="Times New Roman"/>
          <w:kern w:val="2"/>
          <w:sz w:val="28"/>
          <w:szCs w:val="28"/>
        </w:rPr>
      </w:pPr>
    </w:p>
    <w:p w14:paraId="41E526D6" w14:textId="77777777" w:rsidR="00AA48E0" w:rsidRPr="00AA48E0" w:rsidRDefault="00AA48E0" w:rsidP="00AA48E0">
      <w:pPr>
        <w:widowControl w:val="0"/>
        <w:ind w:firstLine="567"/>
        <w:jc w:val="both"/>
        <w:rPr>
          <w:rFonts w:ascii="Times New Roman" w:hAnsi="Times New Roman"/>
          <w:kern w:val="2"/>
          <w:sz w:val="28"/>
          <w:szCs w:val="28"/>
        </w:rPr>
      </w:pPr>
    </w:p>
    <w:p w14:paraId="0F0FABB9"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Глава 7. ЭКОНОМИЧЕСКАЯ ОСНОВА МЕСТНОГО САМОУПРАВЛЕНИЯ</w:t>
      </w:r>
    </w:p>
    <w:p w14:paraId="673B92B9" w14:textId="77777777" w:rsidR="00AA48E0" w:rsidRPr="00AA48E0" w:rsidRDefault="00AA48E0" w:rsidP="00AA48E0">
      <w:pPr>
        <w:widowControl w:val="0"/>
        <w:ind w:firstLine="567"/>
        <w:jc w:val="both"/>
        <w:rPr>
          <w:rFonts w:ascii="Times New Roman" w:hAnsi="Times New Roman"/>
          <w:b/>
          <w:kern w:val="2"/>
          <w:sz w:val="28"/>
          <w:szCs w:val="28"/>
        </w:rPr>
      </w:pPr>
    </w:p>
    <w:p w14:paraId="7378BE16"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51. Экономическая основа местного самоуправления</w:t>
      </w:r>
    </w:p>
    <w:p w14:paraId="7A214DFF" w14:textId="77777777" w:rsidR="00AA48E0" w:rsidRPr="00AA48E0" w:rsidRDefault="00AA48E0" w:rsidP="00AA48E0">
      <w:pPr>
        <w:widowControl w:val="0"/>
        <w:ind w:firstLine="567"/>
        <w:jc w:val="both"/>
        <w:rPr>
          <w:rFonts w:ascii="Times New Roman" w:hAnsi="Times New Roman"/>
          <w:kern w:val="2"/>
          <w:sz w:val="28"/>
          <w:szCs w:val="28"/>
        </w:rPr>
      </w:pPr>
    </w:p>
    <w:p w14:paraId="6ABA2127"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 Экономическую основу местного самоуправления городского округа составляют находящееся в муниципальной собственности имущество, в том числе имущественные права городского округа, а также средства бюджета городского округа.</w:t>
      </w:r>
    </w:p>
    <w:p w14:paraId="0196B634"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14:paraId="0DD8A4FD" w14:textId="77777777" w:rsidR="00AA48E0" w:rsidRPr="00AA48E0" w:rsidRDefault="00AA48E0" w:rsidP="00AA48E0">
      <w:pPr>
        <w:widowControl w:val="0"/>
        <w:jc w:val="both"/>
        <w:rPr>
          <w:rFonts w:ascii="Times New Roman" w:hAnsi="Times New Roman"/>
          <w:kern w:val="2"/>
          <w:sz w:val="28"/>
          <w:szCs w:val="28"/>
        </w:rPr>
      </w:pPr>
    </w:p>
    <w:p w14:paraId="4B3E24F3"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52. Владение, пользование и распоряжение муниципальным имуществом</w:t>
      </w:r>
    </w:p>
    <w:p w14:paraId="2A1C559C" w14:textId="77777777" w:rsidR="00AA48E0" w:rsidRPr="00AA48E0" w:rsidRDefault="00AA48E0" w:rsidP="00AA48E0">
      <w:pPr>
        <w:widowControl w:val="0"/>
        <w:ind w:firstLine="567"/>
        <w:jc w:val="both"/>
        <w:rPr>
          <w:rFonts w:ascii="Times New Roman" w:hAnsi="Times New Roman"/>
          <w:kern w:val="2"/>
          <w:sz w:val="28"/>
          <w:szCs w:val="28"/>
        </w:rPr>
      </w:pPr>
    </w:p>
    <w:p w14:paraId="1C0CFCDE"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Органы местного самоуправления от имени городского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394D9728"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Органы местного самоуправления городского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70ACB07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3. Порядок и условия приватизации муниципального имущества определяются нормативными правовыми актами </w:t>
      </w:r>
      <w:r w:rsidRPr="00AA48E0">
        <w:rPr>
          <w:rFonts w:ascii="Times New Roman" w:hAnsi="Times New Roman"/>
          <w:iCs/>
          <w:sz w:val="28"/>
          <w:szCs w:val="28"/>
        </w:rPr>
        <w:t xml:space="preserve">Совета депутатов городского округа </w:t>
      </w:r>
      <w:r w:rsidRPr="00AA48E0">
        <w:rPr>
          <w:rFonts w:ascii="Times New Roman" w:hAnsi="Times New Roman"/>
          <w:kern w:val="2"/>
          <w:sz w:val="28"/>
          <w:szCs w:val="28"/>
        </w:rPr>
        <w:t>в соответствии с федеральными законами.</w:t>
      </w:r>
    </w:p>
    <w:p w14:paraId="2BF9FA3B"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lastRenderedPageBreak/>
        <w:t xml:space="preserve">4. Доходы от использования и приватизации муниципального имущества поступают в бюджет </w:t>
      </w:r>
      <w:r w:rsidRPr="00AA48E0">
        <w:rPr>
          <w:rFonts w:ascii="Times New Roman" w:hAnsi="Times New Roman"/>
          <w:iCs/>
          <w:sz w:val="28"/>
          <w:szCs w:val="28"/>
        </w:rPr>
        <w:t>городского округа</w:t>
      </w:r>
      <w:r w:rsidRPr="00AA48E0">
        <w:rPr>
          <w:rFonts w:ascii="Times New Roman" w:hAnsi="Times New Roman"/>
          <w:kern w:val="2"/>
          <w:sz w:val="28"/>
          <w:szCs w:val="28"/>
        </w:rPr>
        <w:t>.</w:t>
      </w:r>
    </w:p>
    <w:p w14:paraId="300163C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5. 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405E9C6B"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Органы местного самоуправления от имени городского округа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08A392C3"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6.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0641E6CF" w14:textId="77777777" w:rsidR="00AA48E0" w:rsidRPr="00AA48E0" w:rsidRDefault="00AA48E0" w:rsidP="00AA48E0">
      <w:pPr>
        <w:pStyle w:val="a3"/>
        <w:widowControl w:val="0"/>
        <w:ind w:firstLine="567"/>
        <w:jc w:val="both"/>
        <w:rPr>
          <w:rFonts w:cs="Times New Roman"/>
          <w:sz w:val="28"/>
          <w:szCs w:val="28"/>
        </w:rPr>
      </w:pPr>
      <w:r w:rsidRPr="00AA48E0">
        <w:rPr>
          <w:rFonts w:cs="Times New Roman"/>
          <w:kern w:val="2"/>
          <w:sz w:val="28"/>
          <w:szCs w:val="28"/>
        </w:rPr>
        <w:t xml:space="preserve">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Московской области, в случаях, порядке и на условиях, которые установлены </w:t>
      </w:r>
      <w:r w:rsidRPr="00AA48E0">
        <w:rPr>
          <w:rFonts w:cs="Times New Roman"/>
          <w:color w:val="000000"/>
          <w:kern w:val="2"/>
          <w:sz w:val="28"/>
          <w:szCs w:val="28"/>
        </w:rPr>
        <w:t>законодательством Р</w:t>
      </w:r>
      <w:r w:rsidRPr="00AA48E0">
        <w:rPr>
          <w:rFonts w:cs="Times New Roman"/>
          <w:kern w:val="2"/>
          <w:sz w:val="28"/>
          <w:szCs w:val="28"/>
        </w:rPr>
        <w:t>оссийской Федерации об электроэнергетике.</w:t>
      </w:r>
    </w:p>
    <w:p w14:paraId="29404DDF" w14:textId="77777777" w:rsidR="00AA48E0" w:rsidRPr="00AA48E0" w:rsidRDefault="00AA48E0" w:rsidP="00AA48E0">
      <w:pPr>
        <w:widowControl w:val="0"/>
        <w:jc w:val="both"/>
        <w:rPr>
          <w:rFonts w:ascii="Times New Roman" w:hAnsi="Times New Roman"/>
          <w:kern w:val="2"/>
          <w:sz w:val="28"/>
          <w:szCs w:val="28"/>
        </w:rPr>
      </w:pPr>
    </w:p>
    <w:p w14:paraId="22F8201B"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53. Бюджет городского округа</w:t>
      </w:r>
    </w:p>
    <w:p w14:paraId="23F47936" w14:textId="77777777" w:rsidR="00AA48E0" w:rsidRPr="00AA48E0" w:rsidRDefault="00AA48E0" w:rsidP="00AA48E0">
      <w:pPr>
        <w:widowControl w:val="0"/>
        <w:ind w:firstLine="567"/>
        <w:jc w:val="both"/>
        <w:rPr>
          <w:rFonts w:ascii="Times New Roman" w:hAnsi="Times New Roman"/>
          <w:kern w:val="2"/>
          <w:sz w:val="28"/>
          <w:szCs w:val="28"/>
        </w:rPr>
      </w:pPr>
    </w:p>
    <w:p w14:paraId="74DAD87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Городской округ имеет собственный бюджет (далее - бюджет городского округа, местный бюджет).</w:t>
      </w:r>
    </w:p>
    <w:p w14:paraId="0AAE605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Бюджет городского округа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5EB38642"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color w:val="000000"/>
          <w:sz w:val="28"/>
          <w:szCs w:val="28"/>
        </w:rPr>
        <w:t xml:space="preserve">В качестве составной части бюджета городского округа могут предусматриваться сметы доходов и расходов отдельных населенных пунктов, других территорий, не являющихся муниципальными образованиями. </w:t>
      </w:r>
    </w:p>
    <w:p w14:paraId="28326DD7"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color w:val="000000"/>
          <w:sz w:val="28"/>
          <w:szCs w:val="28"/>
        </w:rPr>
        <w:t xml:space="preserve">Порядок составления, утверждения и исполнения указанных смет определяется органами местного самоуправления городского округа самостоятельно с соблюдением требований, установленных Бюджетным </w:t>
      </w:r>
      <w:r w:rsidRPr="00AA48E0">
        <w:rPr>
          <w:rFonts w:ascii="Times New Roman" w:hAnsi="Times New Roman"/>
          <w:color w:val="000000"/>
          <w:sz w:val="28"/>
          <w:szCs w:val="28"/>
        </w:rPr>
        <w:lastRenderedPageBreak/>
        <w:t>кодексом Российской Федерации.</w:t>
      </w:r>
    </w:p>
    <w:p w14:paraId="31AC9F1B"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3.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 осуществляются органами местного самоуправления городского округа самостоятельно с соблюдением требований, установленных Бюджетным кодексом Российской Федерации.</w:t>
      </w:r>
    </w:p>
    <w:p w14:paraId="4660AC05"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Бюджетные полномочия </w:t>
      </w:r>
      <w:r w:rsidRPr="00AA48E0">
        <w:rPr>
          <w:rFonts w:ascii="Times New Roman" w:hAnsi="Times New Roman"/>
          <w:iCs/>
          <w:sz w:val="28"/>
          <w:szCs w:val="28"/>
        </w:rPr>
        <w:t>городского округа</w:t>
      </w:r>
      <w:r w:rsidRPr="00AA48E0">
        <w:rPr>
          <w:rFonts w:ascii="Times New Roman" w:hAnsi="Times New Roman"/>
          <w:kern w:val="2"/>
          <w:sz w:val="28"/>
          <w:szCs w:val="28"/>
        </w:rPr>
        <w:t>, органов местного самоуправления и должностных лиц местного самоуправления устанавливаются Бюджетным кодексом Российской Федерации.</w:t>
      </w:r>
    </w:p>
    <w:p w14:paraId="05B41429" w14:textId="77777777" w:rsidR="00AA48E0" w:rsidRPr="00AA48E0" w:rsidRDefault="00AA48E0" w:rsidP="00AA48E0">
      <w:pPr>
        <w:pStyle w:val="a3"/>
        <w:widowControl w:val="0"/>
        <w:ind w:firstLine="567"/>
        <w:rPr>
          <w:rFonts w:cs="Times New Roman"/>
          <w:sz w:val="28"/>
          <w:szCs w:val="28"/>
        </w:rPr>
      </w:pPr>
      <w:r w:rsidRPr="00AA48E0">
        <w:rPr>
          <w:rFonts w:cs="Times New Roman"/>
          <w:kern w:val="2"/>
          <w:sz w:val="28"/>
          <w:szCs w:val="28"/>
        </w:rPr>
        <w:t xml:space="preserve">Руководитель финансового органа администрации городского округа назначается на должность из числа лиц, отвечающих квалификационным </w:t>
      </w:r>
      <w:r w:rsidRPr="00AA48E0">
        <w:rPr>
          <w:rFonts w:cs="Times New Roman"/>
          <w:color w:val="000000"/>
          <w:kern w:val="2"/>
          <w:sz w:val="28"/>
          <w:szCs w:val="28"/>
        </w:rPr>
        <w:t>требованиям, уст</w:t>
      </w:r>
      <w:r w:rsidRPr="00AA48E0">
        <w:rPr>
          <w:rFonts w:cs="Times New Roman"/>
          <w:kern w:val="2"/>
          <w:sz w:val="28"/>
          <w:szCs w:val="28"/>
        </w:rPr>
        <w:t>ановленным уполномоченным Правительством Российской Федерации федеральным органом исполнительной власти.</w:t>
      </w:r>
    </w:p>
    <w:p w14:paraId="6876224A"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4. Проект бюджета городского округа составляется и утверждается сроком на три года (очередной финансовый год и плановый период).</w:t>
      </w:r>
    </w:p>
    <w:p w14:paraId="170E4FF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Проект бюджета городского округа составляется в порядке, установленном администрацией городского округа,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городского округа.</w:t>
      </w:r>
    </w:p>
    <w:p w14:paraId="1B1EA3D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Составление проекта бюджета городского округа является исключительной прерогативой администрации городского округа.</w:t>
      </w:r>
    </w:p>
    <w:p w14:paraId="017FC17A"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Непосредственное составление проекта бюджета городского округа осуществляется финансовым органом городского округа.</w:t>
      </w:r>
    </w:p>
    <w:p w14:paraId="1D2E276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Порядок и сроки составления проекта бюджета городского округа устанавливается администрацией городского округа с соблюдением требований, устанавливаемых Бюджетным кодексом Российской Федерации и муниципальными правовыми актами Совета депутатов городского округа.</w:t>
      </w:r>
    </w:p>
    <w:p w14:paraId="0EAAA29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Проект бюджета городского округа выносится на публичные слушания. </w:t>
      </w:r>
    </w:p>
    <w:p w14:paraId="432B553A"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Результаты публичных слушаний подлежат обнародованию.</w:t>
      </w:r>
    </w:p>
    <w:p w14:paraId="70716B4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5. Администрация городского округа вносит на рассмотрение Совета депутатов городского округа проект решения о местном бюджете в сроки, установленные муниципальным правовым актом Совета депутатов городского округа, но не позднее 15 ноября текущего года.</w:t>
      </w:r>
    </w:p>
    <w:p w14:paraId="4A2D2C74"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Одновременно с проектом решения о бюджете в Совет депутатов </w:t>
      </w:r>
      <w:r w:rsidRPr="00AA48E0">
        <w:rPr>
          <w:rFonts w:ascii="Times New Roman" w:hAnsi="Times New Roman"/>
          <w:kern w:val="2"/>
          <w:sz w:val="28"/>
          <w:szCs w:val="28"/>
        </w:rPr>
        <w:lastRenderedPageBreak/>
        <w:t xml:space="preserve">представляются документы и материалы в соответствии со </w:t>
      </w:r>
      <w:r w:rsidRPr="00AA48E0">
        <w:rPr>
          <w:rFonts w:ascii="Times New Roman" w:hAnsi="Times New Roman"/>
          <w:color w:val="000000"/>
          <w:kern w:val="2"/>
          <w:sz w:val="28"/>
          <w:szCs w:val="28"/>
        </w:rPr>
        <w:t>статьей 184.2</w:t>
      </w:r>
      <w:r w:rsidRPr="00AA48E0">
        <w:rPr>
          <w:rFonts w:ascii="Times New Roman" w:hAnsi="Times New Roman"/>
          <w:kern w:val="2"/>
          <w:sz w:val="28"/>
          <w:szCs w:val="28"/>
        </w:rPr>
        <w:t xml:space="preserve"> Бюджетного кодекса Российской Федерации.</w:t>
      </w:r>
    </w:p>
    <w:p w14:paraId="420F37AE"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Порядок рассмотрения проекта решения о бюджете и его утверждения определяется муниципальным правовым актом Совета депутатов городского округа в соответствии с требованиями Бюджетного кодекса Российской Федерации. Указанный порядок должен предусматривать вступление в силу решения о местном бюджете с 1 января очередного финансового года, а также утверждение этим решением показателей и характеристик (приложений) в соответствии со статьей 184.1 Бюджетного кодекса Российской Федерации.   </w:t>
      </w:r>
    </w:p>
    <w:p w14:paraId="5CD7EA5F"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6. Утверждение бюджета городского округа осуществляется Советом депутатов городского округа на основании результатов рассмотрения проекта бюджета городского округа.</w:t>
      </w:r>
    </w:p>
    <w:p w14:paraId="62472862"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7. Исполнение бюджета городского округа обеспечивается администрацией городского округа.</w:t>
      </w:r>
    </w:p>
    <w:p w14:paraId="5EE52AB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Организация исполнения бюджета возлагается на соответствующий финансовый орган. Исполнение бюджета организуется на основе сводной бюджетной росписи и кассового плана.</w:t>
      </w:r>
    </w:p>
    <w:p w14:paraId="18A3A22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Бюджет исполняется на основе единства кассы и подведомственности расходов.</w:t>
      </w:r>
    </w:p>
    <w:p w14:paraId="589010C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8. Отчет об исполнении бюджета городского округа за первый квартал, полугодие и девять месяцев текущего финансового года утверждается администрацией городского округа и направляется в Совет депутатов городского округа и контрольно-счетную палату городского округа. </w:t>
      </w:r>
    </w:p>
    <w:p w14:paraId="29DF6F24"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Годовой отчет об исполнении бюджета городского округа утверждается муниципальным правовым актом Совета депутатов городского округа. </w:t>
      </w:r>
    </w:p>
    <w:p w14:paraId="7BB7864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9. Годовой отчет об исполнении бюджета до его рассмотрения в Совете депутатов городского округа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w:t>
      </w:r>
    </w:p>
    <w:p w14:paraId="4AA82A1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Внешняя проверка годового отчета об исполнении бюджета городского округа осуществляется контрольно-счетным органом городского округа в порядке, установленном муниципальным правовым актом Совета депутатов городского округа, с соблюдением требований Бюджетного кодекса Российской Федерации и с учетом особенностей, установленных федеральными законами.</w:t>
      </w:r>
    </w:p>
    <w:p w14:paraId="3063806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iCs/>
          <w:sz w:val="28"/>
          <w:szCs w:val="28"/>
        </w:rPr>
        <w:t>Внешняя проверка годового отчета об исполнении бюджета</w:t>
      </w:r>
      <w:r w:rsidRPr="00AA48E0">
        <w:rPr>
          <w:rFonts w:ascii="Times New Roman" w:hAnsi="Times New Roman"/>
          <w:kern w:val="2"/>
          <w:sz w:val="28"/>
          <w:szCs w:val="28"/>
        </w:rPr>
        <w:t xml:space="preserve"> городского </w:t>
      </w:r>
      <w:r w:rsidRPr="00AA48E0">
        <w:rPr>
          <w:rFonts w:ascii="Times New Roman" w:hAnsi="Times New Roman"/>
          <w:kern w:val="2"/>
          <w:sz w:val="28"/>
          <w:szCs w:val="28"/>
        </w:rPr>
        <w:lastRenderedPageBreak/>
        <w:t>округа</w:t>
      </w:r>
      <w:r w:rsidRPr="00AA48E0">
        <w:rPr>
          <w:rFonts w:ascii="Times New Roman" w:hAnsi="Times New Roman"/>
          <w:iCs/>
          <w:sz w:val="28"/>
          <w:szCs w:val="28"/>
        </w:rPr>
        <w:t xml:space="preserve"> может осуществляться контрольно-счетным органом Московской области в случае заключения соглашения Советом депутатов городского округа с контрольно-счетным органом Московской области о передаче ему полномочий по осуществлению внешнего муниципального финансового контроля и в порядке, установленном законом Московской области, с соблюдением требований Бюджетного кодекса Российской Федерации и с учетом особенностей, установленных федеральными законами.</w:t>
      </w:r>
    </w:p>
    <w:p w14:paraId="7441FDA1"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Администрация городского округа представляет отчет об исполнении бюджета городского округа для подготовки заключения на него не позднее 1 апреля текущего года. Подготовка заключения на годовой отчет об исполнении бюджета городского округа проводится в срок, не превышающий один месяц.</w:t>
      </w:r>
    </w:p>
    <w:p w14:paraId="22AC004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Контрольно-счетный орган городского округа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14:paraId="3B926D5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Заключение на годовой отчет об исполнении бюджета представляется контрольно-счетным органом городского округа в Совет депутатов городского округа с одновременным направлением в администрацию городского округа.</w:t>
      </w:r>
    </w:p>
    <w:p w14:paraId="7B79977E"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10. Порядок представления, рассмотрения и утверждения годового отчета об исполнении бюджета устанавливается Советом депутатов городского округа в соответствии с положениями Бюджетного кодекса Российской Федерации.</w:t>
      </w:r>
    </w:p>
    <w:p w14:paraId="02B5A46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Годовой отчет об исполнении бюджета городского округа представляется в Совет депутатов городского округа не позднее 1 мая текущего года.</w:t>
      </w:r>
    </w:p>
    <w:p w14:paraId="0D70BEF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Решением Совета депутатов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14:paraId="395BB2E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11. За исполнением бюджета городского округа осуществляется внутренний и внешний муниципальный финансовый контроль. </w:t>
      </w:r>
    </w:p>
    <w:p w14:paraId="0DEAFADF"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Внутренний муниципальный финансовый контроль осуществляет орган муниципального финансового контроля, являющийся органом администрации городского округа. </w:t>
      </w:r>
    </w:p>
    <w:p w14:paraId="0AA70446"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Внешний муниципальный финансовый контроль осуществляет контрольно-счетная палата городского округа.</w:t>
      </w:r>
    </w:p>
    <w:p w14:paraId="445B9AF1"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12. Проект бюджета городского округа, решение об утверждении бюджета городского округа, годовой отчет о его исполнении, ежеквартальные </w:t>
      </w:r>
      <w:r w:rsidRPr="00AA48E0">
        <w:rPr>
          <w:rFonts w:ascii="Times New Roman" w:hAnsi="Times New Roman"/>
          <w:kern w:val="2"/>
          <w:sz w:val="28"/>
          <w:szCs w:val="28"/>
        </w:rPr>
        <w:lastRenderedPageBreak/>
        <w:t>сведения о ходе исполнения бюджета городского округа и о численности муниципальных служащих органов местного самоуправления городского округа, работников муниципальных учреждений с указанием фактических расходов на оплату их труда подлежат официальному опубликованию.</w:t>
      </w:r>
    </w:p>
    <w:p w14:paraId="0953DB28" w14:textId="77777777" w:rsidR="00AA48E0" w:rsidRPr="00AA48E0" w:rsidRDefault="00AA48E0" w:rsidP="00AA48E0">
      <w:pPr>
        <w:pStyle w:val="a3"/>
        <w:widowControl w:val="0"/>
        <w:ind w:firstLine="567"/>
        <w:rPr>
          <w:rFonts w:cs="Times New Roman"/>
          <w:sz w:val="28"/>
          <w:szCs w:val="28"/>
        </w:rPr>
      </w:pPr>
      <w:r w:rsidRPr="00AA48E0">
        <w:rPr>
          <w:rFonts w:cs="Times New Roman"/>
          <w:kern w:val="2"/>
          <w:sz w:val="28"/>
          <w:szCs w:val="28"/>
        </w:rPr>
        <w:t xml:space="preserve">Выравнивание бюджетной обеспеченности муниципальных образований осуществляется в соответствии с требованиями Бюджетного </w:t>
      </w:r>
      <w:r w:rsidRPr="00AA48E0">
        <w:rPr>
          <w:rFonts w:cs="Times New Roman"/>
          <w:color w:val="000000"/>
          <w:kern w:val="2"/>
          <w:sz w:val="28"/>
          <w:szCs w:val="28"/>
        </w:rPr>
        <w:t>кодекса</w:t>
      </w:r>
      <w:r w:rsidRPr="00AA48E0">
        <w:rPr>
          <w:rFonts w:cs="Times New Roman"/>
          <w:kern w:val="2"/>
          <w:sz w:val="28"/>
          <w:szCs w:val="28"/>
        </w:rPr>
        <w:t xml:space="preserve"> Российской Федерации.</w:t>
      </w:r>
    </w:p>
    <w:p w14:paraId="710B4B92" w14:textId="77777777" w:rsidR="00AA48E0" w:rsidRPr="00AA48E0" w:rsidRDefault="00AA48E0" w:rsidP="00AA48E0">
      <w:pPr>
        <w:widowControl w:val="0"/>
        <w:jc w:val="both"/>
        <w:rPr>
          <w:rFonts w:ascii="Times New Roman" w:hAnsi="Times New Roman"/>
          <w:kern w:val="2"/>
          <w:sz w:val="28"/>
          <w:szCs w:val="28"/>
        </w:rPr>
      </w:pPr>
    </w:p>
    <w:p w14:paraId="595F092A"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 xml:space="preserve">Статья 54. Доходы бюджета городского округа </w:t>
      </w:r>
    </w:p>
    <w:p w14:paraId="2DEF641B" w14:textId="77777777" w:rsidR="00AA48E0" w:rsidRPr="00AA48E0" w:rsidRDefault="00AA48E0" w:rsidP="00AA48E0">
      <w:pPr>
        <w:widowControl w:val="0"/>
        <w:ind w:firstLine="567"/>
        <w:jc w:val="both"/>
        <w:rPr>
          <w:rFonts w:ascii="Times New Roman" w:hAnsi="Times New Roman"/>
          <w:kern w:val="2"/>
          <w:sz w:val="28"/>
          <w:szCs w:val="28"/>
        </w:rPr>
      </w:pPr>
    </w:p>
    <w:p w14:paraId="53E01D19"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Формирование доходов бюджета городского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57C93840" w14:textId="77777777" w:rsidR="00AA48E0" w:rsidRPr="00AA48E0" w:rsidRDefault="00AA48E0" w:rsidP="00AA48E0">
      <w:pPr>
        <w:widowControl w:val="0"/>
        <w:ind w:firstLine="567"/>
        <w:jc w:val="both"/>
        <w:rPr>
          <w:rFonts w:ascii="Times New Roman" w:hAnsi="Times New Roman"/>
          <w:kern w:val="2"/>
          <w:sz w:val="28"/>
          <w:szCs w:val="28"/>
        </w:rPr>
      </w:pPr>
    </w:p>
    <w:p w14:paraId="5D7FC5DE"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55. Средства самообложения граждан</w:t>
      </w:r>
    </w:p>
    <w:p w14:paraId="09D6AE98" w14:textId="77777777" w:rsidR="00AA48E0" w:rsidRPr="00AA48E0" w:rsidRDefault="00AA48E0" w:rsidP="00AA48E0">
      <w:pPr>
        <w:widowControl w:val="0"/>
        <w:ind w:firstLine="567"/>
        <w:jc w:val="both"/>
        <w:rPr>
          <w:rFonts w:ascii="Times New Roman" w:hAnsi="Times New Roman"/>
          <w:kern w:val="2"/>
          <w:sz w:val="28"/>
          <w:szCs w:val="28"/>
        </w:rPr>
      </w:pPr>
    </w:p>
    <w:p w14:paraId="0BF4A1A3"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 xml:space="preserve">1. </w:t>
      </w:r>
      <w:r w:rsidRPr="00AA48E0">
        <w:rPr>
          <w:rFonts w:ascii="Times New Roman" w:hAnsi="Times New Roman"/>
          <w:sz w:val="28"/>
          <w:szCs w:val="28"/>
        </w:rPr>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r w:rsidRPr="00AA48E0">
        <w:rPr>
          <w:rFonts w:ascii="Times New Roman" w:hAnsi="Times New Roman"/>
          <w:kern w:val="2"/>
          <w:sz w:val="28"/>
          <w:szCs w:val="28"/>
        </w:rPr>
        <w:t>Размер платежей в порядке самообложения граждан устанавливается в абсолютной величине равным для всех жителей городского округа (населенного пункта (части территории населенного пункта), входящего в состав территории городского округа), за исключением отдельных категорий граждан, численность которых не может превышать 30 процентов от общего числа жителей городского округа (населенного пункта (части  территории населенного пункта), входящего в состав территории городского округа) и для которых размер платежей может быть уменьшен.</w:t>
      </w:r>
    </w:p>
    <w:p w14:paraId="42E9A855" w14:textId="77777777" w:rsidR="00AA48E0" w:rsidRPr="00AA48E0" w:rsidRDefault="00AA48E0" w:rsidP="00AA48E0">
      <w:pPr>
        <w:autoSpaceDE w:val="0"/>
        <w:autoSpaceDN w:val="0"/>
        <w:adjustRightInd w:val="0"/>
        <w:ind w:firstLine="567"/>
        <w:jc w:val="both"/>
        <w:rPr>
          <w:rFonts w:ascii="Times New Roman" w:hAnsi="Times New Roman"/>
          <w:sz w:val="28"/>
          <w:szCs w:val="28"/>
        </w:rPr>
      </w:pPr>
      <w:r w:rsidRPr="00AA48E0">
        <w:rPr>
          <w:rFonts w:ascii="Times New Roman" w:hAnsi="Times New Roman"/>
          <w:kern w:val="2"/>
          <w:sz w:val="28"/>
          <w:szCs w:val="28"/>
        </w:rPr>
        <w:t xml:space="preserve">2. Вопросы введения и использования указанных в пункте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w:t>
      </w:r>
      <w:r w:rsidRPr="00AA48E0">
        <w:rPr>
          <w:rFonts w:ascii="Times New Roman" w:hAnsi="Times New Roman"/>
          <w:sz w:val="28"/>
          <w:szCs w:val="28"/>
        </w:rPr>
        <w:t>от 20.03.2025 № 33-ФЗ «Об общих принципах организации местного самоуправления в единой системе публичной власти»</w:t>
      </w:r>
      <w:r w:rsidRPr="00AA48E0">
        <w:rPr>
          <w:rFonts w:ascii="Times New Roman" w:hAnsi="Times New Roman"/>
          <w:kern w:val="2"/>
          <w:sz w:val="28"/>
          <w:szCs w:val="28"/>
        </w:rPr>
        <w:t>, на сходе граждан.</w:t>
      </w:r>
    </w:p>
    <w:p w14:paraId="18EB8E9C" w14:textId="77777777" w:rsidR="00AA48E0" w:rsidRPr="00AA48E0" w:rsidRDefault="00AA48E0" w:rsidP="00AA48E0">
      <w:pPr>
        <w:shd w:val="clear" w:color="auto" w:fill="FFFFFF"/>
        <w:jc w:val="both"/>
        <w:rPr>
          <w:rFonts w:ascii="Times New Roman" w:hAnsi="Times New Roman"/>
          <w:kern w:val="2"/>
          <w:sz w:val="28"/>
          <w:szCs w:val="28"/>
        </w:rPr>
      </w:pPr>
    </w:p>
    <w:p w14:paraId="1FCAC653" w14:textId="77777777" w:rsidR="00AA48E0" w:rsidRPr="00AA48E0" w:rsidRDefault="00AA48E0" w:rsidP="00AA48E0">
      <w:pPr>
        <w:shd w:val="clear" w:color="auto" w:fill="FFFFFF"/>
        <w:ind w:firstLine="567"/>
        <w:jc w:val="both"/>
        <w:rPr>
          <w:rFonts w:ascii="Times New Roman" w:hAnsi="Times New Roman"/>
          <w:b/>
          <w:sz w:val="28"/>
          <w:szCs w:val="28"/>
        </w:rPr>
      </w:pPr>
      <w:r w:rsidRPr="00AA48E0">
        <w:rPr>
          <w:rFonts w:ascii="Times New Roman" w:hAnsi="Times New Roman"/>
          <w:b/>
          <w:color w:val="000000"/>
          <w:sz w:val="28"/>
          <w:szCs w:val="28"/>
        </w:rPr>
        <w:t>Статья 56. Финансовое и иное обеспечение реализации инициативных проектов</w:t>
      </w:r>
    </w:p>
    <w:p w14:paraId="412714DA" w14:textId="77777777" w:rsidR="00AA48E0" w:rsidRPr="00AA48E0" w:rsidRDefault="00AA48E0" w:rsidP="00AA48E0">
      <w:pPr>
        <w:shd w:val="clear" w:color="auto" w:fill="FFFFFF"/>
        <w:ind w:firstLine="708"/>
        <w:jc w:val="both"/>
        <w:rPr>
          <w:rFonts w:ascii="Times New Roman" w:hAnsi="Times New Roman"/>
          <w:color w:val="000000"/>
          <w:sz w:val="28"/>
          <w:szCs w:val="28"/>
        </w:rPr>
      </w:pPr>
    </w:p>
    <w:p w14:paraId="1357B99A" w14:textId="77777777" w:rsidR="00AA48E0" w:rsidRPr="00AA48E0" w:rsidRDefault="00AA48E0" w:rsidP="00AA48E0">
      <w:pPr>
        <w:shd w:val="clear" w:color="auto" w:fill="FFFFFF"/>
        <w:ind w:firstLine="708"/>
        <w:jc w:val="both"/>
        <w:rPr>
          <w:rFonts w:ascii="Times New Roman" w:hAnsi="Times New Roman"/>
          <w:sz w:val="28"/>
          <w:szCs w:val="28"/>
        </w:rPr>
      </w:pPr>
      <w:r w:rsidRPr="00AA48E0">
        <w:rPr>
          <w:rFonts w:ascii="Times New Roman" w:hAnsi="Times New Roman"/>
          <w:color w:val="000000"/>
          <w:sz w:val="28"/>
          <w:szCs w:val="28"/>
        </w:rPr>
        <w:lastRenderedPageBreak/>
        <w:t xml:space="preserve">1. Источником финансового обеспечения реализации инициативных проектов, предусмотренных </w:t>
      </w:r>
      <w:r w:rsidRPr="00AA48E0">
        <w:rPr>
          <w:rFonts w:ascii="Times New Roman" w:hAnsi="Times New Roman"/>
          <w:sz w:val="28"/>
          <w:szCs w:val="28"/>
        </w:rPr>
        <w:t xml:space="preserve">статьей 49 </w:t>
      </w:r>
      <w:r w:rsidRPr="00AA48E0">
        <w:rPr>
          <w:rFonts w:ascii="Times New Roman" w:hAnsi="Times New Roman"/>
          <w:color w:val="000000"/>
          <w:sz w:val="28"/>
          <w:szCs w:val="28"/>
        </w:rPr>
        <w:t xml:space="preserve">Федерального закона от 20.03.2025 33-ФЗ «Об общих принципах организации местного самоуправления в единой системе публичной власти»,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Московской области, предоставленных в целях финансового обеспечения соответствующих расходных обязательств </w:t>
      </w:r>
      <w:r w:rsidRPr="00AA48E0">
        <w:rPr>
          <w:rFonts w:ascii="Times New Roman" w:hAnsi="Times New Roman"/>
          <w:color w:val="000000"/>
          <w:sz w:val="28"/>
          <w:szCs w:val="28"/>
          <w:highlight w:val="white"/>
        </w:rPr>
        <w:t>городского округа</w:t>
      </w:r>
      <w:r w:rsidRPr="00AA48E0">
        <w:rPr>
          <w:rFonts w:ascii="Times New Roman" w:hAnsi="Times New Roman"/>
          <w:color w:val="000000"/>
          <w:sz w:val="28"/>
          <w:szCs w:val="28"/>
        </w:rPr>
        <w:t>.</w:t>
      </w:r>
    </w:p>
    <w:p w14:paraId="27780A96"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r w:rsidRPr="00AA48E0">
        <w:rPr>
          <w:rFonts w:ascii="Times New Roman" w:hAnsi="Times New Roman"/>
          <w:sz w:val="28"/>
          <w:szCs w:val="28"/>
        </w:rPr>
        <w:t xml:space="preserve">Бюджетным кодексом </w:t>
      </w:r>
      <w:r w:rsidRPr="00AA48E0">
        <w:rPr>
          <w:rFonts w:ascii="Times New Roman" w:hAnsi="Times New Roman"/>
          <w:color w:val="000000"/>
          <w:sz w:val="28"/>
          <w:szCs w:val="28"/>
        </w:rPr>
        <w:t>Российской Федерации в местный бюджет в целях реализации конкретных инициативных проектов.</w:t>
      </w:r>
    </w:p>
    <w:p w14:paraId="433AD477"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42F5A702" w14:textId="77777777" w:rsidR="00AA48E0" w:rsidRPr="00AA48E0" w:rsidRDefault="00AA48E0" w:rsidP="00AA48E0">
      <w:pPr>
        <w:shd w:val="clear" w:color="auto" w:fill="FFFFFF"/>
        <w:ind w:firstLine="708"/>
        <w:jc w:val="both"/>
        <w:rPr>
          <w:rFonts w:ascii="Times New Roman" w:hAnsi="Times New Roman"/>
          <w:color w:val="000000"/>
          <w:sz w:val="28"/>
          <w:szCs w:val="28"/>
        </w:rPr>
      </w:pPr>
      <w:r w:rsidRPr="00AA48E0">
        <w:rPr>
          <w:rFonts w:ascii="Times New Roman" w:hAnsi="Times New Roman"/>
          <w:color w:val="000000"/>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бюджет </w:t>
      </w:r>
      <w:r w:rsidRPr="00AA48E0">
        <w:rPr>
          <w:rFonts w:ascii="Times New Roman" w:hAnsi="Times New Roman"/>
          <w:color w:val="000000"/>
          <w:sz w:val="28"/>
          <w:szCs w:val="28"/>
          <w:highlight w:val="white"/>
        </w:rPr>
        <w:t>городского округа</w:t>
      </w:r>
      <w:r w:rsidRPr="00AA48E0">
        <w:rPr>
          <w:rFonts w:ascii="Times New Roman" w:hAnsi="Times New Roman"/>
          <w:color w:val="000000"/>
          <w:sz w:val="28"/>
          <w:szCs w:val="28"/>
        </w:rPr>
        <w:t xml:space="preserve">, определяется нормативным правовым актом Совета депутатов </w:t>
      </w:r>
      <w:r w:rsidRPr="00AA48E0">
        <w:rPr>
          <w:rFonts w:ascii="Times New Roman" w:hAnsi="Times New Roman"/>
          <w:color w:val="000000"/>
          <w:sz w:val="28"/>
          <w:szCs w:val="28"/>
          <w:highlight w:val="white"/>
        </w:rPr>
        <w:t>городского округа</w:t>
      </w:r>
      <w:r w:rsidRPr="00AA48E0">
        <w:rPr>
          <w:rFonts w:ascii="Times New Roman" w:hAnsi="Times New Roman"/>
          <w:color w:val="000000"/>
          <w:sz w:val="28"/>
          <w:szCs w:val="28"/>
        </w:rPr>
        <w:t>.</w:t>
      </w:r>
    </w:p>
    <w:p w14:paraId="6514C008"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color w:val="000000"/>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6817D79C" w14:textId="77777777" w:rsidR="00AA48E0" w:rsidRPr="00AA48E0" w:rsidRDefault="00AA48E0" w:rsidP="00AA48E0">
      <w:pPr>
        <w:widowControl w:val="0"/>
        <w:ind w:firstLine="567"/>
        <w:jc w:val="both"/>
        <w:rPr>
          <w:rFonts w:ascii="Times New Roman" w:hAnsi="Times New Roman"/>
          <w:kern w:val="2"/>
          <w:sz w:val="28"/>
          <w:szCs w:val="28"/>
        </w:rPr>
      </w:pPr>
    </w:p>
    <w:p w14:paraId="75B75A4E" w14:textId="77777777" w:rsidR="00AA48E0" w:rsidRPr="00AA48E0" w:rsidRDefault="00AA48E0" w:rsidP="00AA48E0">
      <w:pPr>
        <w:widowControl w:val="0"/>
        <w:ind w:firstLine="567"/>
        <w:jc w:val="both"/>
        <w:rPr>
          <w:rFonts w:ascii="Times New Roman" w:hAnsi="Times New Roman"/>
          <w:kern w:val="2"/>
          <w:sz w:val="28"/>
          <w:szCs w:val="28"/>
        </w:rPr>
      </w:pPr>
    </w:p>
    <w:p w14:paraId="16104BFD" w14:textId="77777777" w:rsidR="00AA48E0" w:rsidRPr="00AA48E0" w:rsidRDefault="00AA48E0" w:rsidP="00AA48E0">
      <w:pPr>
        <w:widowControl w:val="0"/>
        <w:ind w:firstLine="567"/>
        <w:jc w:val="both"/>
        <w:rPr>
          <w:rFonts w:ascii="Times New Roman" w:hAnsi="Times New Roman"/>
          <w:b/>
          <w:kern w:val="2"/>
          <w:sz w:val="28"/>
          <w:szCs w:val="28"/>
        </w:rPr>
      </w:pPr>
      <w:r w:rsidRPr="00AA48E0">
        <w:rPr>
          <w:rFonts w:ascii="Times New Roman" w:hAnsi="Times New Roman"/>
          <w:b/>
          <w:kern w:val="2"/>
          <w:sz w:val="28"/>
          <w:szCs w:val="28"/>
        </w:rPr>
        <w:t>Статья 57. Предоставление субвенций бюджету городского округа на осуществление органами местного самоуправления государственных полномочий</w:t>
      </w:r>
    </w:p>
    <w:p w14:paraId="0A3FE0E3" w14:textId="77777777" w:rsidR="00AA48E0" w:rsidRPr="00AA48E0" w:rsidRDefault="00AA48E0" w:rsidP="00AA48E0">
      <w:pPr>
        <w:widowControl w:val="0"/>
        <w:ind w:firstLine="567"/>
        <w:jc w:val="both"/>
        <w:rPr>
          <w:rFonts w:ascii="Times New Roman" w:hAnsi="Times New Roman"/>
          <w:kern w:val="2"/>
          <w:sz w:val="28"/>
          <w:szCs w:val="28"/>
        </w:rPr>
      </w:pPr>
    </w:p>
    <w:p w14:paraId="4FA30BE0"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 xml:space="preserve">1. Финансовое обеспечение расходных обязательств городского округа, возникающих при выполнении государственных полномочий Российской </w:t>
      </w:r>
      <w:r w:rsidRPr="00AA48E0">
        <w:rPr>
          <w:rFonts w:ascii="Times New Roman" w:hAnsi="Times New Roman"/>
          <w:kern w:val="2"/>
          <w:sz w:val="28"/>
          <w:szCs w:val="28"/>
        </w:rPr>
        <w:lastRenderedPageBreak/>
        <w:t>Федерации, переданных для осуществления органам местного самоуправления городского округа, осуществляется за счет средств федерального бюджета путем предоставления субвенций бюджету городского округа из бюджета Московской области в соответствии с Бюджетным кодексом Российской Федерации.</w:t>
      </w:r>
    </w:p>
    <w:p w14:paraId="3D0B7F0B"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Финансовое обеспечение расходных обязательств городского округа, возникающих при выполнении государственных полномочий Московской области, переданных для осуществления органам местного самоуправления законами Московской области, осуществляется за счет средств бюджета Московской области путем предоставления субвенций бюджету городского округа из бюджета Московской области в соответствии с Бюджетным кодексом Российской Федерации и принимаемыми в соответствии с ним законами Московской области.</w:t>
      </w:r>
    </w:p>
    <w:p w14:paraId="7D15ADB2" w14:textId="77777777" w:rsidR="00AA48E0" w:rsidRPr="00AA48E0" w:rsidRDefault="00AA48E0" w:rsidP="00AA48E0">
      <w:pPr>
        <w:widowControl w:val="0"/>
        <w:ind w:firstLine="567"/>
        <w:jc w:val="both"/>
        <w:rPr>
          <w:rFonts w:ascii="Times New Roman" w:hAnsi="Times New Roman"/>
          <w:kern w:val="2"/>
          <w:sz w:val="28"/>
          <w:szCs w:val="28"/>
        </w:rPr>
      </w:pPr>
    </w:p>
    <w:p w14:paraId="43B58AA9"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58. Субсидии, дотации и иные межбюджетные трансферты, предоставляемые бюджету городского округа из бюджета Московской области</w:t>
      </w:r>
    </w:p>
    <w:p w14:paraId="26955F1F" w14:textId="77777777" w:rsidR="00AA48E0" w:rsidRPr="00AA48E0" w:rsidRDefault="00AA48E0" w:rsidP="00AA48E0">
      <w:pPr>
        <w:widowControl w:val="0"/>
        <w:ind w:firstLine="567"/>
        <w:jc w:val="both"/>
        <w:rPr>
          <w:rFonts w:ascii="Times New Roman" w:hAnsi="Times New Roman"/>
          <w:kern w:val="2"/>
          <w:sz w:val="28"/>
          <w:szCs w:val="28"/>
        </w:rPr>
      </w:pPr>
    </w:p>
    <w:p w14:paraId="4B6EE70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1. В целях софинансирования расходных обязательств, возникающих при выполнении полномочий органов местного самоуправления городского округа по решению вопросов местного значения, из бюджета Московской области могут быть предоставлены субсидии бюджету городского округа в соответствии с Бюджетным кодексом Российской Федерации и принимаемыми в соответствии с ним законами Московской области.</w:t>
      </w:r>
    </w:p>
    <w:p w14:paraId="78A2BFCD" w14:textId="77777777" w:rsidR="00AA48E0" w:rsidRPr="00AA48E0" w:rsidRDefault="00AA48E0" w:rsidP="00AA48E0">
      <w:pPr>
        <w:widowControl w:val="0"/>
        <w:ind w:firstLine="567"/>
        <w:jc w:val="both"/>
        <w:rPr>
          <w:rFonts w:ascii="Times New Roman" w:hAnsi="Times New Roman"/>
          <w:sz w:val="28"/>
          <w:szCs w:val="28"/>
        </w:rPr>
      </w:pPr>
      <w:r w:rsidRPr="00AA48E0">
        <w:rPr>
          <w:rFonts w:ascii="Times New Roman" w:hAnsi="Times New Roman"/>
          <w:kern w:val="2"/>
          <w:sz w:val="28"/>
          <w:szCs w:val="28"/>
        </w:rPr>
        <w:t>2. В случаях и порядке, которые установлены законами Московской области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Московской области, бюджету городского округа могут быть предоставлены дотации и иные межбюджетные трансферты из бюджета Московской области.</w:t>
      </w:r>
    </w:p>
    <w:p w14:paraId="16A512C3" w14:textId="77777777" w:rsidR="00AA48E0" w:rsidRPr="00AA48E0" w:rsidRDefault="00AA48E0" w:rsidP="00AA48E0">
      <w:pPr>
        <w:widowControl w:val="0"/>
        <w:ind w:firstLine="567"/>
        <w:jc w:val="both"/>
        <w:rPr>
          <w:rFonts w:ascii="Times New Roman" w:hAnsi="Times New Roman"/>
          <w:kern w:val="2"/>
          <w:sz w:val="28"/>
          <w:szCs w:val="28"/>
        </w:rPr>
      </w:pPr>
    </w:p>
    <w:p w14:paraId="55CD7CE9"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59. Муниципальные заимствования</w:t>
      </w:r>
    </w:p>
    <w:p w14:paraId="473DC7B8" w14:textId="77777777" w:rsidR="00AA48E0" w:rsidRPr="00AA48E0" w:rsidRDefault="00AA48E0" w:rsidP="00AA48E0">
      <w:pPr>
        <w:widowControl w:val="0"/>
        <w:ind w:firstLine="567"/>
        <w:jc w:val="both"/>
        <w:rPr>
          <w:rFonts w:ascii="Times New Roman" w:hAnsi="Times New Roman"/>
          <w:kern w:val="2"/>
          <w:sz w:val="28"/>
          <w:szCs w:val="28"/>
        </w:rPr>
      </w:pPr>
    </w:p>
    <w:p w14:paraId="2823A5DA"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Городской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14:paraId="7A9E6506" w14:textId="77777777" w:rsidR="00AA48E0" w:rsidRPr="00AA48E0" w:rsidRDefault="00AA48E0" w:rsidP="00AA48E0">
      <w:pPr>
        <w:widowControl w:val="0"/>
        <w:ind w:firstLine="567"/>
        <w:jc w:val="both"/>
        <w:rPr>
          <w:rFonts w:ascii="Times New Roman" w:hAnsi="Times New Roman"/>
          <w:kern w:val="2"/>
          <w:sz w:val="28"/>
          <w:szCs w:val="28"/>
        </w:rPr>
      </w:pPr>
    </w:p>
    <w:p w14:paraId="2996864D"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60. Расходы бюджета городского округа</w:t>
      </w:r>
    </w:p>
    <w:p w14:paraId="0EAAF9D7" w14:textId="77777777" w:rsidR="00AA48E0" w:rsidRPr="00AA48E0" w:rsidRDefault="00AA48E0" w:rsidP="00AA48E0">
      <w:pPr>
        <w:widowControl w:val="0"/>
        <w:ind w:firstLine="567"/>
        <w:jc w:val="both"/>
        <w:rPr>
          <w:rFonts w:ascii="Times New Roman" w:hAnsi="Times New Roman"/>
          <w:kern w:val="2"/>
          <w:sz w:val="28"/>
          <w:szCs w:val="28"/>
        </w:rPr>
      </w:pPr>
    </w:p>
    <w:p w14:paraId="503F539E"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Формирование расходов бюджета городского округа осуществляется в соответствии с расходными обязательствами городского округа, устанавливаемыми и исполняемыми органами местного самоуправления городского округа в соответствии с требованиями Бюджетного кодекса Российской Федерации.</w:t>
      </w:r>
    </w:p>
    <w:p w14:paraId="2877BC2D"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2. Исполнение расходных обязательств городского округа осуществляется за счет средств бюджета городского округа в соответствии с требованиями Бюджетного кодекса Российской Федерации.</w:t>
      </w:r>
    </w:p>
    <w:p w14:paraId="147AD3C8" w14:textId="77777777" w:rsidR="00AA48E0" w:rsidRPr="00AA48E0" w:rsidRDefault="00AA48E0" w:rsidP="00AA48E0">
      <w:pPr>
        <w:widowControl w:val="0"/>
        <w:ind w:firstLine="567"/>
        <w:jc w:val="both"/>
        <w:rPr>
          <w:rFonts w:ascii="Times New Roman" w:hAnsi="Times New Roman"/>
          <w:kern w:val="2"/>
          <w:sz w:val="28"/>
          <w:szCs w:val="28"/>
        </w:rPr>
      </w:pPr>
    </w:p>
    <w:p w14:paraId="471B536E" w14:textId="77777777" w:rsidR="00AA48E0" w:rsidRPr="00AA48E0" w:rsidRDefault="00AA48E0" w:rsidP="00AA48E0">
      <w:pPr>
        <w:widowControl w:val="0"/>
        <w:ind w:firstLine="567"/>
        <w:jc w:val="both"/>
        <w:rPr>
          <w:rFonts w:ascii="Times New Roman" w:hAnsi="Times New Roman"/>
          <w:kern w:val="2"/>
          <w:sz w:val="28"/>
          <w:szCs w:val="28"/>
        </w:rPr>
      </w:pPr>
    </w:p>
    <w:p w14:paraId="7E5C9081"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61. Закупки для обеспечения муниципальных нужд</w:t>
      </w:r>
    </w:p>
    <w:p w14:paraId="40209422" w14:textId="77777777" w:rsidR="00AA48E0" w:rsidRPr="00AA48E0" w:rsidRDefault="00AA48E0" w:rsidP="00AA48E0">
      <w:pPr>
        <w:widowControl w:val="0"/>
        <w:ind w:firstLine="567"/>
        <w:jc w:val="both"/>
        <w:rPr>
          <w:rFonts w:ascii="Times New Roman" w:hAnsi="Times New Roman"/>
          <w:b/>
          <w:kern w:val="2"/>
          <w:sz w:val="28"/>
          <w:szCs w:val="28"/>
        </w:rPr>
      </w:pPr>
    </w:p>
    <w:p w14:paraId="3CDFAC27"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6BDC18CD" w14:textId="77777777" w:rsidR="00AA48E0" w:rsidRPr="00AA48E0" w:rsidRDefault="00AA48E0" w:rsidP="00AA48E0">
      <w:pPr>
        <w:autoSpaceDE w:val="0"/>
        <w:autoSpaceDN w:val="0"/>
        <w:adjustRightInd w:val="0"/>
        <w:ind w:firstLine="567"/>
        <w:jc w:val="both"/>
        <w:rPr>
          <w:rFonts w:ascii="Times New Roman" w:hAnsi="Times New Roman"/>
          <w:sz w:val="28"/>
          <w:szCs w:val="28"/>
        </w:rPr>
      </w:pPr>
      <w:r w:rsidRPr="00AA48E0">
        <w:rPr>
          <w:rFonts w:ascii="Times New Roman" w:hAnsi="Times New Roman"/>
          <w:kern w:val="2"/>
          <w:sz w:val="28"/>
          <w:szCs w:val="28"/>
        </w:rPr>
        <w:t xml:space="preserve">2. Закупки товаров, работ, услуг для обеспечения муниципальных нужд осуществляются за счет средств бюджета городского округа, если иное не предусмотрено Федеральным законом </w:t>
      </w:r>
      <w:r w:rsidRPr="00AA48E0">
        <w:rPr>
          <w:rFonts w:ascii="Times New Roman" w:hAnsi="Times New Roman"/>
          <w:sz w:val="28"/>
          <w:szCs w:val="28"/>
        </w:rPr>
        <w:t>от 20.03.2025 № 33-ФЗ «Об общих принципах организации местного самоуправления в единой системе публичной власти».</w:t>
      </w:r>
    </w:p>
    <w:p w14:paraId="75B058FF" w14:textId="77777777" w:rsidR="00AA48E0" w:rsidRPr="00AA48E0" w:rsidRDefault="00AA48E0" w:rsidP="00AA48E0">
      <w:pPr>
        <w:widowControl w:val="0"/>
        <w:ind w:firstLine="567"/>
        <w:jc w:val="both"/>
        <w:rPr>
          <w:rFonts w:ascii="Times New Roman" w:hAnsi="Times New Roman"/>
          <w:kern w:val="2"/>
          <w:sz w:val="28"/>
          <w:szCs w:val="28"/>
        </w:rPr>
      </w:pPr>
    </w:p>
    <w:p w14:paraId="09531777" w14:textId="77777777" w:rsidR="00AA48E0" w:rsidRPr="00AA48E0" w:rsidRDefault="00AA48E0" w:rsidP="00AA48E0">
      <w:pPr>
        <w:widowControl w:val="0"/>
        <w:ind w:firstLine="567"/>
        <w:jc w:val="both"/>
        <w:rPr>
          <w:rFonts w:ascii="Times New Roman" w:hAnsi="Times New Roman"/>
          <w:kern w:val="2"/>
          <w:sz w:val="28"/>
          <w:szCs w:val="28"/>
        </w:rPr>
      </w:pPr>
    </w:p>
    <w:p w14:paraId="53B7E833" w14:textId="77777777" w:rsidR="00AA48E0" w:rsidRPr="00AA48E0" w:rsidRDefault="00AA48E0" w:rsidP="00AA48E0">
      <w:pPr>
        <w:pStyle w:val="a3"/>
        <w:widowControl w:val="0"/>
        <w:ind w:firstLine="567"/>
        <w:rPr>
          <w:rFonts w:cs="Times New Roman"/>
          <w:b/>
          <w:sz w:val="28"/>
          <w:szCs w:val="28"/>
        </w:rPr>
      </w:pPr>
      <w:r w:rsidRPr="00AA48E0">
        <w:rPr>
          <w:rFonts w:cs="Times New Roman"/>
          <w:b/>
          <w:kern w:val="2"/>
          <w:sz w:val="28"/>
          <w:szCs w:val="28"/>
        </w:rPr>
        <w:t>Глава 8. МЕЖМУНИЦИПАЛЬНОЕ СОТРУДНИЧЕСТВО</w:t>
      </w:r>
    </w:p>
    <w:p w14:paraId="5153E0AA" w14:textId="77777777" w:rsidR="00AA48E0" w:rsidRPr="00AA48E0" w:rsidRDefault="00AA48E0" w:rsidP="00AA48E0">
      <w:pPr>
        <w:pStyle w:val="a3"/>
        <w:widowControl w:val="0"/>
        <w:ind w:firstLine="567"/>
        <w:rPr>
          <w:rFonts w:cs="Times New Roman"/>
          <w:b/>
          <w:kern w:val="2"/>
          <w:sz w:val="28"/>
          <w:szCs w:val="28"/>
        </w:rPr>
      </w:pPr>
    </w:p>
    <w:p w14:paraId="19DEC86E" w14:textId="77777777" w:rsidR="00AA48E0" w:rsidRPr="00AA48E0" w:rsidRDefault="00AA48E0" w:rsidP="00AA48E0">
      <w:pPr>
        <w:pStyle w:val="a3"/>
        <w:widowControl w:val="0"/>
        <w:ind w:firstLine="567"/>
        <w:rPr>
          <w:rFonts w:cs="Times New Roman"/>
          <w:sz w:val="28"/>
          <w:szCs w:val="28"/>
        </w:rPr>
      </w:pPr>
      <w:r w:rsidRPr="00AA48E0">
        <w:rPr>
          <w:rFonts w:cs="Times New Roman"/>
          <w:b/>
          <w:kern w:val="2"/>
          <w:sz w:val="28"/>
          <w:szCs w:val="28"/>
        </w:rPr>
        <w:t>Статья 62. Формы межмуниципального сотрудничества</w:t>
      </w:r>
    </w:p>
    <w:p w14:paraId="12BBE24E" w14:textId="77777777" w:rsidR="00AA48E0" w:rsidRPr="00AA48E0" w:rsidRDefault="00AA48E0" w:rsidP="00AA48E0">
      <w:pPr>
        <w:pStyle w:val="a3"/>
        <w:widowControl w:val="0"/>
        <w:ind w:firstLine="567"/>
        <w:rPr>
          <w:rFonts w:cs="Times New Roman"/>
          <w:kern w:val="2"/>
          <w:sz w:val="28"/>
          <w:szCs w:val="28"/>
        </w:rPr>
      </w:pPr>
    </w:p>
    <w:p w14:paraId="4CE5829B" w14:textId="77777777" w:rsidR="00AA48E0" w:rsidRPr="00AA48E0" w:rsidRDefault="00AA48E0" w:rsidP="00AA48E0">
      <w:pPr>
        <w:pStyle w:val="a3"/>
        <w:spacing w:line="228" w:lineRule="atLeast"/>
        <w:ind w:firstLine="432"/>
        <w:rPr>
          <w:rFonts w:cs="Times New Roman"/>
          <w:sz w:val="28"/>
          <w:szCs w:val="28"/>
        </w:rPr>
      </w:pPr>
      <w:r w:rsidRPr="00AA48E0">
        <w:rPr>
          <w:rFonts w:cs="Times New Roman"/>
          <w:sz w:val="28"/>
          <w:szCs w:val="28"/>
        </w:rPr>
        <w:t xml:space="preserve">1. Межмуниципальное сотрудничество осуществляется в следующих формах: </w:t>
      </w:r>
    </w:p>
    <w:p w14:paraId="1BD05DF6"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lastRenderedPageBreak/>
        <w:t xml:space="preserve">1) членство муниципальных образований в объединениях муниципальных образований; </w:t>
      </w:r>
    </w:p>
    <w:p w14:paraId="23B15E31"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2) учреждение межмуниципальных хозяйственных обществ, межмуниципального печатного средства массовой информации и сетевого издания; </w:t>
      </w:r>
    </w:p>
    <w:p w14:paraId="66773DA3"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3) учреждение муниципальными образованиями некоммерческих организаций; </w:t>
      </w:r>
    </w:p>
    <w:p w14:paraId="07848D21"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4) заключение договоров и соглашений; </w:t>
      </w:r>
    </w:p>
    <w:p w14:paraId="0326E895"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5) организация взаимодействия советов муниципальных образований субъектов Российской Федерации. </w:t>
      </w:r>
    </w:p>
    <w:p w14:paraId="06B55B72"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7681EA8C" w14:textId="77777777" w:rsidR="00AA48E0" w:rsidRPr="00AA48E0" w:rsidRDefault="00AA48E0" w:rsidP="00AA48E0">
      <w:pPr>
        <w:pStyle w:val="a3"/>
        <w:widowControl w:val="0"/>
        <w:ind w:firstLine="567"/>
        <w:rPr>
          <w:rFonts w:cs="Times New Roman"/>
          <w:kern w:val="2"/>
          <w:sz w:val="28"/>
          <w:szCs w:val="28"/>
        </w:rPr>
      </w:pPr>
    </w:p>
    <w:p w14:paraId="710FEE4A" w14:textId="77777777" w:rsidR="00AA48E0" w:rsidRPr="00AA48E0" w:rsidRDefault="00AA48E0" w:rsidP="00AA48E0">
      <w:pPr>
        <w:pStyle w:val="a3"/>
        <w:widowControl w:val="0"/>
        <w:ind w:firstLine="567"/>
        <w:rPr>
          <w:rFonts w:cs="Times New Roman"/>
          <w:b/>
          <w:sz w:val="28"/>
          <w:szCs w:val="28"/>
        </w:rPr>
      </w:pPr>
      <w:r w:rsidRPr="00AA48E0">
        <w:rPr>
          <w:rFonts w:cs="Times New Roman"/>
          <w:b/>
          <w:kern w:val="2"/>
          <w:sz w:val="28"/>
          <w:szCs w:val="28"/>
        </w:rPr>
        <w:t>Статья 63. Объединения муниципальных образований</w:t>
      </w:r>
    </w:p>
    <w:p w14:paraId="0B357E1A" w14:textId="77777777" w:rsidR="00AA48E0" w:rsidRPr="00AA48E0" w:rsidRDefault="00AA48E0" w:rsidP="00AA48E0">
      <w:pPr>
        <w:pStyle w:val="a3"/>
        <w:spacing w:line="228" w:lineRule="atLeast"/>
        <w:ind w:firstLine="432"/>
        <w:jc w:val="both"/>
        <w:rPr>
          <w:rFonts w:cs="Times New Roman"/>
          <w:sz w:val="28"/>
          <w:szCs w:val="28"/>
        </w:rPr>
      </w:pPr>
    </w:p>
    <w:p w14:paraId="1E33709B"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 </w:t>
      </w:r>
    </w:p>
    <w:p w14:paraId="3673B6E3"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2. Организация и деятельность объединений муниципальных образований осуществляются в соответствии с требованиями </w:t>
      </w:r>
      <w:r w:rsidRPr="00AA48E0">
        <w:rPr>
          <w:rFonts w:cs="Times New Roman"/>
          <w:color w:val="000000"/>
          <w:sz w:val="28"/>
          <w:szCs w:val="28"/>
        </w:rPr>
        <w:t xml:space="preserve">законодательства </w:t>
      </w:r>
      <w:r w:rsidRPr="00AA48E0">
        <w:rPr>
          <w:rFonts w:cs="Times New Roman"/>
          <w:sz w:val="28"/>
          <w:szCs w:val="28"/>
        </w:rPr>
        <w:t xml:space="preserve">Российской Федерации о некоммерческих организациях, применяемыми к ассоциациям. </w:t>
      </w:r>
    </w:p>
    <w:p w14:paraId="103BEE5F" w14:textId="77777777" w:rsidR="00AA48E0" w:rsidRPr="00AA48E0" w:rsidRDefault="00AA48E0" w:rsidP="00AA48E0">
      <w:pPr>
        <w:pStyle w:val="a3"/>
        <w:widowControl w:val="0"/>
        <w:ind w:firstLine="567"/>
        <w:rPr>
          <w:rFonts w:cs="Times New Roman"/>
          <w:kern w:val="2"/>
          <w:sz w:val="28"/>
          <w:szCs w:val="28"/>
        </w:rPr>
      </w:pPr>
    </w:p>
    <w:p w14:paraId="6634660F" w14:textId="77777777" w:rsidR="00AA48E0" w:rsidRPr="00AA48E0" w:rsidRDefault="00AA48E0" w:rsidP="00AA48E0">
      <w:pPr>
        <w:pStyle w:val="a3"/>
        <w:widowControl w:val="0"/>
        <w:ind w:firstLine="567"/>
        <w:rPr>
          <w:rFonts w:cs="Times New Roman"/>
          <w:sz w:val="28"/>
          <w:szCs w:val="28"/>
        </w:rPr>
      </w:pPr>
      <w:r w:rsidRPr="00AA48E0">
        <w:rPr>
          <w:rFonts w:cs="Times New Roman"/>
          <w:b/>
          <w:kern w:val="2"/>
          <w:sz w:val="28"/>
          <w:szCs w:val="28"/>
        </w:rPr>
        <w:t>Статья 64. Межмуниципальные хозяйственные общества</w:t>
      </w:r>
    </w:p>
    <w:p w14:paraId="033C4C75" w14:textId="77777777" w:rsidR="00AA48E0" w:rsidRPr="00AA48E0" w:rsidRDefault="00AA48E0" w:rsidP="00AA48E0">
      <w:pPr>
        <w:pStyle w:val="a3"/>
        <w:spacing w:line="228" w:lineRule="atLeast"/>
        <w:ind w:firstLine="432"/>
        <w:jc w:val="both"/>
        <w:rPr>
          <w:rFonts w:cs="Times New Roman"/>
          <w:sz w:val="28"/>
          <w:szCs w:val="28"/>
        </w:rPr>
      </w:pPr>
    </w:p>
    <w:p w14:paraId="3B4DD369"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 </w:t>
      </w:r>
    </w:p>
    <w:p w14:paraId="33B431BF"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 </w:t>
      </w:r>
    </w:p>
    <w:p w14:paraId="22E54B9F"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lastRenderedPageBreak/>
        <w:t>3. Межмуниципальные хозяйственные общества осуществляют свою деятельность в соответствии с Гражданским</w:t>
      </w:r>
      <w:r w:rsidRPr="00AA48E0">
        <w:rPr>
          <w:rFonts w:cs="Times New Roman"/>
          <w:color w:val="000000"/>
          <w:sz w:val="28"/>
          <w:szCs w:val="28"/>
        </w:rPr>
        <w:t xml:space="preserve"> кодексом Российской Федерации, иными федеральными законами. </w:t>
      </w:r>
    </w:p>
    <w:p w14:paraId="5192E76E"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color w:val="000000"/>
          <w:sz w:val="28"/>
          <w:szCs w:val="28"/>
        </w:rPr>
        <w:t>4. Государственная регистрация межмуниципальных хозяйственных обществ осуществляется в соответствии с Федеральным законом от 08.08.</w:t>
      </w:r>
      <w:r w:rsidRPr="00AA48E0">
        <w:rPr>
          <w:rFonts w:cs="Times New Roman"/>
          <w:sz w:val="28"/>
          <w:szCs w:val="28"/>
        </w:rPr>
        <w:t xml:space="preserve">2001 № 129-ФЗ «О государственной регистрации юридических лиц и индивидуальных предпринимателей». </w:t>
      </w:r>
    </w:p>
    <w:p w14:paraId="0BC54A8B"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2AC97955" w14:textId="77777777" w:rsidR="00AA48E0" w:rsidRPr="00AA48E0" w:rsidRDefault="00AA48E0" w:rsidP="00AA48E0">
      <w:pPr>
        <w:widowControl w:val="0"/>
        <w:ind w:firstLine="567"/>
        <w:jc w:val="both"/>
        <w:rPr>
          <w:rFonts w:ascii="Times New Roman" w:hAnsi="Times New Roman"/>
          <w:kern w:val="2"/>
          <w:sz w:val="28"/>
          <w:szCs w:val="28"/>
        </w:rPr>
      </w:pPr>
    </w:p>
    <w:p w14:paraId="0E408C9F" w14:textId="77777777" w:rsidR="00AA48E0" w:rsidRPr="00AA48E0" w:rsidRDefault="00AA48E0" w:rsidP="00AA48E0">
      <w:pPr>
        <w:pStyle w:val="a3"/>
        <w:widowControl w:val="0"/>
        <w:ind w:firstLine="567"/>
        <w:rPr>
          <w:rFonts w:cs="Times New Roman"/>
          <w:b/>
          <w:sz w:val="28"/>
          <w:szCs w:val="28"/>
        </w:rPr>
      </w:pPr>
      <w:r w:rsidRPr="00AA48E0">
        <w:rPr>
          <w:rFonts w:cs="Times New Roman"/>
          <w:b/>
          <w:kern w:val="2"/>
          <w:sz w:val="28"/>
          <w:szCs w:val="28"/>
        </w:rPr>
        <w:t>Статья 65. Некоммерческие организации муниципальных образований</w:t>
      </w:r>
    </w:p>
    <w:p w14:paraId="5D5F61F6" w14:textId="77777777" w:rsidR="00AA48E0" w:rsidRPr="00AA48E0" w:rsidRDefault="00AA48E0" w:rsidP="00AA48E0">
      <w:pPr>
        <w:pStyle w:val="a3"/>
        <w:spacing w:line="228" w:lineRule="atLeast"/>
        <w:ind w:firstLine="432"/>
        <w:rPr>
          <w:rFonts w:cs="Times New Roman"/>
          <w:sz w:val="28"/>
          <w:szCs w:val="28"/>
        </w:rPr>
      </w:pPr>
    </w:p>
    <w:p w14:paraId="2F3E0F08"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1. Некоммерческие организации муниципальных образований создаются в форме автономных некоммерческих организаций и фондов по решению Совета депутатов </w:t>
      </w:r>
      <w:r w:rsidRPr="00AA48E0">
        <w:rPr>
          <w:rFonts w:cs="Times New Roman"/>
          <w:color w:val="000000"/>
          <w:sz w:val="28"/>
          <w:szCs w:val="28"/>
          <w:highlight w:val="white"/>
        </w:rPr>
        <w:t>городского округа</w:t>
      </w:r>
      <w:r w:rsidRPr="00AA48E0">
        <w:rPr>
          <w:rFonts w:cs="Times New Roman"/>
          <w:sz w:val="28"/>
          <w:szCs w:val="28"/>
        </w:rPr>
        <w:t xml:space="preserve">. </w:t>
      </w:r>
    </w:p>
    <w:p w14:paraId="7AD378A0"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 xml:space="preserve">2. Некоммерческие организации муниципальных образований осуществляют свою деятельность в соответствии с Гражданским </w:t>
      </w:r>
      <w:hyperlink r:id="rId20">
        <w:r w:rsidRPr="00AA48E0">
          <w:rPr>
            <w:rStyle w:val="InternetLink"/>
            <w:rFonts w:cs="Times New Roman"/>
            <w:color w:val="000000"/>
            <w:sz w:val="28"/>
            <w:szCs w:val="28"/>
          </w:rPr>
          <w:t>кодексом</w:t>
        </w:r>
      </w:hyperlink>
      <w:r w:rsidRPr="00AA48E0">
        <w:rPr>
          <w:rFonts w:cs="Times New Roman"/>
          <w:sz w:val="28"/>
          <w:szCs w:val="28"/>
        </w:rPr>
        <w:t xml:space="preserve"> Российской Федерации, Федеральным </w:t>
      </w:r>
      <w:r w:rsidRPr="00AA48E0">
        <w:rPr>
          <w:rFonts w:cs="Times New Roman"/>
          <w:color w:val="000000"/>
          <w:sz w:val="28"/>
          <w:szCs w:val="28"/>
        </w:rPr>
        <w:t>законом от 12.01.</w:t>
      </w:r>
      <w:r w:rsidRPr="00AA48E0">
        <w:rPr>
          <w:rFonts w:cs="Times New Roman"/>
          <w:sz w:val="28"/>
          <w:szCs w:val="28"/>
        </w:rPr>
        <w:t>1996 № 7-ФЗ «О некоммерческих организациях», иными федеральными законами.</w:t>
      </w:r>
    </w:p>
    <w:p w14:paraId="1DC78059" w14:textId="77777777" w:rsidR="00AA48E0" w:rsidRPr="00AA48E0" w:rsidRDefault="00AA48E0" w:rsidP="00AA48E0">
      <w:pPr>
        <w:pStyle w:val="a3"/>
        <w:spacing w:line="228" w:lineRule="atLeast"/>
        <w:ind w:firstLine="432"/>
        <w:jc w:val="both"/>
        <w:rPr>
          <w:rFonts w:cs="Times New Roman"/>
          <w:sz w:val="28"/>
          <w:szCs w:val="28"/>
        </w:rPr>
      </w:pPr>
    </w:p>
    <w:p w14:paraId="0993914E" w14:textId="77777777" w:rsidR="00AA48E0" w:rsidRPr="00AA48E0" w:rsidRDefault="00AA48E0" w:rsidP="00AA48E0">
      <w:pPr>
        <w:widowControl w:val="0"/>
        <w:ind w:firstLine="567"/>
        <w:jc w:val="both"/>
        <w:rPr>
          <w:rFonts w:ascii="Times New Roman" w:hAnsi="Times New Roman"/>
          <w:kern w:val="2"/>
          <w:sz w:val="28"/>
          <w:szCs w:val="28"/>
        </w:rPr>
      </w:pPr>
    </w:p>
    <w:p w14:paraId="7D3A0EEF" w14:textId="77777777" w:rsidR="00AA48E0" w:rsidRPr="00AA48E0" w:rsidRDefault="00AA48E0" w:rsidP="00AA48E0">
      <w:pPr>
        <w:pStyle w:val="a3"/>
        <w:widowControl w:val="0"/>
        <w:ind w:firstLine="567"/>
        <w:rPr>
          <w:rFonts w:cs="Times New Roman"/>
          <w:b/>
          <w:sz w:val="28"/>
          <w:szCs w:val="28"/>
        </w:rPr>
      </w:pPr>
      <w:r w:rsidRPr="00AA48E0">
        <w:rPr>
          <w:rFonts w:cs="Times New Roman"/>
          <w:b/>
          <w:kern w:val="2"/>
          <w:sz w:val="28"/>
          <w:szCs w:val="28"/>
        </w:rPr>
        <w:t>Глава 9. МЕЖДУНАРОДНЫЕ И ВНЕШНЕЭКОНОМИЧЕСКИЕ СВЯЗИ ОРГАНОВ МЕСТНОГО САМОУПРАВЛЕНИЯ</w:t>
      </w:r>
    </w:p>
    <w:p w14:paraId="375BF078" w14:textId="77777777" w:rsidR="00AA48E0" w:rsidRPr="00AA48E0" w:rsidRDefault="00AA48E0" w:rsidP="00AA48E0">
      <w:pPr>
        <w:pStyle w:val="a3"/>
        <w:widowControl w:val="0"/>
        <w:ind w:firstLine="567"/>
        <w:rPr>
          <w:rFonts w:cs="Times New Roman"/>
          <w:b/>
          <w:kern w:val="2"/>
          <w:sz w:val="28"/>
          <w:szCs w:val="28"/>
        </w:rPr>
      </w:pPr>
    </w:p>
    <w:p w14:paraId="5D24F8FE" w14:textId="77777777" w:rsidR="00AA48E0" w:rsidRPr="00AA48E0" w:rsidRDefault="00AA48E0" w:rsidP="00AA48E0">
      <w:pPr>
        <w:pStyle w:val="a3"/>
        <w:widowControl w:val="0"/>
        <w:ind w:firstLine="567"/>
        <w:rPr>
          <w:rFonts w:cs="Times New Roman"/>
          <w:b/>
          <w:sz w:val="28"/>
          <w:szCs w:val="28"/>
        </w:rPr>
      </w:pPr>
      <w:r w:rsidRPr="00AA48E0">
        <w:rPr>
          <w:rFonts w:cs="Times New Roman"/>
          <w:b/>
          <w:kern w:val="2"/>
          <w:sz w:val="28"/>
          <w:szCs w:val="28"/>
        </w:rPr>
        <w:t>Статья 66. Полномочия органов местного самоуправления в сфере международных и внешнеэкономических связей</w:t>
      </w:r>
    </w:p>
    <w:p w14:paraId="6E711A76" w14:textId="77777777" w:rsidR="00AA48E0" w:rsidRPr="00AA48E0" w:rsidRDefault="00AA48E0" w:rsidP="00AA48E0">
      <w:pPr>
        <w:pStyle w:val="a3"/>
        <w:widowControl w:val="0"/>
        <w:ind w:firstLine="567"/>
        <w:jc w:val="both"/>
        <w:rPr>
          <w:rFonts w:cs="Times New Roman"/>
          <w:kern w:val="2"/>
          <w:sz w:val="28"/>
          <w:szCs w:val="28"/>
        </w:rPr>
      </w:pPr>
    </w:p>
    <w:p w14:paraId="04111A2E" w14:textId="77777777" w:rsidR="00AA48E0" w:rsidRPr="00AA48E0" w:rsidRDefault="00AA48E0" w:rsidP="00AA48E0">
      <w:pPr>
        <w:pStyle w:val="a3"/>
        <w:widowControl w:val="0"/>
        <w:ind w:firstLine="567"/>
        <w:jc w:val="both"/>
        <w:rPr>
          <w:rFonts w:cs="Times New Roman"/>
          <w:sz w:val="28"/>
          <w:szCs w:val="28"/>
        </w:rPr>
      </w:pPr>
      <w:r w:rsidRPr="00AA48E0">
        <w:rPr>
          <w:rFonts w:cs="Times New Roman"/>
          <w:kern w:val="2"/>
          <w:sz w:val="28"/>
          <w:szCs w:val="28"/>
        </w:rPr>
        <w:t>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Московской области в порядке, установленном законом Московской области.</w:t>
      </w:r>
    </w:p>
    <w:p w14:paraId="1F260D30" w14:textId="77777777" w:rsidR="00AA48E0" w:rsidRPr="00AA48E0" w:rsidRDefault="00AA48E0" w:rsidP="00AA48E0">
      <w:pPr>
        <w:pStyle w:val="a3"/>
        <w:widowControl w:val="0"/>
        <w:ind w:firstLine="567"/>
        <w:jc w:val="both"/>
        <w:rPr>
          <w:rFonts w:cs="Times New Roman"/>
          <w:sz w:val="28"/>
          <w:szCs w:val="28"/>
        </w:rPr>
      </w:pPr>
      <w:r w:rsidRPr="00AA48E0">
        <w:rPr>
          <w:rFonts w:cs="Times New Roman"/>
          <w:kern w:val="2"/>
          <w:sz w:val="28"/>
          <w:szCs w:val="28"/>
        </w:rPr>
        <w:t>2. К полномочиям органов местного самоуправления в сфере международных и внешнеэкономических связей относятся:</w:t>
      </w:r>
    </w:p>
    <w:p w14:paraId="11D49FF0"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 xml:space="preserve">1) проведение встреч, консультаций и иных мероприятий в сфере </w:t>
      </w:r>
      <w:r w:rsidRPr="00AA48E0">
        <w:rPr>
          <w:rFonts w:cs="Times New Roman"/>
          <w:sz w:val="28"/>
          <w:szCs w:val="28"/>
        </w:rPr>
        <w:lastRenderedPageBreak/>
        <w:t xml:space="preserve">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 </w:t>
      </w:r>
    </w:p>
    <w:p w14:paraId="25088831"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 xml:space="preserve">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 </w:t>
      </w:r>
    </w:p>
    <w:p w14:paraId="535D76A6"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 xml:space="preserve">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 </w:t>
      </w:r>
    </w:p>
    <w:p w14:paraId="439D96A5"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 xml:space="preserve">4) участие в разработке и реализации проектов международных программ межмуниципального сотрудничества; </w:t>
      </w:r>
    </w:p>
    <w:p w14:paraId="0FA917B4" w14:textId="77777777" w:rsidR="00AA48E0" w:rsidRPr="00AA48E0" w:rsidRDefault="00AA48E0" w:rsidP="00AA48E0">
      <w:pPr>
        <w:pStyle w:val="a3"/>
        <w:widowControl w:val="0"/>
        <w:ind w:firstLine="567"/>
        <w:jc w:val="both"/>
        <w:rPr>
          <w:rFonts w:cs="Times New Roman"/>
          <w:sz w:val="28"/>
          <w:szCs w:val="28"/>
        </w:rPr>
      </w:pPr>
      <w:r w:rsidRPr="00AA48E0">
        <w:rPr>
          <w:rFonts w:cs="Times New Roman"/>
          <w:sz w:val="28"/>
          <w:szCs w:val="28"/>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Московской области.</w:t>
      </w:r>
    </w:p>
    <w:p w14:paraId="64FF0D1C" w14:textId="77777777" w:rsidR="00AA48E0" w:rsidRPr="00AA48E0" w:rsidRDefault="00AA48E0" w:rsidP="00AA48E0">
      <w:pPr>
        <w:pStyle w:val="a3"/>
        <w:spacing w:before="132" w:line="228" w:lineRule="atLeast"/>
        <w:ind w:firstLine="432"/>
        <w:jc w:val="both"/>
        <w:rPr>
          <w:rFonts w:cs="Times New Roman"/>
          <w:sz w:val="28"/>
          <w:szCs w:val="28"/>
        </w:rPr>
      </w:pPr>
    </w:p>
    <w:p w14:paraId="27A6D845" w14:textId="77777777" w:rsidR="00AA48E0" w:rsidRPr="00AA48E0" w:rsidRDefault="00AA48E0" w:rsidP="00AA48E0">
      <w:pPr>
        <w:pStyle w:val="a3"/>
        <w:spacing w:before="132" w:line="228" w:lineRule="atLeast"/>
        <w:ind w:firstLine="432"/>
        <w:jc w:val="both"/>
        <w:rPr>
          <w:rFonts w:cs="Times New Roman"/>
          <w:b/>
          <w:sz w:val="28"/>
          <w:szCs w:val="28"/>
        </w:rPr>
      </w:pPr>
      <w:r w:rsidRPr="00AA48E0">
        <w:rPr>
          <w:rFonts w:cs="Times New Roman"/>
          <w:b/>
          <w:sz w:val="28"/>
          <w:szCs w:val="28"/>
        </w:rPr>
        <w:t>Статья 67. Соглашения об осуществлении международных и внешнеэкономических связей органов местного самоуправления</w:t>
      </w:r>
    </w:p>
    <w:p w14:paraId="46C39486" w14:textId="77777777" w:rsidR="00AA48E0" w:rsidRPr="00AA48E0" w:rsidRDefault="00AA48E0" w:rsidP="00AA48E0">
      <w:pPr>
        <w:pStyle w:val="a3"/>
        <w:spacing w:line="228" w:lineRule="atLeast"/>
        <w:ind w:firstLine="432"/>
        <w:jc w:val="both"/>
        <w:rPr>
          <w:rFonts w:cs="Times New Roman"/>
          <w:sz w:val="28"/>
          <w:szCs w:val="28"/>
          <w:highlight w:val="yellow"/>
        </w:rPr>
      </w:pPr>
    </w:p>
    <w:p w14:paraId="5825C121"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Московской области в порядке, определяемом Московской областью.</w:t>
      </w:r>
    </w:p>
    <w:p w14:paraId="3B6EF0C5"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2. Регистрация органами государственной власти Московской области соглашений об осуществлении международных и внешнеэкономических связей органов местного самоуправления Московской области осуществляется в порядке, определяемом законом Московской области, и является обязательным условием вступления таких соглашений в силу.</w:t>
      </w:r>
    </w:p>
    <w:p w14:paraId="2A1790FB"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14:paraId="6521B7BC" w14:textId="77777777" w:rsidR="00AA48E0" w:rsidRPr="00AA48E0" w:rsidRDefault="00AA48E0" w:rsidP="00AA48E0">
      <w:pPr>
        <w:pStyle w:val="a3"/>
        <w:spacing w:line="228" w:lineRule="atLeast"/>
        <w:ind w:firstLine="432"/>
        <w:jc w:val="both"/>
        <w:rPr>
          <w:rFonts w:cs="Times New Roman"/>
          <w:sz w:val="28"/>
          <w:szCs w:val="28"/>
        </w:rPr>
      </w:pPr>
    </w:p>
    <w:p w14:paraId="59929D3C" w14:textId="77777777" w:rsidR="00AA48E0" w:rsidRPr="00AA48E0" w:rsidRDefault="00AA48E0" w:rsidP="00AA48E0">
      <w:pPr>
        <w:pStyle w:val="a3"/>
        <w:spacing w:before="132" w:line="228" w:lineRule="atLeast"/>
        <w:ind w:firstLine="432"/>
        <w:jc w:val="both"/>
        <w:rPr>
          <w:rFonts w:cs="Times New Roman"/>
          <w:b/>
          <w:sz w:val="28"/>
          <w:szCs w:val="28"/>
        </w:rPr>
      </w:pPr>
      <w:r w:rsidRPr="00AA48E0">
        <w:rPr>
          <w:rFonts w:cs="Times New Roman"/>
          <w:b/>
          <w:sz w:val="28"/>
          <w:szCs w:val="28"/>
        </w:rPr>
        <w:t>Статья 68. Информирование об осуществлении международных и внешнеэкономических связей органов местного самоуправления</w:t>
      </w:r>
    </w:p>
    <w:p w14:paraId="68A6DCE3" w14:textId="77777777" w:rsidR="00AA48E0" w:rsidRPr="00AA48E0" w:rsidRDefault="00AA48E0" w:rsidP="00AA48E0">
      <w:pPr>
        <w:pStyle w:val="a3"/>
        <w:spacing w:before="132" w:line="228" w:lineRule="atLeast"/>
        <w:ind w:firstLine="432"/>
        <w:jc w:val="both"/>
        <w:rPr>
          <w:rFonts w:cs="Times New Roman"/>
          <w:sz w:val="28"/>
          <w:szCs w:val="28"/>
        </w:rPr>
      </w:pPr>
      <w:r w:rsidRPr="00AA48E0">
        <w:rPr>
          <w:rFonts w:cs="Times New Roman"/>
          <w:sz w:val="28"/>
          <w:szCs w:val="28"/>
        </w:rPr>
        <w:lastRenderedPageBreak/>
        <w:t>Глава городского округа ежегодно до 15 января информирует уполномоченный орган государственной власти Московской области в установленном указанным органом порядке об осуществлении международных и внешнеэкономических связей органов местного самоуправления городского округа и о результатах осуществления таких связей в предыдущем году.</w:t>
      </w:r>
    </w:p>
    <w:p w14:paraId="6474E55A" w14:textId="77777777" w:rsidR="00AA48E0" w:rsidRPr="00AA48E0" w:rsidRDefault="00AA48E0" w:rsidP="00AA48E0">
      <w:pPr>
        <w:pStyle w:val="a3"/>
        <w:spacing w:before="132" w:line="228" w:lineRule="atLeast"/>
        <w:ind w:firstLine="432"/>
        <w:jc w:val="both"/>
        <w:rPr>
          <w:rFonts w:cs="Times New Roman"/>
          <w:sz w:val="28"/>
          <w:szCs w:val="28"/>
        </w:rPr>
      </w:pPr>
    </w:p>
    <w:p w14:paraId="738F9551" w14:textId="77777777" w:rsidR="00AA48E0" w:rsidRPr="00AA48E0" w:rsidRDefault="00AA48E0" w:rsidP="00AA48E0">
      <w:pPr>
        <w:pStyle w:val="a3"/>
        <w:spacing w:before="132" w:line="228" w:lineRule="atLeast"/>
        <w:ind w:firstLine="432"/>
        <w:jc w:val="both"/>
        <w:rPr>
          <w:rFonts w:cs="Times New Roman"/>
          <w:b/>
          <w:sz w:val="28"/>
          <w:szCs w:val="28"/>
        </w:rPr>
      </w:pPr>
      <w:r w:rsidRPr="00AA48E0">
        <w:rPr>
          <w:rFonts w:cs="Times New Roman"/>
          <w:b/>
          <w:sz w:val="28"/>
          <w:szCs w:val="28"/>
        </w:rPr>
        <w:t>Статья 69. Перечень соглашений об осуществлении международных и внешнеэкономических связей органов местного самоуправления</w:t>
      </w:r>
    </w:p>
    <w:p w14:paraId="66604CA5" w14:textId="77777777" w:rsidR="00AA48E0" w:rsidRPr="00AA48E0" w:rsidRDefault="00AA48E0" w:rsidP="00AA48E0">
      <w:pPr>
        <w:pStyle w:val="a3"/>
        <w:spacing w:before="132" w:line="228" w:lineRule="atLeast"/>
        <w:ind w:firstLine="432"/>
        <w:jc w:val="both"/>
        <w:rPr>
          <w:rFonts w:cs="Times New Roman"/>
          <w:b/>
          <w:sz w:val="28"/>
          <w:szCs w:val="28"/>
        </w:rPr>
      </w:pPr>
    </w:p>
    <w:p w14:paraId="1769387A"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1. Городской округ формирует перечень соглашений об осуществлении международных и внешнеэкономических связей органов местного самоуправления городского округа в порядке, определенном высшим исполнительным органом Московской области. В такой перечень включаются все соглашения об осуществлении международных и внешнеэкономических связей органов местного самоуправления городского округа, в том числе соглашения, утратившие силу.</w:t>
      </w:r>
    </w:p>
    <w:p w14:paraId="3AA84E54" w14:textId="77777777" w:rsidR="00AA48E0" w:rsidRPr="00AA48E0" w:rsidRDefault="00AA48E0" w:rsidP="00AA48E0">
      <w:pPr>
        <w:pStyle w:val="a3"/>
        <w:spacing w:line="228" w:lineRule="atLeast"/>
        <w:ind w:firstLine="432"/>
        <w:jc w:val="both"/>
        <w:rPr>
          <w:rFonts w:cs="Times New Roman"/>
          <w:sz w:val="28"/>
          <w:szCs w:val="28"/>
        </w:rPr>
      </w:pPr>
      <w:r w:rsidRPr="00AA48E0">
        <w:rPr>
          <w:rFonts w:cs="Times New Roman"/>
          <w:sz w:val="28"/>
          <w:szCs w:val="28"/>
        </w:rPr>
        <w:t>2. Глава городского округа ежегодно до 15 января направляет в уполномоченный орган государственной власти Московской области перечень соглашений об осуществлении международных и внешнеэкономических связей органов местного самоуправления городского округа,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городского округа, в том числе соглашения, утратившие силу.</w:t>
      </w:r>
    </w:p>
    <w:p w14:paraId="65D1B438" w14:textId="77777777" w:rsidR="00AA48E0" w:rsidRPr="00AA48E0" w:rsidRDefault="00AA48E0" w:rsidP="00AA48E0">
      <w:pPr>
        <w:pStyle w:val="a3"/>
        <w:spacing w:before="132" w:line="228" w:lineRule="atLeast"/>
        <w:ind w:firstLine="432"/>
        <w:jc w:val="both"/>
        <w:rPr>
          <w:rFonts w:cs="Times New Roman"/>
          <w:kern w:val="2"/>
          <w:sz w:val="28"/>
          <w:szCs w:val="28"/>
        </w:rPr>
      </w:pPr>
    </w:p>
    <w:p w14:paraId="38FBC207"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Глава 10. ЗАКЛЮЧИТЕЛЬНЫЕ ПОЛОЖЕНИЯ</w:t>
      </w:r>
    </w:p>
    <w:p w14:paraId="2D4F5FC9" w14:textId="77777777" w:rsidR="00AA48E0" w:rsidRPr="00AA48E0" w:rsidRDefault="00AA48E0" w:rsidP="00AA48E0">
      <w:pPr>
        <w:widowControl w:val="0"/>
        <w:ind w:firstLine="567"/>
        <w:jc w:val="both"/>
        <w:rPr>
          <w:rFonts w:ascii="Times New Roman" w:hAnsi="Times New Roman"/>
          <w:b/>
          <w:kern w:val="2"/>
          <w:sz w:val="28"/>
          <w:szCs w:val="28"/>
        </w:rPr>
      </w:pPr>
    </w:p>
    <w:p w14:paraId="591A624F" w14:textId="77777777" w:rsidR="00AA48E0" w:rsidRPr="00AA48E0" w:rsidRDefault="00AA48E0" w:rsidP="00AA48E0">
      <w:pPr>
        <w:widowControl w:val="0"/>
        <w:ind w:firstLine="567"/>
        <w:jc w:val="both"/>
        <w:rPr>
          <w:rFonts w:ascii="Times New Roman" w:hAnsi="Times New Roman"/>
          <w:b/>
          <w:sz w:val="28"/>
          <w:szCs w:val="28"/>
        </w:rPr>
      </w:pPr>
      <w:r w:rsidRPr="00AA48E0">
        <w:rPr>
          <w:rFonts w:ascii="Times New Roman" w:hAnsi="Times New Roman"/>
          <w:b/>
          <w:kern w:val="2"/>
          <w:sz w:val="28"/>
          <w:szCs w:val="28"/>
        </w:rPr>
        <w:t>Статья 70. Вступление в силу Устава городского округа</w:t>
      </w:r>
    </w:p>
    <w:p w14:paraId="643A44B1" w14:textId="77777777" w:rsidR="00AA48E0" w:rsidRPr="00AA48E0" w:rsidRDefault="00AA48E0" w:rsidP="00AA48E0">
      <w:pPr>
        <w:widowControl w:val="0"/>
        <w:ind w:firstLine="567"/>
        <w:jc w:val="both"/>
        <w:rPr>
          <w:rFonts w:ascii="Times New Roman" w:hAnsi="Times New Roman"/>
          <w:kern w:val="2"/>
          <w:sz w:val="28"/>
          <w:szCs w:val="28"/>
        </w:rPr>
      </w:pPr>
    </w:p>
    <w:p w14:paraId="2A6A2BE5" w14:textId="77777777" w:rsidR="00AA48E0" w:rsidRPr="00AA48E0" w:rsidRDefault="00AA48E0" w:rsidP="00AA48E0">
      <w:pPr>
        <w:widowControl w:val="0"/>
        <w:ind w:firstLine="567"/>
        <w:jc w:val="both"/>
        <w:rPr>
          <w:rFonts w:ascii="Times New Roman" w:hAnsi="Times New Roman"/>
          <w:kern w:val="2"/>
          <w:sz w:val="28"/>
          <w:szCs w:val="28"/>
        </w:rPr>
      </w:pPr>
      <w:r w:rsidRPr="00AA48E0">
        <w:rPr>
          <w:rFonts w:ascii="Times New Roman" w:hAnsi="Times New Roman"/>
          <w:kern w:val="2"/>
          <w:sz w:val="28"/>
          <w:szCs w:val="28"/>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14:paraId="4622B1C1" w14:textId="77777777" w:rsidR="00AA48E0" w:rsidRPr="00D32EA1" w:rsidRDefault="00AA48E0" w:rsidP="00D22105">
      <w:pPr>
        <w:widowControl w:val="0"/>
        <w:ind w:firstLine="567"/>
        <w:jc w:val="both"/>
      </w:pPr>
      <w:r w:rsidRPr="00AA48E0">
        <w:rPr>
          <w:rFonts w:ascii="Times New Roman" w:hAnsi="Times New Roman"/>
          <w:sz w:val="28"/>
          <w:szCs w:val="28"/>
        </w:rPr>
        <w:t xml:space="preserve">2. </w:t>
      </w:r>
      <w:hyperlink w:anchor="P90">
        <w:r w:rsidRPr="00AA48E0">
          <w:rPr>
            <w:rFonts w:ascii="Times New Roman" w:hAnsi="Times New Roman"/>
            <w:sz w:val="28"/>
            <w:szCs w:val="28"/>
          </w:rPr>
          <w:t>Пункт 12 статьи 9</w:t>
        </w:r>
      </w:hyperlink>
      <w:r w:rsidRPr="00AA48E0">
        <w:rPr>
          <w:rFonts w:ascii="Times New Roman" w:hAnsi="Times New Roman"/>
          <w:sz w:val="28"/>
          <w:szCs w:val="28"/>
        </w:rPr>
        <w:t xml:space="preserve"> настоящего Устава вступает в силу в сроки, установленные федеральным законом, определяющим порядок организации и деятельности муниципальной милиции. </w:t>
      </w:r>
    </w:p>
    <w:sectPr w:rsidR="00AA48E0" w:rsidRPr="00D32E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201" w:usb1="5000204B" w:usb2="00000020" w:usb3="00000000" w:csb0="00000097" w:csb1="00000000"/>
  </w:font>
  <w:font w:name="Microsoft YaHei">
    <w:panose1 w:val="020B0503020204020204"/>
    <w:charset w:val="86"/>
    <w:family w:val="swiss"/>
    <w:pitch w:val="variable"/>
    <w:sig w:usb0="A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04789"/>
    <w:multiLevelType w:val="singleLevel"/>
    <w:tmpl w:val="0419000F"/>
    <w:lvl w:ilvl="0">
      <w:start w:val="1"/>
      <w:numFmt w:val="decimal"/>
      <w:lvlText w:val="%1."/>
      <w:lvlJc w:val="left"/>
      <w:pPr>
        <w:tabs>
          <w:tab w:val="num" w:pos="360"/>
        </w:tabs>
        <w:ind w:left="360" w:hanging="360"/>
      </w:pPr>
    </w:lvl>
  </w:abstractNum>
  <w:abstractNum w:abstractNumId="1">
    <w:nsid w:val="05942C5F"/>
    <w:multiLevelType w:val="hybridMultilevel"/>
    <w:tmpl w:val="E8FA86F6"/>
    <w:lvl w:ilvl="0" w:tplc="6F5EDF0C">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87C2D7B"/>
    <w:multiLevelType w:val="singleLevel"/>
    <w:tmpl w:val="05247C12"/>
    <w:lvl w:ilvl="0">
      <w:start w:val="1"/>
      <w:numFmt w:val="decimal"/>
      <w:lvlText w:val="%1."/>
      <w:lvlJc w:val="left"/>
      <w:pPr>
        <w:tabs>
          <w:tab w:val="num" w:pos="1125"/>
        </w:tabs>
        <w:ind w:left="1125" w:hanging="405"/>
      </w:pPr>
      <w:rPr>
        <w:rFonts w:hint="default"/>
      </w:rPr>
    </w:lvl>
  </w:abstractNum>
  <w:abstractNum w:abstractNumId="3">
    <w:nsid w:val="0F777682"/>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4">
    <w:nsid w:val="133B6BEA"/>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5">
    <w:nsid w:val="1EA25380"/>
    <w:multiLevelType w:val="hybridMultilevel"/>
    <w:tmpl w:val="5210801E"/>
    <w:lvl w:ilvl="0" w:tplc="4300A1CC">
      <w:start w:val="1"/>
      <w:numFmt w:val="bullet"/>
      <w:lvlText w:val=""/>
      <w:lvlJc w:val="left"/>
      <w:pPr>
        <w:tabs>
          <w:tab w:val="num" w:pos="720"/>
        </w:tabs>
        <w:ind w:left="720" w:hanging="360"/>
      </w:pPr>
      <w:rPr>
        <w:rFonts w:ascii="Wingdings 2" w:hAnsi="Wingdings 2"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EAD1945"/>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7">
    <w:nsid w:val="23BE61E7"/>
    <w:multiLevelType w:val="singleLevel"/>
    <w:tmpl w:val="0419000F"/>
    <w:lvl w:ilvl="0">
      <w:start w:val="1"/>
      <w:numFmt w:val="decimal"/>
      <w:lvlText w:val="%1."/>
      <w:lvlJc w:val="left"/>
      <w:pPr>
        <w:tabs>
          <w:tab w:val="num" w:pos="360"/>
        </w:tabs>
        <w:ind w:left="360" w:hanging="360"/>
      </w:pPr>
    </w:lvl>
  </w:abstractNum>
  <w:abstractNum w:abstractNumId="8">
    <w:nsid w:val="23DC6512"/>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9">
    <w:nsid w:val="28561C88"/>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10">
    <w:nsid w:val="289E615D"/>
    <w:multiLevelType w:val="hybridMultilevel"/>
    <w:tmpl w:val="B43CEBB2"/>
    <w:lvl w:ilvl="0" w:tplc="0419000F">
      <w:start w:val="1"/>
      <w:numFmt w:val="decimal"/>
      <w:lvlText w:val="%1."/>
      <w:lvlJc w:val="left"/>
      <w:pPr>
        <w:tabs>
          <w:tab w:val="num" w:pos="720"/>
        </w:tabs>
        <w:ind w:left="720" w:hanging="360"/>
      </w:pPr>
    </w:lvl>
    <w:lvl w:ilvl="1" w:tplc="B5668204">
      <w:start w:val="1"/>
      <w:numFmt w:val="decimal"/>
      <w:lvlText w:val="%2."/>
      <w:lvlJc w:val="left"/>
      <w:pPr>
        <w:tabs>
          <w:tab w:val="num" w:pos="2350"/>
        </w:tabs>
        <w:ind w:left="2350" w:hanging="703"/>
      </w:pPr>
      <w:rPr>
        <w:rFonts w:hint="default"/>
      </w:r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1">
    <w:nsid w:val="29BE1DAB"/>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12">
    <w:nsid w:val="2CFF7C2D"/>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13">
    <w:nsid w:val="2E3550C8"/>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14">
    <w:nsid w:val="2FD54653"/>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15">
    <w:nsid w:val="2FE93C27"/>
    <w:multiLevelType w:val="hybridMultilevel"/>
    <w:tmpl w:val="E46459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4513926"/>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17">
    <w:nsid w:val="34E61EB1"/>
    <w:multiLevelType w:val="multilevel"/>
    <w:tmpl w:val="362CBD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5357674"/>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19">
    <w:nsid w:val="3A492FAC"/>
    <w:multiLevelType w:val="singleLevel"/>
    <w:tmpl w:val="27207F8A"/>
    <w:lvl w:ilvl="0">
      <w:start w:val="10"/>
      <w:numFmt w:val="bullet"/>
      <w:lvlText w:val="-"/>
      <w:lvlJc w:val="left"/>
      <w:pPr>
        <w:tabs>
          <w:tab w:val="num" w:pos="750"/>
        </w:tabs>
        <w:ind w:left="750" w:hanging="750"/>
      </w:pPr>
      <w:rPr>
        <w:rFonts w:hint="default"/>
      </w:rPr>
    </w:lvl>
  </w:abstractNum>
  <w:abstractNum w:abstractNumId="20">
    <w:nsid w:val="3D290074"/>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21">
    <w:nsid w:val="40EA2223"/>
    <w:multiLevelType w:val="multilevel"/>
    <w:tmpl w:val="A7BC7F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FC7B30"/>
    <w:multiLevelType w:val="multilevel"/>
    <w:tmpl w:val="451210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EDA42E9"/>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24">
    <w:nsid w:val="500B6AA7"/>
    <w:multiLevelType w:val="hybridMultilevel"/>
    <w:tmpl w:val="B4440F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3DE2A32"/>
    <w:multiLevelType w:val="multilevel"/>
    <w:tmpl w:val="FA5075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71E5BBD"/>
    <w:multiLevelType w:val="singleLevel"/>
    <w:tmpl w:val="ACBC5C1C"/>
    <w:lvl w:ilvl="0">
      <w:start w:val="1"/>
      <w:numFmt w:val="bullet"/>
      <w:lvlText w:val=""/>
      <w:lvlJc w:val="left"/>
      <w:pPr>
        <w:tabs>
          <w:tab w:val="num" w:pos="360"/>
        </w:tabs>
        <w:ind w:left="340" w:hanging="340"/>
      </w:pPr>
      <w:rPr>
        <w:rFonts w:ascii="Symbol" w:hAnsi="Symbol" w:hint="default"/>
      </w:rPr>
    </w:lvl>
  </w:abstractNum>
  <w:abstractNum w:abstractNumId="27">
    <w:nsid w:val="5EAD520F"/>
    <w:multiLevelType w:val="singleLevel"/>
    <w:tmpl w:val="0419000F"/>
    <w:lvl w:ilvl="0">
      <w:start w:val="1"/>
      <w:numFmt w:val="decimal"/>
      <w:lvlText w:val="%1."/>
      <w:lvlJc w:val="left"/>
      <w:pPr>
        <w:tabs>
          <w:tab w:val="num" w:pos="360"/>
        </w:tabs>
        <w:ind w:left="360" w:hanging="360"/>
      </w:pPr>
    </w:lvl>
  </w:abstractNum>
  <w:abstractNum w:abstractNumId="28">
    <w:nsid w:val="6F014330"/>
    <w:multiLevelType w:val="hybridMultilevel"/>
    <w:tmpl w:val="AEE65376"/>
    <w:lvl w:ilvl="0" w:tplc="730639A2">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nsid w:val="735E2627"/>
    <w:multiLevelType w:val="multilevel"/>
    <w:tmpl w:val="ABC670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FAD62F2"/>
    <w:multiLevelType w:val="singleLevel"/>
    <w:tmpl w:val="ACBC5C1C"/>
    <w:lvl w:ilvl="0">
      <w:start w:val="1"/>
      <w:numFmt w:val="bullet"/>
      <w:lvlText w:val=""/>
      <w:lvlJc w:val="left"/>
      <w:pPr>
        <w:tabs>
          <w:tab w:val="num" w:pos="360"/>
        </w:tabs>
        <w:ind w:left="340" w:hanging="340"/>
      </w:pPr>
      <w:rPr>
        <w:rFonts w:ascii="Symbol" w:hAnsi="Symbol" w:hint="default"/>
      </w:rPr>
    </w:lvl>
  </w:abstractNum>
  <w:num w:numId="1">
    <w:abstractNumId w:val="2"/>
  </w:num>
  <w:num w:numId="2">
    <w:abstractNumId w:val="19"/>
  </w:num>
  <w:num w:numId="3">
    <w:abstractNumId w:val="27"/>
  </w:num>
  <w:num w:numId="4">
    <w:abstractNumId w:val="0"/>
  </w:num>
  <w:num w:numId="5">
    <w:abstractNumId w:val="7"/>
  </w:num>
  <w:num w:numId="6">
    <w:abstractNumId w:val="8"/>
  </w:num>
  <w:num w:numId="7">
    <w:abstractNumId w:val="16"/>
  </w:num>
  <w:num w:numId="8">
    <w:abstractNumId w:val="9"/>
  </w:num>
  <w:num w:numId="9">
    <w:abstractNumId w:val="18"/>
  </w:num>
  <w:num w:numId="10">
    <w:abstractNumId w:val="3"/>
  </w:num>
  <w:num w:numId="11">
    <w:abstractNumId w:val="12"/>
  </w:num>
  <w:num w:numId="12">
    <w:abstractNumId w:val="4"/>
  </w:num>
  <w:num w:numId="13">
    <w:abstractNumId w:val="20"/>
  </w:num>
  <w:num w:numId="14">
    <w:abstractNumId w:val="30"/>
  </w:num>
  <w:num w:numId="15">
    <w:abstractNumId w:val="6"/>
  </w:num>
  <w:num w:numId="16">
    <w:abstractNumId w:val="11"/>
  </w:num>
  <w:num w:numId="17">
    <w:abstractNumId w:val="26"/>
  </w:num>
  <w:num w:numId="18">
    <w:abstractNumId w:val="13"/>
  </w:num>
  <w:num w:numId="19">
    <w:abstractNumId w:val="23"/>
  </w:num>
  <w:num w:numId="20">
    <w:abstractNumId w:val="14"/>
  </w:num>
  <w:num w:numId="21">
    <w:abstractNumId w:val="10"/>
  </w:num>
  <w:num w:numId="22">
    <w:abstractNumId w:val="24"/>
  </w:num>
  <w:num w:numId="23">
    <w:abstractNumId w:val="15"/>
  </w:num>
  <w:num w:numId="24">
    <w:abstractNumId w:val="5"/>
  </w:num>
  <w:num w:numId="25">
    <w:abstractNumId w:val="1"/>
  </w:num>
  <w:num w:numId="26">
    <w:abstractNumId w:val="28"/>
  </w:num>
  <w:num w:numId="27">
    <w:abstractNumId w:val="22"/>
  </w:num>
  <w:num w:numId="28">
    <w:abstractNumId w:val="17"/>
  </w:num>
  <w:num w:numId="29">
    <w:abstractNumId w:val="21"/>
  </w:num>
  <w:num w:numId="30">
    <w:abstractNumId w:val="25"/>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2A1"/>
    <w:rsid w:val="00024FCB"/>
    <w:rsid w:val="00063E26"/>
    <w:rsid w:val="00174B67"/>
    <w:rsid w:val="001C7417"/>
    <w:rsid w:val="00207B89"/>
    <w:rsid w:val="00294D55"/>
    <w:rsid w:val="002A3F9A"/>
    <w:rsid w:val="003122A1"/>
    <w:rsid w:val="00364A42"/>
    <w:rsid w:val="004004C3"/>
    <w:rsid w:val="00443F91"/>
    <w:rsid w:val="004B6F07"/>
    <w:rsid w:val="004F026A"/>
    <w:rsid w:val="004F3A5D"/>
    <w:rsid w:val="00515189"/>
    <w:rsid w:val="00531FEA"/>
    <w:rsid w:val="0056483E"/>
    <w:rsid w:val="00577F47"/>
    <w:rsid w:val="006A6EF9"/>
    <w:rsid w:val="007C06DC"/>
    <w:rsid w:val="007D6A24"/>
    <w:rsid w:val="00884794"/>
    <w:rsid w:val="008954BF"/>
    <w:rsid w:val="00947FFE"/>
    <w:rsid w:val="009566C7"/>
    <w:rsid w:val="009C5686"/>
    <w:rsid w:val="00AA48E0"/>
    <w:rsid w:val="00B02EFB"/>
    <w:rsid w:val="00B33EA2"/>
    <w:rsid w:val="00C31CCD"/>
    <w:rsid w:val="00C644CB"/>
    <w:rsid w:val="00C66636"/>
    <w:rsid w:val="00C761E8"/>
    <w:rsid w:val="00CE1DE9"/>
    <w:rsid w:val="00CF3DD1"/>
    <w:rsid w:val="00D22105"/>
    <w:rsid w:val="00D32EA1"/>
    <w:rsid w:val="00D5090D"/>
    <w:rsid w:val="00D6151A"/>
    <w:rsid w:val="00D627B4"/>
    <w:rsid w:val="00D71B86"/>
    <w:rsid w:val="00E805C9"/>
    <w:rsid w:val="00FA0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3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paragraph" w:styleId="2">
    <w:name w:val="heading 2"/>
    <w:basedOn w:val="a"/>
    <w:next w:val="a"/>
    <w:link w:val="20"/>
    <w:qFormat/>
    <w:rsid w:val="00AA48E0"/>
    <w:pPr>
      <w:keepNext/>
      <w:spacing w:after="0" w:line="240" w:lineRule="auto"/>
      <w:outlineLvl w:val="1"/>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qFormat/>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qFormat/>
    <w:rsid w:val="004F026A"/>
    <w:rPr>
      <w:rFonts w:ascii="Tahoma" w:eastAsia="Calibri" w:hAnsi="Tahoma" w:cs="Tahoma"/>
      <w:sz w:val="16"/>
      <w:szCs w:val="16"/>
    </w:rPr>
  </w:style>
  <w:style w:type="character" w:styleId="a9">
    <w:name w:val="Hyperlink"/>
    <w:basedOn w:val="a0"/>
    <w:uiPriority w:val="99"/>
    <w:unhideWhenUsed/>
    <w:rsid w:val="00E805C9"/>
    <w:rPr>
      <w:color w:val="0000FF"/>
      <w:u w:val="single"/>
    </w:rPr>
  </w:style>
  <w:style w:type="character" w:customStyle="1" w:styleId="20">
    <w:name w:val="Заголовок 2 Знак"/>
    <w:basedOn w:val="a0"/>
    <w:link w:val="2"/>
    <w:rsid w:val="00AA48E0"/>
    <w:rPr>
      <w:rFonts w:ascii="Times New Roman" w:eastAsia="Times New Roman" w:hAnsi="Times New Roman" w:cs="Times New Roman"/>
      <w:sz w:val="28"/>
      <w:szCs w:val="20"/>
      <w:lang w:eastAsia="ru-RU"/>
    </w:rPr>
  </w:style>
  <w:style w:type="paragraph" w:styleId="aa">
    <w:name w:val="header"/>
    <w:basedOn w:val="a"/>
    <w:link w:val="ab"/>
    <w:uiPriority w:val="99"/>
    <w:rsid w:val="00AA48E0"/>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b">
    <w:name w:val="Верхний колонтитул Знак"/>
    <w:basedOn w:val="a0"/>
    <w:link w:val="aa"/>
    <w:uiPriority w:val="99"/>
    <w:qFormat/>
    <w:rsid w:val="00AA48E0"/>
    <w:rPr>
      <w:rFonts w:ascii="Times New Roman" w:eastAsia="Times New Roman" w:hAnsi="Times New Roman" w:cs="Times New Roman"/>
      <w:sz w:val="20"/>
      <w:szCs w:val="20"/>
      <w:lang w:eastAsia="ru-RU"/>
    </w:rPr>
  </w:style>
  <w:style w:type="paragraph" w:styleId="ac">
    <w:name w:val="footer"/>
    <w:basedOn w:val="a"/>
    <w:link w:val="ad"/>
    <w:rsid w:val="00AA48E0"/>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d">
    <w:name w:val="Нижний колонтитул Знак"/>
    <w:basedOn w:val="a0"/>
    <w:link w:val="ac"/>
    <w:rsid w:val="00AA48E0"/>
    <w:rPr>
      <w:rFonts w:ascii="Times New Roman" w:eastAsia="Times New Roman" w:hAnsi="Times New Roman" w:cs="Times New Roman"/>
      <w:sz w:val="20"/>
      <w:szCs w:val="20"/>
      <w:lang w:eastAsia="ru-RU"/>
    </w:rPr>
  </w:style>
  <w:style w:type="paragraph" w:styleId="21">
    <w:name w:val="Body Text 2"/>
    <w:basedOn w:val="a"/>
    <w:link w:val="22"/>
    <w:rsid w:val="00AA48E0"/>
    <w:pPr>
      <w:spacing w:after="0" w:line="240" w:lineRule="auto"/>
      <w:jc w:val="both"/>
    </w:pPr>
    <w:rPr>
      <w:rFonts w:ascii="Times New Roman" w:eastAsia="Times New Roman" w:hAnsi="Times New Roman"/>
      <w:sz w:val="28"/>
      <w:szCs w:val="20"/>
      <w:lang w:eastAsia="ru-RU"/>
    </w:rPr>
  </w:style>
  <w:style w:type="character" w:customStyle="1" w:styleId="22">
    <w:name w:val="Основной текст 2 Знак"/>
    <w:basedOn w:val="a0"/>
    <w:link w:val="21"/>
    <w:rsid w:val="00AA48E0"/>
    <w:rPr>
      <w:rFonts w:ascii="Times New Roman" w:eastAsia="Times New Roman" w:hAnsi="Times New Roman" w:cs="Times New Roman"/>
      <w:sz w:val="28"/>
      <w:szCs w:val="20"/>
      <w:lang w:eastAsia="ru-RU"/>
    </w:rPr>
  </w:style>
  <w:style w:type="paragraph" w:styleId="3">
    <w:name w:val="Body Text 3"/>
    <w:basedOn w:val="a"/>
    <w:link w:val="30"/>
    <w:rsid w:val="00AA48E0"/>
    <w:pPr>
      <w:spacing w:after="0" w:line="240" w:lineRule="auto"/>
    </w:pPr>
    <w:rPr>
      <w:rFonts w:ascii="Times New Roman" w:eastAsia="Times New Roman" w:hAnsi="Times New Roman"/>
      <w:sz w:val="24"/>
      <w:szCs w:val="20"/>
      <w:lang w:eastAsia="ru-RU"/>
    </w:rPr>
  </w:style>
  <w:style w:type="character" w:customStyle="1" w:styleId="30">
    <w:name w:val="Основной текст 3 Знак"/>
    <w:basedOn w:val="a0"/>
    <w:link w:val="3"/>
    <w:rsid w:val="00AA48E0"/>
    <w:rPr>
      <w:rFonts w:ascii="Times New Roman" w:eastAsia="Times New Roman" w:hAnsi="Times New Roman" w:cs="Times New Roman"/>
      <w:sz w:val="24"/>
      <w:szCs w:val="20"/>
      <w:lang w:eastAsia="ru-RU"/>
    </w:rPr>
  </w:style>
  <w:style w:type="paragraph" w:styleId="31">
    <w:name w:val="Body Text Indent 3"/>
    <w:basedOn w:val="a"/>
    <w:link w:val="32"/>
    <w:rsid w:val="00AA48E0"/>
    <w:pPr>
      <w:spacing w:after="0" w:line="240" w:lineRule="auto"/>
      <w:ind w:firstLine="567"/>
      <w:jc w:val="both"/>
    </w:pPr>
    <w:rPr>
      <w:rFonts w:ascii="Times New Roman" w:eastAsia="Times New Roman" w:hAnsi="Times New Roman"/>
      <w:sz w:val="24"/>
      <w:szCs w:val="20"/>
      <w:lang w:eastAsia="ru-RU"/>
    </w:rPr>
  </w:style>
  <w:style w:type="character" w:customStyle="1" w:styleId="32">
    <w:name w:val="Основной текст с отступом 3 Знак"/>
    <w:basedOn w:val="a0"/>
    <w:link w:val="31"/>
    <w:rsid w:val="00AA48E0"/>
    <w:rPr>
      <w:rFonts w:ascii="Times New Roman" w:eastAsia="Times New Roman" w:hAnsi="Times New Roman" w:cs="Times New Roman"/>
      <w:sz w:val="24"/>
      <w:szCs w:val="20"/>
      <w:lang w:eastAsia="ru-RU"/>
    </w:rPr>
  </w:style>
  <w:style w:type="paragraph" w:styleId="23">
    <w:name w:val="Body Text Indent 2"/>
    <w:basedOn w:val="a"/>
    <w:link w:val="24"/>
    <w:rsid w:val="00AA48E0"/>
    <w:pPr>
      <w:spacing w:after="120" w:line="480" w:lineRule="auto"/>
      <w:ind w:left="283"/>
    </w:pPr>
    <w:rPr>
      <w:rFonts w:ascii="Times New Roman" w:eastAsia="Times New Roman" w:hAnsi="Times New Roman"/>
      <w:sz w:val="20"/>
      <w:szCs w:val="20"/>
      <w:lang w:eastAsia="ru-RU"/>
    </w:rPr>
  </w:style>
  <w:style w:type="character" w:customStyle="1" w:styleId="24">
    <w:name w:val="Основной текст с отступом 2 Знак"/>
    <w:basedOn w:val="a0"/>
    <w:link w:val="23"/>
    <w:rsid w:val="00AA48E0"/>
    <w:rPr>
      <w:rFonts w:ascii="Times New Roman" w:eastAsia="Times New Roman" w:hAnsi="Times New Roman" w:cs="Times New Roman"/>
      <w:sz w:val="20"/>
      <w:szCs w:val="20"/>
      <w:lang w:eastAsia="ru-RU"/>
    </w:rPr>
  </w:style>
  <w:style w:type="paragraph" w:customStyle="1" w:styleId="12">
    <w:name w:val="Обычный1"/>
    <w:rsid w:val="00AA48E0"/>
    <w:pPr>
      <w:spacing w:after="0" w:line="240" w:lineRule="auto"/>
    </w:pPr>
    <w:rPr>
      <w:rFonts w:ascii="Arial" w:eastAsia="Times New Roman" w:hAnsi="Arial" w:cs="Times New Roman"/>
      <w:sz w:val="24"/>
      <w:szCs w:val="20"/>
      <w:lang w:eastAsia="ru-RU"/>
    </w:rPr>
  </w:style>
  <w:style w:type="paragraph" w:customStyle="1" w:styleId="ConsPlusNormal">
    <w:name w:val="ConsPlusNormal"/>
    <w:qFormat/>
    <w:rsid w:val="00AA48E0"/>
    <w:pPr>
      <w:widowControl w:val="0"/>
      <w:autoSpaceDE w:val="0"/>
      <w:autoSpaceDN w:val="0"/>
      <w:spacing w:after="0" w:line="240" w:lineRule="auto"/>
    </w:pPr>
    <w:rPr>
      <w:rFonts w:ascii="Calibri" w:eastAsia="Times New Roman" w:hAnsi="Calibri" w:cs="Calibri"/>
      <w:lang w:eastAsia="ru-RU"/>
    </w:rPr>
  </w:style>
  <w:style w:type="character" w:customStyle="1" w:styleId="ae">
    <w:name w:val="Текст сноски Знак"/>
    <w:uiPriority w:val="99"/>
    <w:semiHidden/>
    <w:qFormat/>
    <w:rsid w:val="00AA48E0"/>
    <w:rPr>
      <w:rFonts w:ascii="Times New Roman" w:eastAsia="Times New Roman" w:hAnsi="Times New Roman" w:cs="Times New Roman"/>
      <w:sz w:val="20"/>
      <w:szCs w:val="20"/>
      <w:lang w:eastAsia="ru-RU"/>
    </w:rPr>
  </w:style>
  <w:style w:type="character" w:customStyle="1" w:styleId="FootnoteCharacters">
    <w:name w:val="Footnote Characters"/>
    <w:uiPriority w:val="99"/>
    <w:semiHidden/>
    <w:unhideWhenUsed/>
    <w:qFormat/>
    <w:rsid w:val="00AA48E0"/>
    <w:rPr>
      <w:vertAlign w:val="superscript"/>
    </w:rPr>
  </w:style>
  <w:style w:type="character" w:customStyle="1" w:styleId="FootnoteAnchor">
    <w:name w:val="Footnote Anchor"/>
    <w:rsid w:val="00AA48E0"/>
    <w:rPr>
      <w:rFonts w:cs="Times New Roman"/>
      <w:vertAlign w:val="superscript"/>
    </w:rPr>
  </w:style>
  <w:style w:type="character" w:styleId="af">
    <w:name w:val="page number"/>
    <w:uiPriority w:val="99"/>
    <w:qFormat/>
    <w:rsid w:val="00AA48E0"/>
    <w:rPr>
      <w:rFonts w:cs="Times New Roman"/>
    </w:rPr>
  </w:style>
  <w:style w:type="character" w:customStyle="1" w:styleId="InternetLink">
    <w:name w:val="Internet Link"/>
    <w:uiPriority w:val="99"/>
    <w:semiHidden/>
    <w:unhideWhenUsed/>
    <w:rsid w:val="00AA48E0"/>
    <w:rPr>
      <w:color w:val="0000FF"/>
      <w:u w:val="single"/>
    </w:rPr>
  </w:style>
  <w:style w:type="character" w:styleId="af0">
    <w:name w:val="Emphasis"/>
    <w:uiPriority w:val="20"/>
    <w:qFormat/>
    <w:rsid w:val="00AA48E0"/>
    <w:rPr>
      <w:i/>
      <w:iCs/>
    </w:rPr>
  </w:style>
  <w:style w:type="character" w:customStyle="1" w:styleId="ListLabel1">
    <w:name w:val="ListLabel 1"/>
    <w:qFormat/>
    <w:rsid w:val="00AA48E0"/>
    <w:rPr>
      <w:rFonts w:cs="Times New Roman"/>
    </w:rPr>
  </w:style>
  <w:style w:type="character" w:customStyle="1" w:styleId="ListLabel2">
    <w:name w:val="ListLabel 2"/>
    <w:qFormat/>
    <w:rsid w:val="00AA48E0"/>
    <w:rPr>
      <w:rFonts w:cs="Times New Roman"/>
    </w:rPr>
  </w:style>
  <w:style w:type="character" w:customStyle="1" w:styleId="ListLabel3">
    <w:name w:val="ListLabel 3"/>
    <w:qFormat/>
    <w:rsid w:val="00AA48E0"/>
    <w:rPr>
      <w:rFonts w:cs="Times New Roman"/>
    </w:rPr>
  </w:style>
  <w:style w:type="character" w:customStyle="1" w:styleId="ListLabel4">
    <w:name w:val="ListLabel 4"/>
    <w:qFormat/>
    <w:rsid w:val="00AA48E0"/>
    <w:rPr>
      <w:rFonts w:eastAsia="Calibri" w:cs="Times New Roman"/>
      <w:color w:val="000000"/>
    </w:rPr>
  </w:style>
  <w:style w:type="character" w:customStyle="1" w:styleId="ListLabel5">
    <w:name w:val="ListLabel 5"/>
    <w:qFormat/>
    <w:rsid w:val="00AA48E0"/>
    <w:rPr>
      <w:rFonts w:ascii="Times New Roman" w:eastAsia="Times New Roman" w:hAnsi="Times New Roman" w:cs="Times New Roman"/>
      <w:bCs/>
      <w:sz w:val="24"/>
      <w:szCs w:val="24"/>
      <w:lang w:eastAsia="ru-RU"/>
    </w:rPr>
  </w:style>
  <w:style w:type="character" w:customStyle="1" w:styleId="ListLabel6">
    <w:name w:val="ListLabel 6"/>
    <w:qFormat/>
    <w:rsid w:val="00AA48E0"/>
    <w:rPr>
      <w:rFonts w:ascii="Times New Roman" w:hAnsi="Times New Roman" w:cs="Times New Roman"/>
      <w:sz w:val="24"/>
      <w:szCs w:val="24"/>
    </w:rPr>
  </w:style>
  <w:style w:type="character" w:customStyle="1" w:styleId="ListLabel7">
    <w:name w:val="ListLabel 7"/>
    <w:qFormat/>
    <w:rsid w:val="00AA48E0"/>
    <w:rPr>
      <w:rFonts w:ascii="Times New Roman" w:eastAsia="Times New Roman" w:hAnsi="Times New Roman" w:cs="Times New Roman"/>
      <w:sz w:val="24"/>
      <w:szCs w:val="24"/>
      <w:lang w:eastAsia="ru-RU"/>
    </w:rPr>
  </w:style>
  <w:style w:type="character" w:customStyle="1" w:styleId="ListLabel8">
    <w:name w:val="ListLabel 8"/>
    <w:qFormat/>
    <w:rsid w:val="00AA48E0"/>
    <w:rPr>
      <w:rFonts w:ascii="Times New Roman" w:eastAsia="Times New Roman" w:hAnsi="Times New Roman" w:cs="Times New Roman"/>
      <w:sz w:val="24"/>
      <w:szCs w:val="24"/>
    </w:rPr>
  </w:style>
  <w:style w:type="character" w:customStyle="1" w:styleId="ListLabel9">
    <w:name w:val="ListLabel 9"/>
    <w:qFormat/>
    <w:rsid w:val="00AA48E0"/>
    <w:rPr>
      <w:rFonts w:ascii="Times New Roman" w:eastAsia="Times New Roman" w:hAnsi="Times New Roman" w:cs="Times New Roman"/>
      <w:bCs/>
      <w:sz w:val="24"/>
      <w:szCs w:val="24"/>
    </w:rPr>
  </w:style>
  <w:style w:type="character" w:customStyle="1" w:styleId="EndnoteAnchor">
    <w:name w:val="Endnote Anchor"/>
    <w:rsid w:val="00AA48E0"/>
    <w:rPr>
      <w:vertAlign w:val="superscript"/>
    </w:rPr>
  </w:style>
  <w:style w:type="character" w:customStyle="1" w:styleId="EndnoteCharacters">
    <w:name w:val="Endnote Characters"/>
    <w:qFormat/>
    <w:rsid w:val="00AA48E0"/>
  </w:style>
  <w:style w:type="character" w:customStyle="1" w:styleId="ListLabel10">
    <w:name w:val="ListLabel 10"/>
    <w:qFormat/>
    <w:rsid w:val="00AA48E0"/>
    <w:rPr>
      <w:rFonts w:ascii="Times New Roman" w:eastAsia="Times New Roman" w:hAnsi="Times New Roman" w:cs="Times New Roman"/>
      <w:bCs/>
      <w:sz w:val="24"/>
      <w:szCs w:val="24"/>
      <w:lang w:eastAsia="ru-RU"/>
    </w:rPr>
  </w:style>
  <w:style w:type="character" w:customStyle="1" w:styleId="ListLabel11">
    <w:name w:val="ListLabel 11"/>
    <w:qFormat/>
    <w:rsid w:val="00AA48E0"/>
    <w:rPr>
      <w:rFonts w:ascii="Times New Roman" w:hAnsi="Times New Roman" w:cs="Times New Roman"/>
      <w:sz w:val="24"/>
      <w:szCs w:val="24"/>
    </w:rPr>
  </w:style>
  <w:style w:type="character" w:customStyle="1" w:styleId="ListLabel12">
    <w:name w:val="ListLabel 12"/>
    <w:qFormat/>
    <w:rsid w:val="00AA48E0"/>
    <w:rPr>
      <w:rFonts w:ascii="Times New Roman" w:eastAsia="Times New Roman" w:hAnsi="Times New Roman" w:cs="Times New Roman"/>
      <w:sz w:val="24"/>
      <w:szCs w:val="24"/>
      <w:lang w:eastAsia="ru-RU"/>
    </w:rPr>
  </w:style>
  <w:style w:type="character" w:customStyle="1" w:styleId="ListLabel13">
    <w:name w:val="ListLabel 13"/>
    <w:qFormat/>
    <w:rsid w:val="00AA48E0"/>
    <w:rPr>
      <w:rFonts w:ascii="Times New Roman" w:eastAsia="Times New Roman" w:hAnsi="Times New Roman" w:cs="Times New Roman"/>
      <w:sz w:val="24"/>
      <w:szCs w:val="24"/>
    </w:rPr>
  </w:style>
  <w:style w:type="character" w:customStyle="1" w:styleId="ListLabel14">
    <w:name w:val="ListLabel 14"/>
    <w:qFormat/>
    <w:rsid w:val="00AA48E0"/>
    <w:rPr>
      <w:rFonts w:ascii="Times New Roman" w:eastAsia="Times New Roman" w:hAnsi="Times New Roman" w:cs="Times New Roman"/>
      <w:bCs/>
      <w:sz w:val="24"/>
      <w:szCs w:val="24"/>
    </w:rPr>
  </w:style>
  <w:style w:type="character" w:customStyle="1" w:styleId="ListLabel15">
    <w:name w:val="ListLabel 15"/>
    <w:qFormat/>
    <w:rsid w:val="00AA48E0"/>
    <w:rPr>
      <w:rFonts w:ascii="Times New Roman" w:eastAsia="Times New Roman" w:hAnsi="Times New Roman" w:cs="Times New Roman"/>
      <w:bCs/>
      <w:sz w:val="24"/>
      <w:szCs w:val="24"/>
      <w:lang w:eastAsia="ru-RU"/>
    </w:rPr>
  </w:style>
  <w:style w:type="character" w:customStyle="1" w:styleId="ListLabel16">
    <w:name w:val="ListLabel 16"/>
    <w:qFormat/>
    <w:rsid w:val="00AA48E0"/>
    <w:rPr>
      <w:rFonts w:ascii="Times New Roman" w:hAnsi="Times New Roman" w:cs="Times New Roman"/>
      <w:sz w:val="24"/>
      <w:szCs w:val="24"/>
    </w:rPr>
  </w:style>
  <w:style w:type="character" w:customStyle="1" w:styleId="ListLabel17">
    <w:name w:val="ListLabel 17"/>
    <w:qFormat/>
    <w:rsid w:val="00AA48E0"/>
    <w:rPr>
      <w:rFonts w:ascii="Times New Roman" w:eastAsia="Times New Roman" w:hAnsi="Times New Roman" w:cs="Times New Roman"/>
      <w:sz w:val="24"/>
      <w:szCs w:val="24"/>
      <w:lang w:eastAsia="ru-RU"/>
    </w:rPr>
  </w:style>
  <w:style w:type="character" w:customStyle="1" w:styleId="ListLabel18">
    <w:name w:val="ListLabel 18"/>
    <w:qFormat/>
    <w:rsid w:val="00AA48E0"/>
    <w:rPr>
      <w:rFonts w:ascii="Times New Roman" w:eastAsia="Times New Roman" w:hAnsi="Times New Roman" w:cs="Times New Roman"/>
      <w:sz w:val="24"/>
      <w:szCs w:val="24"/>
    </w:rPr>
  </w:style>
  <w:style w:type="character" w:customStyle="1" w:styleId="ListLabel19">
    <w:name w:val="ListLabel 19"/>
    <w:qFormat/>
    <w:rsid w:val="00AA48E0"/>
    <w:rPr>
      <w:rFonts w:ascii="Times New Roman" w:eastAsia="Times New Roman" w:hAnsi="Times New Roman" w:cs="Times New Roman"/>
      <w:bCs/>
      <w:sz w:val="24"/>
      <w:szCs w:val="24"/>
    </w:rPr>
  </w:style>
  <w:style w:type="character" w:customStyle="1" w:styleId="ListLabel20">
    <w:name w:val="ListLabel 20"/>
    <w:qFormat/>
    <w:rsid w:val="00AA48E0"/>
    <w:rPr>
      <w:rFonts w:ascii="Times New Roman" w:eastAsia="Times New Roman" w:hAnsi="Times New Roman" w:cs="Times New Roman"/>
      <w:bCs/>
      <w:sz w:val="24"/>
      <w:szCs w:val="24"/>
      <w:lang w:eastAsia="ru-RU"/>
    </w:rPr>
  </w:style>
  <w:style w:type="character" w:customStyle="1" w:styleId="ListLabel21">
    <w:name w:val="ListLabel 21"/>
    <w:qFormat/>
    <w:rsid w:val="00AA48E0"/>
    <w:rPr>
      <w:rFonts w:ascii="Times New Roman" w:hAnsi="Times New Roman" w:cs="Times New Roman"/>
      <w:sz w:val="24"/>
      <w:szCs w:val="24"/>
    </w:rPr>
  </w:style>
  <w:style w:type="character" w:customStyle="1" w:styleId="ListLabel22">
    <w:name w:val="ListLabel 22"/>
    <w:qFormat/>
    <w:rsid w:val="00AA48E0"/>
    <w:rPr>
      <w:rFonts w:ascii="Times New Roman" w:eastAsia="Times New Roman" w:hAnsi="Times New Roman" w:cs="Times New Roman"/>
      <w:sz w:val="24"/>
      <w:szCs w:val="24"/>
      <w:lang w:eastAsia="ru-RU"/>
    </w:rPr>
  </w:style>
  <w:style w:type="character" w:customStyle="1" w:styleId="ListLabel23">
    <w:name w:val="ListLabel 23"/>
    <w:qFormat/>
    <w:rsid w:val="00AA48E0"/>
    <w:rPr>
      <w:rFonts w:ascii="Times New Roman" w:eastAsia="Times New Roman" w:hAnsi="Times New Roman" w:cs="Times New Roman"/>
      <w:sz w:val="24"/>
      <w:szCs w:val="24"/>
    </w:rPr>
  </w:style>
  <w:style w:type="character" w:customStyle="1" w:styleId="ListLabel24">
    <w:name w:val="ListLabel 24"/>
    <w:qFormat/>
    <w:rsid w:val="00AA48E0"/>
    <w:rPr>
      <w:rFonts w:ascii="Times New Roman" w:eastAsia="Times New Roman" w:hAnsi="Times New Roman" w:cs="Times New Roman"/>
      <w:bCs/>
      <w:sz w:val="24"/>
      <w:szCs w:val="24"/>
    </w:rPr>
  </w:style>
  <w:style w:type="character" w:customStyle="1" w:styleId="ListLabel25">
    <w:name w:val="ListLabel 25"/>
    <w:qFormat/>
    <w:rsid w:val="00AA48E0"/>
    <w:rPr>
      <w:rFonts w:ascii="Times New Roman" w:eastAsia="Times New Roman" w:hAnsi="Times New Roman" w:cs="Times New Roman"/>
      <w:bCs/>
      <w:sz w:val="24"/>
      <w:szCs w:val="24"/>
      <w:highlight w:val="yellow"/>
      <w:lang w:eastAsia="ru-RU"/>
    </w:rPr>
  </w:style>
  <w:style w:type="character" w:customStyle="1" w:styleId="ListLabel26">
    <w:name w:val="ListLabel 26"/>
    <w:qFormat/>
    <w:rsid w:val="00AA48E0"/>
    <w:rPr>
      <w:rFonts w:ascii="Times New Roman" w:eastAsia="Times New Roman" w:hAnsi="Times New Roman" w:cs="Times New Roman"/>
      <w:bCs/>
      <w:sz w:val="24"/>
      <w:szCs w:val="24"/>
      <w:lang w:eastAsia="ru-RU"/>
    </w:rPr>
  </w:style>
  <w:style w:type="character" w:customStyle="1" w:styleId="ListLabel27">
    <w:name w:val="ListLabel 27"/>
    <w:qFormat/>
    <w:rsid w:val="00AA48E0"/>
    <w:rPr>
      <w:rFonts w:ascii="Times New Roman" w:hAnsi="Times New Roman" w:cs="Times New Roman"/>
      <w:sz w:val="24"/>
      <w:szCs w:val="24"/>
    </w:rPr>
  </w:style>
  <w:style w:type="character" w:customStyle="1" w:styleId="ListLabel28">
    <w:name w:val="ListLabel 28"/>
    <w:qFormat/>
    <w:rsid w:val="00AA48E0"/>
    <w:rPr>
      <w:rFonts w:ascii="Times New Roman" w:eastAsia="Times New Roman" w:hAnsi="Times New Roman" w:cs="Times New Roman"/>
      <w:sz w:val="24"/>
      <w:szCs w:val="24"/>
      <w:lang w:eastAsia="ru-RU"/>
    </w:rPr>
  </w:style>
  <w:style w:type="character" w:customStyle="1" w:styleId="ListLabel29">
    <w:name w:val="ListLabel 29"/>
    <w:qFormat/>
    <w:rsid w:val="00AA48E0"/>
    <w:rPr>
      <w:rFonts w:ascii="Times New Roman" w:eastAsia="Times New Roman" w:hAnsi="Times New Roman" w:cs="Times New Roman"/>
      <w:sz w:val="24"/>
      <w:szCs w:val="24"/>
    </w:rPr>
  </w:style>
  <w:style w:type="character" w:customStyle="1" w:styleId="ListLabel30">
    <w:name w:val="ListLabel 30"/>
    <w:qFormat/>
    <w:rsid w:val="00AA48E0"/>
    <w:rPr>
      <w:rFonts w:ascii="Times New Roman" w:eastAsia="Times New Roman" w:hAnsi="Times New Roman" w:cs="Times New Roman"/>
      <w:bCs/>
      <w:sz w:val="24"/>
      <w:szCs w:val="24"/>
    </w:rPr>
  </w:style>
  <w:style w:type="character" w:customStyle="1" w:styleId="ListLabel31">
    <w:name w:val="ListLabel 31"/>
    <w:qFormat/>
    <w:rsid w:val="00AA48E0"/>
    <w:rPr>
      <w:rFonts w:ascii="Times New Roman" w:eastAsia="Times New Roman" w:hAnsi="Times New Roman" w:cs="Times New Roman"/>
      <w:bCs/>
      <w:sz w:val="24"/>
      <w:szCs w:val="24"/>
      <w:highlight w:val="yellow"/>
      <w:lang w:eastAsia="ru-RU"/>
    </w:rPr>
  </w:style>
  <w:style w:type="character" w:customStyle="1" w:styleId="ListLabel32">
    <w:name w:val="ListLabel 32"/>
    <w:qFormat/>
    <w:rsid w:val="00AA48E0"/>
    <w:rPr>
      <w:rFonts w:ascii="Times New Roman" w:eastAsia="Times New Roman" w:hAnsi="Times New Roman" w:cs="Times New Roman"/>
      <w:bCs/>
      <w:sz w:val="24"/>
      <w:szCs w:val="24"/>
      <w:lang w:eastAsia="ru-RU"/>
    </w:rPr>
  </w:style>
  <w:style w:type="character" w:customStyle="1" w:styleId="ListLabel33">
    <w:name w:val="ListLabel 33"/>
    <w:qFormat/>
    <w:rsid w:val="00AA48E0"/>
    <w:rPr>
      <w:rFonts w:ascii="Times New Roman" w:hAnsi="Times New Roman" w:cs="Times New Roman"/>
      <w:sz w:val="24"/>
      <w:szCs w:val="24"/>
    </w:rPr>
  </w:style>
  <w:style w:type="character" w:customStyle="1" w:styleId="ListLabel34">
    <w:name w:val="ListLabel 34"/>
    <w:qFormat/>
    <w:rsid w:val="00AA48E0"/>
    <w:rPr>
      <w:rFonts w:ascii="Times New Roman" w:eastAsia="Times New Roman" w:hAnsi="Times New Roman" w:cs="Times New Roman"/>
      <w:sz w:val="24"/>
      <w:szCs w:val="24"/>
      <w:lang w:eastAsia="ru-RU"/>
    </w:rPr>
  </w:style>
  <w:style w:type="character" w:customStyle="1" w:styleId="ListLabel35">
    <w:name w:val="ListLabel 35"/>
    <w:qFormat/>
    <w:rsid w:val="00AA48E0"/>
    <w:rPr>
      <w:rFonts w:ascii="Times New Roman" w:eastAsia="Times New Roman" w:hAnsi="Times New Roman" w:cs="Times New Roman"/>
      <w:sz w:val="24"/>
      <w:szCs w:val="24"/>
    </w:rPr>
  </w:style>
  <w:style w:type="character" w:customStyle="1" w:styleId="ListLabel36">
    <w:name w:val="ListLabel 36"/>
    <w:qFormat/>
    <w:rsid w:val="00AA48E0"/>
    <w:rPr>
      <w:rFonts w:ascii="Times New Roman" w:eastAsia="Times New Roman" w:hAnsi="Times New Roman" w:cs="Times New Roman"/>
      <w:bCs/>
      <w:sz w:val="24"/>
      <w:szCs w:val="24"/>
    </w:rPr>
  </w:style>
  <w:style w:type="character" w:customStyle="1" w:styleId="ListLabel37">
    <w:name w:val="ListLabel 37"/>
    <w:qFormat/>
    <w:rsid w:val="00AA48E0"/>
    <w:rPr>
      <w:rFonts w:ascii="Times New Roman" w:eastAsia="Times New Roman" w:hAnsi="Times New Roman" w:cs="Times New Roman"/>
      <w:bCs/>
      <w:sz w:val="24"/>
      <w:szCs w:val="24"/>
      <w:highlight w:val="yellow"/>
      <w:lang w:eastAsia="ru-RU"/>
    </w:rPr>
  </w:style>
  <w:style w:type="character" w:customStyle="1" w:styleId="ListLabel38">
    <w:name w:val="ListLabel 38"/>
    <w:qFormat/>
    <w:rsid w:val="00AA48E0"/>
    <w:rPr>
      <w:rFonts w:ascii="Times New Roman" w:hAnsi="Times New Roman"/>
      <w:b w:val="0"/>
      <w:strike w:val="0"/>
      <w:dstrike w:val="0"/>
      <w:color w:val="000000"/>
      <w:sz w:val="24"/>
      <w:szCs w:val="24"/>
      <w:u w:val="none"/>
      <w:effect w:val="none"/>
    </w:rPr>
  </w:style>
  <w:style w:type="character" w:customStyle="1" w:styleId="ListLabel39">
    <w:name w:val="ListLabel 39"/>
    <w:qFormat/>
    <w:rsid w:val="00AA48E0"/>
    <w:rPr>
      <w:rFonts w:ascii="PT Astra Serif" w:eastAsia="Calibri" w:hAnsi="PT Astra Serif"/>
    </w:rPr>
  </w:style>
  <w:style w:type="character" w:customStyle="1" w:styleId="ListLabel40">
    <w:name w:val="ListLabel 40"/>
    <w:qFormat/>
    <w:rsid w:val="00AA48E0"/>
    <w:rPr>
      <w:rFonts w:ascii="PT Astra Serif" w:hAnsi="PT Astra Serif"/>
    </w:rPr>
  </w:style>
  <w:style w:type="character" w:customStyle="1" w:styleId="ListLabel41">
    <w:name w:val="ListLabel 41"/>
    <w:qFormat/>
    <w:rsid w:val="00AA48E0"/>
    <w:rPr>
      <w:rFonts w:ascii="PT Astra Serif" w:eastAsia="Calibri" w:hAnsi="PT Astra Serif"/>
    </w:rPr>
  </w:style>
  <w:style w:type="character" w:customStyle="1" w:styleId="ListLabel42">
    <w:name w:val="ListLabel 42"/>
    <w:qFormat/>
    <w:rsid w:val="00AA48E0"/>
    <w:rPr>
      <w:rFonts w:ascii="PT Astra Serif" w:eastAsia="Calibri" w:hAnsi="PT Astra Serif"/>
    </w:rPr>
  </w:style>
  <w:style w:type="character" w:customStyle="1" w:styleId="ListLabel43">
    <w:name w:val="ListLabel 43"/>
    <w:qFormat/>
    <w:rsid w:val="00AA48E0"/>
    <w:rPr>
      <w:rFonts w:ascii="PT Astra Serif" w:hAnsi="PT Astra Serif"/>
      <w:color w:val="000000"/>
      <w:sz w:val="24"/>
      <w:szCs w:val="24"/>
      <w:u w:val="none"/>
    </w:rPr>
  </w:style>
  <w:style w:type="character" w:customStyle="1" w:styleId="ListLabel44">
    <w:name w:val="ListLabel 44"/>
    <w:qFormat/>
    <w:rsid w:val="00AA48E0"/>
    <w:rPr>
      <w:rFonts w:ascii="PT Astra Serif" w:hAnsi="PT Astra Serif"/>
    </w:rPr>
  </w:style>
  <w:style w:type="character" w:customStyle="1" w:styleId="ListLabel45">
    <w:name w:val="ListLabel 45"/>
    <w:qFormat/>
    <w:rsid w:val="00AA48E0"/>
    <w:rPr>
      <w:rFonts w:ascii="PT Astra Serif" w:eastAsia="Calibri" w:hAnsi="PT Astra Serif"/>
    </w:rPr>
  </w:style>
  <w:style w:type="character" w:customStyle="1" w:styleId="ListLabel46">
    <w:name w:val="ListLabel 46"/>
    <w:qFormat/>
    <w:rsid w:val="00AA48E0"/>
    <w:rPr>
      <w:rFonts w:ascii="PT Astra Serif" w:eastAsia="Calibri" w:hAnsi="PT Astra Serif"/>
    </w:rPr>
  </w:style>
  <w:style w:type="character" w:customStyle="1" w:styleId="ListLabel47">
    <w:name w:val="ListLabel 47"/>
    <w:qFormat/>
    <w:rsid w:val="00AA48E0"/>
    <w:rPr>
      <w:rFonts w:ascii="PT Astra Serif" w:eastAsia="Calibri" w:hAnsi="PT Astra Serif"/>
    </w:rPr>
  </w:style>
  <w:style w:type="character" w:customStyle="1" w:styleId="ListLabel48">
    <w:name w:val="ListLabel 48"/>
    <w:qFormat/>
    <w:rsid w:val="00AA48E0"/>
    <w:rPr>
      <w:rFonts w:ascii="PT Astra Serif" w:hAnsi="PT Astra Serif"/>
      <w:color w:val="000000"/>
      <w:sz w:val="24"/>
      <w:szCs w:val="24"/>
      <w:u w:val="none"/>
    </w:rPr>
  </w:style>
  <w:style w:type="paragraph" w:customStyle="1" w:styleId="Heading">
    <w:name w:val="Heading"/>
    <w:basedOn w:val="a"/>
    <w:next w:val="a3"/>
    <w:qFormat/>
    <w:rsid w:val="00AA48E0"/>
    <w:pPr>
      <w:keepNext/>
      <w:spacing w:before="240" w:after="120" w:line="276" w:lineRule="auto"/>
    </w:pPr>
    <w:rPr>
      <w:rFonts w:ascii="Arial" w:eastAsia="Microsoft YaHei" w:hAnsi="Arial" w:cs="Lucida Sans"/>
      <w:sz w:val="28"/>
      <w:szCs w:val="28"/>
    </w:rPr>
  </w:style>
  <w:style w:type="paragraph" w:styleId="af1">
    <w:name w:val="List"/>
    <w:basedOn w:val="a3"/>
    <w:rsid w:val="00AA48E0"/>
    <w:pPr>
      <w:shd w:val="clear" w:color="auto" w:fill="auto"/>
      <w:spacing w:before="0" w:after="140" w:line="276" w:lineRule="auto"/>
    </w:pPr>
    <w:rPr>
      <w:rFonts w:ascii="Calibri" w:eastAsia="Calibri" w:hAnsi="Calibri" w:cs="Lucida Sans"/>
    </w:rPr>
  </w:style>
  <w:style w:type="paragraph" w:styleId="af2">
    <w:name w:val="caption"/>
    <w:basedOn w:val="a"/>
    <w:qFormat/>
    <w:rsid w:val="00AA48E0"/>
    <w:pPr>
      <w:suppressLineNumbers/>
      <w:spacing w:before="120" w:after="120" w:line="276" w:lineRule="auto"/>
    </w:pPr>
    <w:rPr>
      <w:rFonts w:cs="Lucida Sans"/>
      <w:i/>
      <w:iCs/>
      <w:sz w:val="24"/>
      <w:szCs w:val="24"/>
    </w:rPr>
  </w:style>
  <w:style w:type="paragraph" w:customStyle="1" w:styleId="Index">
    <w:name w:val="Index"/>
    <w:basedOn w:val="a"/>
    <w:qFormat/>
    <w:rsid w:val="00AA48E0"/>
    <w:pPr>
      <w:suppressLineNumbers/>
      <w:spacing w:after="200" w:line="276" w:lineRule="auto"/>
    </w:pPr>
    <w:rPr>
      <w:rFonts w:cs="Lucida Sans"/>
    </w:rPr>
  </w:style>
  <w:style w:type="paragraph" w:styleId="af3">
    <w:name w:val="footnote text"/>
    <w:basedOn w:val="a"/>
    <w:link w:val="13"/>
    <w:uiPriority w:val="99"/>
    <w:rsid w:val="00AA48E0"/>
    <w:pPr>
      <w:spacing w:after="0" w:line="240" w:lineRule="auto"/>
    </w:pPr>
    <w:rPr>
      <w:rFonts w:ascii="Times New Roman" w:eastAsia="Times New Roman" w:hAnsi="Times New Roman"/>
      <w:sz w:val="20"/>
      <w:szCs w:val="20"/>
      <w:lang w:eastAsia="ru-RU"/>
    </w:rPr>
  </w:style>
  <w:style w:type="character" w:customStyle="1" w:styleId="13">
    <w:name w:val="Текст сноски Знак1"/>
    <w:basedOn w:val="a0"/>
    <w:link w:val="af3"/>
    <w:uiPriority w:val="99"/>
    <w:rsid w:val="00AA48E0"/>
    <w:rPr>
      <w:rFonts w:ascii="Times New Roman" w:eastAsia="Times New Roman" w:hAnsi="Times New Roman" w:cs="Times New Roman"/>
      <w:sz w:val="20"/>
      <w:szCs w:val="20"/>
      <w:lang w:eastAsia="ru-RU"/>
    </w:rPr>
  </w:style>
  <w:style w:type="paragraph" w:customStyle="1" w:styleId="s9">
    <w:name w:val="s_9"/>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s22">
    <w:name w:val="s_22"/>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s1">
    <w:name w:val="s_1"/>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empty">
    <w:name w:val="empty"/>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indent1">
    <w:name w:val="indent_1"/>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styleId="af4">
    <w:name w:val="List Paragraph"/>
    <w:basedOn w:val="a"/>
    <w:uiPriority w:val="34"/>
    <w:qFormat/>
    <w:rsid w:val="00AA48E0"/>
    <w:pPr>
      <w:spacing w:after="200" w:line="276" w:lineRule="auto"/>
      <w:ind w:left="720"/>
      <w:contextualSpacing/>
    </w:pPr>
    <w:rPr>
      <w:rFonts w:cs="Calibri"/>
    </w:rPr>
  </w:style>
  <w:style w:type="paragraph" w:customStyle="1" w:styleId="s15">
    <w:name w:val="s_15"/>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FrameContents">
    <w:name w:val="Frame Contents"/>
    <w:basedOn w:val="a"/>
    <w:qFormat/>
    <w:rsid w:val="00AA48E0"/>
    <w:pPr>
      <w:spacing w:after="200" w:line="276" w:lineRule="auto"/>
    </w:pPr>
    <w:rPr>
      <w:rFonts w:cs="Calibri"/>
    </w:rPr>
  </w:style>
  <w:style w:type="numbering" w:customStyle="1" w:styleId="14">
    <w:name w:val="Нет списка1"/>
    <w:uiPriority w:val="99"/>
    <w:semiHidden/>
    <w:unhideWhenUsed/>
    <w:qFormat/>
    <w:rsid w:val="00AA48E0"/>
  </w:style>
  <w:style w:type="paragraph" w:customStyle="1" w:styleId="ConsPlusTitle">
    <w:name w:val="ConsPlusTitle"/>
    <w:rsid w:val="00AA48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AA48E0"/>
    <w:pPr>
      <w:autoSpaceDE w:val="0"/>
      <w:autoSpaceDN w:val="0"/>
      <w:adjustRightInd w:val="0"/>
      <w:spacing w:after="0" w:line="240" w:lineRule="auto"/>
    </w:pPr>
    <w:rPr>
      <w:rFonts w:ascii="Arial" w:eastAsia="Calibri" w:hAnsi="Arial" w:cs="Arial"/>
      <w:color w:val="000000"/>
      <w:sz w:val="24"/>
      <w:szCs w:val="24"/>
    </w:rPr>
  </w:style>
  <w:style w:type="character" w:customStyle="1" w:styleId="af5">
    <w:name w:val="Основной текст_"/>
    <w:link w:val="15"/>
    <w:rsid w:val="00AA48E0"/>
    <w:rPr>
      <w:sz w:val="28"/>
      <w:szCs w:val="28"/>
      <w:shd w:val="clear" w:color="auto" w:fill="FFFFFF"/>
    </w:rPr>
  </w:style>
  <w:style w:type="paragraph" w:customStyle="1" w:styleId="15">
    <w:name w:val="Основной текст1"/>
    <w:basedOn w:val="a"/>
    <w:link w:val="af5"/>
    <w:rsid w:val="00AA48E0"/>
    <w:pPr>
      <w:widowControl w:val="0"/>
      <w:shd w:val="clear" w:color="auto" w:fill="FFFFFF"/>
      <w:spacing w:after="0" w:line="240" w:lineRule="auto"/>
      <w:ind w:firstLine="400"/>
    </w:pPr>
    <w:rPr>
      <w:rFonts w:asciiTheme="minorHAnsi" w:eastAsiaTheme="minorHAnsi" w:hAnsiTheme="minorHAnsi" w:cstheme="minorBidi"/>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paragraph" w:styleId="2">
    <w:name w:val="heading 2"/>
    <w:basedOn w:val="a"/>
    <w:next w:val="a"/>
    <w:link w:val="20"/>
    <w:qFormat/>
    <w:rsid w:val="00AA48E0"/>
    <w:pPr>
      <w:keepNext/>
      <w:spacing w:after="0" w:line="240" w:lineRule="auto"/>
      <w:outlineLvl w:val="1"/>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qFormat/>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qFormat/>
    <w:rsid w:val="004F026A"/>
    <w:rPr>
      <w:rFonts w:ascii="Tahoma" w:eastAsia="Calibri" w:hAnsi="Tahoma" w:cs="Tahoma"/>
      <w:sz w:val="16"/>
      <w:szCs w:val="16"/>
    </w:rPr>
  </w:style>
  <w:style w:type="character" w:styleId="a9">
    <w:name w:val="Hyperlink"/>
    <w:basedOn w:val="a0"/>
    <w:uiPriority w:val="99"/>
    <w:unhideWhenUsed/>
    <w:rsid w:val="00E805C9"/>
    <w:rPr>
      <w:color w:val="0000FF"/>
      <w:u w:val="single"/>
    </w:rPr>
  </w:style>
  <w:style w:type="character" w:customStyle="1" w:styleId="20">
    <w:name w:val="Заголовок 2 Знак"/>
    <w:basedOn w:val="a0"/>
    <w:link w:val="2"/>
    <w:rsid w:val="00AA48E0"/>
    <w:rPr>
      <w:rFonts w:ascii="Times New Roman" w:eastAsia="Times New Roman" w:hAnsi="Times New Roman" w:cs="Times New Roman"/>
      <w:sz w:val="28"/>
      <w:szCs w:val="20"/>
      <w:lang w:eastAsia="ru-RU"/>
    </w:rPr>
  </w:style>
  <w:style w:type="paragraph" w:styleId="aa">
    <w:name w:val="header"/>
    <w:basedOn w:val="a"/>
    <w:link w:val="ab"/>
    <w:uiPriority w:val="99"/>
    <w:rsid w:val="00AA48E0"/>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b">
    <w:name w:val="Верхний колонтитул Знак"/>
    <w:basedOn w:val="a0"/>
    <w:link w:val="aa"/>
    <w:uiPriority w:val="99"/>
    <w:qFormat/>
    <w:rsid w:val="00AA48E0"/>
    <w:rPr>
      <w:rFonts w:ascii="Times New Roman" w:eastAsia="Times New Roman" w:hAnsi="Times New Roman" w:cs="Times New Roman"/>
      <w:sz w:val="20"/>
      <w:szCs w:val="20"/>
      <w:lang w:eastAsia="ru-RU"/>
    </w:rPr>
  </w:style>
  <w:style w:type="paragraph" w:styleId="ac">
    <w:name w:val="footer"/>
    <w:basedOn w:val="a"/>
    <w:link w:val="ad"/>
    <w:rsid w:val="00AA48E0"/>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d">
    <w:name w:val="Нижний колонтитул Знак"/>
    <w:basedOn w:val="a0"/>
    <w:link w:val="ac"/>
    <w:rsid w:val="00AA48E0"/>
    <w:rPr>
      <w:rFonts w:ascii="Times New Roman" w:eastAsia="Times New Roman" w:hAnsi="Times New Roman" w:cs="Times New Roman"/>
      <w:sz w:val="20"/>
      <w:szCs w:val="20"/>
      <w:lang w:eastAsia="ru-RU"/>
    </w:rPr>
  </w:style>
  <w:style w:type="paragraph" w:styleId="21">
    <w:name w:val="Body Text 2"/>
    <w:basedOn w:val="a"/>
    <w:link w:val="22"/>
    <w:rsid w:val="00AA48E0"/>
    <w:pPr>
      <w:spacing w:after="0" w:line="240" w:lineRule="auto"/>
      <w:jc w:val="both"/>
    </w:pPr>
    <w:rPr>
      <w:rFonts w:ascii="Times New Roman" w:eastAsia="Times New Roman" w:hAnsi="Times New Roman"/>
      <w:sz w:val="28"/>
      <w:szCs w:val="20"/>
      <w:lang w:eastAsia="ru-RU"/>
    </w:rPr>
  </w:style>
  <w:style w:type="character" w:customStyle="1" w:styleId="22">
    <w:name w:val="Основной текст 2 Знак"/>
    <w:basedOn w:val="a0"/>
    <w:link w:val="21"/>
    <w:rsid w:val="00AA48E0"/>
    <w:rPr>
      <w:rFonts w:ascii="Times New Roman" w:eastAsia="Times New Roman" w:hAnsi="Times New Roman" w:cs="Times New Roman"/>
      <w:sz w:val="28"/>
      <w:szCs w:val="20"/>
      <w:lang w:eastAsia="ru-RU"/>
    </w:rPr>
  </w:style>
  <w:style w:type="paragraph" w:styleId="3">
    <w:name w:val="Body Text 3"/>
    <w:basedOn w:val="a"/>
    <w:link w:val="30"/>
    <w:rsid w:val="00AA48E0"/>
    <w:pPr>
      <w:spacing w:after="0" w:line="240" w:lineRule="auto"/>
    </w:pPr>
    <w:rPr>
      <w:rFonts w:ascii="Times New Roman" w:eastAsia="Times New Roman" w:hAnsi="Times New Roman"/>
      <w:sz w:val="24"/>
      <w:szCs w:val="20"/>
      <w:lang w:eastAsia="ru-RU"/>
    </w:rPr>
  </w:style>
  <w:style w:type="character" w:customStyle="1" w:styleId="30">
    <w:name w:val="Основной текст 3 Знак"/>
    <w:basedOn w:val="a0"/>
    <w:link w:val="3"/>
    <w:rsid w:val="00AA48E0"/>
    <w:rPr>
      <w:rFonts w:ascii="Times New Roman" w:eastAsia="Times New Roman" w:hAnsi="Times New Roman" w:cs="Times New Roman"/>
      <w:sz w:val="24"/>
      <w:szCs w:val="20"/>
      <w:lang w:eastAsia="ru-RU"/>
    </w:rPr>
  </w:style>
  <w:style w:type="paragraph" w:styleId="31">
    <w:name w:val="Body Text Indent 3"/>
    <w:basedOn w:val="a"/>
    <w:link w:val="32"/>
    <w:rsid w:val="00AA48E0"/>
    <w:pPr>
      <w:spacing w:after="0" w:line="240" w:lineRule="auto"/>
      <w:ind w:firstLine="567"/>
      <w:jc w:val="both"/>
    </w:pPr>
    <w:rPr>
      <w:rFonts w:ascii="Times New Roman" w:eastAsia="Times New Roman" w:hAnsi="Times New Roman"/>
      <w:sz w:val="24"/>
      <w:szCs w:val="20"/>
      <w:lang w:eastAsia="ru-RU"/>
    </w:rPr>
  </w:style>
  <w:style w:type="character" w:customStyle="1" w:styleId="32">
    <w:name w:val="Основной текст с отступом 3 Знак"/>
    <w:basedOn w:val="a0"/>
    <w:link w:val="31"/>
    <w:rsid w:val="00AA48E0"/>
    <w:rPr>
      <w:rFonts w:ascii="Times New Roman" w:eastAsia="Times New Roman" w:hAnsi="Times New Roman" w:cs="Times New Roman"/>
      <w:sz w:val="24"/>
      <w:szCs w:val="20"/>
      <w:lang w:eastAsia="ru-RU"/>
    </w:rPr>
  </w:style>
  <w:style w:type="paragraph" w:styleId="23">
    <w:name w:val="Body Text Indent 2"/>
    <w:basedOn w:val="a"/>
    <w:link w:val="24"/>
    <w:rsid w:val="00AA48E0"/>
    <w:pPr>
      <w:spacing w:after="120" w:line="480" w:lineRule="auto"/>
      <w:ind w:left="283"/>
    </w:pPr>
    <w:rPr>
      <w:rFonts w:ascii="Times New Roman" w:eastAsia="Times New Roman" w:hAnsi="Times New Roman"/>
      <w:sz w:val="20"/>
      <w:szCs w:val="20"/>
      <w:lang w:eastAsia="ru-RU"/>
    </w:rPr>
  </w:style>
  <w:style w:type="character" w:customStyle="1" w:styleId="24">
    <w:name w:val="Основной текст с отступом 2 Знак"/>
    <w:basedOn w:val="a0"/>
    <w:link w:val="23"/>
    <w:rsid w:val="00AA48E0"/>
    <w:rPr>
      <w:rFonts w:ascii="Times New Roman" w:eastAsia="Times New Roman" w:hAnsi="Times New Roman" w:cs="Times New Roman"/>
      <w:sz w:val="20"/>
      <w:szCs w:val="20"/>
      <w:lang w:eastAsia="ru-RU"/>
    </w:rPr>
  </w:style>
  <w:style w:type="paragraph" w:customStyle="1" w:styleId="12">
    <w:name w:val="Обычный1"/>
    <w:rsid w:val="00AA48E0"/>
    <w:pPr>
      <w:spacing w:after="0" w:line="240" w:lineRule="auto"/>
    </w:pPr>
    <w:rPr>
      <w:rFonts w:ascii="Arial" w:eastAsia="Times New Roman" w:hAnsi="Arial" w:cs="Times New Roman"/>
      <w:sz w:val="24"/>
      <w:szCs w:val="20"/>
      <w:lang w:eastAsia="ru-RU"/>
    </w:rPr>
  </w:style>
  <w:style w:type="paragraph" w:customStyle="1" w:styleId="ConsPlusNormal">
    <w:name w:val="ConsPlusNormal"/>
    <w:qFormat/>
    <w:rsid w:val="00AA48E0"/>
    <w:pPr>
      <w:widowControl w:val="0"/>
      <w:autoSpaceDE w:val="0"/>
      <w:autoSpaceDN w:val="0"/>
      <w:spacing w:after="0" w:line="240" w:lineRule="auto"/>
    </w:pPr>
    <w:rPr>
      <w:rFonts w:ascii="Calibri" w:eastAsia="Times New Roman" w:hAnsi="Calibri" w:cs="Calibri"/>
      <w:lang w:eastAsia="ru-RU"/>
    </w:rPr>
  </w:style>
  <w:style w:type="character" w:customStyle="1" w:styleId="ae">
    <w:name w:val="Текст сноски Знак"/>
    <w:uiPriority w:val="99"/>
    <w:semiHidden/>
    <w:qFormat/>
    <w:rsid w:val="00AA48E0"/>
    <w:rPr>
      <w:rFonts w:ascii="Times New Roman" w:eastAsia="Times New Roman" w:hAnsi="Times New Roman" w:cs="Times New Roman"/>
      <w:sz w:val="20"/>
      <w:szCs w:val="20"/>
      <w:lang w:eastAsia="ru-RU"/>
    </w:rPr>
  </w:style>
  <w:style w:type="character" w:customStyle="1" w:styleId="FootnoteCharacters">
    <w:name w:val="Footnote Characters"/>
    <w:uiPriority w:val="99"/>
    <w:semiHidden/>
    <w:unhideWhenUsed/>
    <w:qFormat/>
    <w:rsid w:val="00AA48E0"/>
    <w:rPr>
      <w:vertAlign w:val="superscript"/>
    </w:rPr>
  </w:style>
  <w:style w:type="character" w:customStyle="1" w:styleId="FootnoteAnchor">
    <w:name w:val="Footnote Anchor"/>
    <w:rsid w:val="00AA48E0"/>
    <w:rPr>
      <w:rFonts w:cs="Times New Roman"/>
      <w:vertAlign w:val="superscript"/>
    </w:rPr>
  </w:style>
  <w:style w:type="character" w:styleId="af">
    <w:name w:val="page number"/>
    <w:uiPriority w:val="99"/>
    <w:qFormat/>
    <w:rsid w:val="00AA48E0"/>
    <w:rPr>
      <w:rFonts w:cs="Times New Roman"/>
    </w:rPr>
  </w:style>
  <w:style w:type="character" w:customStyle="1" w:styleId="InternetLink">
    <w:name w:val="Internet Link"/>
    <w:uiPriority w:val="99"/>
    <w:semiHidden/>
    <w:unhideWhenUsed/>
    <w:rsid w:val="00AA48E0"/>
    <w:rPr>
      <w:color w:val="0000FF"/>
      <w:u w:val="single"/>
    </w:rPr>
  </w:style>
  <w:style w:type="character" w:styleId="af0">
    <w:name w:val="Emphasis"/>
    <w:uiPriority w:val="20"/>
    <w:qFormat/>
    <w:rsid w:val="00AA48E0"/>
    <w:rPr>
      <w:i/>
      <w:iCs/>
    </w:rPr>
  </w:style>
  <w:style w:type="character" w:customStyle="1" w:styleId="ListLabel1">
    <w:name w:val="ListLabel 1"/>
    <w:qFormat/>
    <w:rsid w:val="00AA48E0"/>
    <w:rPr>
      <w:rFonts w:cs="Times New Roman"/>
    </w:rPr>
  </w:style>
  <w:style w:type="character" w:customStyle="1" w:styleId="ListLabel2">
    <w:name w:val="ListLabel 2"/>
    <w:qFormat/>
    <w:rsid w:val="00AA48E0"/>
    <w:rPr>
      <w:rFonts w:cs="Times New Roman"/>
    </w:rPr>
  </w:style>
  <w:style w:type="character" w:customStyle="1" w:styleId="ListLabel3">
    <w:name w:val="ListLabel 3"/>
    <w:qFormat/>
    <w:rsid w:val="00AA48E0"/>
    <w:rPr>
      <w:rFonts w:cs="Times New Roman"/>
    </w:rPr>
  </w:style>
  <w:style w:type="character" w:customStyle="1" w:styleId="ListLabel4">
    <w:name w:val="ListLabel 4"/>
    <w:qFormat/>
    <w:rsid w:val="00AA48E0"/>
    <w:rPr>
      <w:rFonts w:eastAsia="Calibri" w:cs="Times New Roman"/>
      <w:color w:val="000000"/>
    </w:rPr>
  </w:style>
  <w:style w:type="character" w:customStyle="1" w:styleId="ListLabel5">
    <w:name w:val="ListLabel 5"/>
    <w:qFormat/>
    <w:rsid w:val="00AA48E0"/>
    <w:rPr>
      <w:rFonts w:ascii="Times New Roman" w:eastAsia="Times New Roman" w:hAnsi="Times New Roman" w:cs="Times New Roman"/>
      <w:bCs/>
      <w:sz w:val="24"/>
      <w:szCs w:val="24"/>
      <w:lang w:eastAsia="ru-RU"/>
    </w:rPr>
  </w:style>
  <w:style w:type="character" w:customStyle="1" w:styleId="ListLabel6">
    <w:name w:val="ListLabel 6"/>
    <w:qFormat/>
    <w:rsid w:val="00AA48E0"/>
    <w:rPr>
      <w:rFonts w:ascii="Times New Roman" w:hAnsi="Times New Roman" w:cs="Times New Roman"/>
      <w:sz w:val="24"/>
      <w:szCs w:val="24"/>
    </w:rPr>
  </w:style>
  <w:style w:type="character" w:customStyle="1" w:styleId="ListLabel7">
    <w:name w:val="ListLabel 7"/>
    <w:qFormat/>
    <w:rsid w:val="00AA48E0"/>
    <w:rPr>
      <w:rFonts w:ascii="Times New Roman" w:eastAsia="Times New Roman" w:hAnsi="Times New Roman" w:cs="Times New Roman"/>
      <w:sz w:val="24"/>
      <w:szCs w:val="24"/>
      <w:lang w:eastAsia="ru-RU"/>
    </w:rPr>
  </w:style>
  <w:style w:type="character" w:customStyle="1" w:styleId="ListLabel8">
    <w:name w:val="ListLabel 8"/>
    <w:qFormat/>
    <w:rsid w:val="00AA48E0"/>
    <w:rPr>
      <w:rFonts w:ascii="Times New Roman" w:eastAsia="Times New Roman" w:hAnsi="Times New Roman" w:cs="Times New Roman"/>
      <w:sz w:val="24"/>
      <w:szCs w:val="24"/>
    </w:rPr>
  </w:style>
  <w:style w:type="character" w:customStyle="1" w:styleId="ListLabel9">
    <w:name w:val="ListLabel 9"/>
    <w:qFormat/>
    <w:rsid w:val="00AA48E0"/>
    <w:rPr>
      <w:rFonts w:ascii="Times New Roman" w:eastAsia="Times New Roman" w:hAnsi="Times New Roman" w:cs="Times New Roman"/>
      <w:bCs/>
      <w:sz w:val="24"/>
      <w:szCs w:val="24"/>
    </w:rPr>
  </w:style>
  <w:style w:type="character" w:customStyle="1" w:styleId="EndnoteAnchor">
    <w:name w:val="Endnote Anchor"/>
    <w:rsid w:val="00AA48E0"/>
    <w:rPr>
      <w:vertAlign w:val="superscript"/>
    </w:rPr>
  </w:style>
  <w:style w:type="character" w:customStyle="1" w:styleId="EndnoteCharacters">
    <w:name w:val="Endnote Characters"/>
    <w:qFormat/>
    <w:rsid w:val="00AA48E0"/>
  </w:style>
  <w:style w:type="character" w:customStyle="1" w:styleId="ListLabel10">
    <w:name w:val="ListLabel 10"/>
    <w:qFormat/>
    <w:rsid w:val="00AA48E0"/>
    <w:rPr>
      <w:rFonts w:ascii="Times New Roman" w:eastAsia="Times New Roman" w:hAnsi="Times New Roman" w:cs="Times New Roman"/>
      <w:bCs/>
      <w:sz w:val="24"/>
      <w:szCs w:val="24"/>
      <w:lang w:eastAsia="ru-RU"/>
    </w:rPr>
  </w:style>
  <w:style w:type="character" w:customStyle="1" w:styleId="ListLabel11">
    <w:name w:val="ListLabel 11"/>
    <w:qFormat/>
    <w:rsid w:val="00AA48E0"/>
    <w:rPr>
      <w:rFonts w:ascii="Times New Roman" w:hAnsi="Times New Roman" w:cs="Times New Roman"/>
      <w:sz w:val="24"/>
      <w:szCs w:val="24"/>
    </w:rPr>
  </w:style>
  <w:style w:type="character" w:customStyle="1" w:styleId="ListLabel12">
    <w:name w:val="ListLabel 12"/>
    <w:qFormat/>
    <w:rsid w:val="00AA48E0"/>
    <w:rPr>
      <w:rFonts w:ascii="Times New Roman" w:eastAsia="Times New Roman" w:hAnsi="Times New Roman" w:cs="Times New Roman"/>
      <w:sz w:val="24"/>
      <w:szCs w:val="24"/>
      <w:lang w:eastAsia="ru-RU"/>
    </w:rPr>
  </w:style>
  <w:style w:type="character" w:customStyle="1" w:styleId="ListLabel13">
    <w:name w:val="ListLabel 13"/>
    <w:qFormat/>
    <w:rsid w:val="00AA48E0"/>
    <w:rPr>
      <w:rFonts w:ascii="Times New Roman" w:eastAsia="Times New Roman" w:hAnsi="Times New Roman" w:cs="Times New Roman"/>
      <w:sz w:val="24"/>
      <w:szCs w:val="24"/>
    </w:rPr>
  </w:style>
  <w:style w:type="character" w:customStyle="1" w:styleId="ListLabel14">
    <w:name w:val="ListLabel 14"/>
    <w:qFormat/>
    <w:rsid w:val="00AA48E0"/>
    <w:rPr>
      <w:rFonts w:ascii="Times New Roman" w:eastAsia="Times New Roman" w:hAnsi="Times New Roman" w:cs="Times New Roman"/>
      <w:bCs/>
      <w:sz w:val="24"/>
      <w:szCs w:val="24"/>
    </w:rPr>
  </w:style>
  <w:style w:type="character" w:customStyle="1" w:styleId="ListLabel15">
    <w:name w:val="ListLabel 15"/>
    <w:qFormat/>
    <w:rsid w:val="00AA48E0"/>
    <w:rPr>
      <w:rFonts w:ascii="Times New Roman" w:eastAsia="Times New Roman" w:hAnsi="Times New Roman" w:cs="Times New Roman"/>
      <w:bCs/>
      <w:sz w:val="24"/>
      <w:szCs w:val="24"/>
      <w:lang w:eastAsia="ru-RU"/>
    </w:rPr>
  </w:style>
  <w:style w:type="character" w:customStyle="1" w:styleId="ListLabel16">
    <w:name w:val="ListLabel 16"/>
    <w:qFormat/>
    <w:rsid w:val="00AA48E0"/>
    <w:rPr>
      <w:rFonts w:ascii="Times New Roman" w:hAnsi="Times New Roman" w:cs="Times New Roman"/>
      <w:sz w:val="24"/>
      <w:szCs w:val="24"/>
    </w:rPr>
  </w:style>
  <w:style w:type="character" w:customStyle="1" w:styleId="ListLabel17">
    <w:name w:val="ListLabel 17"/>
    <w:qFormat/>
    <w:rsid w:val="00AA48E0"/>
    <w:rPr>
      <w:rFonts w:ascii="Times New Roman" w:eastAsia="Times New Roman" w:hAnsi="Times New Roman" w:cs="Times New Roman"/>
      <w:sz w:val="24"/>
      <w:szCs w:val="24"/>
      <w:lang w:eastAsia="ru-RU"/>
    </w:rPr>
  </w:style>
  <w:style w:type="character" w:customStyle="1" w:styleId="ListLabel18">
    <w:name w:val="ListLabel 18"/>
    <w:qFormat/>
    <w:rsid w:val="00AA48E0"/>
    <w:rPr>
      <w:rFonts w:ascii="Times New Roman" w:eastAsia="Times New Roman" w:hAnsi="Times New Roman" w:cs="Times New Roman"/>
      <w:sz w:val="24"/>
      <w:szCs w:val="24"/>
    </w:rPr>
  </w:style>
  <w:style w:type="character" w:customStyle="1" w:styleId="ListLabel19">
    <w:name w:val="ListLabel 19"/>
    <w:qFormat/>
    <w:rsid w:val="00AA48E0"/>
    <w:rPr>
      <w:rFonts w:ascii="Times New Roman" w:eastAsia="Times New Roman" w:hAnsi="Times New Roman" w:cs="Times New Roman"/>
      <w:bCs/>
      <w:sz w:val="24"/>
      <w:szCs w:val="24"/>
    </w:rPr>
  </w:style>
  <w:style w:type="character" w:customStyle="1" w:styleId="ListLabel20">
    <w:name w:val="ListLabel 20"/>
    <w:qFormat/>
    <w:rsid w:val="00AA48E0"/>
    <w:rPr>
      <w:rFonts w:ascii="Times New Roman" w:eastAsia="Times New Roman" w:hAnsi="Times New Roman" w:cs="Times New Roman"/>
      <w:bCs/>
      <w:sz w:val="24"/>
      <w:szCs w:val="24"/>
      <w:lang w:eastAsia="ru-RU"/>
    </w:rPr>
  </w:style>
  <w:style w:type="character" w:customStyle="1" w:styleId="ListLabel21">
    <w:name w:val="ListLabel 21"/>
    <w:qFormat/>
    <w:rsid w:val="00AA48E0"/>
    <w:rPr>
      <w:rFonts w:ascii="Times New Roman" w:hAnsi="Times New Roman" w:cs="Times New Roman"/>
      <w:sz w:val="24"/>
      <w:szCs w:val="24"/>
    </w:rPr>
  </w:style>
  <w:style w:type="character" w:customStyle="1" w:styleId="ListLabel22">
    <w:name w:val="ListLabel 22"/>
    <w:qFormat/>
    <w:rsid w:val="00AA48E0"/>
    <w:rPr>
      <w:rFonts w:ascii="Times New Roman" w:eastAsia="Times New Roman" w:hAnsi="Times New Roman" w:cs="Times New Roman"/>
      <w:sz w:val="24"/>
      <w:szCs w:val="24"/>
      <w:lang w:eastAsia="ru-RU"/>
    </w:rPr>
  </w:style>
  <w:style w:type="character" w:customStyle="1" w:styleId="ListLabel23">
    <w:name w:val="ListLabel 23"/>
    <w:qFormat/>
    <w:rsid w:val="00AA48E0"/>
    <w:rPr>
      <w:rFonts w:ascii="Times New Roman" w:eastAsia="Times New Roman" w:hAnsi="Times New Roman" w:cs="Times New Roman"/>
      <w:sz w:val="24"/>
      <w:szCs w:val="24"/>
    </w:rPr>
  </w:style>
  <w:style w:type="character" w:customStyle="1" w:styleId="ListLabel24">
    <w:name w:val="ListLabel 24"/>
    <w:qFormat/>
    <w:rsid w:val="00AA48E0"/>
    <w:rPr>
      <w:rFonts w:ascii="Times New Roman" w:eastAsia="Times New Roman" w:hAnsi="Times New Roman" w:cs="Times New Roman"/>
      <w:bCs/>
      <w:sz w:val="24"/>
      <w:szCs w:val="24"/>
    </w:rPr>
  </w:style>
  <w:style w:type="character" w:customStyle="1" w:styleId="ListLabel25">
    <w:name w:val="ListLabel 25"/>
    <w:qFormat/>
    <w:rsid w:val="00AA48E0"/>
    <w:rPr>
      <w:rFonts w:ascii="Times New Roman" w:eastAsia="Times New Roman" w:hAnsi="Times New Roman" w:cs="Times New Roman"/>
      <w:bCs/>
      <w:sz w:val="24"/>
      <w:szCs w:val="24"/>
      <w:highlight w:val="yellow"/>
      <w:lang w:eastAsia="ru-RU"/>
    </w:rPr>
  </w:style>
  <w:style w:type="character" w:customStyle="1" w:styleId="ListLabel26">
    <w:name w:val="ListLabel 26"/>
    <w:qFormat/>
    <w:rsid w:val="00AA48E0"/>
    <w:rPr>
      <w:rFonts w:ascii="Times New Roman" w:eastAsia="Times New Roman" w:hAnsi="Times New Roman" w:cs="Times New Roman"/>
      <w:bCs/>
      <w:sz w:val="24"/>
      <w:szCs w:val="24"/>
      <w:lang w:eastAsia="ru-RU"/>
    </w:rPr>
  </w:style>
  <w:style w:type="character" w:customStyle="1" w:styleId="ListLabel27">
    <w:name w:val="ListLabel 27"/>
    <w:qFormat/>
    <w:rsid w:val="00AA48E0"/>
    <w:rPr>
      <w:rFonts w:ascii="Times New Roman" w:hAnsi="Times New Roman" w:cs="Times New Roman"/>
      <w:sz w:val="24"/>
      <w:szCs w:val="24"/>
    </w:rPr>
  </w:style>
  <w:style w:type="character" w:customStyle="1" w:styleId="ListLabel28">
    <w:name w:val="ListLabel 28"/>
    <w:qFormat/>
    <w:rsid w:val="00AA48E0"/>
    <w:rPr>
      <w:rFonts w:ascii="Times New Roman" w:eastAsia="Times New Roman" w:hAnsi="Times New Roman" w:cs="Times New Roman"/>
      <w:sz w:val="24"/>
      <w:szCs w:val="24"/>
      <w:lang w:eastAsia="ru-RU"/>
    </w:rPr>
  </w:style>
  <w:style w:type="character" w:customStyle="1" w:styleId="ListLabel29">
    <w:name w:val="ListLabel 29"/>
    <w:qFormat/>
    <w:rsid w:val="00AA48E0"/>
    <w:rPr>
      <w:rFonts w:ascii="Times New Roman" w:eastAsia="Times New Roman" w:hAnsi="Times New Roman" w:cs="Times New Roman"/>
      <w:sz w:val="24"/>
      <w:szCs w:val="24"/>
    </w:rPr>
  </w:style>
  <w:style w:type="character" w:customStyle="1" w:styleId="ListLabel30">
    <w:name w:val="ListLabel 30"/>
    <w:qFormat/>
    <w:rsid w:val="00AA48E0"/>
    <w:rPr>
      <w:rFonts w:ascii="Times New Roman" w:eastAsia="Times New Roman" w:hAnsi="Times New Roman" w:cs="Times New Roman"/>
      <w:bCs/>
      <w:sz w:val="24"/>
      <w:szCs w:val="24"/>
    </w:rPr>
  </w:style>
  <w:style w:type="character" w:customStyle="1" w:styleId="ListLabel31">
    <w:name w:val="ListLabel 31"/>
    <w:qFormat/>
    <w:rsid w:val="00AA48E0"/>
    <w:rPr>
      <w:rFonts w:ascii="Times New Roman" w:eastAsia="Times New Roman" w:hAnsi="Times New Roman" w:cs="Times New Roman"/>
      <w:bCs/>
      <w:sz w:val="24"/>
      <w:szCs w:val="24"/>
      <w:highlight w:val="yellow"/>
      <w:lang w:eastAsia="ru-RU"/>
    </w:rPr>
  </w:style>
  <w:style w:type="character" w:customStyle="1" w:styleId="ListLabel32">
    <w:name w:val="ListLabel 32"/>
    <w:qFormat/>
    <w:rsid w:val="00AA48E0"/>
    <w:rPr>
      <w:rFonts w:ascii="Times New Roman" w:eastAsia="Times New Roman" w:hAnsi="Times New Roman" w:cs="Times New Roman"/>
      <w:bCs/>
      <w:sz w:val="24"/>
      <w:szCs w:val="24"/>
      <w:lang w:eastAsia="ru-RU"/>
    </w:rPr>
  </w:style>
  <w:style w:type="character" w:customStyle="1" w:styleId="ListLabel33">
    <w:name w:val="ListLabel 33"/>
    <w:qFormat/>
    <w:rsid w:val="00AA48E0"/>
    <w:rPr>
      <w:rFonts w:ascii="Times New Roman" w:hAnsi="Times New Roman" w:cs="Times New Roman"/>
      <w:sz w:val="24"/>
      <w:szCs w:val="24"/>
    </w:rPr>
  </w:style>
  <w:style w:type="character" w:customStyle="1" w:styleId="ListLabel34">
    <w:name w:val="ListLabel 34"/>
    <w:qFormat/>
    <w:rsid w:val="00AA48E0"/>
    <w:rPr>
      <w:rFonts w:ascii="Times New Roman" w:eastAsia="Times New Roman" w:hAnsi="Times New Roman" w:cs="Times New Roman"/>
      <w:sz w:val="24"/>
      <w:szCs w:val="24"/>
      <w:lang w:eastAsia="ru-RU"/>
    </w:rPr>
  </w:style>
  <w:style w:type="character" w:customStyle="1" w:styleId="ListLabel35">
    <w:name w:val="ListLabel 35"/>
    <w:qFormat/>
    <w:rsid w:val="00AA48E0"/>
    <w:rPr>
      <w:rFonts w:ascii="Times New Roman" w:eastAsia="Times New Roman" w:hAnsi="Times New Roman" w:cs="Times New Roman"/>
      <w:sz w:val="24"/>
      <w:szCs w:val="24"/>
    </w:rPr>
  </w:style>
  <w:style w:type="character" w:customStyle="1" w:styleId="ListLabel36">
    <w:name w:val="ListLabel 36"/>
    <w:qFormat/>
    <w:rsid w:val="00AA48E0"/>
    <w:rPr>
      <w:rFonts w:ascii="Times New Roman" w:eastAsia="Times New Roman" w:hAnsi="Times New Roman" w:cs="Times New Roman"/>
      <w:bCs/>
      <w:sz w:val="24"/>
      <w:szCs w:val="24"/>
    </w:rPr>
  </w:style>
  <w:style w:type="character" w:customStyle="1" w:styleId="ListLabel37">
    <w:name w:val="ListLabel 37"/>
    <w:qFormat/>
    <w:rsid w:val="00AA48E0"/>
    <w:rPr>
      <w:rFonts w:ascii="Times New Roman" w:eastAsia="Times New Roman" w:hAnsi="Times New Roman" w:cs="Times New Roman"/>
      <w:bCs/>
      <w:sz w:val="24"/>
      <w:szCs w:val="24"/>
      <w:highlight w:val="yellow"/>
      <w:lang w:eastAsia="ru-RU"/>
    </w:rPr>
  </w:style>
  <w:style w:type="character" w:customStyle="1" w:styleId="ListLabel38">
    <w:name w:val="ListLabel 38"/>
    <w:qFormat/>
    <w:rsid w:val="00AA48E0"/>
    <w:rPr>
      <w:rFonts w:ascii="Times New Roman" w:hAnsi="Times New Roman"/>
      <w:b w:val="0"/>
      <w:strike w:val="0"/>
      <w:dstrike w:val="0"/>
      <w:color w:val="000000"/>
      <w:sz w:val="24"/>
      <w:szCs w:val="24"/>
      <w:u w:val="none"/>
      <w:effect w:val="none"/>
    </w:rPr>
  </w:style>
  <w:style w:type="character" w:customStyle="1" w:styleId="ListLabel39">
    <w:name w:val="ListLabel 39"/>
    <w:qFormat/>
    <w:rsid w:val="00AA48E0"/>
    <w:rPr>
      <w:rFonts w:ascii="PT Astra Serif" w:eastAsia="Calibri" w:hAnsi="PT Astra Serif"/>
    </w:rPr>
  </w:style>
  <w:style w:type="character" w:customStyle="1" w:styleId="ListLabel40">
    <w:name w:val="ListLabel 40"/>
    <w:qFormat/>
    <w:rsid w:val="00AA48E0"/>
    <w:rPr>
      <w:rFonts w:ascii="PT Astra Serif" w:hAnsi="PT Astra Serif"/>
    </w:rPr>
  </w:style>
  <w:style w:type="character" w:customStyle="1" w:styleId="ListLabel41">
    <w:name w:val="ListLabel 41"/>
    <w:qFormat/>
    <w:rsid w:val="00AA48E0"/>
    <w:rPr>
      <w:rFonts w:ascii="PT Astra Serif" w:eastAsia="Calibri" w:hAnsi="PT Astra Serif"/>
    </w:rPr>
  </w:style>
  <w:style w:type="character" w:customStyle="1" w:styleId="ListLabel42">
    <w:name w:val="ListLabel 42"/>
    <w:qFormat/>
    <w:rsid w:val="00AA48E0"/>
    <w:rPr>
      <w:rFonts w:ascii="PT Astra Serif" w:eastAsia="Calibri" w:hAnsi="PT Astra Serif"/>
    </w:rPr>
  </w:style>
  <w:style w:type="character" w:customStyle="1" w:styleId="ListLabel43">
    <w:name w:val="ListLabel 43"/>
    <w:qFormat/>
    <w:rsid w:val="00AA48E0"/>
    <w:rPr>
      <w:rFonts w:ascii="PT Astra Serif" w:hAnsi="PT Astra Serif"/>
      <w:color w:val="000000"/>
      <w:sz w:val="24"/>
      <w:szCs w:val="24"/>
      <w:u w:val="none"/>
    </w:rPr>
  </w:style>
  <w:style w:type="character" w:customStyle="1" w:styleId="ListLabel44">
    <w:name w:val="ListLabel 44"/>
    <w:qFormat/>
    <w:rsid w:val="00AA48E0"/>
    <w:rPr>
      <w:rFonts w:ascii="PT Astra Serif" w:hAnsi="PT Astra Serif"/>
    </w:rPr>
  </w:style>
  <w:style w:type="character" w:customStyle="1" w:styleId="ListLabel45">
    <w:name w:val="ListLabel 45"/>
    <w:qFormat/>
    <w:rsid w:val="00AA48E0"/>
    <w:rPr>
      <w:rFonts w:ascii="PT Astra Serif" w:eastAsia="Calibri" w:hAnsi="PT Astra Serif"/>
    </w:rPr>
  </w:style>
  <w:style w:type="character" w:customStyle="1" w:styleId="ListLabel46">
    <w:name w:val="ListLabel 46"/>
    <w:qFormat/>
    <w:rsid w:val="00AA48E0"/>
    <w:rPr>
      <w:rFonts w:ascii="PT Astra Serif" w:eastAsia="Calibri" w:hAnsi="PT Astra Serif"/>
    </w:rPr>
  </w:style>
  <w:style w:type="character" w:customStyle="1" w:styleId="ListLabel47">
    <w:name w:val="ListLabel 47"/>
    <w:qFormat/>
    <w:rsid w:val="00AA48E0"/>
    <w:rPr>
      <w:rFonts w:ascii="PT Astra Serif" w:eastAsia="Calibri" w:hAnsi="PT Astra Serif"/>
    </w:rPr>
  </w:style>
  <w:style w:type="character" w:customStyle="1" w:styleId="ListLabel48">
    <w:name w:val="ListLabel 48"/>
    <w:qFormat/>
    <w:rsid w:val="00AA48E0"/>
    <w:rPr>
      <w:rFonts w:ascii="PT Astra Serif" w:hAnsi="PT Astra Serif"/>
      <w:color w:val="000000"/>
      <w:sz w:val="24"/>
      <w:szCs w:val="24"/>
      <w:u w:val="none"/>
    </w:rPr>
  </w:style>
  <w:style w:type="paragraph" w:customStyle="1" w:styleId="Heading">
    <w:name w:val="Heading"/>
    <w:basedOn w:val="a"/>
    <w:next w:val="a3"/>
    <w:qFormat/>
    <w:rsid w:val="00AA48E0"/>
    <w:pPr>
      <w:keepNext/>
      <w:spacing w:before="240" w:after="120" w:line="276" w:lineRule="auto"/>
    </w:pPr>
    <w:rPr>
      <w:rFonts w:ascii="Arial" w:eastAsia="Microsoft YaHei" w:hAnsi="Arial" w:cs="Lucida Sans"/>
      <w:sz w:val="28"/>
      <w:szCs w:val="28"/>
    </w:rPr>
  </w:style>
  <w:style w:type="paragraph" w:styleId="af1">
    <w:name w:val="List"/>
    <w:basedOn w:val="a3"/>
    <w:rsid w:val="00AA48E0"/>
    <w:pPr>
      <w:shd w:val="clear" w:color="auto" w:fill="auto"/>
      <w:spacing w:before="0" w:after="140" w:line="276" w:lineRule="auto"/>
    </w:pPr>
    <w:rPr>
      <w:rFonts w:ascii="Calibri" w:eastAsia="Calibri" w:hAnsi="Calibri" w:cs="Lucida Sans"/>
    </w:rPr>
  </w:style>
  <w:style w:type="paragraph" w:styleId="af2">
    <w:name w:val="caption"/>
    <w:basedOn w:val="a"/>
    <w:qFormat/>
    <w:rsid w:val="00AA48E0"/>
    <w:pPr>
      <w:suppressLineNumbers/>
      <w:spacing w:before="120" w:after="120" w:line="276" w:lineRule="auto"/>
    </w:pPr>
    <w:rPr>
      <w:rFonts w:cs="Lucida Sans"/>
      <w:i/>
      <w:iCs/>
      <w:sz w:val="24"/>
      <w:szCs w:val="24"/>
    </w:rPr>
  </w:style>
  <w:style w:type="paragraph" w:customStyle="1" w:styleId="Index">
    <w:name w:val="Index"/>
    <w:basedOn w:val="a"/>
    <w:qFormat/>
    <w:rsid w:val="00AA48E0"/>
    <w:pPr>
      <w:suppressLineNumbers/>
      <w:spacing w:after="200" w:line="276" w:lineRule="auto"/>
    </w:pPr>
    <w:rPr>
      <w:rFonts w:cs="Lucida Sans"/>
    </w:rPr>
  </w:style>
  <w:style w:type="paragraph" w:styleId="af3">
    <w:name w:val="footnote text"/>
    <w:basedOn w:val="a"/>
    <w:link w:val="13"/>
    <w:uiPriority w:val="99"/>
    <w:rsid w:val="00AA48E0"/>
    <w:pPr>
      <w:spacing w:after="0" w:line="240" w:lineRule="auto"/>
    </w:pPr>
    <w:rPr>
      <w:rFonts w:ascii="Times New Roman" w:eastAsia="Times New Roman" w:hAnsi="Times New Roman"/>
      <w:sz w:val="20"/>
      <w:szCs w:val="20"/>
      <w:lang w:eastAsia="ru-RU"/>
    </w:rPr>
  </w:style>
  <w:style w:type="character" w:customStyle="1" w:styleId="13">
    <w:name w:val="Текст сноски Знак1"/>
    <w:basedOn w:val="a0"/>
    <w:link w:val="af3"/>
    <w:uiPriority w:val="99"/>
    <w:rsid w:val="00AA48E0"/>
    <w:rPr>
      <w:rFonts w:ascii="Times New Roman" w:eastAsia="Times New Roman" w:hAnsi="Times New Roman" w:cs="Times New Roman"/>
      <w:sz w:val="20"/>
      <w:szCs w:val="20"/>
      <w:lang w:eastAsia="ru-RU"/>
    </w:rPr>
  </w:style>
  <w:style w:type="paragraph" w:customStyle="1" w:styleId="s9">
    <w:name w:val="s_9"/>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s22">
    <w:name w:val="s_22"/>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s1">
    <w:name w:val="s_1"/>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empty">
    <w:name w:val="empty"/>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indent1">
    <w:name w:val="indent_1"/>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styleId="af4">
    <w:name w:val="List Paragraph"/>
    <w:basedOn w:val="a"/>
    <w:uiPriority w:val="34"/>
    <w:qFormat/>
    <w:rsid w:val="00AA48E0"/>
    <w:pPr>
      <w:spacing w:after="200" w:line="276" w:lineRule="auto"/>
      <w:ind w:left="720"/>
      <w:contextualSpacing/>
    </w:pPr>
    <w:rPr>
      <w:rFonts w:cs="Calibri"/>
    </w:rPr>
  </w:style>
  <w:style w:type="paragraph" w:customStyle="1" w:styleId="s15">
    <w:name w:val="s_15"/>
    <w:basedOn w:val="a"/>
    <w:qFormat/>
    <w:rsid w:val="00AA48E0"/>
    <w:pPr>
      <w:spacing w:beforeAutospacing="1" w:after="200" w:afterAutospacing="1" w:line="240" w:lineRule="auto"/>
    </w:pPr>
    <w:rPr>
      <w:rFonts w:ascii="Times New Roman" w:eastAsia="Times New Roman" w:hAnsi="Times New Roman"/>
      <w:sz w:val="24"/>
      <w:szCs w:val="24"/>
      <w:lang w:eastAsia="ru-RU"/>
    </w:rPr>
  </w:style>
  <w:style w:type="paragraph" w:customStyle="1" w:styleId="FrameContents">
    <w:name w:val="Frame Contents"/>
    <w:basedOn w:val="a"/>
    <w:qFormat/>
    <w:rsid w:val="00AA48E0"/>
    <w:pPr>
      <w:spacing w:after="200" w:line="276" w:lineRule="auto"/>
    </w:pPr>
    <w:rPr>
      <w:rFonts w:cs="Calibri"/>
    </w:rPr>
  </w:style>
  <w:style w:type="numbering" w:customStyle="1" w:styleId="14">
    <w:name w:val="Нет списка1"/>
    <w:uiPriority w:val="99"/>
    <w:semiHidden/>
    <w:unhideWhenUsed/>
    <w:qFormat/>
    <w:rsid w:val="00AA48E0"/>
  </w:style>
  <w:style w:type="paragraph" w:customStyle="1" w:styleId="ConsPlusTitle">
    <w:name w:val="ConsPlusTitle"/>
    <w:rsid w:val="00AA48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AA48E0"/>
    <w:pPr>
      <w:autoSpaceDE w:val="0"/>
      <w:autoSpaceDN w:val="0"/>
      <w:adjustRightInd w:val="0"/>
      <w:spacing w:after="0" w:line="240" w:lineRule="auto"/>
    </w:pPr>
    <w:rPr>
      <w:rFonts w:ascii="Arial" w:eastAsia="Calibri" w:hAnsi="Arial" w:cs="Arial"/>
      <w:color w:val="000000"/>
      <w:sz w:val="24"/>
      <w:szCs w:val="24"/>
    </w:rPr>
  </w:style>
  <w:style w:type="character" w:customStyle="1" w:styleId="af5">
    <w:name w:val="Основной текст_"/>
    <w:link w:val="15"/>
    <w:rsid w:val="00AA48E0"/>
    <w:rPr>
      <w:sz w:val="28"/>
      <w:szCs w:val="28"/>
      <w:shd w:val="clear" w:color="auto" w:fill="FFFFFF"/>
    </w:rPr>
  </w:style>
  <w:style w:type="paragraph" w:customStyle="1" w:styleId="15">
    <w:name w:val="Основной текст1"/>
    <w:basedOn w:val="a"/>
    <w:link w:val="af5"/>
    <w:rsid w:val="00AA48E0"/>
    <w:pPr>
      <w:widowControl w:val="0"/>
      <w:shd w:val="clear" w:color="auto" w:fill="FFFFFF"/>
      <w:spacing w:after="0" w:line="240" w:lineRule="auto"/>
      <w:ind w:firstLine="400"/>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696978">
      <w:bodyDiv w:val="1"/>
      <w:marLeft w:val="0"/>
      <w:marRight w:val="0"/>
      <w:marTop w:val="0"/>
      <w:marBottom w:val="0"/>
      <w:divBdr>
        <w:top w:val="none" w:sz="0" w:space="0" w:color="auto"/>
        <w:left w:val="none" w:sz="0" w:space="0" w:color="auto"/>
        <w:bottom w:val="none" w:sz="0" w:space="0" w:color="auto"/>
        <w:right w:val="none" w:sz="0" w:space="0" w:color="auto"/>
      </w:divBdr>
    </w:div>
    <w:div w:id="1648899256">
      <w:bodyDiv w:val="1"/>
      <w:marLeft w:val="0"/>
      <w:marRight w:val="0"/>
      <w:marTop w:val="0"/>
      <w:marBottom w:val="0"/>
      <w:divBdr>
        <w:top w:val="none" w:sz="0" w:space="0" w:color="auto"/>
        <w:left w:val="none" w:sz="0" w:space="0" w:color="auto"/>
        <w:bottom w:val="none" w:sz="0" w:space="0" w:color="auto"/>
        <w:right w:val="none" w:sz="0" w:space="0" w:color="auto"/>
      </w:divBdr>
    </w:div>
    <w:div w:id="180554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MOB&amp;n=397028" TargetMode="External"/><Relationship Id="rId13" Type="http://schemas.openxmlformats.org/officeDocument/2006/relationships/hyperlink" Target="consultantplus://offline/ref=C81F8EFEAB483F414D0C833117B2738FFD2A4AC04A690196AD885922D69233F43FB48D486F1EEEA850627C872A9A33EAF1E3C0D9h4u4L" TargetMode="External"/><Relationship Id="rId18" Type="http://schemas.openxmlformats.org/officeDocument/2006/relationships/hyperlink" Target="consultantplus://offline/ref=76BD5611BCABEFD6A182FC93579F49D849910943971B5C3297C5881DED933C45643AB9FED848E8B7DB7BBDuFu3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login.consultant.ru/link/?req=doc&amp;base=LAW&amp;n=370300" TargetMode="External"/><Relationship Id="rId12" Type="http://schemas.openxmlformats.org/officeDocument/2006/relationships/hyperlink" Target="http://garant03.ru99-loc.minjust.ru/" TargetMode="External"/><Relationship Id="rId17" Type="http://schemas.openxmlformats.org/officeDocument/2006/relationships/hyperlink" Target="https://login.consultant.ru/link/?req=doc&amp;base=LAW&amp;n=500105&amp;dst=100546" TargetMode="External"/><Relationship Id="rId2" Type="http://schemas.openxmlformats.org/officeDocument/2006/relationships/numbering" Target="numbering.xml"/><Relationship Id="rId16" Type="http://schemas.openxmlformats.org/officeDocument/2006/relationships/hyperlink" Target="https://login.consultant.ru/link/?req=doc&amp;base=LAW&amp;n=500105" TargetMode="External"/><Relationship Id="rId20" Type="http://schemas.openxmlformats.org/officeDocument/2006/relationships/hyperlink" Target="https://login.consultant.ru/link/?req=doc&amp;base=LAW&amp;n=509331&amp;date=28.07.2025&amp;demo=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MOB&amp;n=398223" TargetMode="External"/><Relationship Id="rId5" Type="http://schemas.openxmlformats.org/officeDocument/2006/relationships/settings" Target="settings.xml"/><Relationship Id="rId15" Type="http://schemas.openxmlformats.org/officeDocument/2006/relationships/hyperlink" Target="https://login.consultant.ru/link/?req=doc&amp;base=LAW&amp;n=511283" TargetMode="External"/><Relationship Id="rId10" Type="http://schemas.openxmlformats.org/officeDocument/2006/relationships/hyperlink" Target="https://login.consultant.ru/link/?req=doc&amp;base=LAW&amp;n=501480" TargetMode="External"/><Relationship Id="rId19" Type="http://schemas.openxmlformats.org/officeDocument/2006/relationships/hyperlink" Target="https://kashira.su" TargetMode="External"/><Relationship Id="rId4" Type="http://schemas.microsoft.com/office/2007/relationships/stylesWithEffects" Target="stylesWithEffects.xml"/><Relationship Id="rId9" Type="http://schemas.openxmlformats.org/officeDocument/2006/relationships/hyperlink" Target="https://login.consultant.ru/link/?req=doc&amp;base=LAW&amp;n=2875" TargetMode="External"/><Relationship Id="rId14" Type="http://schemas.openxmlformats.org/officeDocument/2006/relationships/hyperlink" Target="https://login.consultant.ru/link/?req=doc&amp;base=LAW&amp;n=287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48673-1444-4578-A0DA-F3634BEE4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34087</Words>
  <Characters>194299</Characters>
  <Application>Microsoft Office Word</Application>
  <DocSecurity>0</DocSecurity>
  <Lines>1619</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53</cp:revision>
  <cp:lastPrinted>2025-12-25T06:45:00Z</cp:lastPrinted>
  <dcterms:created xsi:type="dcterms:W3CDTF">2020-08-19T11:13:00Z</dcterms:created>
  <dcterms:modified xsi:type="dcterms:W3CDTF">2025-12-26T05:43:00Z</dcterms:modified>
</cp:coreProperties>
</file>