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3FA79D08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0381ACA5" w:rsidR="00876069" w:rsidRDefault="00F173E5">
            <w:pPr>
              <w:ind w:firstLine="317"/>
            </w:pPr>
            <w:r>
              <w:t>от 24.11.2025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6EF4AD0A" w:rsidR="00876069" w:rsidRDefault="00F173E5">
            <w:pPr>
              <w:ind w:firstLine="176"/>
            </w:pPr>
            <w:r>
              <w:t>2921-па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7E0D0FD5" w14:textId="77777777" w:rsidR="009F3E87" w:rsidRDefault="009F3E87" w:rsidP="009F3E87">
      <w:pPr>
        <w:ind w:right="2550" w:firstLine="0"/>
        <w:jc w:val="left"/>
        <w:rPr>
          <w:color w:val="000000"/>
          <w:shd w:val="clear" w:color="auto" w:fill="FFFFFF"/>
        </w:rPr>
      </w:pPr>
    </w:p>
    <w:p w14:paraId="6C6DA347" w14:textId="77777777" w:rsidR="00441FEA" w:rsidRPr="00E30434" w:rsidRDefault="00441FEA" w:rsidP="00441FEA">
      <w:pPr>
        <w:ind w:firstLine="0"/>
        <w:jc w:val="left"/>
        <w:rPr>
          <w:rFonts w:eastAsia="Times New Roman"/>
        </w:rPr>
      </w:pPr>
      <w:r w:rsidRPr="00E30434">
        <w:rPr>
          <w:rFonts w:eastAsia="Times New Roman"/>
        </w:rPr>
        <w:t xml:space="preserve">Об утверждении краткосрочного плана </w:t>
      </w:r>
    </w:p>
    <w:p w14:paraId="451DD85F" w14:textId="77777777" w:rsidR="00441FEA" w:rsidRPr="00E30434" w:rsidRDefault="00441FEA" w:rsidP="00441FEA">
      <w:pPr>
        <w:ind w:firstLine="0"/>
        <w:jc w:val="left"/>
        <w:rPr>
          <w:rFonts w:eastAsia="Times New Roman"/>
        </w:rPr>
      </w:pPr>
      <w:r w:rsidRPr="00E30434">
        <w:rPr>
          <w:rFonts w:eastAsia="Times New Roman"/>
        </w:rPr>
        <w:t xml:space="preserve">реализации региональной программы </w:t>
      </w:r>
    </w:p>
    <w:p w14:paraId="25029ED6" w14:textId="77777777" w:rsidR="00441FEA" w:rsidRPr="00E30434" w:rsidRDefault="00441FEA" w:rsidP="00441FEA">
      <w:pPr>
        <w:ind w:firstLine="0"/>
        <w:jc w:val="left"/>
        <w:rPr>
          <w:rFonts w:eastAsia="Times New Roman"/>
        </w:rPr>
      </w:pPr>
      <w:r w:rsidRPr="00E30434">
        <w:rPr>
          <w:rFonts w:eastAsia="Times New Roman"/>
        </w:rPr>
        <w:t xml:space="preserve">Московской области «Проведение капитального </w:t>
      </w:r>
    </w:p>
    <w:p w14:paraId="709447EA" w14:textId="77777777" w:rsidR="00441FEA" w:rsidRDefault="00441FEA" w:rsidP="00441FEA">
      <w:pPr>
        <w:ind w:firstLine="0"/>
        <w:jc w:val="left"/>
        <w:rPr>
          <w:rFonts w:eastAsia="Times New Roman"/>
        </w:rPr>
      </w:pPr>
      <w:r w:rsidRPr="00E30434">
        <w:rPr>
          <w:rFonts w:eastAsia="Times New Roman"/>
        </w:rPr>
        <w:t xml:space="preserve">ремонта общего имущества в многоквартирных </w:t>
      </w:r>
    </w:p>
    <w:p w14:paraId="0397C37D" w14:textId="77777777" w:rsidR="00441FEA" w:rsidRDefault="00441FEA" w:rsidP="00441FEA">
      <w:pPr>
        <w:ind w:firstLine="0"/>
        <w:jc w:val="left"/>
        <w:rPr>
          <w:rFonts w:eastAsia="Times New Roman"/>
        </w:rPr>
      </w:pPr>
      <w:r w:rsidRPr="00E30434">
        <w:rPr>
          <w:rFonts w:eastAsia="Times New Roman"/>
        </w:rPr>
        <w:t xml:space="preserve">домах, расположенных на территории </w:t>
      </w:r>
    </w:p>
    <w:p w14:paraId="7033400A" w14:textId="77777777" w:rsidR="00441FEA" w:rsidRDefault="00441FEA" w:rsidP="00441FEA">
      <w:pPr>
        <w:ind w:firstLine="0"/>
        <w:jc w:val="left"/>
        <w:rPr>
          <w:rFonts w:eastAsia="Times New Roman"/>
        </w:rPr>
      </w:pPr>
      <w:r w:rsidRPr="00E30434">
        <w:rPr>
          <w:rFonts w:eastAsia="Times New Roman"/>
        </w:rPr>
        <w:t xml:space="preserve">Московской области, на 2014-2058 годы», </w:t>
      </w:r>
    </w:p>
    <w:p w14:paraId="792CB139" w14:textId="77777777" w:rsidR="00441FEA" w:rsidRPr="00E30434" w:rsidRDefault="00441FEA" w:rsidP="00441FEA">
      <w:pPr>
        <w:ind w:firstLine="0"/>
        <w:jc w:val="left"/>
        <w:rPr>
          <w:rFonts w:eastAsia="Times New Roman"/>
        </w:rPr>
      </w:pPr>
      <w:r w:rsidRPr="00E30434">
        <w:rPr>
          <w:rFonts w:eastAsia="Times New Roman"/>
        </w:rPr>
        <w:t>на территории городского округа Кашира</w:t>
      </w:r>
    </w:p>
    <w:p w14:paraId="4297BFA2" w14:textId="77777777" w:rsidR="00441FEA" w:rsidRDefault="00441FEA" w:rsidP="00441FEA">
      <w:pPr>
        <w:ind w:firstLine="0"/>
        <w:jc w:val="left"/>
        <w:rPr>
          <w:rFonts w:eastAsia="Times New Roman"/>
        </w:rPr>
      </w:pPr>
      <w:r w:rsidRPr="00E30434">
        <w:rPr>
          <w:rFonts w:eastAsia="Times New Roman"/>
        </w:rPr>
        <w:t>на 2026-2028 годы»</w:t>
      </w:r>
    </w:p>
    <w:p w14:paraId="529F814B" w14:textId="77777777" w:rsidR="00441FEA" w:rsidRDefault="00441FEA" w:rsidP="00441FEA">
      <w:pPr>
        <w:ind w:firstLine="0"/>
        <w:jc w:val="left"/>
        <w:rPr>
          <w:rFonts w:eastAsia="Times New Roman"/>
        </w:rPr>
      </w:pPr>
    </w:p>
    <w:p w14:paraId="4C2FF31C" w14:textId="77777777" w:rsidR="00441FEA" w:rsidRDefault="00441FEA" w:rsidP="00441FEA">
      <w:pPr>
        <w:ind w:firstLine="0"/>
        <w:jc w:val="left"/>
        <w:rPr>
          <w:rFonts w:eastAsia="Times New Roman"/>
        </w:rPr>
      </w:pPr>
    </w:p>
    <w:p w14:paraId="668E6358" w14:textId="77777777" w:rsidR="00441FEA" w:rsidRPr="00E30434" w:rsidRDefault="00441FEA" w:rsidP="00441FEA">
      <w:pPr>
        <w:suppressAutoHyphens/>
        <w:spacing w:line="240" w:lineRule="atLeast"/>
        <w:ind w:firstLine="708"/>
        <w:rPr>
          <w:rFonts w:eastAsia="Times New Roman"/>
        </w:rPr>
      </w:pPr>
      <w:r w:rsidRPr="00E30434">
        <w:rPr>
          <w:rFonts w:eastAsia="Times New Roman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Московской области от 01.07.2013 № 66/2013-ОЗ «Об организации проведения капитального ремонта общего имущества в многоквартирных домах, расположенных на территории Московской области», Постановлением Правительства Московской области от 14.03.2017 № 156/8 «Об утверждении Порядка утверждения краткосрочного плана реализации региональной программы капитального ремонта общего имущества в многоквартирных домах, расположенных на территории Московской области»,  Уставом городского округа Кашира Московской области,</w:t>
      </w:r>
    </w:p>
    <w:p w14:paraId="71064430" w14:textId="77777777" w:rsidR="000372D7" w:rsidRPr="00C1030F" w:rsidRDefault="000372D7" w:rsidP="009F3E87">
      <w:pPr>
        <w:pStyle w:val="a5"/>
        <w:ind w:left="0" w:firstLine="709"/>
        <w:jc w:val="both"/>
        <w:rPr>
          <w:color w:val="000000"/>
          <w:sz w:val="28"/>
          <w:szCs w:val="28"/>
        </w:rPr>
      </w:pPr>
    </w:p>
    <w:p w14:paraId="7C68E692" w14:textId="77777777" w:rsidR="009F3E87" w:rsidRDefault="009F3E87" w:rsidP="000372D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7968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5F626EDD" w14:textId="77777777" w:rsidR="009F3E87" w:rsidRPr="007047CB" w:rsidRDefault="009F3E87" w:rsidP="009F3E87">
      <w:pPr>
        <w:ind w:right="-28"/>
        <w:rPr>
          <w:color w:val="000000"/>
          <w:shd w:val="clear" w:color="auto" w:fill="FFFFFF"/>
        </w:rPr>
      </w:pPr>
    </w:p>
    <w:p w14:paraId="38D2B155" w14:textId="2EF5F2FE" w:rsidR="00441FEA" w:rsidRDefault="00441FEA" w:rsidP="009F3E87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441FEA">
        <w:rPr>
          <w:sz w:val="28"/>
          <w:szCs w:val="28"/>
        </w:rPr>
        <w:t xml:space="preserve">Утвердить краткосрочный план реализации региональной программы Московской области «Проведение капитального ремонта общего имущества в многоквартирных домах, расположенных на территории Московской области, на 2014-2058 годы», на территории городского округа Кашира на 2026-2028 годы» </w:t>
      </w:r>
      <w:r w:rsidR="00D57BB7">
        <w:rPr>
          <w:sz w:val="28"/>
          <w:szCs w:val="28"/>
        </w:rPr>
        <w:t>согласно приложению</w:t>
      </w:r>
      <w:r w:rsidRPr="00441FEA">
        <w:rPr>
          <w:sz w:val="28"/>
          <w:szCs w:val="28"/>
        </w:rPr>
        <w:t>.</w:t>
      </w:r>
    </w:p>
    <w:p w14:paraId="7E2B1A93" w14:textId="5C96EDE9" w:rsidR="009F3E87" w:rsidRDefault="009F3E87" w:rsidP="009F3E87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887CEE">
        <w:rPr>
          <w:sz w:val="28"/>
          <w:szCs w:val="28"/>
        </w:rPr>
        <w:t xml:space="preserve">Муниципальному казенному учреждению «Центр обслуживания» городского округа </w:t>
      </w:r>
      <w:r w:rsidRPr="00455A06">
        <w:rPr>
          <w:sz w:val="28"/>
          <w:szCs w:val="28"/>
        </w:rPr>
        <w:t>Кашира (</w:t>
      </w:r>
      <w:r w:rsidR="00602115">
        <w:rPr>
          <w:sz w:val="28"/>
          <w:szCs w:val="28"/>
        </w:rPr>
        <w:t>Сороконенко Р.А.</w:t>
      </w:r>
      <w:r w:rsidRPr="00455A06">
        <w:rPr>
          <w:sz w:val="28"/>
          <w:szCs w:val="28"/>
        </w:rPr>
        <w:t>)</w:t>
      </w:r>
      <w:r w:rsidRPr="00887CEE">
        <w:rPr>
          <w:sz w:val="28"/>
          <w:szCs w:val="28"/>
        </w:rPr>
        <w:t xml:space="preserve"> разместить на официальном сайте </w:t>
      </w:r>
      <w:r>
        <w:t>а</w:t>
      </w:r>
      <w:r w:rsidRPr="00887CEE">
        <w:rPr>
          <w:sz w:val="28"/>
          <w:szCs w:val="28"/>
        </w:rPr>
        <w:t>дминистрации городского округа Кашира в сети Интернет.</w:t>
      </w:r>
    </w:p>
    <w:p w14:paraId="56A77DF3" w14:textId="73332D5A" w:rsidR="009F3E87" w:rsidRPr="00C41BF9" w:rsidRDefault="009F3E87" w:rsidP="009F3E87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C41BF9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DA4DD4">
        <w:rPr>
          <w:sz w:val="28"/>
          <w:szCs w:val="28"/>
        </w:rPr>
        <w:t xml:space="preserve">исполняющего обязанности </w:t>
      </w:r>
      <w:r w:rsidRPr="00C41BF9">
        <w:rPr>
          <w:sz w:val="28"/>
          <w:szCs w:val="28"/>
        </w:rPr>
        <w:t xml:space="preserve">заместителя главы городского округа Кашира </w:t>
      </w:r>
      <w:r w:rsidR="00DA4DD4">
        <w:rPr>
          <w:sz w:val="28"/>
          <w:szCs w:val="28"/>
        </w:rPr>
        <w:t>Ряб</w:t>
      </w:r>
      <w:r w:rsidR="005A4B3B">
        <w:rPr>
          <w:sz w:val="28"/>
          <w:szCs w:val="28"/>
        </w:rPr>
        <w:t>к</w:t>
      </w:r>
      <w:r w:rsidR="00DA4DD4">
        <w:rPr>
          <w:sz w:val="28"/>
          <w:szCs w:val="28"/>
        </w:rPr>
        <w:t>ова М.А.</w:t>
      </w:r>
    </w:p>
    <w:p w14:paraId="7297B98D" w14:textId="77777777" w:rsidR="009F3E87" w:rsidRDefault="009F3E87" w:rsidP="009F3E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1B6541A" w14:textId="77777777" w:rsidR="009F3E87" w:rsidRDefault="009F3E87" w:rsidP="009F3E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D990ED8" w14:textId="53DB3F07" w:rsidR="009F3E87" w:rsidRDefault="009F3E87" w:rsidP="009F3E87">
      <w:pPr>
        <w:autoSpaceDE w:val="0"/>
        <w:autoSpaceDN w:val="0"/>
        <w:adjustRightInd w:val="0"/>
        <w:ind w:firstLine="0"/>
        <w:jc w:val="left"/>
      </w:pPr>
      <w:r w:rsidRPr="00887CEE">
        <w:br/>
      </w:r>
      <w:r w:rsidR="00695BF4">
        <w:t>Г</w:t>
      </w:r>
      <w:r w:rsidRPr="00887CEE">
        <w:t>лав</w:t>
      </w:r>
      <w:r w:rsidR="00695BF4">
        <w:t>а</w:t>
      </w:r>
      <w:r w:rsidRPr="00887CEE">
        <w:t xml:space="preserve"> городского округа Кашира                                                     Р.А. Пичугин</w:t>
      </w:r>
    </w:p>
    <w:p w14:paraId="1D0DDBF7" w14:textId="77777777" w:rsidR="0024366E" w:rsidRDefault="0024366E" w:rsidP="009F3E87">
      <w:pPr>
        <w:autoSpaceDE w:val="0"/>
        <w:autoSpaceDN w:val="0"/>
        <w:adjustRightInd w:val="0"/>
        <w:ind w:firstLine="0"/>
        <w:jc w:val="left"/>
      </w:pPr>
      <w:bookmarkStart w:id="0" w:name="_GoBack"/>
      <w:bookmarkEnd w:id="0"/>
    </w:p>
    <w:sectPr w:rsidR="0024366E" w:rsidSect="009F3E87">
      <w:headerReference w:type="default" r:id="rId8"/>
      <w:pgSz w:w="11906" w:h="16838"/>
      <w:pgMar w:top="567" w:right="567" w:bottom="567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29B5A" w14:textId="77777777" w:rsidR="00AF29D2" w:rsidRDefault="00AF29D2" w:rsidP="009F3E87">
      <w:r>
        <w:separator/>
      </w:r>
    </w:p>
  </w:endnote>
  <w:endnote w:type="continuationSeparator" w:id="0">
    <w:p w14:paraId="01692736" w14:textId="77777777" w:rsidR="00AF29D2" w:rsidRDefault="00AF29D2" w:rsidP="009F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ACDF45" w14:textId="77777777" w:rsidR="00AF29D2" w:rsidRDefault="00AF29D2" w:rsidP="009F3E87">
      <w:r>
        <w:separator/>
      </w:r>
    </w:p>
  </w:footnote>
  <w:footnote w:type="continuationSeparator" w:id="0">
    <w:p w14:paraId="53B0C6CC" w14:textId="77777777" w:rsidR="00AF29D2" w:rsidRDefault="00AF29D2" w:rsidP="009F3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67474554"/>
      <w:docPartObj>
        <w:docPartGallery w:val="Page Numbers (Top of Page)"/>
        <w:docPartUnique/>
      </w:docPartObj>
    </w:sdtPr>
    <w:sdtEndPr/>
    <w:sdtContent>
      <w:p w14:paraId="69E1BFB6" w14:textId="67888513" w:rsidR="009F3E87" w:rsidRDefault="009F3E87" w:rsidP="009F3E87">
        <w:pPr>
          <w:pStyle w:val="a7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EA">
          <w:rPr>
            <w:noProof/>
          </w:rPr>
          <w:t>2</w:t>
        </w:r>
        <w:r>
          <w:fldChar w:fldCharType="end"/>
        </w:r>
      </w:p>
    </w:sdtContent>
  </w:sdt>
  <w:p w14:paraId="28E8E1E4" w14:textId="77777777" w:rsidR="009F3E87" w:rsidRDefault="009F3E8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A57F6"/>
    <w:multiLevelType w:val="multilevel"/>
    <w:tmpl w:val="21063186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33729"/>
    <w:rsid w:val="000372D7"/>
    <w:rsid w:val="00181BED"/>
    <w:rsid w:val="0024366E"/>
    <w:rsid w:val="00274DC0"/>
    <w:rsid w:val="002E2212"/>
    <w:rsid w:val="002F30CD"/>
    <w:rsid w:val="0034138A"/>
    <w:rsid w:val="003C7103"/>
    <w:rsid w:val="003D464B"/>
    <w:rsid w:val="00441FEA"/>
    <w:rsid w:val="004E7E81"/>
    <w:rsid w:val="0058268A"/>
    <w:rsid w:val="005A4B3B"/>
    <w:rsid w:val="005D426F"/>
    <w:rsid w:val="00602115"/>
    <w:rsid w:val="006144CD"/>
    <w:rsid w:val="00636C34"/>
    <w:rsid w:val="006916B8"/>
    <w:rsid w:val="00695BF4"/>
    <w:rsid w:val="006A6C12"/>
    <w:rsid w:val="006B04B2"/>
    <w:rsid w:val="00723A5B"/>
    <w:rsid w:val="0083785B"/>
    <w:rsid w:val="00876069"/>
    <w:rsid w:val="008A0DCA"/>
    <w:rsid w:val="008E2AC8"/>
    <w:rsid w:val="00986C3D"/>
    <w:rsid w:val="00990A91"/>
    <w:rsid w:val="009F3E87"/>
    <w:rsid w:val="00A55784"/>
    <w:rsid w:val="00AF29D2"/>
    <w:rsid w:val="00BA564A"/>
    <w:rsid w:val="00BC7EC3"/>
    <w:rsid w:val="00CE512D"/>
    <w:rsid w:val="00D57BB7"/>
    <w:rsid w:val="00D863BD"/>
    <w:rsid w:val="00DA4DD4"/>
    <w:rsid w:val="00DC2487"/>
    <w:rsid w:val="00DD2633"/>
    <w:rsid w:val="00E14653"/>
    <w:rsid w:val="00E676DC"/>
    <w:rsid w:val="00EA1B7A"/>
    <w:rsid w:val="00EB630F"/>
    <w:rsid w:val="00F12727"/>
    <w:rsid w:val="00F173E5"/>
    <w:rsid w:val="00F73E58"/>
    <w:rsid w:val="00FD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9F3E87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aliases w:val="Маркер"/>
    <w:basedOn w:val="a"/>
    <w:link w:val="a6"/>
    <w:uiPriority w:val="34"/>
    <w:qFormat/>
    <w:rsid w:val="009F3E87"/>
    <w:pPr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  <w:style w:type="character" w:customStyle="1" w:styleId="a6">
    <w:name w:val="Абзац списка Знак"/>
    <w:aliases w:val="Маркер Знак"/>
    <w:link w:val="a5"/>
    <w:uiPriority w:val="34"/>
    <w:locked/>
    <w:rsid w:val="009F3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9F3E8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F3E8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F3E87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F3E8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F3E87"/>
    <w:rPr>
      <w:rFonts w:ascii="Times New Roman" w:eastAsia="Calibri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2025-11-24T12:49:00Z</cp:lastPrinted>
  <dcterms:created xsi:type="dcterms:W3CDTF">2025-09-08T08:41:00Z</dcterms:created>
  <dcterms:modified xsi:type="dcterms:W3CDTF">2025-11-24T13:18:00Z</dcterms:modified>
</cp:coreProperties>
</file>