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ПЗЭ-КАШ/25-4585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00400010105324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19.09.2025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19.11.2025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21.11.2025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ПЗЭ-КАШ/25-4585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19.11.2025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20.11.2025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21.11.2025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