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431D4" w14:textId="77777777" w:rsidR="005C778A" w:rsidRDefault="005C778A" w:rsidP="005C778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73BB83EB" w14:textId="25486770" w:rsidR="00364372" w:rsidRPr="00364372" w:rsidRDefault="00364372" w:rsidP="00364372">
      <w:pPr>
        <w:autoSpaceDE w:val="0"/>
        <w:autoSpaceDN w:val="0"/>
        <w:adjustRightInd w:val="0"/>
        <w:rPr>
          <w:sz w:val="22"/>
          <w:szCs w:val="22"/>
        </w:rPr>
      </w:pPr>
      <w:r w:rsidRPr="00364372">
        <w:rPr>
          <w:sz w:val="22"/>
          <w:szCs w:val="22"/>
        </w:rPr>
        <w:tab/>
      </w:r>
      <w:r w:rsidRPr="00364372">
        <w:rPr>
          <w:sz w:val="22"/>
          <w:szCs w:val="22"/>
        </w:rPr>
        <w:tab/>
      </w:r>
      <w:r w:rsidRPr="00364372">
        <w:rPr>
          <w:sz w:val="22"/>
          <w:szCs w:val="22"/>
        </w:rPr>
        <w:tab/>
        <w:t>от 28.10.2025</w:t>
      </w:r>
      <w:r w:rsidRPr="00364372">
        <w:rPr>
          <w:sz w:val="22"/>
          <w:szCs w:val="22"/>
        </w:rPr>
        <w:tab/>
      </w:r>
      <w:r w:rsidRPr="00364372">
        <w:rPr>
          <w:sz w:val="22"/>
          <w:szCs w:val="22"/>
        </w:rPr>
        <w:tab/>
      </w:r>
      <w:r w:rsidR="005C778A">
        <w:rPr>
          <w:sz w:val="22"/>
          <w:szCs w:val="22"/>
        </w:rPr>
        <w:t>№</w:t>
      </w:r>
      <w:r w:rsidRPr="00364372">
        <w:rPr>
          <w:sz w:val="22"/>
          <w:szCs w:val="22"/>
        </w:rPr>
        <w:t>88-н</w:t>
      </w:r>
    </w:p>
    <w:p w14:paraId="2C072E80" w14:textId="77777777" w:rsidR="00364372" w:rsidRDefault="00364372" w:rsidP="00364372">
      <w:pPr>
        <w:autoSpaceDE w:val="0"/>
        <w:autoSpaceDN w:val="0"/>
        <w:adjustRightInd w:val="0"/>
        <w:rPr>
          <w:sz w:val="28"/>
          <w:szCs w:val="28"/>
        </w:rPr>
      </w:pPr>
    </w:p>
    <w:p w14:paraId="0F0CABFA" w14:textId="72AF5FAF" w:rsidR="00364372" w:rsidRPr="00364372" w:rsidRDefault="00364372" w:rsidP="00364372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364372">
        <w:rPr>
          <w:sz w:val="28"/>
          <w:szCs w:val="28"/>
        </w:rPr>
        <w:t xml:space="preserve">О внесении изменений в </w:t>
      </w:r>
      <w:r w:rsidRPr="00364372">
        <w:rPr>
          <w:rFonts w:eastAsia="Calibri"/>
          <w:sz w:val="28"/>
          <w:szCs w:val="28"/>
          <w:lang w:eastAsia="en-US"/>
        </w:rPr>
        <w:t xml:space="preserve">Положение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о публичных слушаниях в городском округе Кашира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Московской области, утвержденное решением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Совета депутатов городского округа Кашира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>Московской области от 26.01.2016 № 2-н</w:t>
      </w:r>
    </w:p>
    <w:p w14:paraId="742E4566" w14:textId="77777777" w:rsidR="00364372" w:rsidRDefault="00364372" w:rsidP="00364372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</w:p>
    <w:p w14:paraId="0BB3F509" w14:textId="77777777" w:rsidR="00364372" w:rsidRPr="00364372" w:rsidRDefault="00364372" w:rsidP="00364372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</w:p>
    <w:p w14:paraId="2E294102" w14:textId="699A5627" w:rsidR="00364372" w:rsidRPr="00364372" w:rsidRDefault="00364372" w:rsidP="00364372">
      <w:pPr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  <w:r w:rsidRPr="00364372">
        <w:rPr>
          <w:sz w:val="28"/>
          <w:szCs w:val="28"/>
        </w:rPr>
        <w:t xml:space="preserve">В соответствии с Федеральным законом от 20.03.2025 № 33-ФЗ </w:t>
      </w:r>
      <w:r>
        <w:rPr>
          <w:sz w:val="28"/>
          <w:szCs w:val="28"/>
        </w:rPr>
        <w:br/>
      </w:r>
      <w:r w:rsidRPr="00364372">
        <w:rPr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Уставом городского округа Кашира </w:t>
      </w:r>
      <w:r>
        <w:rPr>
          <w:sz w:val="28"/>
          <w:szCs w:val="28"/>
        </w:rPr>
        <w:br/>
      </w:r>
      <w:r w:rsidRPr="00364372">
        <w:rPr>
          <w:sz w:val="28"/>
          <w:szCs w:val="28"/>
        </w:rPr>
        <w:t xml:space="preserve">Московской области, </w:t>
      </w:r>
    </w:p>
    <w:p w14:paraId="7FAFB361" w14:textId="77777777" w:rsidR="00364372" w:rsidRPr="00364372" w:rsidRDefault="00364372" w:rsidP="00364372">
      <w:pPr>
        <w:pStyle w:val="ac"/>
        <w:ind w:firstLine="697"/>
        <w:rPr>
          <w:sz w:val="28"/>
          <w:szCs w:val="28"/>
        </w:rPr>
      </w:pPr>
      <w:r w:rsidRPr="00364372">
        <w:rPr>
          <w:sz w:val="28"/>
          <w:szCs w:val="28"/>
        </w:rPr>
        <w:t>Совет депутатов городского округа Кашира,</w:t>
      </w:r>
    </w:p>
    <w:p w14:paraId="12817F49" w14:textId="77777777" w:rsidR="00364372" w:rsidRPr="00364372" w:rsidRDefault="00364372" w:rsidP="00364372">
      <w:pPr>
        <w:pStyle w:val="ac"/>
        <w:ind w:hanging="20"/>
        <w:rPr>
          <w:sz w:val="28"/>
          <w:szCs w:val="28"/>
        </w:rPr>
      </w:pPr>
      <w:r w:rsidRPr="00364372">
        <w:rPr>
          <w:sz w:val="28"/>
          <w:szCs w:val="28"/>
        </w:rPr>
        <w:t>РЕШИЛ:</w:t>
      </w:r>
    </w:p>
    <w:p w14:paraId="0CFCCE7E" w14:textId="77777777" w:rsidR="00364372" w:rsidRPr="00364372" w:rsidRDefault="00364372" w:rsidP="00364372">
      <w:pPr>
        <w:pStyle w:val="ac"/>
        <w:ind w:hanging="20"/>
        <w:rPr>
          <w:sz w:val="28"/>
          <w:szCs w:val="28"/>
        </w:rPr>
      </w:pPr>
    </w:p>
    <w:p w14:paraId="598A6960" w14:textId="34E4C1D6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sz w:val="28"/>
          <w:szCs w:val="28"/>
        </w:rPr>
        <w:t xml:space="preserve">1. Внести следующие изменения в </w:t>
      </w:r>
      <w:r w:rsidRPr="00364372">
        <w:rPr>
          <w:rFonts w:eastAsia="Calibri"/>
          <w:sz w:val="28"/>
          <w:szCs w:val="28"/>
          <w:lang w:eastAsia="en-US"/>
        </w:rPr>
        <w:t xml:space="preserve">Положение о публичных слушаниях                в городском округе Кашира Московской области, утвержденное решением Совета депутатов городского округа Кашира Московской области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>от 26.01.2016 № 2-н (в редакции от 28.07.2020 № 58-н):</w:t>
      </w:r>
    </w:p>
    <w:p w14:paraId="2DF96B28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1.1. В пункте 1.3.:</w:t>
      </w:r>
    </w:p>
    <w:p w14:paraId="5490AADB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1.1.1. Слова «населения» заменить словами «жителей городского округа Кашира»;</w:t>
      </w:r>
    </w:p>
    <w:p w14:paraId="4CF77EC8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1.1.2. Дополнить абзацем 3 следующего содержания:</w:t>
      </w:r>
    </w:p>
    <w:p w14:paraId="4DC795B9" w14:textId="77777777" w:rsidR="00364372" w:rsidRPr="00364372" w:rsidRDefault="00364372" w:rsidP="0036437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>«</w:t>
      </w:r>
      <w:r w:rsidRPr="00364372">
        <w:rPr>
          <w:rFonts w:eastAsia="Calibri"/>
          <w:sz w:val="28"/>
          <w:szCs w:val="28"/>
          <w:lang w:eastAsia="en-US"/>
        </w:rPr>
        <w:t>Решение о назначении публичных слушаний должно быть принято Советом депутатов городского округа Кашира или главой городского округа Кашира в течение 10 дней с момента поступления инициативы проведения публичных слушаний, предусмотренной настоящим пунктом.</w:t>
      </w:r>
      <w:r w:rsidRPr="00364372">
        <w:rPr>
          <w:sz w:val="28"/>
          <w:szCs w:val="28"/>
        </w:rPr>
        <w:t>»;</w:t>
      </w:r>
    </w:p>
    <w:p w14:paraId="7CC7B697" w14:textId="77777777" w:rsidR="00364372" w:rsidRPr="00364372" w:rsidRDefault="00364372" w:rsidP="0036437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1.2. Пункт 1.5. изложить в следующей редакции:</w:t>
      </w:r>
    </w:p>
    <w:p w14:paraId="4C1D6AF4" w14:textId="2C3D733E" w:rsid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  <w:sectPr w:rsidR="00364372" w:rsidSect="005C778A">
          <w:pgSz w:w="11906" w:h="16838"/>
          <w:pgMar w:top="1560" w:right="567" w:bottom="680" w:left="1985" w:header="720" w:footer="720" w:gutter="0"/>
          <w:cols w:space="720"/>
        </w:sectPr>
      </w:pPr>
      <w:r w:rsidRPr="00364372">
        <w:rPr>
          <w:sz w:val="28"/>
          <w:szCs w:val="28"/>
        </w:rPr>
        <w:t xml:space="preserve">«1.5. </w:t>
      </w:r>
      <w:r w:rsidRPr="00364372">
        <w:rPr>
          <w:rFonts w:eastAsia="Calibri"/>
          <w:sz w:val="28"/>
          <w:szCs w:val="28"/>
          <w:lang w:eastAsia="en-US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364372">
        <w:rPr>
          <w:rFonts w:eastAsia="Calibri"/>
          <w:sz w:val="28"/>
          <w:szCs w:val="28"/>
          <w:lang w:eastAsia="en-US"/>
        </w:rPr>
        <w:t xml:space="preserve">строительства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364372">
        <w:rPr>
          <w:rFonts w:eastAsia="Calibri"/>
          <w:sz w:val="28"/>
          <w:szCs w:val="28"/>
          <w:lang w:eastAsia="en-US"/>
        </w:rPr>
        <w:t xml:space="preserve">на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364372">
        <w:rPr>
          <w:rFonts w:eastAsia="Calibri"/>
          <w:sz w:val="28"/>
          <w:szCs w:val="28"/>
          <w:lang w:eastAsia="en-US"/>
        </w:rPr>
        <w:t>другой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6437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364372">
        <w:rPr>
          <w:rFonts w:eastAsia="Calibri"/>
          <w:sz w:val="28"/>
          <w:szCs w:val="28"/>
          <w:lang w:eastAsia="en-US"/>
        </w:rPr>
        <w:t>вид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364372">
        <w:rPr>
          <w:rFonts w:eastAsia="Calibri"/>
          <w:sz w:val="28"/>
          <w:szCs w:val="28"/>
          <w:lang w:eastAsia="en-US"/>
        </w:rPr>
        <w:t xml:space="preserve"> такого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Pr="00364372">
        <w:rPr>
          <w:rFonts w:eastAsia="Calibri"/>
          <w:sz w:val="28"/>
          <w:szCs w:val="28"/>
          <w:lang w:eastAsia="en-US"/>
        </w:rPr>
        <w:t>использования</w:t>
      </w:r>
    </w:p>
    <w:p w14:paraId="5AEF9531" w14:textId="77777777" w:rsidR="00364372" w:rsidRDefault="00364372" w:rsidP="0036437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</w:p>
    <w:p w14:paraId="14B4BDA3" w14:textId="687C8346" w:rsidR="00364372" w:rsidRPr="00364372" w:rsidRDefault="00364372" w:rsidP="005C778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 xml:space="preserve">при отсутствии утвержденных правил землепользования и застройки проводятся публичные слушания или общественные обсуждения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в соответствии с </w:t>
      </w:r>
      <w:hyperlink r:id="rId5" w:history="1">
        <w:r w:rsidRPr="00364372">
          <w:rPr>
            <w:rFonts w:eastAsia="Calibri"/>
            <w:sz w:val="28"/>
            <w:szCs w:val="28"/>
            <w:lang w:eastAsia="en-US"/>
          </w:rPr>
          <w:t>законодательством</w:t>
        </w:r>
      </w:hyperlink>
      <w:r w:rsidRPr="00364372">
        <w:rPr>
          <w:rFonts w:eastAsia="Calibri"/>
          <w:sz w:val="28"/>
          <w:szCs w:val="28"/>
          <w:lang w:eastAsia="en-US"/>
        </w:rPr>
        <w:t xml:space="preserve"> о градостроительной деятельности</w:t>
      </w:r>
      <w:proofErr w:type="gramStart"/>
      <w:r w:rsidRPr="00364372">
        <w:rPr>
          <w:rFonts w:eastAsia="Calibri"/>
          <w:sz w:val="28"/>
          <w:szCs w:val="28"/>
          <w:lang w:eastAsia="en-US"/>
        </w:rPr>
        <w:t>.»;</w:t>
      </w:r>
      <w:proofErr w:type="gramEnd"/>
    </w:p>
    <w:p w14:paraId="74DBD693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1.3. Дополнить пунктом 1.6. следующего содержания:</w:t>
      </w:r>
    </w:p>
    <w:p w14:paraId="30C3C6BB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«1.6. В публичных слушаниях имеют право участвовать жители городского округа Кашира, достигшие восемнадцатилетнего возраста.»;</w:t>
      </w:r>
    </w:p>
    <w:p w14:paraId="61ABBB30" w14:textId="77777777" w:rsidR="00364372" w:rsidRPr="00364372" w:rsidRDefault="00364372" w:rsidP="0036437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1.4. Пункт 3.2. изложить в следующей редакции:</w:t>
      </w:r>
    </w:p>
    <w:p w14:paraId="143916AD" w14:textId="77777777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sz w:val="28"/>
          <w:szCs w:val="28"/>
        </w:rPr>
      </w:pPr>
      <w:r w:rsidRPr="00364372">
        <w:rPr>
          <w:rFonts w:eastAsia="Calibri"/>
          <w:sz w:val="28"/>
          <w:szCs w:val="28"/>
          <w:lang w:eastAsia="en-US"/>
        </w:rPr>
        <w:t xml:space="preserve">«3.2. </w:t>
      </w:r>
      <w:r w:rsidRPr="00364372">
        <w:rPr>
          <w:sz w:val="28"/>
          <w:szCs w:val="28"/>
        </w:rPr>
        <w:t>В обязательном порядке на публичные слушания выносятся:</w:t>
      </w:r>
    </w:p>
    <w:p w14:paraId="6D27B673" w14:textId="4ECECB3F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 xml:space="preserve">1) проект Устава городского округа Кашира, а также проект муниципального нормативного правового акта о внесении изменений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и дополнений в данный Устав, кроме случаев, когда в Устав городского округа Кашира вносятся изменения в форме точного воспроизведения положений </w:t>
      </w:r>
      <w:hyperlink r:id="rId6" w:history="1">
        <w:r w:rsidRPr="00364372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364372">
        <w:rPr>
          <w:rFonts w:eastAsia="Calibri"/>
          <w:sz w:val="28"/>
          <w:szCs w:val="28"/>
          <w:lang w:eastAsia="en-US"/>
        </w:rPr>
        <w:t xml:space="preserve"> Российской Федерации, федеральных законов, конституции (устава) или законов субъекта Российской Федерации в целях приведения данного Устава в соответствие с этими нормативными правовыми актами;</w:t>
      </w:r>
    </w:p>
    <w:p w14:paraId="278F3E2F" w14:textId="77777777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2) проект бюджета городского округа Кашира и отчет о его исполнении;</w:t>
      </w:r>
    </w:p>
    <w:p w14:paraId="3D5153D6" w14:textId="77777777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3) вопросы о преобразовании городского округа Кашира.»</w:t>
      </w:r>
    </w:p>
    <w:p w14:paraId="740A0C82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1.5. В пункте 4.4. слова «в течение 30 дней» заменить словами «в течение 10 дней»;</w:t>
      </w:r>
    </w:p>
    <w:p w14:paraId="408EDA47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sz w:val="28"/>
          <w:szCs w:val="28"/>
        </w:rPr>
        <w:t>1.6. В пункте 4.5 после слов «большинством голосов» дополнить словами                «</w:t>
      </w:r>
      <w:r w:rsidRPr="00364372">
        <w:rPr>
          <w:rFonts w:eastAsia="Calibri"/>
          <w:sz w:val="28"/>
          <w:szCs w:val="28"/>
          <w:lang w:eastAsia="en-US"/>
        </w:rPr>
        <w:t>от присутствующих на заседании Совета депутатов городского округа Кашира»;</w:t>
      </w:r>
    </w:p>
    <w:p w14:paraId="4358A3CB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1.7. В пункте 5.4. слова «опубликованию в газете «Вести Каширского района» и» исключить;</w:t>
      </w:r>
    </w:p>
    <w:p w14:paraId="3A907FF5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1.8. В пункте 6.4. слова «опубликованию в газете «Вести Каширского района» и» исключить;</w:t>
      </w:r>
    </w:p>
    <w:p w14:paraId="5489B258" w14:textId="6E580886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 xml:space="preserve">1.9. Раздел 7 «Сроки проведения публичных слушаний» изложить </w:t>
      </w:r>
      <w:r>
        <w:rPr>
          <w:sz w:val="28"/>
          <w:szCs w:val="28"/>
        </w:rPr>
        <w:br/>
      </w:r>
      <w:r w:rsidRPr="00364372">
        <w:rPr>
          <w:sz w:val="28"/>
          <w:szCs w:val="28"/>
        </w:rPr>
        <w:t>в следующей редакции:</w:t>
      </w:r>
    </w:p>
    <w:p w14:paraId="418BB9BA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«</w:t>
      </w:r>
      <w:r w:rsidRPr="00364372">
        <w:rPr>
          <w:b/>
          <w:sz w:val="28"/>
          <w:szCs w:val="28"/>
        </w:rPr>
        <w:t>7. Сроки проведения публичных слушаний.</w:t>
      </w:r>
    </w:p>
    <w:p w14:paraId="2860F3A8" w14:textId="424BF850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sz w:val="28"/>
          <w:szCs w:val="28"/>
        </w:rPr>
        <w:t xml:space="preserve">7.1. </w:t>
      </w:r>
      <w:r w:rsidRPr="00364372">
        <w:rPr>
          <w:rFonts w:eastAsia="Calibri"/>
          <w:sz w:val="28"/>
          <w:szCs w:val="28"/>
          <w:lang w:eastAsia="en-US"/>
        </w:rPr>
        <w:t xml:space="preserve">Решение (постановление) о назначении публичных слушаний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>с информацией о времени и месте проведения публичных слушаний, и проект соответствующего муниципального правового акта, выносимого на публичные слушания, подлежат опубликованию не менее чем за 10 дней до их проведения.</w:t>
      </w:r>
    </w:p>
    <w:p w14:paraId="2A703AC4" w14:textId="70ECB69E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 xml:space="preserve">Проект Устава городского округа Кашира, проект муниципального правового акта о внесении изменений и дополнений в Устав городского округа Кашира не позднее чем за 30 дней до дня рассмотрения вопроса о принятии Устава городского округа Кашира, внесении изменений и дополнений в Устав городского округа Кашира подлежат официальному опубликованию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 xml:space="preserve">с одновременным официальным опубликованием установленного Советом депутатов городского округа Кашира порядка учета предложений по проекту указанного Устава, проекту указанного муниципального правового акта,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>а также порядка участия граждан в его обсуждении.».</w:t>
      </w:r>
    </w:p>
    <w:p w14:paraId="2E8B36AA" w14:textId="4426AD2E" w:rsid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 xml:space="preserve">1.10. В абзаце 10 п.8.1. слова «в газете «Вести Каширского района», </w:t>
      </w:r>
      <w:r>
        <w:rPr>
          <w:rFonts w:eastAsia="Calibri"/>
          <w:sz w:val="28"/>
          <w:szCs w:val="28"/>
          <w:lang w:eastAsia="en-US"/>
        </w:rPr>
        <w:br/>
      </w:r>
      <w:r w:rsidRPr="00364372">
        <w:rPr>
          <w:rFonts w:eastAsia="Calibri"/>
          <w:sz w:val="28"/>
          <w:szCs w:val="28"/>
          <w:lang w:eastAsia="en-US"/>
        </w:rPr>
        <w:t>а также» исключить.</w:t>
      </w:r>
    </w:p>
    <w:p w14:paraId="02D80B0E" w14:textId="77777777" w:rsid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10623DD2" w14:textId="23EA5CEF" w:rsidR="00364372" w:rsidRDefault="00364372" w:rsidP="0036437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</w:p>
    <w:p w14:paraId="0F9CE4DA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14:paraId="2DBCD9D9" w14:textId="77777777" w:rsidR="00364372" w:rsidRPr="00364372" w:rsidRDefault="00364372" w:rsidP="00364372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1.11. В пункте 8.3 после слов «вынесенному на публичные слушания» дополнить словами «в том числе посредством официального сайта администрации городского округа Кашира в информационно-телекоммуникационной сети «Интернет»»;</w:t>
      </w:r>
    </w:p>
    <w:p w14:paraId="40FE1540" w14:textId="77777777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1.12. Пункт 8.15 изложить в следующей редакции:</w:t>
      </w:r>
    </w:p>
    <w:p w14:paraId="6E8213A9" w14:textId="77777777" w:rsidR="00364372" w:rsidRPr="00364372" w:rsidRDefault="00364372" w:rsidP="00364372">
      <w:pPr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 xml:space="preserve">«8.15. Рекомендации об утверждении без изменений проекта муниципального правового акта либо рекомендации о дополнениях и (или) изменениях к проекту муниципального правового акта включаются в </w:t>
      </w:r>
      <w:hyperlink r:id="rId7" w:history="1">
        <w:r w:rsidRPr="00364372">
          <w:rPr>
            <w:rFonts w:eastAsia="Calibri"/>
            <w:sz w:val="28"/>
            <w:szCs w:val="28"/>
            <w:lang w:eastAsia="en-US"/>
          </w:rPr>
          <w:t>протокол</w:t>
        </w:r>
      </w:hyperlink>
      <w:r w:rsidRPr="00364372">
        <w:rPr>
          <w:rFonts w:eastAsia="Calibri"/>
          <w:sz w:val="28"/>
          <w:szCs w:val="28"/>
          <w:lang w:eastAsia="en-US"/>
        </w:rPr>
        <w:t xml:space="preserve"> публичных слушаний».</w:t>
      </w:r>
    </w:p>
    <w:p w14:paraId="0F392B51" w14:textId="77777777" w:rsidR="00364372" w:rsidRPr="00364372" w:rsidRDefault="00364372" w:rsidP="0036437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1.13. Пункты 8.16, 8.16.1 исключить.</w:t>
      </w:r>
    </w:p>
    <w:p w14:paraId="1F3F6BB7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364372">
        <w:rPr>
          <w:rFonts w:eastAsia="Calibri"/>
          <w:sz w:val="28"/>
          <w:szCs w:val="28"/>
          <w:lang w:eastAsia="en-US"/>
        </w:rPr>
        <w:t>1.14. В пункте 8.17. слова «в газете «Вести Каширского района» и» исключить.</w:t>
      </w:r>
    </w:p>
    <w:p w14:paraId="5F14022D" w14:textId="77777777" w:rsidR="00364372" w:rsidRPr="00364372" w:rsidRDefault="00364372" w:rsidP="0036437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64372">
        <w:rPr>
          <w:sz w:val="28"/>
          <w:szCs w:val="28"/>
        </w:rPr>
        <w:t>2. Разместить настоящее решение на официальном сайте администрации городского округа Кашира в сети «Интернет».</w:t>
      </w:r>
    </w:p>
    <w:p w14:paraId="1DA4691E" w14:textId="77777777" w:rsidR="00364372" w:rsidRPr="00364372" w:rsidRDefault="00364372" w:rsidP="00364372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>3. Настоящее решение вступает в силу со дня его опубликования.</w:t>
      </w:r>
    </w:p>
    <w:p w14:paraId="47616589" w14:textId="110429AF" w:rsidR="00364372" w:rsidRPr="00364372" w:rsidRDefault="00364372" w:rsidP="00364372">
      <w:pPr>
        <w:suppressAutoHyphens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 xml:space="preserve">4. Контроль за исполнением настоящего решения возложить </w:t>
      </w:r>
      <w:r>
        <w:rPr>
          <w:sz w:val="28"/>
          <w:szCs w:val="28"/>
        </w:rPr>
        <w:br/>
      </w:r>
      <w:r w:rsidRPr="00364372">
        <w:rPr>
          <w:sz w:val="28"/>
          <w:szCs w:val="28"/>
        </w:rPr>
        <w:t>на председателя Совета депутатов городского округа Кашира Бурова С.Ю.</w:t>
      </w:r>
    </w:p>
    <w:p w14:paraId="7E81171A" w14:textId="77777777" w:rsidR="00364372" w:rsidRPr="00364372" w:rsidRDefault="00364372" w:rsidP="0036437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603496" w14:textId="77777777" w:rsidR="00364372" w:rsidRDefault="00364372" w:rsidP="0036437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4DBAF0B" w14:textId="77777777" w:rsidR="00364372" w:rsidRPr="00364372" w:rsidRDefault="00364372" w:rsidP="0036437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CE26F3" w14:textId="606DD177" w:rsidR="00364372" w:rsidRPr="00364372" w:rsidRDefault="00364372" w:rsidP="00364372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>Глава городского округа Кашира</w:t>
      </w:r>
      <w:r w:rsidRPr="00364372">
        <w:rPr>
          <w:sz w:val="28"/>
          <w:szCs w:val="28"/>
        </w:rPr>
        <w:tab/>
      </w:r>
      <w:r w:rsidRPr="00364372">
        <w:rPr>
          <w:sz w:val="28"/>
          <w:szCs w:val="28"/>
        </w:rPr>
        <w:tab/>
      </w:r>
      <w:r w:rsidRPr="00364372">
        <w:rPr>
          <w:sz w:val="28"/>
          <w:szCs w:val="28"/>
        </w:rPr>
        <w:tab/>
      </w:r>
      <w:r w:rsidRPr="00364372">
        <w:rPr>
          <w:sz w:val="28"/>
          <w:szCs w:val="28"/>
        </w:rPr>
        <w:tab/>
        <w:t xml:space="preserve">                   Р.А. Пичугин</w:t>
      </w:r>
    </w:p>
    <w:p w14:paraId="11B9048F" w14:textId="77777777" w:rsidR="00364372" w:rsidRDefault="00364372" w:rsidP="00364372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3D925ABE" w14:textId="77777777" w:rsidR="00364372" w:rsidRDefault="00364372" w:rsidP="00364372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1F091FB" w14:textId="77777777" w:rsidR="00364372" w:rsidRPr="00364372" w:rsidRDefault="00364372" w:rsidP="00364372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 xml:space="preserve">Председатель Совета депутатов </w:t>
      </w:r>
    </w:p>
    <w:p w14:paraId="051D0E39" w14:textId="28607FA5" w:rsidR="00364372" w:rsidRPr="00364372" w:rsidRDefault="00364372" w:rsidP="00364372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64372">
        <w:rPr>
          <w:sz w:val="28"/>
          <w:szCs w:val="28"/>
        </w:rPr>
        <w:t xml:space="preserve">городского округа Кашира </w:t>
      </w:r>
      <w:r w:rsidRPr="00364372">
        <w:rPr>
          <w:sz w:val="28"/>
          <w:szCs w:val="28"/>
        </w:rPr>
        <w:tab/>
      </w:r>
      <w:r w:rsidRPr="00364372">
        <w:rPr>
          <w:sz w:val="28"/>
          <w:szCs w:val="28"/>
        </w:rPr>
        <w:tab/>
      </w:r>
      <w:r w:rsidRPr="00364372">
        <w:rPr>
          <w:sz w:val="28"/>
          <w:szCs w:val="28"/>
        </w:rPr>
        <w:tab/>
        <w:t xml:space="preserve">      </w:t>
      </w:r>
      <w:r w:rsidRPr="00364372">
        <w:rPr>
          <w:sz w:val="28"/>
          <w:szCs w:val="28"/>
        </w:rPr>
        <w:tab/>
        <w:t xml:space="preserve">                                С.Ю. Буров</w:t>
      </w:r>
    </w:p>
    <w:p w14:paraId="46B7517D" w14:textId="77777777" w:rsidR="00364372" w:rsidRDefault="00364372" w:rsidP="003643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3B51B3D" w14:textId="77777777" w:rsidR="00364372" w:rsidRPr="00364372" w:rsidRDefault="00364372" w:rsidP="0036437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14:paraId="01BDFC66" w14:textId="71AC2D1D" w:rsidR="00364372" w:rsidRPr="00364372" w:rsidRDefault="00364372" w:rsidP="00364372">
      <w:pPr>
        <w:suppressAutoHyphens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364372">
        <w:rPr>
          <w:sz w:val="28"/>
          <w:szCs w:val="28"/>
        </w:rPr>
        <w:t xml:space="preserve">Дата подписания: </w:t>
      </w:r>
      <w:r>
        <w:rPr>
          <w:sz w:val="28"/>
          <w:szCs w:val="28"/>
        </w:rPr>
        <w:t>28.10.2025 года</w:t>
      </w:r>
    </w:p>
    <w:p w14:paraId="51367C56" w14:textId="77777777" w:rsidR="00AF1060" w:rsidRPr="00364372" w:rsidRDefault="00AF1060" w:rsidP="00364372">
      <w:pPr>
        <w:rPr>
          <w:sz w:val="28"/>
          <w:szCs w:val="28"/>
        </w:rPr>
      </w:pPr>
    </w:p>
    <w:sectPr w:rsidR="00AF1060" w:rsidRPr="00364372" w:rsidSect="00364372">
      <w:pgSz w:w="11906" w:h="16838"/>
      <w:pgMar w:top="567" w:right="567" w:bottom="680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75A"/>
    <w:rsid w:val="002D5F7D"/>
    <w:rsid w:val="00364372"/>
    <w:rsid w:val="004C475A"/>
    <w:rsid w:val="005B767D"/>
    <w:rsid w:val="005C778A"/>
    <w:rsid w:val="00655734"/>
    <w:rsid w:val="00AF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C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3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47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7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7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7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7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7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7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7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7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4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7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7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7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C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7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47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47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47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C47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4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47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475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364372"/>
    <w:pPr>
      <w:jc w:val="both"/>
    </w:pPr>
    <w:rPr>
      <w:sz w:val="24"/>
    </w:rPr>
  </w:style>
  <w:style w:type="character" w:customStyle="1" w:styleId="ad">
    <w:name w:val="Основной текст Знак"/>
    <w:basedOn w:val="a0"/>
    <w:link w:val="ac"/>
    <w:rsid w:val="00364372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3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47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7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7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7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7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7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7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7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7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47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47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47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7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475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47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475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47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47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47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C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47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47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475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47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C475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47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475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475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364372"/>
    <w:pPr>
      <w:jc w:val="both"/>
    </w:pPr>
    <w:rPr>
      <w:sz w:val="24"/>
    </w:rPr>
  </w:style>
  <w:style w:type="character" w:customStyle="1" w:styleId="ad">
    <w:name w:val="Основной текст Знак"/>
    <w:basedOn w:val="a0"/>
    <w:link w:val="ac"/>
    <w:rsid w:val="00364372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390183&amp;dst=10011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LAW&amp;n=511394&amp;dst=21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</cp:revision>
  <cp:lastPrinted>2025-10-29T05:49:00Z</cp:lastPrinted>
  <dcterms:created xsi:type="dcterms:W3CDTF">2025-10-29T05:45:00Z</dcterms:created>
  <dcterms:modified xsi:type="dcterms:W3CDTF">2025-10-29T11:59:00Z</dcterms:modified>
</cp:coreProperties>
</file>