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5EDDB" w14:textId="77777777" w:rsidR="00495A53" w:rsidRPr="00965DD7" w:rsidRDefault="00495A53" w:rsidP="00D13BCF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965DD7">
        <w:rPr>
          <w:b/>
          <w:bCs/>
          <w:sz w:val="24"/>
          <w:szCs w:val="24"/>
        </w:rPr>
        <w:t>Пояснительная записка</w:t>
      </w:r>
    </w:p>
    <w:p w14:paraId="17B29173" w14:textId="77777777" w:rsidR="00495A53" w:rsidRPr="00965DD7" w:rsidRDefault="00495A53" w:rsidP="00D13BCF">
      <w:pPr>
        <w:pStyle w:val="caaieiaie2"/>
        <w:ind w:firstLine="709"/>
        <w:rPr>
          <w:rFonts w:ascii="Times New Roman" w:hAnsi="Times New Roman" w:cs="Times New Roman"/>
        </w:rPr>
      </w:pPr>
      <w:r w:rsidRPr="00965DD7">
        <w:rPr>
          <w:rFonts w:ascii="Times New Roman" w:hAnsi="Times New Roman" w:cs="Times New Roman"/>
        </w:rPr>
        <w:t>к прогнозу социально-экономического развития</w:t>
      </w:r>
    </w:p>
    <w:p w14:paraId="3882A6AB" w14:textId="06D536B1" w:rsidR="00495A53" w:rsidRPr="00965DD7" w:rsidRDefault="008A22ED" w:rsidP="00D13BCF">
      <w:pPr>
        <w:pStyle w:val="caaieiaie2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округа Кашира</w:t>
      </w:r>
      <w:r w:rsidR="00C36725">
        <w:rPr>
          <w:rFonts w:ascii="Times New Roman" w:hAnsi="Times New Roman" w:cs="Times New Roman"/>
        </w:rPr>
        <w:t xml:space="preserve"> на 202</w:t>
      </w:r>
      <w:r w:rsidR="0082454E">
        <w:rPr>
          <w:rFonts w:ascii="Times New Roman" w:hAnsi="Times New Roman" w:cs="Times New Roman"/>
        </w:rPr>
        <w:t>6</w:t>
      </w:r>
      <w:r w:rsidR="00C36725">
        <w:rPr>
          <w:rFonts w:ascii="Times New Roman" w:hAnsi="Times New Roman" w:cs="Times New Roman"/>
        </w:rPr>
        <w:t xml:space="preserve"> – 202</w:t>
      </w:r>
      <w:r w:rsidR="0082454E">
        <w:rPr>
          <w:rFonts w:ascii="Times New Roman" w:hAnsi="Times New Roman" w:cs="Times New Roman"/>
        </w:rPr>
        <w:t>8</w:t>
      </w:r>
      <w:r w:rsidR="00495A53" w:rsidRPr="00965DD7">
        <w:rPr>
          <w:rFonts w:ascii="Times New Roman" w:hAnsi="Times New Roman" w:cs="Times New Roman"/>
        </w:rPr>
        <w:t xml:space="preserve"> годы</w:t>
      </w:r>
    </w:p>
    <w:p w14:paraId="0740C950" w14:textId="77777777" w:rsidR="00111E5B" w:rsidRDefault="00111E5B" w:rsidP="005521A1">
      <w:pPr>
        <w:ind w:firstLine="708"/>
        <w:jc w:val="both"/>
        <w:rPr>
          <w:rFonts w:eastAsia="Calibri"/>
          <w:sz w:val="24"/>
          <w:szCs w:val="24"/>
          <w:lang w:eastAsia="en-US"/>
        </w:rPr>
      </w:pPr>
    </w:p>
    <w:p w14:paraId="5B77B7B6" w14:textId="0A7725A9" w:rsidR="00111E5B" w:rsidRDefault="00111E5B" w:rsidP="00111E5B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111E5B">
        <w:rPr>
          <w:rFonts w:eastAsia="Calibri"/>
          <w:sz w:val="24"/>
          <w:szCs w:val="24"/>
          <w:lang w:eastAsia="en-US"/>
        </w:rPr>
        <w:t xml:space="preserve">Прогноз социально-экономического развития городского округа </w:t>
      </w:r>
      <w:r>
        <w:rPr>
          <w:rFonts w:eastAsia="Calibri"/>
          <w:sz w:val="24"/>
          <w:szCs w:val="24"/>
          <w:lang w:eastAsia="en-US"/>
        </w:rPr>
        <w:t xml:space="preserve">Кашира </w:t>
      </w:r>
      <w:r w:rsidRPr="00111E5B">
        <w:rPr>
          <w:rFonts w:eastAsia="Calibri"/>
          <w:sz w:val="24"/>
          <w:szCs w:val="24"/>
          <w:lang w:eastAsia="en-US"/>
        </w:rPr>
        <w:t>на 202</w:t>
      </w:r>
      <w:r w:rsidR="0082454E">
        <w:rPr>
          <w:rFonts w:eastAsia="Calibri"/>
          <w:sz w:val="24"/>
          <w:szCs w:val="24"/>
          <w:lang w:eastAsia="en-US"/>
        </w:rPr>
        <w:t>6</w:t>
      </w:r>
      <w:r w:rsidRPr="00111E5B">
        <w:rPr>
          <w:rFonts w:eastAsia="Calibri"/>
          <w:sz w:val="24"/>
          <w:szCs w:val="24"/>
          <w:lang w:eastAsia="en-US"/>
        </w:rPr>
        <w:t>-202</w:t>
      </w:r>
      <w:r w:rsidR="0082454E">
        <w:rPr>
          <w:rFonts w:eastAsia="Calibri"/>
          <w:sz w:val="24"/>
          <w:szCs w:val="24"/>
          <w:lang w:eastAsia="en-US"/>
        </w:rPr>
        <w:t>8</w:t>
      </w:r>
      <w:r w:rsidRPr="00111E5B">
        <w:rPr>
          <w:rFonts w:eastAsia="Calibri"/>
          <w:sz w:val="24"/>
          <w:szCs w:val="24"/>
          <w:lang w:eastAsia="en-US"/>
        </w:rPr>
        <w:t xml:space="preserve"> годы разрабатывался по Системе показателей социально-экономического развития Московской области, утвержденной постановлением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11E5B">
        <w:rPr>
          <w:rFonts w:eastAsia="Calibri"/>
          <w:sz w:val="24"/>
          <w:szCs w:val="24"/>
          <w:lang w:eastAsia="en-US"/>
        </w:rPr>
        <w:t>Правительства Московской области от 24.06.2016 № 488/18 «О Порядке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11E5B">
        <w:rPr>
          <w:rFonts w:eastAsia="Calibri"/>
          <w:sz w:val="24"/>
          <w:szCs w:val="24"/>
          <w:lang w:eastAsia="en-US"/>
        </w:rPr>
        <w:t>разработки, корректировки, осуществления мониторинга и контроля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11E5B">
        <w:rPr>
          <w:rFonts w:eastAsia="Calibri"/>
          <w:sz w:val="24"/>
          <w:szCs w:val="24"/>
          <w:lang w:eastAsia="en-US"/>
        </w:rPr>
        <w:t>реализации прогноза социально-экономического развития Московской области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11E5B">
        <w:rPr>
          <w:rFonts w:eastAsia="Calibri"/>
          <w:sz w:val="24"/>
          <w:szCs w:val="24"/>
          <w:lang w:eastAsia="en-US"/>
        </w:rPr>
        <w:t>на среднесрочный период и признании утратившими силу некоторых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11E5B">
        <w:rPr>
          <w:rFonts w:eastAsia="Calibri"/>
          <w:sz w:val="24"/>
          <w:szCs w:val="24"/>
          <w:lang w:eastAsia="en-US"/>
        </w:rPr>
        <w:t>постановлений Правительства Московской области» (в редакции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11E5B">
        <w:rPr>
          <w:rFonts w:eastAsia="Calibri"/>
          <w:sz w:val="24"/>
          <w:szCs w:val="24"/>
          <w:lang w:eastAsia="en-US"/>
        </w:rPr>
        <w:t xml:space="preserve">постановления Правительства Московской области от </w:t>
      </w:r>
      <w:r w:rsidR="0082454E">
        <w:rPr>
          <w:rFonts w:eastAsia="Calibri"/>
          <w:sz w:val="24"/>
          <w:szCs w:val="24"/>
          <w:lang w:eastAsia="en-US"/>
        </w:rPr>
        <w:t>26</w:t>
      </w:r>
      <w:r w:rsidRPr="00111E5B">
        <w:rPr>
          <w:rFonts w:eastAsia="Calibri"/>
          <w:sz w:val="24"/>
          <w:szCs w:val="24"/>
          <w:lang w:eastAsia="en-US"/>
        </w:rPr>
        <w:t>.0</w:t>
      </w:r>
      <w:r w:rsidR="0082454E">
        <w:rPr>
          <w:rFonts w:eastAsia="Calibri"/>
          <w:sz w:val="24"/>
          <w:szCs w:val="24"/>
          <w:lang w:eastAsia="en-US"/>
        </w:rPr>
        <w:t>5</w:t>
      </w:r>
      <w:r w:rsidRPr="00111E5B">
        <w:rPr>
          <w:rFonts w:eastAsia="Calibri"/>
          <w:sz w:val="24"/>
          <w:szCs w:val="24"/>
          <w:lang w:eastAsia="en-US"/>
        </w:rPr>
        <w:t>.202</w:t>
      </w:r>
      <w:r w:rsidR="0082454E">
        <w:rPr>
          <w:rFonts w:eastAsia="Calibri"/>
          <w:sz w:val="24"/>
          <w:szCs w:val="24"/>
          <w:lang w:eastAsia="en-US"/>
        </w:rPr>
        <w:t>5</w:t>
      </w:r>
      <w:r w:rsidRPr="00111E5B">
        <w:rPr>
          <w:rFonts w:eastAsia="Calibri"/>
          <w:sz w:val="24"/>
          <w:szCs w:val="24"/>
          <w:lang w:eastAsia="en-US"/>
        </w:rPr>
        <w:t xml:space="preserve"> № </w:t>
      </w:r>
      <w:r w:rsidR="0082454E">
        <w:rPr>
          <w:rFonts w:eastAsia="Calibri"/>
          <w:sz w:val="24"/>
          <w:szCs w:val="24"/>
          <w:lang w:eastAsia="en-US"/>
        </w:rPr>
        <w:t>564</w:t>
      </w:r>
      <w:r w:rsidRPr="00111E5B">
        <w:rPr>
          <w:rFonts w:eastAsia="Calibri"/>
          <w:sz w:val="24"/>
          <w:szCs w:val="24"/>
          <w:lang w:eastAsia="en-US"/>
        </w:rPr>
        <w:t>-ПП),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11E5B">
        <w:rPr>
          <w:rFonts w:eastAsia="Calibri"/>
          <w:sz w:val="24"/>
          <w:szCs w:val="24"/>
          <w:lang w:eastAsia="en-US"/>
        </w:rPr>
        <w:t>на основе представленных Министерством экономического развития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11E5B">
        <w:rPr>
          <w:rFonts w:eastAsia="Calibri"/>
          <w:sz w:val="24"/>
          <w:szCs w:val="24"/>
          <w:lang w:eastAsia="en-US"/>
        </w:rPr>
        <w:t>Российской Федерации сценарных условий функционирования экономики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11E5B">
        <w:rPr>
          <w:rFonts w:eastAsia="Calibri"/>
          <w:sz w:val="24"/>
          <w:szCs w:val="24"/>
          <w:lang w:eastAsia="en-US"/>
        </w:rPr>
        <w:t>Российской Федерации и основных параметров прогноза социально-экономического развития Российской Федерации на среднесрочный период,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11E5B">
        <w:rPr>
          <w:rFonts w:eastAsia="Calibri"/>
          <w:sz w:val="24"/>
          <w:szCs w:val="24"/>
          <w:lang w:eastAsia="en-US"/>
        </w:rPr>
        <w:t>одобренных Правительством Российской Федерации.</w:t>
      </w:r>
    </w:p>
    <w:p w14:paraId="1ACF9D0F" w14:textId="1192A207" w:rsidR="009850E6" w:rsidRPr="009850E6" w:rsidRDefault="009850E6" w:rsidP="009850E6">
      <w:pPr>
        <w:ind w:firstLine="708"/>
        <w:jc w:val="both"/>
        <w:rPr>
          <w:rStyle w:val="af6"/>
          <w:i w:val="0"/>
          <w:sz w:val="24"/>
          <w:szCs w:val="24"/>
        </w:rPr>
      </w:pPr>
      <w:r w:rsidRPr="009850E6">
        <w:rPr>
          <w:rStyle w:val="af6"/>
          <w:i w:val="0"/>
          <w:sz w:val="24"/>
          <w:szCs w:val="24"/>
        </w:rPr>
        <w:t xml:space="preserve">Прогноз социально-экономического развития </w:t>
      </w:r>
      <w:r>
        <w:rPr>
          <w:rStyle w:val="af6"/>
          <w:i w:val="0"/>
          <w:sz w:val="24"/>
          <w:szCs w:val="24"/>
        </w:rPr>
        <w:t>городского</w:t>
      </w:r>
      <w:r w:rsidRPr="009850E6">
        <w:rPr>
          <w:rStyle w:val="af6"/>
          <w:i w:val="0"/>
          <w:sz w:val="24"/>
          <w:szCs w:val="24"/>
        </w:rPr>
        <w:t xml:space="preserve"> ок</w:t>
      </w:r>
      <w:r>
        <w:rPr>
          <w:rStyle w:val="af6"/>
          <w:i w:val="0"/>
          <w:sz w:val="24"/>
          <w:szCs w:val="24"/>
        </w:rPr>
        <w:t>руга Кашира</w:t>
      </w:r>
      <w:r w:rsidRPr="009850E6">
        <w:rPr>
          <w:rStyle w:val="af6"/>
          <w:i w:val="0"/>
          <w:sz w:val="24"/>
          <w:szCs w:val="24"/>
        </w:rPr>
        <w:t xml:space="preserve"> на 202</w:t>
      </w:r>
      <w:r w:rsidR="00CB0137">
        <w:rPr>
          <w:rStyle w:val="af6"/>
          <w:i w:val="0"/>
          <w:sz w:val="24"/>
          <w:szCs w:val="24"/>
        </w:rPr>
        <w:t>6</w:t>
      </w:r>
      <w:r w:rsidRPr="009850E6">
        <w:rPr>
          <w:rStyle w:val="af6"/>
          <w:i w:val="0"/>
          <w:sz w:val="24"/>
          <w:szCs w:val="24"/>
        </w:rPr>
        <w:t>-202</w:t>
      </w:r>
      <w:r w:rsidR="00CB0137">
        <w:rPr>
          <w:rStyle w:val="af6"/>
          <w:i w:val="0"/>
          <w:sz w:val="24"/>
          <w:szCs w:val="24"/>
        </w:rPr>
        <w:t>8</w:t>
      </w:r>
      <w:r>
        <w:rPr>
          <w:rStyle w:val="af6"/>
          <w:i w:val="0"/>
          <w:sz w:val="24"/>
          <w:szCs w:val="24"/>
        </w:rPr>
        <w:t xml:space="preserve"> годы разрабатывал</w:t>
      </w:r>
      <w:r w:rsidRPr="009850E6">
        <w:rPr>
          <w:rStyle w:val="af6"/>
          <w:i w:val="0"/>
          <w:sz w:val="24"/>
          <w:szCs w:val="24"/>
        </w:rPr>
        <w:t xml:space="preserve">ся в двух вариантах и </w:t>
      </w:r>
      <w:r w:rsidR="00A03176">
        <w:rPr>
          <w:rStyle w:val="af6"/>
          <w:i w:val="0"/>
          <w:sz w:val="24"/>
          <w:szCs w:val="24"/>
        </w:rPr>
        <w:t>представлен</w:t>
      </w:r>
      <w:r w:rsidRPr="009850E6">
        <w:rPr>
          <w:rStyle w:val="af6"/>
          <w:i w:val="0"/>
          <w:sz w:val="24"/>
          <w:szCs w:val="24"/>
        </w:rPr>
        <w:t xml:space="preserve"> в Министерство экономики и финансов Московской области в установленные Порядком взаимодействия сроки, вместе</w:t>
      </w:r>
      <w:r w:rsidR="006853A3">
        <w:rPr>
          <w:rStyle w:val="af6"/>
          <w:i w:val="0"/>
          <w:sz w:val="24"/>
          <w:szCs w:val="24"/>
        </w:rPr>
        <w:t xml:space="preserve"> </w:t>
      </w:r>
      <w:r w:rsidRPr="009850E6">
        <w:rPr>
          <w:rStyle w:val="af6"/>
          <w:i w:val="0"/>
          <w:sz w:val="24"/>
          <w:szCs w:val="24"/>
        </w:rPr>
        <w:t>с пояснительной запиской.</w:t>
      </w:r>
    </w:p>
    <w:p w14:paraId="29C8F70E" w14:textId="77777777" w:rsidR="009850E6" w:rsidRDefault="009850E6" w:rsidP="00111E5B">
      <w:pPr>
        <w:ind w:firstLine="708"/>
        <w:jc w:val="both"/>
        <w:rPr>
          <w:rFonts w:eastAsia="Calibri"/>
          <w:sz w:val="24"/>
          <w:szCs w:val="24"/>
          <w:lang w:eastAsia="en-US"/>
        </w:rPr>
      </w:pPr>
    </w:p>
    <w:p w14:paraId="1DBAAD2E" w14:textId="77777777" w:rsidR="00C36725" w:rsidRPr="001D29DD" w:rsidRDefault="00C36725" w:rsidP="00C36725">
      <w:pPr>
        <w:jc w:val="center"/>
        <w:rPr>
          <w:rFonts w:eastAsia="Calibri"/>
          <w:b/>
          <w:sz w:val="24"/>
          <w:szCs w:val="24"/>
          <w:lang w:eastAsia="en-US"/>
        </w:rPr>
      </w:pPr>
      <w:r w:rsidRPr="001D29DD">
        <w:rPr>
          <w:rFonts w:eastAsia="Calibri"/>
          <w:b/>
          <w:sz w:val="24"/>
          <w:szCs w:val="24"/>
          <w:lang w:eastAsia="en-US"/>
        </w:rPr>
        <w:t>Демографические показатели</w:t>
      </w:r>
    </w:p>
    <w:p w14:paraId="1D927011" w14:textId="77777777" w:rsidR="00C36725" w:rsidRDefault="00C36725" w:rsidP="00C36725">
      <w:pPr>
        <w:ind w:firstLine="708"/>
        <w:jc w:val="both"/>
        <w:rPr>
          <w:rFonts w:eastAsia="Calibri"/>
          <w:sz w:val="24"/>
          <w:szCs w:val="24"/>
          <w:lang w:eastAsia="en-US"/>
        </w:rPr>
      </w:pPr>
    </w:p>
    <w:p w14:paraId="29B012D9" w14:textId="48FE4E1A" w:rsidR="00C36725" w:rsidRDefault="00470E64" w:rsidP="00C3672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470E64">
        <w:rPr>
          <w:rFonts w:eastAsia="Calibri"/>
          <w:sz w:val="24"/>
          <w:szCs w:val="24"/>
          <w:lang w:eastAsia="en-US"/>
        </w:rPr>
        <w:t>На территории городского округа Кашира наблюдается тенденция увеличения численности постоянного населения (данные на конец 2024 года на 0,53% больше 2023 года). Аналогичный темп сохранится в оценочном периоде. Однако в прогнозном периоде 2026-2028 годов будет наблюдаться снижение численности с 66302 человек в 2026 году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470E64">
        <w:rPr>
          <w:rFonts w:eastAsia="Calibri"/>
          <w:sz w:val="24"/>
          <w:szCs w:val="24"/>
          <w:lang w:eastAsia="en-US"/>
        </w:rPr>
        <w:t>по базовому варианту до 65912 человек в 2028 году (базовый вариант).  На территории городского округа Кашира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470E64">
        <w:rPr>
          <w:rFonts w:eastAsia="Calibri"/>
          <w:sz w:val="24"/>
          <w:szCs w:val="24"/>
          <w:lang w:eastAsia="en-US"/>
        </w:rPr>
        <w:t>прослеживается тенденция непрекращающейся естественной убыли населения. Число родившихся ежегодно на несколько человек увеличивалось.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470E64">
        <w:rPr>
          <w:rFonts w:eastAsia="Calibri"/>
          <w:sz w:val="24"/>
          <w:szCs w:val="24"/>
          <w:lang w:eastAsia="en-US"/>
        </w:rPr>
        <w:t>Так в 2023 году родилось 417 человек, в 2024 году - 437 человек, по оценочным данным в 2025 году - 438 человек</w:t>
      </w:r>
      <w:r w:rsidR="00095597">
        <w:rPr>
          <w:rFonts w:eastAsia="Calibri"/>
          <w:sz w:val="24"/>
          <w:szCs w:val="24"/>
          <w:lang w:eastAsia="en-US"/>
        </w:rPr>
        <w:t>.</w:t>
      </w:r>
      <w:r w:rsidRPr="00470E64">
        <w:rPr>
          <w:rFonts w:eastAsia="Calibri"/>
          <w:sz w:val="24"/>
          <w:szCs w:val="24"/>
          <w:lang w:eastAsia="en-US"/>
        </w:rPr>
        <w:t xml:space="preserve"> В дальнейшем, по прогнозным данным, число родившихся незначительно будет уменьшаться до 427 человек.</w:t>
      </w:r>
      <w:r w:rsidR="00095597">
        <w:rPr>
          <w:rFonts w:eastAsia="Calibri"/>
          <w:sz w:val="24"/>
          <w:szCs w:val="24"/>
          <w:lang w:eastAsia="en-US"/>
        </w:rPr>
        <w:t xml:space="preserve"> </w:t>
      </w:r>
      <w:r w:rsidRPr="00470E64">
        <w:rPr>
          <w:rFonts w:eastAsia="Calibri"/>
          <w:sz w:val="24"/>
          <w:szCs w:val="24"/>
          <w:lang w:eastAsia="en-US"/>
        </w:rPr>
        <w:t>Число умерших  увеличилось с 999 человек в 2023 году до 1009 человек в 2024 году, по</w:t>
      </w:r>
      <w:r w:rsidR="00095597">
        <w:rPr>
          <w:rFonts w:eastAsia="Calibri"/>
          <w:sz w:val="24"/>
          <w:szCs w:val="24"/>
          <w:lang w:eastAsia="en-US"/>
        </w:rPr>
        <w:t xml:space="preserve"> </w:t>
      </w:r>
      <w:r w:rsidRPr="00470E64">
        <w:rPr>
          <w:rFonts w:eastAsia="Calibri"/>
          <w:sz w:val="24"/>
          <w:szCs w:val="24"/>
          <w:lang w:eastAsia="en-US"/>
        </w:rPr>
        <w:t>оценочным данным в 2025 году произойдет снижение смертности до 1005 человек, с увеличением в прогнозном периоде до 1009 человек в 2028 году.  Число прибывших на территорию городского округа Кашира превышает число выбывших, но тенденция миграционного прироста уменьшается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470E64">
        <w:rPr>
          <w:rFonts w:eastAsia="Calibri"/>
          <w:sz w:val="24"/>
          <w:szCs w:val="24"/>
          <w:lang w:eastAsia="en-US"/>
        </w:rPr>
        <w:t>до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470E64">
        <w:rPr>
          <w:rFonts w:eastAsia="Calibri"/>
          <w:sz w:val="24"/>
          <w:szCs w:val="24"/>
          <w:lang w:eastAsia="en-US"/>
        </w:rPr>
        <w:t>444 человек в 2026 году (базовый вариант), в 2028 году составит 316 человек (базовый вариант).</w:t>
      </w:r>
    </w:p>
    <w:p w14:paraId="5ABE0C86" w14:textId="77777777" w:rsidR="00470E64" w:rsidRDefault="00470E64" w:rsidP="007375E4">
      <w:pPr>
        <w:pStyle w:val="a3"/>
        <w:ind w:firstLine="709"/>
        <w:jc w:val="center"/>
        <w:rPr>
          <w:b/>
          <w:bCs/>
          <w:sz w:val="24"/>
          <w:szCs w:val="24"/>
        </w:rPr>
      </w:pPr>
    </w:p>
    <w:p w14:paraId="62CFD39D" w14:textId="0FE83821" w:rsidR="007375E4" w:rsidRPr="00471D3B" w:rsidRDefault="007375E4" w:rsidP="007375E4">
      <w:pPr>
        <w:pStyle w:val="a3"/>
        <w:ind w:firstLine="709"/>
        <w:jc w:val="center"/>
        <w:rPr>
          <w:b/>
          <w:bCs/>
          <w:sz w:val="24"/>
          <w:szCs w:val="24"/>
        </w:rPr>
      </w:pPr>
      <w:r w:rsidRPr="00471D3B">
        <w:rPr>
          <w:b/>
          <w:bCs/>
          <w:sz w:val="24"/>
          <w:szCs w:val="24"/>
        </w:rPr>
        <w:t>Промышленное производство</w:t>
      </w:r>
    </w:p>
    <w:p w14:paraId="59F6247F" w14:textId="77777777" w:rsidR="008D7F93" w:rsidRDefault="008D7F93" w:rsidP="008722A0">
      <w:pPr>
        <w:ind w:firstLine="709"/>
        <w:jc w:val="center"/>
        <w:rPr>
          <w:b/>
          <w:bCs/>
          <w:sz w:val="24"/>
          <w:szCs w:val="24"/>
          <w:highlight w:val="yellow"/>
        </w:rPr>
      </w:pPr>
    </w:p>
    <w:p w14:paraId="61C30EF7" w14:textId="13220F39" w:rsidR="0049759E" w:rsidRDefault="00F42649" w:rsidP="00F42649">
      <w:pPr>
        <w:ind w:firstLine="709"/>
        <w:jc w:val="both"/>
        <w:rPr>
          <w:bCs/>
          <w:sz w:val="24"/>
          <w:szCs w:val="24"/>
        </w:rPr>
      </w:pPr>
      <w:r w:rsidRPr="00F42649">
        <w:rPr>
          <w:bCs/>
          <w:sz w:val="24"/>
          <w:szCs w:val="24"/>
        </w:rPr>
        <w:t xml:space="preserve">Увеличение </w:t>
      </w:r>
      <w:r w:rsidR="00FE01DA">
        <w:rPr>
          <w:bCs/>
          <w:sz w:val="24"/>
          <w:szCs w:val="24"/>
        </w:rPr>
        <w:t>о</w:t>
      </w:r>
      <w:r w:rsidR="00FE01DA" w:rsidRPr="00FE01DA">
        <w:rPr>
          <w:bCs/>
          <w:sz w:val="24"/>
          <w:szCs w:val="24"/>
        </w:rPr>
        <w:t>бъем</w:t>
      </w:r>
      <w:r w:rsidR="00FE01DA">
        <w:rPr>
          <w:bCs/>
          <w:sz w:val="24"/>
          <w:szCs w:val="24"/>
        </w:rPr>
        <w:t>а</w:t>
      </w:r>
      <w:r w:rsidR="00FE01DA" w:rsidRPr="00FE01DA">
        <w:rPr>
          <w:bCs/>
          <w:sz w:val="24"/>
          <w:szCs w:val="24"/>
        </w:rPr>
        <w:t xml:space="preserve"> отгруженных товаров собственного производства, выполненных работ и услуг собственными силами по промышленным видам деятельности по крупным и средним организациям (без организаций с численностью работающих менее 15 человек)</w:t>
      </w:r>
      <w:r w:rsidR="00D64A1D">
        <w:rPr>
          <w:bCs/>
          <w:sz w:val="24"/>
          <w:szCs w:val="24"/>
        </w:rPr>
        <w:t xml:space="preserve"> в отчетном периоде</w:t>
      </w:r>
      <w:r w:rsidR="0049759E">
        <w:rPr>
          <w:bCs/>
          <w:sz w:val="24"/>
          <w:szCs w:val="24"/>
        </w:rPr>
        <w:t xml:space="preserve"> </w:t>
      </w:r>
      <w:r w:rsidR="0049759E" w:rsidRPr="0049759E">
        <w:rPr>
          <w:bCs/>
          <w:sz w:val="24"/>
          <w:szCs w:val="24"/>
        </w:rPr>
        <w:t>обусловлено стабильной работой действующих предприятий, которые представлены обрабатывающими производствами:</w:t>
      </w:r>
      <w:r w:rsidR="0049759E">
        <w:rPr>
          <w:bCs/>
          <w:sz w:val="24"/>
          <w:szCs w:val="24"/>
        </w:rPr>
        <w:t xml:space="preserve"> </w:t>
      </w:r>
      <w:r w:rsidR="0049759E" w:rsidRPr="0049759E">
        <w:rPr>
          <w:bCs/>
          <w:sz w:val="24"/>
          <w:szCs w:val="24"/>
        </w:rPr>
        <w:t>(добычей полезных ископаемых, производством пищевых продуктов, производством строительных металлических конструкций, предоставлением услуг по восстановлению и оснащению (завершению) железнодорожных локомотивов, производством и распределением тепловой, электрической энергии и воды), а также с увеличением мощностей, в связи с вводом в эксплуатацию  "Комплекса по обработке и размещению твердых коммунальных отходов" (2 очередь)</w:t>
      </w:r>
      <w:r w:rsidR="0049759E">
        <w:rPr>
          <w:bCs/>
          <w:sz w:val="24"/>
          <w:szCs w:val="24"/>
        </w:rPr>
        <w:t>.</w:t>
      </w:r>
    </w:p>
    <w:p w14:paraId="44FEB22B" w14:textId="7A05ECC4" w:rsidR="0049759E" w:rsidRDefault="00D64A1D" w:rsidP="00F42649">
      <w:pPr>
        <w:ind w:firstLine="709"/>
        <w:jc w:val="both"/>
        <w:rPr>
          <w:bCs/>
          <w:sz w:val="24"/>
          <w:szCs w:val="24"/>
        </w:rPr>
      </w:pPr>
      <w:r w:rsidRPr="00C36725">
        <w:rPr>
          <w:rFonts w:eastAsia="Calibri"/>
          <w:sz w:val="24"/>
          <w:szCs w:val="24"/>
          <w:lang w:eastAsia="en-US"/>
        </w:rPr>
        <w:t xml:space="preserve">По оценочным данным </w:t>
      </w:r>
      <w:r w:rsidR="00F42649" w:rsidRPr="00F42649">
        <w:rPr>
          <w:bCs/>
          <w:sz w:val="24"/>
          <w:szCs w:val="24"/>
        </w:rPr>
        <w:t xml:space="preserve">рост объемов произведенной продукции будет обеспечен в первую очередь за счет стабильной работой действующих предприятий. </w:t>
      </w:r>
      <w:r w:rsidR="0049759E" w:rsidRPr="0049759E">
        <w:rPr>
          <w:bCs/>
          <w:sz w:val="24"/>
          <w:szCs w:val="24"/>
        </w:rPr>
        <w:t xml:space="preserve">Наиболее высокие </w:t>
      </w:r>
      <w:r w:rsidR="0049759E" w:rsidRPr="0049759E">
        <w:rPr>
          <w:bCs/>
          <w:sz w:val="24"/>
          <w:szCs w:val="24"/>
        </w:rPr>
        <w:lastRenderedPageBreak/>
        <w:t>темпы роста зафиксированы в производстве пищевых продуктах, литье чугуна, производстве строительных металлических конструкций изделий и их частей и предоставлению услуг по восстановлению и оснащению (завершению) железнодорожных локомотивов, а также открытием 1 очереди ООО "Л-Пак Кашира". В настоящее время все предприятия работают преимущественно в штатном режиме, критического дефицита и перебоев поставок сырья и комплектующих запчастей для производства не наблюдается</w:t>
      </w:r>
      <w:r w:rsidR="0049759E">
        <w:rPr>
          <w:bCs/>
          <w:sz w:val="24"/>
          <w:szCs w:val="24"/>
        </w:rPr>
        <w:t>.</w:t>
      </w:r>
    </w:p>
    <w:p w14:paraId="5F5D3B87" w14:textId="2003073C" w:rsidR="00F42649" w:rsidRDefault="0049759E" w:rsidP="0049759E">
      <w:pPr>
        <w:ind w:firstLine="709"/>
        <w:jc w:val="both"/>
        <w:rPr>
          <w:bCs/>
          <w:sz w:val="24"/>
          <w:szCs w:val="24"/>
        </w:rPr>
      </w:pPr>
      <w:r w:rsidRPr="0049759E">
        <w:rPr>
          <w:bCs/>
          <w:sz w:val="24"/>
          <w:szCs w:val="24"/>
        </w:rPr>
        <w:t>С 2026 – 2028</w:t>
      </w:r>
      <w:r>
        <w:rPr>
          <w:bCs/>
          <w:sz w:val="24"/>
          <w:szCs w:val="24"/>
        </w:rPr>
        <w:t xml:space="preserve"> годы</w:t>
      </w:r>
      <w:r w:rsidRPr="0049759E">
        <w:rPr>
          <w:bCs/>
          <w:sz w:val="24"/>
          <w:szCs w:val="24"/>
        </w:rPr>
        <w:t xml:space="preserve"> планируется увеличение за счет ввода в эксплуатацию новых производств на территории ОЭЗ ППТ «Кашира» таких как: производство гофрированной бумаги и картона, производство пластмасс и синтетических смол в первичных формах, производства целлюлозы, производство изделий из бетона для использования в строительстве, а также за счет модернизации (реконструкции) и увеличения объемов производства продукции на действующих предприятиях.</w:t>
      </w:r>
    </w:p>
    <w:p w14:paraId="000D5EC7" w14:textId="77777777" w:rsidR="0049759E" w:rsidRDefault="0049759E" w:rsidP="0049759E">
      <w:pPr>
        <w:ind w:firstLine="709"/>
        <w:jc w:val="both"/>
        <w:rPr>
          <w:b/>
          <w:bCs/>
          <w:sz w:val="24"/>
          <w:szCs w:val="24"/>
          <w:highlight w:val="yellow"/>
        </w:rPr>
      </w:pPr>
    </w:p>
    <w:p w14:paraId="16C195A5" w14:textId="77777777" w:rsidR="00BF7B9C" w:rsidRPr="00320CD9" w:rsidRDefault="00BF7B9C" w:rsidP="00BF7B9C">
      <w:pPr>
        <w:ind w:firstLine="709"/>
        <w:jc w:val="center"/>
        <w:rPr>
          <w:b/>
          <w:bCs/>
          <w:sz w:val="24"/>
          <w:szCs w:val="24"/>
        </w:rPr>
      </w:pPr>
      <w:r w:rsidRPr="00320CD9">
        <w:rPr>
          <w:b/>
          <w:bCs/>
          <w:sz w:val="24"/>
          <w:szCs w:val="24"/>
        </w:rPr>
        <w:t>Малое предпринимательство</w:t>
      </w:r>
    </w:p>
    <w:p w14:paraId="1B968820" w14:textId="77777777" w:rsidR="00D64A1D" w:rsidRDefault="00D64A1D" w:rsidP="00320CD9">
      <w:pPr>
        <w:ind w:firstLine="709"/>
        <w:jc w:val="both"/>
        <w:rPr>
          <w:sz w:val="24"/>
          <w:szCs w:val="24"/>
        </w:rPr>
      </w:pPr>
    </w:p>
    <w:p w14:paraId="78F0FB67" w14:textId="77777777" w:rsidR="00D64A1D" w:rsidRDefault="008E1088" w:rsidP="00320CD9">
      <w:pPr>
        <w:ind w:firstLine="709"/>
        <w:jc w:val="both"/>
        <w:rPr>
          <w:sz w:val="24"/>
          <w:szCs w:val="24"/>
        </w:rPr>
      </w:pPr>
      <w:r w:rsidRPr="008E1088">
        <w:rPr>
          <w:sz w:val="24"/>
          <w:szCs w:val="24"/>
        </w:rPr>
        <w:t>Снижение количества малых и средних предприятий, включая микропредприятия (на конец года) обусловлено сложной экономической ситуацией в округе</w:t>
      </w:r>
      <w:r>
        <w:rPr>
          <w:sz w:val="24"/>
          <w:szCs w:val="24"/>
        </w:rPr>
        <w:t xml:space="preserve">. </w:t>
      </w:r>
    </w:p>
    <w:p w14:paraId="70A47FC6" w14:textId="770D6DAA" w:rsidR="007B0988" w:rsidRDefault="008E1088" w:rsidP="00320CD9">
      <w:pPr>
        <w:ind w:firstLine="709"/>
        <w:jc w:val="both"/>
        <w:rPr>
          <w:sz w:val="24"/>
          <w:szCs w:val="24"/>
        </w:rPr>
      </w:pPr>
      <w:r w:rsidRPr="00F42649">
        <w:rPr>
          <w:rFonts w:eastAsia="Calibri"/>
          <w:sz w:val="24"/>
          <w:szCs w:val="24"/>
          <w:lang w:eastAsia="en-US"/>
        </w:rPr>
        <w:t xml:space="preserve">По оценочным данным </w:t>
      </w:r>
      <w:r w:rsidR="007B0988">
        <w:rPr>
          <w:sz w:val="24"/>
          <w:szCs w:val="24"/>
        </w:rPr>
        <w:t>у</w:t>
      </w:r>
      <w:r w:rsidR="007B0988" w:rsidRPr="007B0988">
        <w:rPr>
          <w:sz w:val="24"/>
          <w:szCs w:val="24"/>
        </w:rPr>
        <w:t>величение количества предприятий связано с</w:t>
      </w:r>
      <w:r w:rsidR="007B0988">
        <w:rPr>
          <w:sz w:val="24"/>
          <w:szCs w:val="24"/>
        </w:rPr>
        <w:t xml:space="preserve"> </w:t>
      </w:r>
      <w:r w:rsidR="007B0988" w:rsidRPr="007B0988">
        <w:rPr>
          <w:sz w:val="24"/>
          <w:szCs w:val="24"/>
        </w:rPr>
        <w:t>работой, проводимой администрацией городского округа Кашира, по</w:t>
      </w:r>
      <w:r w:rsidR="007B0988">
        <w:rPr>
          <w:sz w:val="24"/>
          <w:szCs w:val="24"/>
        </w:rPr>
        <w:t xml:space="preserve"> </w:t>
      </w:r>
      <w:r w:rsidR="007B0988" w:rsidRPr="007B0988">
        <w:rPr>
          <w:sz w:val="24"/>
          <w:szCs w:val="24"/>
        </w:rPr>
        <w:t>формированию благоприятного предпринимательского климата (финансовая поддержка и имущественная поддержка)</w:t>
      </w:r>
      <w:r w:rsidR="007B0988">
        <w:rPr>
          <w:sz w:val="24"/>
          <w:szCs w:val="24"/>
        </w:rPr>
        <w:t>.</w:t>
      </w:r>
    </w:p>
    <w:p w14:paraId="17A7D5EE" w14:textId="5935126F" w:rsidR="00D64A1D" w:rsidRDefault="008E1088" w:rsidP="00320CD9">
      <w:pPr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По прогнозным данным</w:t>
      </w:r>
      <w:r w:rsidRPr="008E1088">
        <w:rPr>
          <w:sz w:val="24"/>
          <w:szCs w:val="24"/>
        </w:rPr>
        <w:t xml:space="preserve"> </w:t>
      </w:r>
      <w:r w:rsidR="007B0988">
        <w:rPr>
          <w:sz w:val="24"/>
          <w:szCs w:val="24"/>
        </w:rPr>
        <w:t>п</w:t>
      </w:r>
      <w:r w:rsidR="007B0988" w:rsidRPr="007B0988">
        <w:rPr>
          <w:sz w:val="24"/>
          <w:szCs w:val="24"/>
        </w:rPr>
        <w:t>рогнозируется увеличение количества предприятий за счет формирования благоприятного предпринимательского климата и активной работе администрации городского округа Кашира по привлечению резидентов в особую экономическую зону и индустриальный парк</w:t>
      </w:r>
      <w:r w:rsidR="007B0988">
        <w:rPr>
          <w:sz w:val="24"/>
          <w:szCs w:val="24"/>
        </w:rPr>
        <w:t>.</w:t>
      </w:r>
    </w:p>
    <w:p w14:paraId="7F1D28C9" w14:textId="77777777" w:rsidR="007B0988" w:rsidRDefault="007B0988" w:rsidP="00320CD9">
      <w:pPr>
        <w:ind w:firstLine="709"/>
        <w:jc w:val="both"/>
        <w:rPr>
          <w:sz w:val="24"/>
          <w:szCs w:val="24"/>
        </w:rPr>
      </w:pPr>
    </w:p>
    <w:p w14:paraId="1CC6D7D1" w14:textId="77777777" w:rsidR="008E1088" w:rsidRPr="00320CD9" w:rsidRDefault="008E1088" w:rsidP="008E1088">
      <w:pPr>
        <w:pStyle w:val="aa"/>
        <w:ind w:firstLine="709"/>
        <w:rPr>
          <w:sz w:val="24"/>
        </w:rPr>
      </w:pPr>
      <w:r w:rsidRPr="00320CD9">
        <w:rPr>
          <w:b/>
          <w:bCs/>
          <w:sz w:val="24"/>
        </w:rPr>
        <w:t>Инвестиции</w:t>
      </w:r>
    </w:p>
    <w:p w14:paraId="135223ED" w14:textId="77777777" w:rsidR="008E1088" w:rsidRDefault="008E1088" w:rsidP="00320CD9">
      <w:pPr>
        <w:ind w:firstLine="709"/>
        <w:jc w:val="both"/>
        <w:rPr>
          <w:sz w:val="24"/>
          <w:szCs w:val="24"/>
        </w:rPr>
      </w:pPr>
    </w:p>
    <w:p w14:paraId="1202799C" w14:textId="1840F6AA" w:rsidR="00D64A1D" w:rsidRDefault="008E1088" w:rsidP="007B0988">
      <w:pPr>
        <w:ind w:firstLine="708"/>
        <w:jc w:val="both"/>
        <w:rPr>
          <w:sz w:val="24"/>
          <w:szCs w:val="24"/>
        </w:rPr>
      </w:pPr>
      <w:r w:rsidRPr="008E1088">
        <w:rPr>
          <w:sz w:val="24"/>
          <w:szCs w:val="24"/>
        </w:rPr>
        <w:t>Причина увеличения в 202</w:t>
      </w:r>
      <w:r w:rsidR="007B0988">
        <w:rPr>
          <w:sz w:val="24"/>
          <w:szCs w:val="24"/>
        </w:rPr>
        <w:t>4</w:t>
      </w:r>
      <w:r w:rsidRPr="008E1088">
        <w:rPr>
          <w:sz w:val="24"/>
          <w:szCs w:val="24"/>
        </w:rPr>
        <w:t xml:space="preserve"> году </w:t>
      </w:r>
      <w:r w:rsidR="00AC4FE0">
        <w:rPr>
          <w:sz w:val="24"/>
          <w:szCs w:val="24"/>
        </w:rPr>
        <w:t>инвестиций</w:t>
      </w:r>
      <w:r w:rsidR="00AC4FE0" w:rsidRPr="00AC4FE0">
        <w:rPr>
          <w:sz w:val="24"/>
          <w:szCs w:val="24"/>
        </w:rPr>
        <w:t xml:space="preserve"> в основной капитал за счет всех источников финансирования (без субъектов малого предпринимательства и объемов инвестиций, не наблюдаемых прямыми статистическими методами)</w:t>
      </w:r>
      <w:r w:rsidR="00AC4FE0">
        <w:rPr>
          <w:sz w:val="24"/>
          <w:szCs w:val="24"/>
        </w:rPr>
        <w:t xml:space="preserve"> </w:t>
      </w:r>
      <w:r w:rsidR="007B0988" w:rsidRPr="007B0988">
        <w:rPr>
          <w:sz w:val="24"/>
          <w:szCs w:val="24"/>
        </w:rPr>
        <w:t>обоснована в связи с вводом в эксплуатацию крупных инвестиционных проектов, реализуемых в период с 2021 по 2023 годы: строительство производственно-складского комплекса и приобретение оборудования ООО "Л-ПАК Кашира".</w:t>
      </w:r>
    </w:p>
    <w:p w14:paraId="2EED9B33" w14:textId="447D7A31" w:rsidR="007B0988" w:rsidRDefault="007B0988" w:rsidP="007B098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 w:rsidRPr="007B0988">
        <w:rPr>
          <w:sz w:val="24"/>
          <w:szCs w:val="24"/>
        </w:rPr>
        <w:t xml:space="preserve"> оценочн</w:t>
      </w:r>
      <w:r>
        <w:rPr>
          <w:sz w:val="24"/>
          <w:szCs w:val="24"/>
        </w:rPr>
        <w:t>ым данным</w:t>
      </w:r>
      <w:r w:rsidRPr="007B0988">
        <w:rPr>
          <w:sz w:val="24"/>
          <w:szCs w:val="24"/>
        </w:rPr>
        <w:t xml:space="preserve"> планируется увеличение объема инвестиций  в связи с вводом в эксплуатацию крупных инвестиционных проектов, реализуемых в период с 2023 по 2025 годы: модернизация ООО "Каширская ГРЭС", строительство завода по выпуску биоразлагаемой одноразовой посуды из целлюлозного сырья ООО "</w:t>
      </w:r>
      <w:proofErr w:type="spellStart"/>
      <w:r w:rsidRPr="007B0988">
        <w:rPr>
          <w:sz w:val="24"/>
          <w:szCs w:val="24"/>
        </w:rPr>
        <w:t>ГРейтБилт</w:t>
      </w:r>
      <w:proofErr w:type="spellEnd"/>
      <w:r w:rsidRPr="007B0988">
        <w:rPr>
          <w:sz w:val="24"/>
          <w:szCs w:val="24"/>
        </w:rPr>
        <w:t>", строительство завода по производству гофрированной бумаги и картона ООО "</w:t>
      </w:r>
      <w:proofErr w:type="spellStart"/>
      <w:r w:rsidRPr="007B0988">
        <w:rPr>
          <w:sz w:val="24"/>
          <w:szCs w:val="24"/>
        </w:rPr>
        <w:t>Архбумлайнер</w:t>
      </w:r>
      <w:proofErr w:type="spellEnd"/>
      <w:r w:rsidRPr="007B0988">
        <w:rPr>
          <w:sz w:val="24"/>
          <w:szCs w:val="24"/>
        </w:rPr>
        <w:t>"</w:t>
      </w:r>
      <w:r>
        <w:rPr>
          <w:sz w:val="24"/>
          <w:szCs w:val="24"/>
        </w:rPr>
        <w:t>.</w:t>
      </w:r>
    </w:p>
    <w:p w14:paraId="62F89DFC" w14:textId="61BC92DB" w:rsidR="007B0988" w:rsidRDefault="00B3022B" w:rsidP="007B0988">
      <w:pPr>
        <w:ind w:firstLine="708"/>
        <w:jc w:val="both"/>
        <w:rPr>
          <w:sz w:val="24"/>
          <w:szCs w:val="24"/>
        </w:rPr>
      </w:pPr>
      <w:r w:rsidRPr="00B3022B">
        <w:rPr>
          <w:sz w:val="24"/>
          <w:szCs w:val="24"/>
        </w:rPr>
        <w:t>По прогнозным данным</w:t>
      </w:r>
      <w:r>
        <w:rPr>
          <w:sz w:val="24"/>
          <w:szCs w:val="24"/>
        </w:rPr>
        <w:t xml:space="preserve"> </w:t>
      </w:r>
      <w:r w:rsidRPr="00B3022B">
        <w:rPr>
          <w:sz w:val="24"/>
          <w:szCs w:val="24"/>
        </w:rPr>
        <w:t>планируется увеличение инвестиционной активности. Основным фактором, определяющим динамику инвестиций в основной капитал, является размещение новых производств и привлечение денежных средств на реализацию крупных инвестиционных проектов на территории ОЭЗ ППТ инвесторами которых являются: ООО «</w:t>
      </w:r>
      <w:proofErr w:type="spellStart"/>
      <w:r w:rsidRPr="00B3022B">
        <w:rPr>
          <w:sz w:val="24"/>
          <w:szCs w:val="24"/>
        </w:rPr>
        <w:t>Префабрика</w:t>
      </w:r>
      <w:proofErr w:type="spellEnd"/>
      <w:r w:rsidRPr="00B3022B">
        <w:rPr>
          <w:sz w:val="24"/>
          <w:szCs w:val="24"/>
        </w:rPr>
        <w:t xml:space="preserve"> АГ»; ООО «</w:t>
      </w:r>
      <w:proofErr w:type="spellStart"/>
      <w:r w:rsidRPr="00B3022B">
        <w:rPr>
          <w:sz w:val="24"/>
          <w:szCs w:val="24"/>
        </w:rPr>
        <w:t>Пластос</w:t>
      </w:r>
      <w:proofErr w:type="spellEnd"/>
      <w:r w:rsidRPr="00B3022B">
        <w:rPr>
          <w:sz w:val="24"/>
          <w:szCs w:val="24"/>
        </w:rPr>
        <w:t>»; ООО «Л-ПАК»; ООО «</w:t>
      </w:r>
      <w:proofErr w:type="spellStart"/>
      <w:r w:rsidRPr="00B3022B">
        <w:rPr>
          <w:sz w:val="24"/>
          <w:szCs w:val="24"/>
        </w:rPr>
        <w:t>ГрэйтБилд</w:t>
      </w:r>
      <w:proofErr w:type="spellEnd"/>
      <w:r w:rsidRPr="00B3022B">
        <w:rPr>
          <w:sz w:val="24"/>
          <w:szCs w:val="24"/>
        </w:rPr>
        <w:t>»; ООО «</w:t>
      </w:r>
      <w:proofErr w:type="spellStart"/>
      <w:r w:rsidRPr="00B3022B">
        <w:rPr>
          <w:sz w:val="24"/>
          <w:szCs w:val="24"/>
        </w:rPr>
        <w:t>Кератех</w:t>
      </w:r>
      <w:proofErr w:type="spellEnd"/>
      <w:r w:rsidRPr="00B3022B">
        <w:rPr>
          <w:sz w:val="24"/>
          <w:szCs w:val="24"/>
        </w:rPr>
        <w:t xml:space="preserve">»; ООО «Крио-СПГ»; ООО </w:t>
      </w:r>
      <w:proofErr w:type="spellStart"/>
      <w:r w:rsidRPr="00B3022B">
        <w:rPr>
          <w:sz w:val="24"/>
          <w:szCs w:val="24"/>
        </w:rPr>
        <w:t>Промфармтех</w:t>
      </w:r>
      <w:proofErr w:type="spellEnd"/>
      <w:r w:rsidRPr="00B3022B">
        <w:rPr>
          <w:sz w:val="24"/>
          <w:szCs w:val="24"/>
        </w:rPr>
        <w:t>», модернизации/реконструкции действующих предприятий, таких как: ООО «</w:t>
      </w:r>
      <w:proofErr w:type="spellStart"/>
      <w:r w:rsidRPr="00B3022B">
        <w:rPr>
          <w:sz w:val="24"/>
          <w:szCs w:val="24"/>
        </w:rPr>
        <w:t>Техинвестстрой</w:t>
      </w:r>
      <w:proofErr w:type="spellEnd"/>
      <w:r w:rsidRPr="00B3022B">
        <w:rPr>
          <w:sz w:val="24"/>
          <w:szCs w:val="24"/>
        </w:rPr>
        <w:t>», ООО «Каширская ГРЭС» и филиала «</w:t>
      </w:r>
      <w:proofErr w:type="spellStart"/>
      <w:r w:rsidRPr="00B3022B">
        <w:rPr>
          <w:sz w:val="24"/>
          <w:szCs w:val="24"/>
        </w:rPr>
        <w:t>Ожерельевский</w:t>
      </w:r>
      <w:proofErr w:type="spellEnd"/>
      <w:r w:rsidRPr="00B3022B">
        <w:rPr>
          <w:sz w:val="24"/>
          <w:szCs w:val="24"/>
        </w:rPr>
        <w:t xml:space="preserve"> комбикормовый завод» АО «Куриное Царство», а так же строительства новых производственных мощностей на действующих промышленных предприятиях за счет собственных средств, привлечения инвестиций и кредитных ресурсов.</w:t>
      </w:r>
    </w:p>
    <w:p w14:paraId="24CB5D48" w14:textId="77777777" w:rsidR="00B3022B" w:rsidRDefault="00B3022B" w:rsidP="00D13BCF">
      <w:pPr>
        <w:pStyle w:val="23"/>
        <w:ind w:firstLine="709"/>
        <w:jc w:val="center"/>
        <w:rPr>
          <w:b/>
          <w:bCs/>
        </w:rPr>
      </w:pPr>
    </w:p>
    <w:p w14:paraId="5B28B428" w14:textId="77777777" w:rsidR="00B3022B" w:rsidRDefault="00B3022B" w:rsidP="00D13BCF">
      <w:pPr>
        <w:pStyle w:val="23"/>
        <w:ind w:firstLine="709"/>
        <w:jc w:val="center"/>
        <w:rPr>
          <w:b/>
          <w:bCs/>
        </w:rPr>
      </w:pPr>
    </w:p>
    <w:p w14:paraId="2D15A98F" w14:textId="77777777" w:rsidR="00B3022B" w:rsidRDefault="00B3022B" w:rsidP="00D13BCF">
      <w:pPr>
        <w:pStyle w:val="23"/>
        <w:ind w:firstLine="709"/>
        <w:jc w:val="center"/>
        <w:rPr>
          <w:b/>
          <w:bCs/>
        </w:rPr>
      </w:pPr>
    </w:p>
    <w:p w14:paraId="059F6DB3" w14:textId="77777777" w:rsidR="00B3022B" w:rsidRDefault="00B3022B" w:rsidP="00D13BCF">
      <w:pPr>
        <w:pStyle w:val="23"/>
        <w:ind w:firstLine="709"/>
        <w:jc w:val="center"/>
        <w:rPr>
          <w:b/>
          <w:bCs/>
        </w:rPr>
      </w:pPr>
    </w:p>
    <w:p w14:paraId="04000F25" w14:textId="33169D5B" w:rsidR="00495A53" w:rsidRDefault="00495A53" w:rsidP="00D13BCF">
      <w:pPr>
        <w:pStyle w:val="23"/>
        <w:ind w:firstLine="709"/>
        <w:jc w:val="center"/>
        <w:rPr>
          <w:b/>
          <w:bCs/>
        </w:rPr>
      </w:pPr>
      <w:r w:rsidRPr="00254558">
        <w:rPr>
          <w:b/>
          <w:bCs/>
        </w:rPr>
        <w:lastRenderedPageBreak/>
        <w:t>Строительство</w:t>
      </w:r>
    </w:p>
    <w:p w14:paraId="1151BE22" w14:textId="77777777" w:rsidR="0040471A" w:rsidRPr="00254558" w:rsidRDefault="0040471A" w:rsidP="00D13BCF">
      <w:pPr>
        <w:pStyle w:val="23"/>
        <w:ind w:firstLine="709"/>
        <w:jc w:val="center"/>
        <w:rPr>
          <w:b/>
          <w:bCs/>
        </w:rPr>
      </w:pPr>
    </w:p>
    <w:p w14:paraId="07F7E0F7" w14:textId="77777777" w:rsidR="0040471A" w:rsidRDefault="0040471A" w:rsidP="0040471A">
      <w:pPr>
        <w:pStyle w:val="23"/>
        <w:tabs>
          <w:tab w:val="left" w:pos="4560"/>
        </w:tabs>
        <w:ind w:firstLine="709"/>
        <w:rPr>
          <w:lang w:eastAsia="en-US"/>
        </w:rPr>
      </w:pPr>
      <w:r w:rsidRPr="0040471A">
        <w:rPr>
          <w:lang w:eastAsia="en-US"/>
        </w:rPr>
        <w:t>Объем жилищного строительства</w:t>
      </w:r>
      <w:r>
        <w:rPr>
          <w:lang w:eastAsia="en-US"/>
        </w:rPr>
        <w:t xml:space="preserve"> у</w:t>
      </w:r>
      <w:r w:rsidRPr="0040471A">
        <w:rPr>
          <w:lang w:eastAsia="en-US"/>
        </w:rPr>
        <w:t xml:space="preserve">величение значения показателя в 2024 году по сравнению с уровнем 2023 года обусловлено вводом в эксплуатацию 2-х многоквартирных домов ЖК "Радужный" </w:t>
      </w:r>
      <w:proofErr w:type="spellStart"/>
      <w:r w:rsidRPr="0040471A">
        <w:rPr>
          <w:lang w:eastAsia="en-US"/>
        </w:rPr>
        <w:t>мкр</w:t>
      </w:r>
      <w:proofErr w:type="spellEnd"/>
      <w:r w:rsidRPr="0040471A">
        <w:rPr>
          <w:lang w:eastAsia="en-US"/>
        </w:rPr>
        <w:t>. Кашира 2.</w:t>
      </w:r>
      <w:r>
        <w:rPr>
          <w:lang w:eastAsia="en-US"/>
        </w:rPr>
        <w:t xml:space="preserve"> </w:t>
      </w:r>
    </w:p>
    <w:p w14:paraId="393EF9F0" w14:textId="2411F8D4" w:rsidR="00FA2827" w:rsidRDefault="00FA2827" w:rsidP="00686774">
      <w:pPr>
        <w:pStyle w:val="23"/>
        <w:ind w:firstLine="709"/>
        <w:rPr>
          <w:lang w:eastAsia="en-US"/>
        </w:rPr>
      </w:pPr>
      <w:r w:rsidRPr="00FA2827">
        <w:rPr>
          <w:lang w:eastAsia="en-US"/>
        </w:rPr>
        <w:t>По</w:t>
      </w:r>
      <w:r>
        <w:rPr>
          <w:lang w:eastAsia="en-US"/>
        </w:rPr>
        <w:t xml:space="preserve"> </w:t>
      </w:r>
      <w:r w:rsidRPr="00FA2827">
        <w:rPr>
          <w:lang w:eastAsia="en-US"/>
        </w:rPr>
        <w:t>оценочным данным ожидается</w:t>
      </w:r>
      <w:r>
        <w:rPr>
          <w:lang w:eastAsia="en-US"/>
        </w:rPr>
        <w:t xml:space="preserve"> </w:t>
      </w:r>
      <w:r w:rsidRPr="00FA2827">
        <w:rPr>
          <w:lang w:eastAsia="en-US"/>
        </w:rPr>
        <w:t>увеличение</w:t>
      </w:r>
      <w:r>
        <w:rPr>
          <w:lang w:eastAsia="en-US"/>
        </w:rPr>
        <w:t xml:space="preserve"> </w:t>
      </w:r>
      <w:r w:rsidRPr="00FA2827">
        <w:rPr>
          <w:lang w:eastAsia="en-US"/>
        </w:rPr>
        <w:t>показателя по вводу жилья, в соответствии с мастер-планом планируется строительство 12 тысяч квадратных метров жилой площади и расселение аварийного жилья</w:t>
      </w:r>
      <w:r>
        <w:rPr>
          <w:lang w:eastAsia="en-US"/>
        </w:rPr>
        <w:t>.</w:t>
      </w:r>
      <w:r w:rsidRPr="00FA2827">
        <w:rPr>
          <w:lang w:eastAsia="en-US"/>
        </w:rPr>
        <w:t xml:space="preserve"> </w:t>
      </w:r>
    </w:p>
    <w:p w14:paraId="15E53DB4" w14:textId="3267A3DA" w:rsidR="001741F9" w:rsidRDefault="00FA2827" w:rsidP="00FA2827">
      <w:pPr>
        <w:ind w:firstLine="709"/>
        <w:jc w:val="both"/>
        <w:rPr>
          <w:sz w:val="24"/>
          <w:szCs w:val="24"/>
          <w:lang w:eastAsia="en-US"/>
        </w:rPr>
      </w:pPr>
      <w:r w:rsidRPr="00FA2827">
        <w:rPr>
          <w:sz w:val="24"/>
          <w:szCs w:val="24"/>
          <w:lang w:eastAsia="en-US"/>
        </w:rPr>
        <w:t>В прогнозируемом периоде планируется увеличение показателя в связи</w:t>
      </w:r>
      <w:r>
        <w:rPr>
          <w:sz w:val="24"/>
          <w:szCs w:val="24"/>
          <w:lang w:eastAsia="en-US"/>
        </w:rPr>
        <w:t xml:space="preserve"> </w:t>
      </w:r>
      <w:r w:rsidRPr="00FA2827">
        <w:rPr>
          <w:sz w:val="24"/>
          <w:szCs w:val="24"/>
          <w:lang w:eastAsia="en-US"/>
        </w:rPr>
        <w:t>с</w:t>
      </w:r>
      <w:r>
        <w:rPr>
          <w:sz w:val="24"/>
          <w:szCs w:val="24"/>
          <w:lang w:eastAsia="en-US"/>
        </w:rPr>
        <w:t xml:space="preserve"> </w:t>
      </w:r>
      <w:r w:rsidRPr="00FA2827">
        <w:rPr>
          <w:sz w:val="24"/>
          <w:szCs w:val="24"/>
          <w:lang w:eastAsia="en-US"/>
        </w:rPr>
        <w:t>вводом жилья объектов жилищного строительства</w:t>
      </w:r>
      <w:r>
        <w:rPr>
          <w:sz w:val="24"/>
          <w:szCs w:val="24"/>
          <w:lang w:eastAsia="en-US"/>
        </w:rPr>
        <w:t>.</w:t>
      </w:r>
    </w:p>
    <w:p w14:paraId="2EDE0CF9" w14:textId="77777777" w:rsidR="00FA2827" w:rsidRDefault="00FA2827" w:rsidP="00FA2827">
      <w:pPr>
        <w:ind w:firstLine="709"/>
        <w:jc w:val="both"/>
        <w:rPr>
          <w:b/>
          <w:sz w:val="24"/>
          <w:szCs w:val="24"/>
        </w:rPr>
      </w:pPr>
    </w:p>
    <w:p w14:paraId="167CD951" w14:textId="77777777" w:rsidR="001D29DD" w:rsidRPr="001D29DD" w:rsidRDefault="001D29DD" w:rsidP="001D29DD">
      <w:pPr>
        <w:tabs>
          <w:tab w:val="left" w:pos="3932"/>
        </w:tabs>
        <w:jc w:val="center"/>
        <w:rPr>
          <w:rFonts w:eastAsia="Calibri"/>
          <w:b/>
          <w:sz w:val="24"/>
          <w:szCs w:val="24"/>
          <w:lang w:eastAsia="en-US"/>
        </w:rPr>
      </w:pPr>
      <w:r w:rsidRPr="001D29DD">
        <w:rPr>
          <w:rFonts w:eastAsia="Calibri"/>
          <w:b/>
          <w:sz w:val="24"/>
          <w:szCs w:val="24"/>
          <w:lang w:eastAsia="en-US"/>
        </w:rPr>
        <w:t>Труд и заработная плата</w:t>
      </w:r>
    </w:p>
    <w:p w14:paraId="4EA9B15F" w14:textId="77777777" w:rsidR="00411036" w:rsidRDefault="001D29DD" w:rsidP="00747C4D">
      <w:pPr>
        <w:jc w:val="both"/>
        <w:rPr>
          <w:rFonts w:eastAsia="Calibri"/>
          <w:b/>
          <w:sz w:val="24"/>
          <w:szCs w:val="24"/>
          <w:lang w:eastAsia="en-US"/>
        </w:rPr>
      </w:pPr>
      <w:r w:rsidRPr="001D29DD">
        <w:rPr>
          <w:rFonts w:eastAsia="Calibri"/>
          <w:b/>
          <w:sz w:val="24"/>
          <w:szCs w:val="24"/>
          <w:lang w:eastAsia="en-US"/>
        </w:rPr>
        <w:tab/>
      </w:r>
    </w:p>
    <w:p w14:paraId="0F3F9E50" w14:textId="77777777" w:rsidR="00A65861" w:rsidRDefault="00A65861" w:rsidP="00A65861">
      <w:pPr>
        <w:ind w:firstLine="708"/>
        <w:jc w:val="both"/>
        <w:rPr>
          <w:rFonts w:eastAsia="Calibri"/>
          <w:b/>
          <w:sz w:val="24"/>
          <w:szCs w:val="24"/>
          <w:lang w:eastAsia="en-US"/>
        </w:rPr>
      </w:pPr>
      <w:r w:rsidRPr="00A65861">
        <w:rPr>
          <w:rFonts w:eastAsia="Calibri"/>
          <w:sz w:val="24"/>
          <w:szCs w:val="24"/>
          <w:lang w:eastAsia="en-US"/>
        </w:rPr>
        <w:t>Текущая ситуация на рынке труда в 2025 году улучшилась по сравнению с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A65861">
        <w:rPr>
          <w:rFonts w:eastAsia="Calibri"/>
          <w:sz w:val="24"/>
          <w:szCs w:val="24"/>
          <w:lang w:eastAsia="en-US"/>
        </w:rPr>
        <w:t>2024 годом</w:t>
      </w:r>
      <w:r>
        <w:rPr>
          <w:rFonts w:eastAsia="Calibri"/>
          <w:sz w:val="24"/>
          <w:szCs w:val="24"/>
          <w:lang w:eastAsia="en-US"/>
        </w:rPr>
        <w:t>.</w:t>
      </w:r>
      <w:r w:rsidRPr="00A65861">
        <w:rPr>
          <w:rFonts w:eastAsia="Calibri"/>
          <w:sz w:val="24"/>
          <w:szCs w:val="24"/>
          <w:lang w:eastAsia="en-US"/>
        </w:rPr>
        <w:t xml:space="preserve"> В 2024 году численность официально </w:t>
      </w:r>
      <w:proofErr w:type="spellStart"/>
      <w:r w:rsidRPr="00A65861">
        <w:rPr>
          <w:rFonts w:eastAsia="Calibri"/>
          <w:sz w:val="24"/>
          <w:szCs w:val="24"/>
          <w:lang w:eastAsia="en-US"/>
        </w:rPr>
        <w:t>зарегистрируемых</w:t>
      </w:r>
      <w:proofErr w:type="spellEnd"/>
      <w:r w:rsidRPr="00A65861">
        <w:rPr>
          <w:rFonts w:eastAsia="Calibri"/>
          <w:sz w:val="24"/>
          <w:szCs w:val="24"/>
          <w:lang w:eastAsia="en-US"/>
        </w:rPr>
        <w:t xml:space="preserve"> безработных составила 59 человек (в 2023 году -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A65861">
        <w:rPr>
          <w:rFonts w:eastAsia="Calibri"/>
          <w:sz w:val="24"/>
          <w:szCs w:val="24"/>
          <w:lang w:eastAsia="en-US"/>
        </w:rPr>
        <w:t>119 человек). По оценочным данным на конец 2025 года численность безработных составит 49 человек. Прогнозная численность безработных (базовый вариант) будет снижаться с 4</w:t>
      </w:r>
      <w:r>
        <w:rPr>
          <w:rFonts w:eastAsia="Calibri"/>
          <w:sz w:val="24"/>
          <w:szCs w:val="24"/>
          <w:lang w:eastAsia="en-US"/>
        </w:rPr>
        <w:t xml:space="preserve">1 </w:t>
      </w:r>
      <w:r w:rsidRPr="00A65861">
        <w:rPr>
          <w:rFonts w:eastAsia="Calibri"/>
          <w:sz w:val="24"/>
          <w:szCs w:val="24"/>
          <w:lang w:eastAsia="en-US"/>
        </w:rPr>
        <w:t>человек в 2026 году (базовый вариант) до 35 человек в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A65861">
        <w:rPr>
          <w:rFonts w:eastAsia="Calibri"/>
          <w:sz w:val="24"/>
          <w:szCs w:val="24"/>
          <w:lang w:eastAsia="en-US"/>
        </w:rPr>
        <w:t>2028 году. На 1 июля 2025 года заявленная работодателями потребность в работниках составила более 1000 человек, из них по рабочим профессиям более 80 процентов, наиболее востребованными профессиями являются специалисты в области здравоохранения,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A65861">
        <w:rPr>
          <w:rFonts w:eastAsia="Calibri"/>
          <w:sz w:val="24"/>
          <w:szCs w:val="24"/>
          <w:lang w:eastAsia="en-US"/>
        </w:rPr>
        <w:t>неквалифицированные рабочие.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</w:p>
    <w:p w14:paraId="0D318A2A" w14:textId="1F75A3CA" w:rsidR="00E44FF1" w:rsidRDefault="00411036" w:rsidP="0096750E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411036">
        <w:rPr>
          <w:rFonts w:eastAsia="Calibri"/>
          <w:sz w:val="24"/>
          <w:szCs w:val="24"/>
          <w:lang w:eastAsia="en-US"/>
        </w:rPr>
        <w:t>В отчетном периоде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E44FF1">
        <w:rPr>
          <w:rFonts w:eastAsia="Calibri"/>
          <w:sz w:val="24"/>
          <w:szCs w:val="24"/>
          <w:lang w:eastAsia="en-US"/>
        </w:rPr>
        <w:t>п</w:t>
      </w:r>
      <w:r w:rsidR="00E44FF1" w:rsidRPr="00E44FF1">
        <w:rPr>
          <w:rFonts w:eastAsia="Calibri"/>
          <w:sz w:val="24"/>
          <w:szCs w:val="24"/>
          <w:lang w:eastAsia="en-US"/>
        </w:rPr>
        <w:t>ричины увеличения темпов роста фонда заработной платы крупных и средних предприятий: рост МРОТ, индексация заработной платы, создание новых рабочих мест на действующих предприятиях (ООО "Агрокультура Групп" - 100 раб</w:t>
      </w:r>
      <w:r w:rsidR="00E44FF1">
        <w:rPr>
          <w:rFonts w:eastAsia="Calibri"/>
          <w:sz w:val="24"/>
          <w:szCs w:val="24"/>
          <w:lang w:eastAsia="en-US"/>
        </w:rPr>
        <w:t>очих</w:t>
      </w:r>
      <w:r w:rsidR="00E44FF1" w:rsidRPr="00E44FF1">
        <w:rPr>
          <w:rFonts w:eastAsia="Calibri"/>
          <w:sz w:val="24"/>
          <w:szCs w:val="24"/>
          <w:lang w:eastAsia="en-US"/>
        </w:rPr>
        <w:t xml:space="preserve"> мест, ПТК "</w:t>
      </w:r>
      <w:proofErr w:type="spellStart"/>
      <w:r w:rsidR="00E44FF1" w:rsidRPr="00E44FF1">
        <w:rPr>
          <w:rFonts w:eastAsia="Calibri"/>
          <w:sz w:val="24"/>
          <w:szCs w:val="24"/>
          <w:lang w:eastAsia="en-US"/>
        </w:rPr>
        <w:t>Мяспрм</w:t>
      </w:r>
      <w:proofErr w:type="spellEnd"/>
      <w:r w:rsidR="00E44FF1" w:rsidRPr="00E44FF1">
        <w:rPr>
          <w:rFonts w:eastAsia="Calibri"/>
          <w:sz w:val="24"/>
          <w:szCs w:val="24"/>
          <w:lang w:eastAsia="en-US"/>
        </w:rPr>
        <w:t>" - 20 раб</w:t>
      </w:r>
      <w:r w:rsidR="00E44FF1">
        <w:rPr>
          <w:rFonts w:eastAsia="Calibri"/>
          <w:sz w:val="24"/>
          <w:szCs w:val="24"/>
          <w:lang w:eastAsia="en-US"/>
        </w:rPr>
        <w:t>очих</w:t>
      </w:r>
      <w:r w:rsidR="00E44FF1" w:rsidRPr="00E44FF1">
        <w:rPr>
          <w:rFonts w:eastAsia="Calibri"/>
          <w:sz w:val="24"/>
          <w:szCs w:val="24"/>
          <w:lang w:eastAsia="en-US"/>
        </w:rPr>
        <w:t xml:space="preserve"> мест, филиал "Каширская ГРЭС" АО "Интер РАО" - 29 раб</w:t>
      </w:r>
      <w:r w:rsidR="00E44FF1">
        <w:rPr>
          <w:rFonts w:eastAsia="Calibri"/>
          <w:sz w:val="24"/>
          <w:szCs w:val="24"/>
          <w:lang w:eastAsia="en-US"/>
        </w:rPr>
        <w:t>очих</w:t>
      </w:r>
      <w:r w:rsidR="00E44FF1" w:rsidRPr="00E44FF1">
        <w:rPr>
          <w:rFonts w:eastAsia="Calibri"/>
          <w:sz w:val="24"/>
          <w:szCs w:val="24"/>
          <w:lang w:eastAsia="en-US"/>
        </w:rPr>
        <w:t xml:space="preserve"> мест, МУП "Теплосеть" - 22 раб</w:t>
      </w:r>
      <w:r w:rsidR="00E44FF1">
        <w:rPr>
          <w:rFonts w:eastAsia="Calibri"/>
          <w:sz w:val="24"/>
          <w:szCs w:val="24"/>
          <w:lang w:eastAsia="en-US"/>
        </w:rPr>
        <w:t>очих</w:t>
      </w:r>
      <w:r w:rsidR="00E44FF1" w:rsidRPr="00E44FF1">
        <w:rPr>
          <w:rFonts w:eastAsia="Calibri"/>
          <w:sz w:val="24"/>
          <w:szCs w:val="24"/>
          <w:lang w:eastAsia="en-US"/>
        </w:rPr>
        <w:t xml:space="preserve"> мест, ООО "Лента" - 24 раб</w:t>
      </w:r>
      <w:r w:rsidR="00E44FF1">
        <w:rPr>
          <w:rFonts w:eastAsia="Calibri"/>
          <w:sz w:val="24"/>
          <w:szCs w:val="24"/>
          <w:lang w:eastAsia="en-US"/>
        </w:rPr>
        <w:t>очих</w:t>
      </w:r>
      <w:r w:rsidR="00E44FF1" w:rsidRPr="00E44FF1">
        <w:rPr>
          <w:rFonts w:eastAsia="Calibri"/>
          <w:sz w:val="24"/>
          <w:szCs w:val="24"/>
          <w:lang w:eastAsia="en-US"/>
        </w:rPr>
        <w:t xml:space="preserve"> места, ООО "Л-Пак" - 24 раб</w:t>
      </w:r>
      <w:r w:rsidR="00E44FF1">
        <w:rPr>
          <w:rFonts w:eastAsia="Calibri"/>
          <w:sz w:val="24"/>
          <w:szCs w:val="24"/>
          <w:lang w:eastAsia="en-US"/>
        </w:rPr>
        <w:t>очих</w:t>
      </w:r>
      <w:r w:rsidR="00E44FF1" w:rsidRPr="00E44FF1">
        <w:rPr>
          <w:rFonts w:eastAsia="Calibri"/>
          <w:sz w:val="24"/>
          <w:szCs w:val="24"/>
          <w:lang w:eastAsia="en-US"/>
        </w:rPr>
        <w:t xml:space="preserve"> места), привлечение новых налоговых резидентов (ООО "Белянка", ООО "Капитал, ООО "СМУ КСК-1")</w:t>
      </w:r>
      <w:r w:rsidR="00E44FF1">
        <w:rPr>
          <w:rFonts w:eastAsia="Calibri"/>
          <w:sz w:val="24"/>
          <w:szCs w:val="24"/>
          <w:lang w:eastAsia="en-US"/>
        </w:rPr>
        <w:t>.</w:t>
      </w:r>
    </w:p>
    <w:p w14:paraId="68194B4F" w14:textId="68C8F264" w:rsidR="00067C3F" w:rsidRDefault="0096750E" w:rsidP="0096750E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F42649">
        <w:rPr>
          <w:rFonts w:eastAsia="Calibri"/>
          <w:sz w:val="24"/>
          <w:szCs w:val="24"/>
          <w:lang w:eastAsia="en-US"/>
        </w:rPr>
        <w:t xml:space="preserve">По оценочным данным </w:t>
      </w:r>
      <w:r w:rsidR="00067C3F">
        <w:rPr>
          <w:rFonts w:eastAsia="Calibri"/>
          <w:sz w:val="24"/>
          <w:szCs w:val="24"/>
          <w:lang w:eastAsia="en-US"/>
        </w:rPr>
        <w:t>п</w:t>
      </w:r>
      <w:r w:rsidR="00067C3F" w:rsidRPr="00067C3F">
        <w:rPr>
          <w:rFonts w:eastAsia="Calibri"/>
          <w:sz w:val="24"/>
          <w:szCs w:val="24"/>
          <w:lang w:eastAsia="en-US"/>
        </w:rPr>
        <w:t xml:space="preserve">ричины увеличения темпов роста фонда заработной платы: индексация заработной платы, создание новых рабочих мест на действующих предприятиях (ООО </w:t>
      </w:r>
      <w:bookmarkStart w:id="0" w:name="_Hlk211605107"/>
      <w:r w:rsidR="00067C3F" w:rsidRPr="00067C3F">
        <w:rPr>
          <w:rFonts w:eastAsia="Calibri"/>
          <w:sz w:val="24"/>
          <w:szCs w:val="24"/>
          <w:lang w:eastAsia="en-US"/>
        </w:rPr>
        <w:t>"</w:t>
      </w:r>
      <w:bookmarkEnd w:id="0"/>
      <w:r w:rsidR="00067C3F" w:rsidRPr="00067C3F">
        <w:rPr>
          <w:rFonts w:eastAsia="Calibri"/>
          <w:sz w:val="24"/>
          <w:szCs w:val="24"/>
          <w:lang w:eastAsia="en-US"/>
        </w:rPr>
        <w:t>Агрокультура Групп" - 100 раб</w:t>
      </w:r>
      <w:r w:rsidR="00067C3F">
        <w:rPr>
          <w:rFonts w:eastAsia="Calibri"/>
          <w:sz w:val="24"/>
          <w:szCs w:val="24"/>
          <w:lang w:eastAsia="en-US"/>
        </w:rPr>
        <w:t>очих</w:t>
      </w:r>
      <w:r w:rsidR="00067C3F" w:rsidRPr="00067C3F">
        <w:rPr>
          <w:rFonts w:eastAsia="Calibri"/>
          <w:sz w:val="24"/>
          <w:szCs w:val="24"/>
          <w:lang w:eastAsia="en-US"/>
        </w:rPr>
        <w:t xml:space="preserve"> мест, ПТК "</w:t>
      </w:r>
      <w:proofErr w:type="spellStart"/>
      <w:r w:rsidR="00067C3F" w:rsidRPr="00067C3F">
        <w:rPr>
          <w:rFonts w:eastAsia="Calibri"/>
          <w:sz w:val="24"/>
          <w:szCs w:val="24"/>
          <w:lang w:eastAsia="en-US"/>
        </w:rPr>
        <w:t>Мяспром</w:t>
      </w:r>
      <w:proofErr w:type="spellEnd"/>
      <w:r w:rsidR="00067C3F" w:rsidRPr="00067C3F">
        <w:rPr>
          <w:rFonts w:eastAsia="Calibri"/>
          <w:sz w:val="24"/>
          <w:szCs w:val="24"/>
          <w:lang w:eastAsia="en-US"/>
        </w:rPr>
        <w:t>" - 20 раб</w:t>
      </w:r>
      <w:r w:rsidR="00067C3F">
        <w:rPr>
          <w:rFonts w:eastAsia="Calibri"/>
          <w:sz w:val="24"/>
          <w:szCs w:val="24"/>
          <w:lang w:eastAsia="en-US"/>
        </w:rPr>
        <w:t>очих</w:t>
      </w:r>
      <w:r w:rsidR="00067C3F" w:rsidRPr="00067C3F">
        <w:rPr>
          <w:rFonts w:eastAsia="Calibri"/>
          <w:sz w:val="24"/>
          <w:szCs w:val="24"/>
          <w:lang w:eastAsia="en-US"/>
        </w:rPr>
        <w:t xml:space="preserve"> мест, МУП "Благоустройство" -30 раб</w:t>
      </w:r>
      <w:r w:rsidR="00067C3F">
        <w:rPr>
          <w:rFonts w:eastAsia="Calibri"/>
          <w:sz w:val="24"/>
          <w:szCs w:val="24"/>
          <w:lang w:eastAsia="en-US"/>
        </w:rPr>
        <w:t>очих</w:t>
      </w:r>
      <w:r w:rsidR="00067C3F" w:rsidRPr="00067C3F">
        <w:rPr>
          <w:rFonts w:eastAsia="Calibri"/>
          <w:sz w:val="24"/>
          <w:szCs w:val="24"/>
          <w:lang w:eastAsia="en-US"/>
        </w:rPr>
        <w:t xml:space="preserve"> мест,  филиал "Каширская ГРЭС" АО "Интер РАО" - 20 раб</w:t>
      </w:r>
      <w:r w:rsidR="00067C3F">
        <w:rPr>
          <w:rFonts w:eastAsia="Calibri"/>
          <w:sz w:val="24"/>
          <w:szCs w:val="24"/>
          <w:lang w:eastAsia="en-US"/>
        </w:rPr>
        <w:t>очих</w:t>
      </w:r>
      <w:r w:rsidR="00067C3F" w:rsidRPr="00067C3F">
        <w:rPr>
          <w:rFonts w:eastAsia="Calibri"/>
          <w:sz w:val="24"/>
          <w:szCs w:val="24"/>
          <w:lang w:eastAsia="en-US"/>
        </w:rPr>
        <w:t xml:space="preserve"> мест), ввод новых предприятий:  ООО "Л-ПАК Кашира" - 200 раб</w:t>
      </w:r>
      <w:r w:rsidR="0033521F">
        <w:rPr>
          <w:rFonts w:eastAsia="Calibri"/>
          <w:sz w:val="24"/>
          <w:szCs w:val="24"/>
          <w:lang w:eastAsia="en-US"/>
        </w:rPr>
        <w:t>очих</w:t>
      </w:r>
      <w:r w:rsidR="00067C3F" w:rsidRPr="00067C3F">
        <w:rPr>
          <w:rFonts w:eastAsia="Calibri"/>
          <w:sz w:val="24"/>
          <w:szCs w:val="24"/>
          <w:lang w:eastAsia="en-US"/>
        </w:rPr>
        <w:t xml:space="preserve"> мест, ООО "Смарт производство" -</w:t>
      </w:r>
      <w:r w:rsidR="0033521F">
        <w:rPr>
          <w:rFonts w:eastAsia="Calibri"/>
          <w:sz w:val="24"/>
          <w:szCs w:val="24"/>
          <w:lang w:eastAsia="en-US"/>
        </w:rPr>
        <w:t xml:space="preserve"> </w:t>
      </w:r>
      <w:r w:rsidR="00067C3F" w:rsidRPr="00067C3F">
        <w:rPr>
          <w:rFonts w:eastAsia="Calibri"/>
          <w:sz w:val="24"/>
          <w:szCs w:val="24"/>
          <w:lang w:eastAsia="en-US"/>
        </w:rPr>
        <w:t>30 раб</w:t>
      </w:r>
      <w:r w:rsidR="0033521F">
        <w:rPr>
          <w:rFonts w:eastAsia="Calibri"/>
          <w:sz w:val="24"/>
          <w:szCs w:val="24"/>
          <w:lang w:eastAsia="en-US"/>
        </w:rPr>
        <w:t>очих</w:t>
      </w:r>
      <w:r w:rsidR="00067C3F" w:rsidRPr="00067C3F">
        <w:rPr>
          <w:rFonts w:eastAsia="Calibri"/>
          <w:sz w:val="24"/>
          <w:szCs w:val="24"/>
          <w:lang w:eastAsia="en-US"/>
        </w:rPr>
        <w:t xml:space="preserve"> мест, ООО "Трейлер" - 30 раб</w:t>
      </w:r>
      <w:r w:rsidR="0033521F">
        <w:rPr>
          <w:rFonts w:eastAsia="Calibri"/>
          <w:sz w:val="24"/>
          <w:szCs w:val="24"/>
          <w:lang w:eastAsia="en-US"/>
        </w:rPr>
        <w:t>очих</w:t>
      </w:r>
      <w:r w:rsidR="00067C3F" w:rsidRPr="00067C3F">
        <w:rPr>
          <w:rFonts w:eastAsia="Calibri"/>
          <w:sz w:val="24"/>
          <w:szCs w:val="24"/>
          <w:lang w:eastAsia="en-US"/>
        </w:rPr>
        <w:t xml:space="preserve"> мест, привлечение новых налоговых резидентов (ООО "</w:t>
      </w:r>
      <w:proofErr w:type="spellStart"/>
      <w:r w:rsidR="00067C3F" w:rsidRPr="00067C3F">
        <w:rPr>
          <w:rFonts w:eastAsia="Calibri"/>
          <w:sz w:val="24"/>
          <w:szCs w:val="24"/>
          <w:lang w:eastAsia="en-US"/>
        </w:rPr>
        <w:t>Трансстроймеханизация</w:t>
      </w:r>
      <w:proofErr w:type="spellEnd"/>
      <w:r w:rsidR="00067C3F" w:rsidRPr="00067C3F">
        <w:rPr>
          <w:rFonts w:eastAsia="Calibri"/>
          <w:sz w:val="24"/>
          <w:szCs w:val="24"/>
          <w:lang w:eastAsia="en-US"/>
        </w:rPr>
        <w:t xml:space="preserve">", ООО "Частное </w:t>
      </w:r>
      <w:r w:rsidR="0033521F" w:rsidRPr="00067C3F">
        <w:rPr>
          <w:rFonts w:eastAsia="Calibri"/>
          <w:sz w:val="24"/>
          <w:szCs w:val="24"/>
          <w:lang w:eastAsia="en-US"/>
        </w:rPr>
        <w:t>агентство</w:t>
      </w:r>
      <w:r w:rsidR="00067C3F" w:rsidRPr="00067C3F">
        <w:rPr>
          <w:rFonts w:eastAsia="Calibri"/>
          <w:sz w:val="24"/>
          <w:szCs w:val="24"/>
          <w:lang w:eastAsia="en-US"/>
        </w:rPr>
        <w:t xml:space="preserve"> занятости региональная биржа труда"</w:t>
      </w:r>
      <w:r w:rsidR="0033521F">
        <w:rPr>
          <w:rFonts w:eastAsia="Calibri"/>
          <w:sz w:val="24"/>
          <w:szCs w:val="24"/>
          <w:lang w:eastAsia="en-US"/>
        </w:rPr>
        <w:t>.</w:t>
      </w:r>
    </w:p>
    <w:p w14:paraId="0E132AA9" w14:textId="3B97B127" w:rsidR="0033521F" w:rsidRDefault="0096750E" w:rsidP="0096750E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96750E">
        <w:rPr>
          <w:rFonts w:eastAsia="Calibri"/>
          <w:sz w:val="24"/>
          <w:szCs w:val="24"/>
          <w:lang w:eastAsia="en-US"/>
        </w:rPr>
        <w:t>В прогнозируемом периоде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33521F">
        <w:rPr>
          <w:rFonts w:eastAsia="Calibri"/>
          <w:sz w:val="24"/>
          <w:szCs w:val="24"/>
          <w:lang w:eastAsia="en-US"/>
        </w:rPr>
        <w:t>п</w:t>
      </w:r>
      <w:r w:rsidR="0033521F" w:rsidRPr="0033521F">
        <w:rPr>
          <w:rFonts w:eastAsia="Calibri"/>
          <w:sz w:val="24"/>
          <w:szCs w:val="24"/>
          <w:lang w:eastAsia="en-US"/>
        </w:rPr>
        <w:t>ричины увеличения темпов роста фонда заработной платы - индексация заработной платы,  ввод новых предприятий</w:t>
      </w:r>
      <w:r w:rsidR="0033521F">
        <w:rPr>
          <w:rFonts w:eastAsia="Calibri"/>
          <w:sz w:val="24"/>
          <w:szCs w:val="24"/>
          <w:lang w:eastAsia="en-US"/>
        </w:rPr>
        <w:t xml:space="preserve"> </w:t>
      </w:r>
      <w:r w:rsidR="0033521F" w:rsidRPr="0033521F">
        <w:rPr>
          <w:rFonts w:eastAsia="Calibri"/>
          <w:sz w:val="24"/>
          <w:szCs w:val="24"/>
          <w:lang w:eastAsia="en-US"/>
        </w:rPr>
        <w:t>и</w:t>
      </w:r>
      <w:r w:rsidR="0033521F">
        <w:rPr>
          <w:rFonts w:eastAsia="Calibri"/>
          <w:sz w:val="24"/>
          <w:szCs w:val="24"/>
          <w:lang w:eastAsia="en-US"/>
        </w:rPr>
        <w:t xml:space="preserve"> </w:t>
      </w:r>
      <w:r w:rsidR="0033521F" w:rsidRPr="0033521F">
        <w:rPr>
          <w:rFonts w:eastAsia="Calibri"/>
          <w:sz w:val="24"/>
          <w:szCs w:val="24"/>
          <w:lang w:eastAsia="en-US"/>
        </w:rPr>
        <w:t>привлечение новых налоговых резидентов (ООО "Крио -СПГ" - 99 раб</w:t>
      </w:r>
      <w:r w:rsidR="0033521F">
        <w:rPr>
          <w:rFonts w:eastAsia="Calibri"/>
          <w:sz w:val="24"/>
          <w:szCs w:val="24"/>
          <w:lang w:eastAsia="en-US"/>
        </w:rPr>
        <w:t>очих</w:t>
      </w:r>
      <w:r w:rsidR="0033521F" w:rsidRPr="0033521F">
        <w:rPr>
          <w:rFonts w:eastAsia="Calibri"/>
          <w:sz w:val="24"/>
          <w:szCs w:val="24"/>
          <w:lang w:eastAsia="en-US"/>
        </w:rPr>
        <w:t xml:space="preserve"> мест,  ООО "</w:t>
      </w:r>
      <w:proofErr w:type="spellStart"/>
      <w:r w:rsidR="0033521F" w:rsidRPr="0033521F">
        <w:rPr>
          <w:rFonts w:eastAsia="Calibri"/>
          <w:sz w:val="24"/>
          <w:szCs w:val="24"/>
          <w:lang w:eastAsia="en-US"/>
        </w:rPr>
        <w:t>ГрэйтБилд</w:t>
      </w:r>
      <w:proofErr w:type="spellEnd"/>
      <w:r w:rsidR="0033521F" w:rsidRPr="0033521F">
        <w:rPr>
          <w:rFonts w:eastAsia="Calibri"/>
          <w:sz w:val="24"/>
          <w:szCs w:val="24"/>
          <w:lang w:eastAsia="en-US"/>
        </w:rPr>
        <w:t>" - 30 раб</w:t>
      </w:r>
      <w:r w:rsidR="0033521F">
        <w:rPr>
          <w:rFonts w:eastAsia="Calibri"/>
          <w:sz w:val="24"/>
          <w:szCs w:val="24"/>
          <w:lang w:eastAsia="en-US"/>
        </w:rPr>
        <w:t>очих</w:t>
      </w:r>
      <w:r w:rsidR="0033521F" w:rsidRPr="0033521F">
        <w:rPr>
          <w:rFonts w:eastAsia="Calibri"/>
          <w:sz w:val="24"/>
          <w:szCs w:val="24"/>
          <w:lang w:eastAsia="en-US"/>
        </w:rPr>
        <w:t xml:space="preserve"> мест,  ООО "</w:t>
      </w:r>
      <w:proofErr w:type="spellStart"/>
      <w:r w:rsidR="0033521F" w:rsidRPr="0033521F">
        <w:rPr>
          <w:rFonts w:eastAsia="Calibri"/>
          <w:sz w:val="24"/>
          <w:szCs w:val="24"/>
          <w:lang w:eastAsia="en-US"/>
        </w:rPr>
        <w:t>Пластос</w:t>
      </w:r>
      <w:proofErr w:type="spellEnd"/>
      <w:r w:rsidR="0033521F" w:rsidRPr="0033521F">
        <w:rPr>
          <w:rFonts w:eastAsia="Calibri"/>
          <w:sz w:val="24"/>
          <w:szCs w:val="24"/>
          <w:lang w:eastAsia="en-US"/>
        </w:rPr>
        <w:t>"- 278 раб</w:t>
      </w:r>
      <w:r w:rsidR="0033521F">
        <w:rPr>
          <w:rFonts w:eastAsia="Calibri"/>
          <w:sz w:val="24"/>
          <w:szCs w:val="24"/>
          <w:lang w:eastAsia="en-US"/>
        </w:rPr>
        <w:t>очих</w:t>
      </w:r>
      <w:r w:rsidR="0033521F" w:rsidRPr="0033521F">
        <w:rPr>
          <w:rFonts w:eastAsia="Calibri"/>
          <w:sz w:val="24"/>
          <w:szCs w:val="24"/>
          <w:lang w:eastAsia="en-US"/>
        </w:rPr>
        <w:t xml:space="preserve"> мест, ООО "Архбум Лайнер" - 350 раб</w:t>
      </w:r>
      <w:r w:rsidR="0033521F">
        <w:rPr>
          <w:rFonts w:eastAsia="Calibri"/>
          <w:sz w:val="24"/>
          <w:szCs w:val="24"/>
          <w:lang w:eastAsia="en-US"/>
        </w:rPr>
        <w:t>очих</w:t>
      </w:r>
      <w:r w:rsidR="0033521F" w:rsidRPr="0033521F">
        <w:rPr>
          <w:rFonts w:eastAsia="Calibri"/>
          <w:sz w:val="24"/>
          <w:szCs w:val="24"/>
          <w:lang w:eastAsia="en-US"/>
        </w:rPr>
        <w:t xml:space="preserve"> мест, ООО "</w:t>
      </w:r>
      <w:proofErr w:type="spellStart"/>
      <w:r w:rsidR="0033521F" w:rsidRPr="0033521F">
        <w:rPr>
          <w:rFonts w:eastAsia="Calibri"/>
          <w:sz w:val="24"/>
          <w:szCs w:val="24"/>
          <w:lang w:eastAsia="en-US"/>
        </w:rPr>
        <w:t>Рапстар</w:t>
      </w:r>
      <w:proofErr w:type="spellEnd"/>
      <w:r w:rsidR="0033521F" w:rsidRPr="0033521F">
        <w:rPr>
          <w:rFonts w:eastAsia="Calibri"/>
          <w:sz w:val="24"/>
          <w:szCs w:val="24"/>
          <w:lang w:eastAsia="en-US"/>
        </w:rPr>
        <w:t>",  индустриальный парк "</w:t>
      </w:r>
      <w:proofErr w:type="spellStart"/>
      <w:r w:rsidR="0033521F" w:rsidRPr="0033521F">
        <w:rPr>
          <w:rFonts w:eastAsia="Calibri"/>
          <w:sz w:val="24"/>
          <w:szCs w:val="24"/>
          <w:lang w:eastAsia="en-US"/>
        </w:rPr>
        <w:t>Терново</w:t>
      </w:r>
      <w:proofErr w:type="spellEnd"/>
      <w:r w:rsidR="0033521F" w:rsidRPr="0033521F">
        <w:rPr>
          <w:rFonts w:eastAsia="Calibri"/>
          <w:sz w:val="24"/>
          <w:szCs w:val="24"/>
          <w:lang w:eastAsia="en-US"/>
        </w:rPr>
        <w:t>" ООО "</w:t>
      </w:r>
      <w:proofErr w:type="spellStart"/>
      <w:r w:rsidR="0033521F" w:rsidRPr="0033521F">
        <w:rPr>
          <w:rFonts w:eastAsia="Calibri"/>
          <w:sz w:val="24"/>
          <w:szCs w:val="24"/>
          <w:lang w:eastAsia="en-US"/>
        </w:rPr>
        <w:t>Авагрупп</w:t>
      </w:r>
      <w:proofErr w:type="spellEnd"/>
      <w:r w:rsidR="0033521F" w:rsidRPr="0033521F">
        <w:rPr>
          <w:rFonts w:eastAsia="Calibri"/>
          <w:sz w:val="24"/>
          <w:szCs w:val="24"/>
          <w:lang w:eastAsia="en-US"/>
        </w:rPr>
        <w:t>" - 40 раб</w:t>
      </w:r>
      <w:r w:rsidR="0033521F">
        <w:rPr>
          <w:rFonts w:eastAsia="Calibri"/>
          <w:sz w:val="24"/>
          <w:szCs w:val="24"/>
          <w:lang w:eastAsia="en-US"/>
        </w:rPr>
        <w:t>очих</w:t>
      </w:r>
      <w:r w:rsidR="0033521F" w:rsidRPr="0033521F">
        <w:rPr>
          <w:rFonts w:eastAsia="Calibri"/>
          <w:sz w:val="24"/>
          <w:szCs w:val="24"/>
          <w:lang w:eastAsia="en-US"/>
        </w:rPr>
        <w:t xml:space="preserve"> мест, ООО "</w:t>
      </w:r>
      <w:proofErr w:type="spellStart"/>
      <w:r w:rsidR="0033521F" w:rsidRPr="0033521F">
        <w:rPr>
          <w:rFonts w:eastAsia="Calibri"/>
          <w:sz w:val="24"/>
          <w:szCs w:val="24"/>
          <w:lang w:eastAsia="en-US"/>
        </w:rPr>
        <w:t>Префабрика</w:t>
      </w:r>
      <w:proofErr w:type="spellEnd"/>
      <w:r w:rsidR="0033521F" w:rsidRPr="0033521F">
        <w:rPr>
          <w:rFonts w:eastAsia="Calibri"/>
          <w:sz w:val="24"/>
          <w:szCs w:val="24"/>
          <w:lang w:eastAsia="en-US"/>
        </w:rPr>
        <w:t xml:space="preserve"> АГ"</w:t>
      </w:r>
      <w:r w:rsidR="0033521F">
        <w:rPr>
          <w:rFonts w:eastAsia="Calibri"/>
          <w:sz w:val="24"/>
          <w:szCs w:val="24"/>
          <w:lang w:eastAsia="en-US"/>
        </w:rPr>
        <w:t xml:space="preserve"> </w:t>
      </w:r>
      <w:r w:rsidR="0033521F" w:rsidRPr="0033521F">
        <w:rPr>
          <w:rFonts w:eastAsia="Calibri"/>
          <w:sz w:val="24"/>
          <w:szCs w:val="24"/>
          <w:lang w:eastAsia="en-US"/>
        </w:rPr>
        <w:t>-</w:t>
      </w:r>
      <w:r w:rsidR="0033521F">
        <w:rPr>
          <w:rFonts w:eastAsia="Calibri"/>
          <w:sz w:val="24"/>
          <w:szCs w:val="24"/>
          <w:lang w:eastAsia="en-US"/>
        </w:rPr>
        <w:t xml:space="preserve"> </w:t>
      </w:r>
      <w:r w:rsidR="0033521F" w:rsidRPr="0033521F">
        <w:rPr>
          <w:rFonts w:eastAsia="Calibri"/>
          <w:sz w:val="24"/>
          <w:szCs w:val="24"/>
          <w:lang w:eastAsia="en-US"/>
        </w:rPr>
        <w:t>310 раб</w:t>
      </w:r>
      <w:r w:rsidR="0033521F">
        <w:rPr>
          <w:rFonts w:eastAsia="Calibri"/>
          <w:sz w:val="24"/>
          <w:szCs w:val="24"/>
          <w:lang w:eastAsia="en-US"/>
        </w:rPr>
        <w:t>очих</w:t>
      </w:r>
      <w:r w:rsidR="0033521F" w:rsidRPr="0033521F">
        <w:rPr>
          <w:rFonts w:eastAsia="Calibri"/>
          <w:sz w:val="24"/>
          <w:szCs w:val="24"/>
          <w:lang w:eastAsia="en-US"/>
        </w:rPr>
        <w:t xml:space="preserve"> мест, ООО "Л-ПАК Кашира"- 300 раб</w:t>
      </w:r>
      <w:r w:rsidR="0033521F">
        <w:rPr>
          <w:rFonts w:eastAsia="Calibri"/>
          <w:sz w:val="24"/>
          <w:szCs w:val="24"/>
          <w:lang w:eastAsia="en-US"/>
        </w:rPr>
        <w:t>очих</w:t>
      </w:r>
      <w:r w:rsidR="0033521F" w:rsidRPr="0033521F">
        <w:rPr>
          <w:rFonts w:eastAsia="Calibri"/>
          <w:sz w:val="24"/>
          <w:szCs w:val="24"/>
          <w:lang w:eastAsia="en-US"/>
        </w:rPr>
        <w:t xml:space="preserve"> мест),  переход предприятий на импортозамещение (ООО "</w:t>
      </w:r>
      <w:proofErr w:type="spellStart"/>
      <w:r w:rsidR="0033521F" w:rsidRPr="0033521F">
        <w:rPr>
          <w:rFonts w:eastAsia="Calibri"/>
          <w:sz w:val="24"/>
          <w:szCs w:val="24"/>
          <w:lang w:eastAsia="en-US"/>
        </w:rPr>
        <w:t>Кератех</w:t>
      </w:r>
      <w:proofErr w:type="spellEnd"/>
      <w:r w:rsidR="0033521F" w:rsidRPr="0033521F">
        <w:rPr>
          <w:rFonts w:eastAsia="Calibri"/>
          <w:sz w:val="24"/>
          <w:szCs w:val="24"/>
          <w:lang w:eastAsia="en-US"/>
        </w:rPr>
        <w:t>" - импортозамещение строительных материалов, ООО "Трейлер" импортозамещение автомобильных комплектующих)</w:t>
      </w:r>
      <w:r w:rsidR="0033521F">
        <w:rPr>
          <w:rFonts w:eastAsia="Calibri"/>
          <w:sz w:val="24"/>
          <w:szCs w:val="24"/>
          <w:lang w:eastAsia="en-US"/>
        </w:rPr>
        <w:t>.</w:t>
      </w:r>
    </w:p>
    <w:p w14:paraId="6DD8D207" w14:textId="51DFB442" w:rsidR="00C1541D" w:rsidRPr="0096750E" w:rsidRDefault="001654BD" w:rsidP="0096750E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</w:t>
      </w:r>
      <w:r w:rsidRPr="001654BD">
        <w:rPr>
          <w:rFonts w:eastAsia="Calibri"/>
          <w:sz w:val="24"/>
          <w:szCs w:val="24"/>
          <w:lang w:eastAsia="en-US"/>
        </w:rPr>
        <w:t>ричи</w:t>
      </w:r>
      <w:r>
        <w:rPr>
          <w:rFonts w:eastAsia="Calibri"/>
          <w:sz w:val="24"/>
          <w:szCs w:val="24"/>
          <w:lang w:eastAsia="en-US"/>
        </w:rPr>
        <w:t>ны увеличения</w:t>
      </w:r>
      <w:r w:rsidRPr="001654BD">
        <w:rPr>
          <w:rFonts w:eastAsia="Calibri"/>
          <w:sz w:val="24"/>
          <w:szCs w:val="24"/>
          <w:lang w:eastAsia="en-US"/>
        </w:rPr>
        <w:t xml:space="preserve"> темпов роста среднемесячной номинальной начисленной заработной платы работников по крупным и средним организациям </w:t>
      </w:r>
      <w:r>
        <w:rPr>
          <w:rFonts w:eastAsia="Calibri"/>
          <w:sz w:val="24"/>
          <w:szCs w:val="24"/>
          <w:lang w:eastAsia="en-US"/>
        </w:rPr>
        <w:t>в</w:t>
      </w:r>
      <w:r w:rsidR="00C1541D" w:rsidRPr="00411036">
        <w:rPr>
          <w:rFonts w:eastAsia="Calibri"/>
          <w:sz w:val="24"/>
          <w:szCs w:val="24"/>
          <w:lang w:eastAsia="en-US"/>
        </w:rPr>
        <w:t xml:space="preserve"> отчетном периоде</w:t>
      </w:r>
      <w:r w:rsidR="00C1541D">
        <w:rPr>
          <w:rFonts w:eastAsia="Calibri"/>
          <w:sz w:val="24"/>
          <w:szCs w:val="24"/>
          <w:lang w:eastAsia="en-US"/>
        </w:rPr>
        <w:t xml:space="preserve"> </w:t>
      </w:r>
      <w:r w:rsidRPr="00F42649">
        <w:rPr>
          <w:bCs/>
          <w:sz w:val="24"/>
          <w:szCs w:val="24"/>
        </w:rPr>
        <w:t>обусловлено</w:t>
      </w:r>
      <w:r>
        <w:rPr>
          <w:bCs/>
          <w:sz w:val="24"/>
          <w:szCs w:val="24"/>
        </w:rPr>
        <w:t xml:space="preserve"> индексацией</w:t>
      </w:r>
      <w:r w:rsidRPr="001654BD">
        <w:rPr>
          <w:bCs/>
          <w:sz w:val="24"/>
          <w:szCs w:val="24"/>
        </w:rPr>
        <w:t xml:space="preserve"> заработной платы, выполнени</w:t>
      </w:r>
      <w:r>
        <w:rPr>
          <w:bCs/>
          <w:sz w:val="24"/>
          <w:szCs w:val="24"/>
        </w:rPr>
        <w:t>е организациями 3-х стороннего С</w:t>
      </w:r>
      <w:r w:rsidRPr="001654BD">
        <w:rPr>
          <w:bCs/>
          <w:sz w:val="24"/>
          <w:szCs w:val="24"/>
        </w:rPr>
        <w:t>оглашения по соблюдени</w:t>
      </w:r>
      <w:r>
        <w:rPr>
          <w:bCs/>
          <w:sz w:val="24"/>
          <w:szCs w:val="24"/>
        </w:rPr>
        <w:t xml:space="preserve">ю минимальной заработной платы </w:t>
      </w:r>
      <w:r w:rsidRPr="001654BD">
        <w:rPr>
          <w:bCs/>
          <w:sz w:val="24"/>
          <w:szCs w:val="24"/>
        </w:rPr>
        <w:t>по Московской области</w:t>
      </w:r>
      <w:r>
        <w:rPr>
          <w:bCs/>
          <w:sz w:val="24"/>
          <w:szCs w:val="24"/>
        </w:rPr>
        <w:t>.</w:t>
      </w:r>
    </w:p>
    <w:p w14:paraId="2A3FF597" w14:textId="70B4D7B7" w:rsidR="008538FC" w:rsidRDefault="001654BD" w:rsidP="00411036">
      <w:pPr>
        <w:ind w:firstLine="708"/>
        <w:jc w:val="both"/>
        <w:rPr>
          <w:bCs/>
          <w:sz w:val="24"/>
          <w:szCs w:val="24"/>
        </w:rPr>
      </w:pPr>
      <w:r w:rsidRPr="00F42649">
        <w:rPr>
          <w:rFonts w:eastAsia="Calibri"/>
          <w:sz w:val="24"/>
          <w:szCs w:val="24"/>
          <w:lang w:eastAsia="en-US"/>
        </w:rPr>
        <w:t>По оценочным данным</w:t>
      </w:r>
      <w:r w:rsidRPr="001654BD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п</w:t>
      </w:r>
      <w:r w:rsidRPr="001654BD">
        <w:rPr>
          <w:rFonts w:eastAsia="Calibri"/>
          <w:sz w:val="24"/>
          <w:szCs w:val="24"/>
          <w:lang w:eastAsia="en-US"/>
        </w:rPr>
        <w:t>ричи</w:t>
      </w:r>
      <w:r>
        <w:rPr>
          <w:rFonts w:eastAsia="Calibri"/>
          <w:sz w:val="24"/>
          <w:szCs w:val="24"/>
          <w:lang w:eastAsia="en-US"/>
        </w:rPr>
        <w:t>ны увеличения</w:t>
      </w:r>
      <w:r w:rsidRPr="001654BD">
        <w:rPr>
          <w:rFonts w:eastAsia="Calibri"/>
          <w:sz w:val="24"/>
          <w:szCs w:val="24"/>
          <w:lang w:eastAsia="en-US"/>
        </w:rPr>
        <w:t xml:space="preserve"> темпов роста среднемесячной номинальной начисленной заработной платы работников по крупным и средним организациям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F42649">
        <w:rPr>
          <w:bCs/>
          <w:sz w:val="24"/>
          <w:szCs w:val="24"/>
        </w:rPr>
        <w:t>обусловлено</w:t>
      </w:r>
      <w:r>
        <w:rPr>
          <w:bCs/>
          <w:sz w:val="24"/>
          <w:szCs w:val="24"/>
        </w:rPr>
        <w:t xml:space="preserve"> индексацией</w:t>
      </w:r>
      <w:r w:rsidRPr="001654BD">
        <w:rPr>
          <w:bCs/>
          <w:sz w:val="24"/>
          <w:szCs w:val="24"/>
        </w:rPr>
        <w:t xml:space="preserve"> заработной платы, выполнение организациями 3-х стороннего Соглашения по соблюдению минимальной заработной платы по Московской </w:t>
      </w:r>
      <w:r w:rsidRPr="001654BD">
        <w:rPr>
          <w:bCs/>
          <w:sz w:val="24"/>
          <w:szCs w:val="24"/>
        </w:rPr>
        <w:lastRenderedPageBreak/>
        <w:t xml:space="preserve">области, </w:t>
      </w:r>
      <w:r w:rsidR="008538FC" w:rsidRPr="008538FC">
        <w:rPr>
          <w:bCs/>
          <w:sz w:val="24"/>
          <w:szCs w:val="24"/>
        </w:rPr>
        <w:t>повышение производительности труда, ввод новых инвестиционных проектов</w:t>
      </w:r>
      <w:r w:rsidR="00466CD5">
        <w:rPr>
          <w:bCs/>
          <w:sz w:val="24"/>
          <w:szCs w:val="24"/>
        </w:rPr>
        <w:t xml:space="preserve"> </w:t>
      </w:r>
      <w:r w:rsidR="008538FC" w:rsidRPr="008538FC">
        <w:rPr>
          <w:bCs/>
          <w:sz w:val="24"/>
          <w:szCs w:val="24"/>
        </w:rPr>
        <w:t>(ООО "</w:t>
      </w:r>
      <w:proofErr w:type="spellStart"/>
      <w:r w:rsidR="008538FC" w:rsidRPr="008538FC">
        <w:rPr>
          <w:bCs/>
          <w:sz w:val="24"/>
          <w:szCs w:val="24"/>
        </w:rPr>
        <w:t>Промфармтех</w:t>
      </w:r>
      <w:proofErr w:type="spellEnd"/>
      <w:r w:rsidR="008538FC" w:rsidRPr="008538FC">
        <w:rPr>
          <w:bCs/>
          <w:sz w:val="24"/>
          <w:szCs w:val="24"/>
        </w:rPr>
        <w:t>", ООО "Крио СПГ", ООО "</w:t>
      </w:r>
      <w:proofErr w:type="spellStart"/>
      <w:r w:rsidR="008538FC" w:rsidRPr="008538FC">
        <w:rPr>
          <w:bCs/>
          <w:sz w:val="24"/>
          <w:szCs w:val="24"/>
        </w:rPr>
        <w:t>Артанс</w:t>
      </w:r>
      <w:proofErr w:type="spellEnd"/>
      <w:r w:rsidR="008538FC" w:rsidRPr="008538FC">
        <w:rPr>
          <w:bCs/>
          <w:sz w:val="24"/>
          <w:szCs w:val="24"/>
        </w:rPr>
        <w:t>")</w:t>
      </w:r>
      <w:r w:rsidR="008538FC">
        <w:rPr>
          <w:bCs/>
          <w:sz w:val="24"/>
          <w:szCs w:val="24"/>
        </w:rPr>
        <w:t>.</w:t>
      </w:r>
    </w:p>
    <w:p w14:paraId="20769C6A" w14:textId="59E83431" w:rsidR="008538FC" w:rsidRDefault="000E4BFC" w:rsidP="00411036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96750E">
        <w:rPr>
          <w:rFonts w:eastAsia="Calibri"/>
          <w:sz w:val="24"/>
          <w:szCs w:val="24"/>
          <w:lang w:eastAsia="en-US"/>
        </w:rPr>
        <w:t>В прогнозируемом периоде</w:t>
      </w:r>
      <w:r>
        <w:rPr>
          <w:rFonts w:eastAsia="Calibri"/>
          <w:sz w:val="24"/>
          <w:szCs w:val="24"/>
          <w:lang w:eastAsia="en-US"/>
        </w:rPr>
        <w:t xml:space="preserve"> п</w:t>
      </w:r>
      <w:r w:rsidRPr="001654BD">
        <w:rPr>
          <w:rFonts w:eastAsia="Calibri"/>
          <w:sz w:val="24"/>
          <w:szCs w:val="24"/>
          <w:lang w:eastAsia="en-US"/>
        </w:rPr>
        <w:t>ричи</w:t>
      </w:r>
      <w:r>
        <w:rPr>
          <w:rFonts w:eastAsia="Calibri"/>
          <w:sz w:val="24"/>
          <w:szCs w:val="24"/>
          <w:lang w:eastAsia="en-US"/>
        </w:rPr>
        <w:t>ны увеличения</w:t>
      </w:r>
      <w:r w:rsidRPr="001654BD">
        <w:rPr>
          <w:rFonts w:eastAsia="Calibri"/>
          <w:sz w:val="24"/>
          <w:szCs w:val="24"/>
          <w:lang w:eastAsia="en-US"/>
        </w:rPr>
        <w:t xml:space="preserve"> темпов роста среднемесячной номинальной начисленной заработной платы работников по крупным и средним организациям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F42649">
        <w:rPr>
          <w:bCs/>
          <w:sz w:val="24"/>
          <w:szCs w:val="24"/>
        </w:rPr>
        <w:t>обусловлено</w:t>
      </w:r>
      <w:r>
        <w:rPr>
          <w:bCs/>
          <w:sz w:val="24"/>
          <w:szCs w:val="24"/>
        </w:rPr>
        <w:t xml:space="preserve"> также </w:t>
      </w:r>
      <w:r>
        <w:rPr>
          <w:rFonts w:eastAsia="Calibri"/>
          <w:sz w:val="24"/>
          <w:szCs w:val="24"/>
          <w:lang w:eastAsia="en-US"/>
        </w:rPr>
        <w:t>индексацией</w:t>
      </w:r>
      <w:r w:rsidR="001654BD" w:rsidRPr="001654BD">
        <w:rPr>
          <w:rFonts w:eastAsia="Calibri"/>
          <w:sz w:val="24"/>
          <w:szCs w:val="24"/>
          <w:lang w:eastAsia="en-US"/>
        </w:rPr>
        <w:t xml:space="preserve"> заработной платы, выполнение организациями 3-х стороннего Соглашения по соблюдению минимальной заработной платы по Московской области, </w:t>
      </w:r>
      <w:r w:rsidR="008538FC" w:rsidRPr="008538FC">
        <w:rPr>
          <w:rFonts w:eastAsia="Calibri"/>
          <w:sz w:val="24"/>
          <w:szCs w:val="24"/>
          <w:lang w:eastAsia="en-US"/>
        </w:rPr>
        <w:t>повышение производительности труда, ввод новых инвестиционных проектов ( ООО "Крио-СПГ"- 99 раб</w:t>
      </w:r>
      <w:r w:rsidR="00466CD5">
        <w:rPr>
          <w:rFonts w:eastAsia="Calibri"/>
          <w:sz w:val="24"/>
          <w:szCs w:val="24"/>
          <w:lang w:eastAsia="en-US"/>
        </w:rPr>
        <w:t>очих</w:t>
      </w:r>
      <w:r w:rsidR="008538FC" w:rsidRPr="008538FC">
        <w:rPr>
          <w:rFonts w:eastAsia="Calibri"/>
          <w:sz w:val="24"/>
          <w:szCs w:val="24"/>
          <w:lang w:eastAsia="en-US"/>
        </w:rPr>
        <w:t xml:space="preserve"> мест, ООО "Л-ПАК Кашира"- 300 раб</w:t>
      </w:r>
      <w:r w:rsidR="00466CD5">
        <w:rPr>
          <w:rFonts w:eastAsia="Calibri"/>
          <w:sz w:val="24"/>
          <w:szCs w:val="24"/>
          <w:lang w:eastAsia="en-US"/>
        </w:rPr>
        <w:t>очих</w:t>
      </w:r>
      <w:r w:rsidR="008538FC" w:rsidRPr="008538FC">
        <w:rPr>
          <w:rFonts w:eastAsia="Calibri"/>
          <w:sz w:val="24"/>
          <w:szCs w:val="24"/>
          <w:lang w:eastAsia="en-US"/>
        </w:rPr>
        <w:t xml:space="preserve"> мест, ООО "Архбум Лайнер"- 350 раб</w:t>
      </w:r>
      <w:r w:rsidR="00466CD5">
        <w:rPr>
          <w:rFonts w:eastAsia="Calibri"/>
          <w:sz w:val="24"/>
          <w:szCs w:val="24"/>
          <w:lang w:eastAsia="en-US"/>
        </w:rPr>
        <w:t>очих</w:t>
      </w:r>
      <w:r w:rsidR="008538FC" w:rsidRPr="008538FC">
        <w:rPr>
          <w:rFonts w:eastAsia="Calibri"/>
          <w:sz w:val="24"/>
          <w:szCs w:val="24"/>
          <w:lang w:eastAsia="en-US"/>
        </w:rPr>
        <w:t xml:space="preserve"> мест, ООО "Крио-СПГ" - 99 раб</w:t>
      </w:r>
      <w:r w:rsidR="00466CD5">
        <w:rPr>
          <w:rFonts w:eastAsia="Calibri"/>
          <w:sz w:val="24"/>
          <w:szCs w:val="24"/>
          <w:lang w:eastAsia="en-US"/>
        </w:rPr>
        <w:t>очих</w:t>
      </w:r>
      <w:r w:rsidR="008538FC" w:rsidRPr="008538FC">
        <w:rPr>
          <w:rFonts w:eastAsia="Calibri"/>
          <w:sz w:val="24"/>
          <w:szCs w:val="24"/>
          <w:lang w:eastAsia="en-US"/>
        </w:rPr>
        <w:t xml:space="preserve"> мест, ООО "</w:t>
      </w:r>
      <w:proofErr w:type="spellStart"/>
      <w:r w:rsidR="008538FC" w:rsidRPr="008538FC">
        <w:rPr>
          <w:rFonts w:eastAsia="Calibri"/>
          <w:sz w:val="24"/>
          <w:szCs w:val="24"/>
          <w:lang w:eastAsia="en-US"/>
        </w:rPr>
        <w:t>ГрэйтБилд</w:t>
      </w:r>
      <w:proofErr w:type="spellEnd"/>
      <w:r w:rsidR="008538FC" w:rsidRPr="008538FC">
        <w:rPr>
          <w:rFonts w:eastAsia="Calibri"/>
          <w:sz w:val="24"/>
          <w:szCs w:val="24"/>
          <w:lang w:eastAsia="en-US"/>
        </w:rPr>
        <w:t>" - 30 раб</w:t>
      </w:r>
      <w:r w:rsidR="00466CD5">
        <w:rPr>
          <w:rFonts w:eastAsia="Calibri"/>
          <w:sz w:val="24"/>
          <w:szCs w:val="24"/>
          <w:lang w:eastAsia="en-US"/>
        </w:rPr>
        <w:t>очих</w:t>
      </w:r>
      <w:r w:rsidR="008538FC" w:rsidRPr="008538FC">
        <w:rPr>
          <w:rFonts w:eastAsia="Calibri"/>
          <w:sz w:val="24"/>
          <w:szCs w:val="24"/>
          <w:lang w:eastAsia="en-US"/>
        </w:rPr>
        <w:t xml:space="preserve"> мест)</w:t>
      </w:r>
      <w:r w:rsidR="008538FC">
        <w:rPr>
          <w:rFonts w:eastAsia="Calibri"/>
          <w:sz w:val="24"/>
          <w:szCs w:val="24"/>
          <w:lang w:eastAsia="en-US"/>
        </w:rPr>
        <w:t>.</w:t>
      </w:r>
    </w:p>
    <w:p w14:paraId="3E9D0FAF" w14:textId="0F56205A" w:rsidR="00411036" w:rsidRDefault="003B18A9" w:rsidP="00411036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</w:t>
      </w:r>
      <w:r w:rsidRPr="001654BD">
        <w:rPr>
          <w:rFonts w:eastAsia="Calibri"/>
          <w:sz w:val="24"/>
          <w:szCs w:val="24"/>
          <w:lang w:eastAsia="en-US"/>
        </w:rPr>
        <w:t>ричи</w:t>
      </w:r>
      <w:r>
        <w:rPr>
          <w:rFonts w:eastAsia="Calibri"/>
          <w:sz w:val="24"/>
          <w:szCs w:val="24"/>
          <w:lang w:eastAsia="en-US"/>
        </w:rPr>
        <w:t xml:space="preserve">ны </w:t>
      </w:r>
      <w:r w:rsidR="00EE0053">
        <w:rPr>
          <w:rFonts w:eastAsia="Calibri"/>
          <w:sz w:val="24"/>
          <w:szCs w:val="24"/>
          <w:lang w:eastAsia="en-US"/>
        </w:rPr>
        <w:t>у</w:t>
      </w:r>
      <w:r w:rsidR="00EE0053" w:rsidRPr="00EE0053">
        <w:rPr>
          <w:rFonts w:eastAsia="Calibri"/>
          <w:sz w:val="24"/>
          <w:szCs w:val="24"/>
          <w:lang w:eastAsia="en-US"/>
        </w:rPr>
        <w:t>величени</w:t>
      </w:r>
      <w:r w:rsidR="00EE0053">
        <w:rPr>
          <w:rFonts w:eastAsia="Calibri"/>
          <w:sz w:val="24"/>
          <w:szCs w:val="24"/>
          <w:lang w:eastAsia="en-US"/>
        </w:rPr>
        <w:t>я</w:t>
      </w:r>
      <w:r w:rsidR="00EE0053" w:rsidRPr="00EE0053">
        <w:rPr>
          <w:rFonts w:eastAsia="Calibri"/>
          <w:sz w:val="24"/>
          <w:szCs w:val="24"/>
          <w:lang w:eastAsia="en-US"/>
        </w:rPr>
        <w:t xml:space="preserve"> за счет оказания поддержки субъектам малого и среднего предпринимательства.</w:t>
      </w:r>
      <w:r w:rsidR="00EE0053">
        <w:rPr>
          <w:rFonts w:eastAsia="Calibri"/>
          <w:sz w:val="24"/>
          <w:szCs w:val="24"/>
          <w:lang w:eastAsia="en-US"/>
        </w:rPr>
        <w:t xml:space="preserve"> </w:t>
      </w:r>
      <w:r w:rsidR="00EE0053" w:rsidRPr="00EE0053">
        <w:rPr>
          <w:rFonts w:eastAsia="Calibri"/>
          <w:sz w:val="24"/>
          <w:szCs w:val="24"/>
          <w:lang w:eastAsia="en-US"/>
        </w:rPr>
        <w:t>В соответствии с муниципальной программой "Предпринимательство" была оказана финансовая поддержка субъектам малого и среднего предпринимательства г</w:t>
      </w:r>
      <w:r w:rsidR="00EE0053">
        <w:rPr>
          <w:rFonts w:eastAsia="Calibri"/>
          <w:sz w:val="24"/>
          <w:szCs w:val="24"/>
          <w:lang w:eastAsia="en-US"/>
        </w:rPr>
        <w:t xml:space="preserve">ородского </w:t>
      </w:r>
      <w:r w:rsidR="00EE0053" w:rsidRPr="00EE0053">
        <w:rPr>
          <w:rFonts w:eastAsia="Calibri"/>
          <w:sz w:val="24"/>
          <w:szCs w:val="24"/>
          <w:lang w:eastAsia="en-US"/>
        </w:rPr>
        <w:t>о</w:t>
      </w:r>
      <w:r w:rsidR="00EE0053">
        <w:rPr>
          <w:rFonts w:eastAsia="Calibri"/>
          <w:sz w:val="24"/>
          <w:szCs w:val="24"/>
          <w:lang w:eastAsia="en-US"/>
        </w:rPr>
        <w:t>круга</w:t>
      </w:r>
      <w:r w:rsidR="00EE0053" w:rsidRPr="00EE0053">
        <w:rPr>
          <w:rFonts w:eastAsia="Calibri"/>
          <w:sz w:val="24"/>
          <w:szCs w:val="24"/>
          <w:lang w:eastAsia="en-US"/>
        </w:rPr>
        <w:t xml:space="preserve"> (ООО "</w:t>
      </w:r>
      <w:proofErr w:type="spellStart"/>
      <w:r w:rsidR="00EE0053" w:rsidRPr="00EE0053">
        <w:rPr>
          <w:rFonts w:eastAsia="Calibri"/>
          <w:sz w:val="24"/>
          <w:szCs w:val="24"/>
          <w:lang w:eastAsia="en-US"/>
        </w:rPr>
        <w:t>Тепофол</w:t>
      </w:r>
      <w:proofErr w:type="spellEnd"/>
      <w:r w:rsidR="00EE0053" w:rsidRPr="00EE0053">
        <w:rPr>
          <w:rFonts w:eastAsia="Calibri"/>
          <w:sz w:val="24"/>
          <w:szCs w:val="24"/>
          <w:lang w:eastAsia="en-US"/>
        </w:rPr>
        <w:t>", ООО "Завод стальной стандарт", ИП Молоканова О.Ю., ООО "Подворье"). Так же на постоянной основе оказывается консультационная поддержка</w:t>
      </w:r>
      <w:r w:rsidR="00EE0053">
        <w:rPr>
          <w:rFonts w:eastAsia="Calibri"/>
          <w:sz w:val="24"/>
          <w:szCs w:val="24"/>
          <w:lang w:eastAsia="en-US"/>
        </w:rPr>
        <w:t>.</w:t>
      </w:r>
    </w:p>
    <w:p w14:paraId="6B1FB547" w14:textId="167220C1" w:rsidR="00EE0053" w:rsidRDefault="003B18A9" w:rsidP="00411036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</w:t>
      </w:r>
      <w:r w:rsidR="00EE0053" w:rsidRPr="00EE0053">
        <w:rPr>
          <w:rFonts w:eastAsia="Calibri"/>
          <w:sz w:val="24"/>
          <w:szCs w:val="24"/>
          <w:lang w:eastAsia="en-US"/>
        </w:rPr>
        <w:t xml:space="preserve">Администрация </w:t>
      </w:r>
      <w:r w:rsidR="00EE0053">
        <w:rPr>
          <w:rFonts w:eastAsia="Calibri"/>
          <w:sz w:val="24"/>
          <w:szCs w:val="24"/>
          <w:lang w:eastAsia="en-US"/>
        </w:rPr>
        <w:t xml:space="preserve">городского </w:t>
      </w:r>
      <w:r w:rsidR="00EE0053" w:rsidRPr="00EE0053">
        <w:rPr>
          <w:rFonts w:eastAsia="Calibri"/>
          <w:sz w:val="24"/>
          <w:szCs w:val="24"/>
          <w:lang w:eastAsia="en-US"/>
        </w:rPr>
        <w:t xml:space="preserve">округа </w:t>
      </w:r>
      <w:r w:rsidR="00EE0053">
        <w:rPr>
          <w:rFonts w:eastAsia="Calibri"/>
          <w:sz w:val="24"/>
          <w:szCs w:val="24"/>
          <w:lang w:eastAsia="en-US"/>
        </w:rPr>
        <w:t xml:space="preserve">Кашира </w:t>
      </w:r>
      <w:r w:rsidR="00EE0053" w:rsidRPr="00EE0053">
        <w:rPr>
          <w:rFonts w:eastAsia="Calibri"/>
          <w:sz w:val="24"/>
          <w:szCs w:val="24"/>
          <w:lang w:eastAsia="en-US"/>
        </w:rPr>
        <w:t>активно сотрудничает с бизнес-сообществом. Предусмотрены меры поддержки предприятий малого бизнеса, которые действуют в рамках национального проекта "малое и среднее предпринимательство и поддержка индивидуальной предпринимательской инициативы"</w:t>
      </w:r>
      <w:r w:rsidR="00EE0053">
        <w:rPr>
          <w:rFonts w:eastAsia="Calibri"/>
          <w:sz w:val="24"/>
          <w:szCs w:val="24"/>
          <w:lang w:eastAsia="en-US"/>
        </w:rPr>
        <w:t>.</w:t>
      </w:r>
    </w:p>
    <w:p w14:paraId="1CC66B49" w14:textId="2CAC6E92" w:rsidR="00EE0053" w:rsidRDefault="00EE0053" w:rsidP="00411036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EE0053">
        <w:rPr>
          <w:rFonts w:eastAsia="Calibri"/>
          <w:sz w:val="24"/>
          <w:szCs w:val="24"/>
          <w:lang w:eastAsia="en-US"/>
        </w:rPr>
        <w:t xml:space="preserve">Ежегодное увеличение темпа роста </w:t>
      </w:r>
      <w:r>
        <w:rPr>
          <w:rFonts w:eastAsia="Calibri"/>
          <w:sz w:val="24"/>
          <w:szCs w:val="24"/>
          <w:lang w:eastAsia="en-US"/>
        </w:rPr>
        <w:t>фонда заработной платы</w:t>
      </w:r>
      <w:r w:rsidRPr="00EE0053">
        <w:rPr>
          <w:rFonts w:eastAsia="Calibri"/>
          <w:sz w:val="24"/>
          <w:szCs w:val="24"/>
          <w:lang w:eastAsia="en-US"/>
        </w:rPr>
        <w:t xml:space="preserve"> обусловлено увеличением среднесписочной численности на действующих малых предприятиях и </w:t>
      </w:r>
      <w:proofErr w:type="spellStart"/>
      <w:r w:rsidRPr="00EE0053">
        <w:rPr>
          <w:rFonts w:eastAsia="Calibri"/>
          <w:sz w:val="24"/>
          <w:szCs w:val="24"/>
          <w:lang w:eastAsia="en-US"/>
        </w:rPr>
        <w:t>микроприятиях</w:t>
      </w:r>
      <w:proofErr w:type="spellEnd"/>
      <w:r w:rsidRPr="00EE0053">
        <w:rPr>
          <w:rFonts w:eastAsia="Calibri"/>
          <w:sz w:val="24"/>
          <w:szCs w:val="24"/>
          <w:lang w:eastAsia="en-US"/>
        </w:rPr>
        <w:t>, а также ростом заработной платы на действующих предприятиях. Ежегодно планируется предоставлять субсидии субъектам малого и среднего предпринимательства в соответствии с муниципальной программой "Предпринимательство"</w:t>
      </w:r>
      <w:r>
        <w:rPr>
          <w:rFonts w:eastAsia="Calibri"/>
          <w:sz w:val="24"/>
          <w:szCs w:val="24"/>
          <w:lang w:eastAsia="en-US"/>
        </w:rPr>
        <w:t>.</w:t>
      </w:r>
    </w:p>
    <w:p w14:paraId="5F604026" w14:textId="540DC433" w:rsidR="00283761" w:rsidRDefault="00283761" w:rsidP="00411036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283761">
        <w:rPr>
          <w:rFonts w:eastAsia="Calibri"/>
          <w:sz w:val="24"/>
          <w:szCs w:val="24"/>
          <w:lang w:eastAsia="en-US"/>
        </w:rPr>
        <w:t>Увеличение темпов роста среднемесячной заработной платы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283761">
        <w:rPr>
          <w:rFonts w:eastAsia="Calibri"/>
          <w:sz w:val="24"/>
          <w:szCs w:val="24"/>
          <w:lang w:eastAsia="en-US"/>
        </w:rPr>
        <w:t>обусловлено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283761">
        <w:rPr>
          <w:rFonts w:eastAsia="Calibri"/>
          <w:sz w:val="24"/>
          <w:szCs w:val="24"/>
          <w:lang w:eastAsia="en-US"/>
        </w:rPr>
        <w:t>индексацией среднемесячной заработной платы на действующих предприятиях сферы услуг и общественного питания, а также торговли и созданием новых предприятий.</w:t>
      </w:r>
    </w:p>
    <w:p w14:paraId="63E2ADDE" w14:textId="2DBF3FCE" w:rsidR="00283761" w:rsidRDefault="00FA05C5" w:rsidP="00411036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F42649">
        <w:rPr>
          <w:rFonts w:eastAsia="Calibri"/>
          <w:sz w:val="24"/>
          <w:szCs w:val="24"/>
          <w:lang w:eastAsia="en-US"/>
        </w:rPr>
        <w:t>По оценочным данным</w:t>
      </w:r>
      <w:r w:rsidRPr="001654BD">
        <w:rPr>
          <w:rFonts w:eastAsia="Calibri"/>
          <w:sz w:val="24"/>
          <w:szCs w:val="24"/>
          <w:lang w:eastAsia="en-US"/>
        </w:rPr>
        <w:t xml:space="preserve"> </w:t>
      </w:r>
      <w:r w:rsidR="00283761">
        <w:rPr>
          <w:rFonts w:eastAsia="Calibri"/>
          <w:sz w:val="24"/>
          <w:szCs w:val="24"/>
          <w:lang w:eastAsia="en-US"/>
        </w:rPr>
        <w:t>у</w:t>
      </w:r>
      <w:r w:rsidR="00283761" w:rsidRPr="00283761">
        <w:rPr>
          <w:rFonts w:eastAsia="Calibri"/>
          <w:sz w:val="24"/>
          <w:szCs w:val="24"/>
          <w:lang w:eastAsia="en-US"/>
        </w:rPr>
        <w:t>величение среднемесячной заработной платы обусловлено открытием новых объектов на территории округа, а также индексацией среднемесячной заработной платы на действующих предприятиях</w:t>
      </w:r>
      <w:r w:rsidR="00283761">
        <w:rPr>
          <w:rFonts w:eastAsia="Calibri"/>
          <w:sz w:val="24"/>
          <w:szCs w:val="24"/>
          <w:lang w:eastAsia="en-US"/>
        </w:rPr>
        <w:t>.</w:t>
      </w:r>
    </w:p>
    <w:p w14:paraId="10ECC837" w14:textId="2BD3D69A" w:rsidR="006D0FD3" w:rsidRDefault="00283761" w:rsidP="00283761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83761">
        <w:rPr>
          <w:rFonts w:eastAsia="Calibri"/>
          <w:sz w:val="24"/>
          <w:szCs w:val="24"/>
          <w:lang w:eastAsia="en-US"/>
        </w:rPr>
        <w:t>В прогнозном периоде планируется увеличение темпов роста среднемесячной заработной платы ежегодно за счет индексации среднемесячной заработной платы на действующих предприятиях сферы торговли и услуг округа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283761">
        <w:rPr>
          <w:rFonts w:eastAsia="Calibri"/>
          <w:sz w:val="24"/>
          <w:szCs w:val="24"/>
          <w:lang w:eastAsia="en-US"/>
        </w:rPr>
        <w:t>и созданием новых предприятий.</w:t>
      </w:r>
    </w:p>
    <w:p w14:paraId="4D193F5E" w14:textId="77777777" w:rsidR="00283761" w:rsidRDefault="00283761" w:rsidP="00AE4036">
      <w:pPr>
        <w:ind w:firstLine="709"/>
        <w:jc w:val="center"/>
        <w:rPr>
          <w:b/>
          <w:bCs/>
          <w:sz w:val="24"/>
          <w:szCs w:val="24"/>
        </w:rPr>
      </w:pPr>
    </w:p>
    <w:p w14:paraId="66C9ADFC" w14:textId="77777777" w:rsidR="00AE4036" w:rsidRDefault="00FA05C5" w:rsidP="00AE4036">
      <w:pPr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Торговля и услуги </w:t>
      </w:r>
    </w:p>
    <w:p w14:paraId="62248BBD" w14:textId="77777777" w:rsidR="00FA05C5" w:rsidRDefault="00FA05C5" w:rsidP="00AE4036">
      <w:pPr>
        <w:ind w:firstLine="709"/>
        <w:jc w:val="center"/>
        <w:rPr>
          <w:b/>
          <w:bCs/>
          <w:sz w:val="24"/>
          <w:szCs w:val="24"/>
        </w:rPr>
      </w:pPr>
    </w:p>
    <w:p w14:paraId="5AC7EF9E" w14:textId="0F82F140" w:rsidR="00333FF5" w:rsidRDefault="00333FF5" w:rsidP="00312E72">
      <w:pPr>
        <w:ind w:firstLine="708"/>
        <w:jc w:val="both"/>
        <w:rPr>
          <w:bCs/>
          <w:sz w:val="24"/>
          <w:szCs w:val="24"/>
        </w:rPr>
      </w:pPr>
      <w:r w:rsidRPr="00333FF5">
        <w:rPr>
          <w:bCs/>
          <w:sz w:val="24"/>
          <w:szCs w:val="24"/>
        </w:rPr>
        <w:t xml:space="preserve">В 2024 году введено 10 объектов розничной торговли общей площадью 4052,37 кв.м. В первом полугодии 2025 года введены 3 торговых объекта общей площадью 1522 кв.м. До конца 2025 года планируется ввод торговых 2 объектов общей площадью 1 167,7 кв.м. Пункт выдачи заказов </w:t>
      </w:r>
      <w:proofErr w:type="spellStart"/>
      <w:r w:rsidRPr="00333FF5">
        <w:rPr>
          <w:bCs/>
          <w:sz w:val="24"/>
          <w:szCs w:val="24"/>
        </w:rPr>
        <w:t>Wildberries</w:t>
      </w:r>
      <w:proofErr w:type="spellEnd"/>
      <w:r>
        <w:rPr>
          <w:bCs/>
          <w:sz w:val="24"/>
          <w:szCs w:val="24"/>
        </w:rPr>
        <w:t xml:space="preserve"> - </w:t>
      </w:r>
      <w:r w:rsidRPr="00333FF5">
        <w:rPr>
          <w:bCs/>
          <w:sz w:val="24"/>
          <w:szCs w:val="24"/>
        </w:rPr>
        <w:t xml:space="preserve">19, </w:t>
      </w:r>
      <w:proofErr w:type="spellStart"/>
      <w:r w:rsidRPr="00333FF5">
        <w:rPr>
          <w:bCs/>
          <w:sz w:val="24"/>
          <w:szCs w:val="24"/>
        </w:rPr>
        <w:t>Ozon</w:t>
      </w:r>
      <w:proofErr w:type="spellEnd"/>
      <w:r>
        <w:rPr>
          <w:bCs/>
          <w:sz w:val="24"/>
          <w:szCs w:val="24"/>
        </w:rPr>
        <w:t xml:space="preserve"> </w:t>
      </w:r>
      <w:r w:rsidRPr="00333FF5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 xml:space="preserve"> </w:t>
      </w:r>
      <w:r w:rsidRPr="00333FF5">
        <w:rPr>
          <w:bCs/>
          <w:sz w:val="24"/>
          <w:szCs w:val="24"/>
        </w:rPr>
        <w:t>26</w:t>
      </w:r>
      <w:r>
        <w:rPr>
          <w:bCs/>
          <w:sz w:val="24"/>
          <w:szCs w:val="24"/>
        </w:rPr>
        <w:t>.</w:t>
      </w:r>
    </w:p>
    <w:p w14:paraId="6FAA6BA8" w14:textId="77F0F06F" w:rsidR="00550CDB" w:rsidRDefault="00550CDB" w:rsidP="00312E72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550CDB">
        <w:rPr>
          <w:rFonts w:eastAsia="Calibri"/>
          <w:sz w:val="24"/>
          <w:szCs w:val="24"/>
          <w:lang w:eastAsia="en-US"/>
        </w:rPr>
        <w:t>В отчетном периоде наблюдался рост оборота в сопоставимой оценке, на что оказало влияние рост цен на товары первой необходимости, развитие федеральных сетей, расширение площади торговых объектов</w:t>
      </w:r>
      <w:r>
        <w:rPr>
          <w:rFonts w:eastAsia="Calibri"/>
          <w:sz w:val="24"/>
          <w:szCs w:val="24"/>
          <w:lang w:eastAsia="en-US"/>
        </w:rPr>
        <w:t>.</w:t>
      </w:r>
    </w:p>
    <w:p w14:paraId="4D20560B" w14:textId="6C91CB52" w:rsidR="00550CDB" w:rsidRDefault="00550CDB" w:rsidP="00312E72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550CDB">
        <w:rPr>
          <w:rFonts w:eastAsia="Calibri"/>
          <w:sz w:val="24"/>
          <w:szCs w:val="24"/>
          <w:lang w:eastAsia="en-US"/>
        </w:rPr>
        <w:t>В оценочном периоде наблюдается тенденция к снижению объема оборота розничной торговли, рост оборота в действующих ценах, обусловленный высоким уровнем инфляции, развитием импортозамещения, вводом торговых объектов</w:t>
      </w:r>
      <w:r>
        <w:rPr>
          <w:rFonts w:eastAsia="Calibri"/>
          <w:sz w:val="24"/>
          <w:szCs w:val="24"/>
          <w:lang w:eastAsia="en-US"/>
        </w:rPr>
        <w:t>.</w:t>
      </w:r>
    </w:p>
    <w:p w14:paraId="3430BEFE" w14:textId="3293A713" w:rsidR="00312E72" w:rsidRPr="00312E72" w:rsidRDefault="00312E72" w:rsidP="00550CDB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312E72">
        <w:rPr>
          <w:rFonts w:eastAsia="Calibri"/>
          <w:sz w:val="24"/>
          <w:szCs w:val="24"/>
          <w:lang w:eastAsia="en-US"/>
        </w:rPr>
        <w:t>В прогнозном периоде</w:t>
      </w:r>
      <w:r w:rsidR="00550CDB">
        <w:rPr>
          <w:rFonts w:eastAsia="Calibri"/>
          <w:sz w:val="24"/>
          <w:szCs w:val="24"/>
          <w:lang w:eastAsia="en-US"/>
        </w:rPr>
        <w:t xml:space="preserve"> </w:t>
      </w:r>
      <w:r w:rsidR="00550CDB" w:rsidRPr="00550CDB">
        <w:rPr>
          <w:rFonts w:eastAsia="Calibri"/>
          <w:sz w:val="24"/>
          <w:szCs w:val="24"/>
          <w:lang w:eastAsia="en-US"/>
        </w:rPr>
        <w:t>планируется рост оборота розничной торговли</w:t>
      </w:r>
      <w:r w:rsidR="00550CDB">
        <w:rPr>
          <w:rFonts w:eastAsia="Calibri"/>
          <w:sz w:val="24"/>
          <w:szCs w:val="24"/>
          <w:lang w:eastAsia="en-US"/>
        </w:rPr>
        <w:t xml:space="preserve"> </w:t>
      </w:r>
      <w:r w:rsidR="00550CDB" w:rsidRPr="00550CDB">
        <w:rPr>
          <w:rFonts w:eastAsia="Calibri"/>
          <w:sz w:val="24"/>
          <w:szCs w:val="24"/>
          <w:lang w:eastAsia="en-US"/>
        </w:rPr>
        <w:t>в</w:t>
      </w:r>
      <w:r w:rsidR="00550CDB">
        <w:rPr>
          <w:rFonts w:eastAsia="Calibri"/>
          <w:sz w:val="24"/>
          <w:szCs w:val="24"/>
          <w:lang w:eastAsia="en-US"/>
        </w:rPr>
        <w:t xml:space="preserve"> </w:t>
      </w:r>
      <w:r w:rsidR="00550CDB" w:rsidRPr="00550CDB">
        <w:rPr>
          <w:rFonts w:eastAsia="Calibri"/>
          <w:sz w:val="24"/>
          <w:szCs w:val="24"/>
          <w:lang w:eastAsia="en-US"/>
        </w:rPr>
        <w:t>связи с планируемым улучшением экономической ситуации в стране и увеличением покупательной способности у населения, вводом торговых площадей и созданием рабочих мест.</w:t>
      </w:r>
    </w:p>
    <w:sectPr w:rsidR="00312E72" w:rsidRPr="00312E72" w:rsidSect="00650A85">
      <w:headerReference w:type="first" r:id="rId8"/>
      <w:pgSz w:w="11906" w:h="16838"/>
      <w:pgMar w:top="1079" w:right="1021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CEE9C" w14:textId="77777777" w:rsidR="00522176" w:rsidRDefault="00522176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14:paraId="6AF9A28A" w14:textId="77777777" w:rsidR="00522176" w:rsidRDefault="00522176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82B0D" w14:textId="77777777" w:rsidR="00522176" w:rsidRDefault="00522176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14:paraId="38E0F64C" w14:textId="77777777" w:rsidR="00522176" w:rsidRDefault="00522176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B339A" w14:textId="77777777" w:rsidR="00D779CB" w:rsidRDefault="00D779CB" w:rsidP="00D779CB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1193"/>
    <w:multiLevelType w:val="hybridMultilevel"/>
    <w:tmpl w:val="7DA8F8D2"/>
    <w:lvl w:ilvl="0" w:tplc="1C424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54C9C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B264C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56843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7BC70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34E32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F32F1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5407E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12AB6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71F2D22"/>
    <w:multiLevelType w:val="hybridMultilevel"/>
    <w:tmpl w:val="8C9A8AF8"/>
    <w:lvl w:ilvl="0" w:tplc="FFFFFFFF">
      <w:start w:val="6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BC2566"/>
    <w:multiLevelType w:val="hybridMultilevel"/>
    <w:tmpl w:val="0FEC3E98"/>
    <w:lvl w:ilvl="0" w:tplc="EFA2C214">
      <w:numFmt w:val="bullet"/>
      <w:lvlText w:val="-"/>
      <w:lvlJc w:val="left"/>
      <w:pPr>
        <w:tabs>
          <w:tab w:val="num" w:pos="1392"/>
        </w:tabs>
        <w:ind w:left="1392" w:hanging="825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96D7EEC"/>
    <w:multiLevelType w:val="hybridMultilevel"/>
    <w:tmpl w:val="C4F0A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03E7C"/>
    <w:multiLevelType w:val="hybridMultilevel"/>
    <w:tmpl w:val="8CB0D3F4"/>
    <w:lvl w:ilvl="0" w:tplc="045CBB0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925696995">
    <w:abstractNumId w:val="2"/>
  </w:num>
  <w:num w:numId="2" w16cid:durableId="66239628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2007842">
    <w:abstractNumId w:val="3"/>
  </w:num>
  <w:num w:numId="4" w16cid:durableId="393237476">
    <w:abstractNumId w:val="0"/>
  </w:num>
  <w:num w:numId="5" w16cid:durableId="20533824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385"/>
    <w:rsid w:val="00000349"/>
    <w:rsid w:val="00000B13"/>
    <w:rsid w:val="00001502"/>
    <w:rsid w:val="0000174A"/>
    <w:rsid w:val="00001D7D"/>
    <w:rsid w:val="000028D2"/>
    <w:rsid w:val="00003AD4"/>
    <w:rsid w:val="00004177"/>
    <w:rsid w:val="00004215"/>
    <w:rsid w:val="00004E3B"/>
    <w:rsid w:val="00004E82"/>
    <w:rsid w:val="00005296"/>
    <w:rsid w:val="00006596"/>
    <w:rsid w:val="000067B5"/>
    <w:rsid w:val="00006D63"/>
    <w:rsid w:val="00006F07"/>
    <w:rsid w:val="000073C0"/>
    <w:rsid w:val="0000788D"/>
    <w:rsid w:val="000100BF"/>
    <w:rsid w:val="0001020E"/>
    <w:rsid w:val="00010C36"/>
    <w:rsid w:val="0001146D"/>
    <w:rsid w:val="00011C5C"/>
    <w:rsid w:val="000120EA"/>
    <w:rsid w:val="00012C20"/>
    <w:rsid w:val="000134AA"/>
    <w:rsid w:val="00013DF9"/>
    <w:rsid w:val="00013F10"/>
    <w:rsid w:val="000143DC"/>
    <w:rsid w:val="0001498A"/>
    <w:rsid w:val="00014BE9"/>
    <w:rsid w:val="00015A9D"/>
    <w:rsid w:val="00016BAA"/>
    <w:rsid w:val="00016F93"/>
    <w:rsid w:val="00017A3C"/>
    <w:rsid w:val="0002016B"/>
    <w:rsid w:val="000204B5"/>
    <w:rsid w:val="00020633"/>
    <w:rsid w:val="00021BC4"/>
    <w:rsid w:val="00021D44"/>
    <w:rsid w:val="00022732"/>
    <w:rsid w:val="00022F83"/>
    <w:rsid w:val="00023558"/>
    <w:rsid w:val="00023C97"/>
    <w:rsid w:val="00024793"/>
    <w:rsid w:val="00025A51"/>
    <w:rsid w:val="00026255"/>
    <w:rsid w:val="000264B8"/>
    <w:rsid w:val="000267C9"/>
    <w:rsid w:val="0002695C"/>
    <w:rsid w:val="0002697E"/>
    <w:rsid w:val="00027227"/>
    <w:rsid w:val="0002732B"/>
    <w:rsid w:val="000274CE"/>
    <w:rsid w:val="000311E1"/>
    <w:rsid w:val="000312F7"/>
    <w:rsid w:val="00031C23"/>
    <w:rsid w:val="00032AFC"/>
    <w:rsid w:val="00032B8C"/>
    <w:rsid w:val="000334FA"/>
    <w:rsid w:val="000339E9"/>
    <w:rsid w:val="00033A5B"/>
    <w:rsid w:val="00033B37"/>
    <w:rsid w:val="00036978"/>
    <w:rsid w:val="00040187"/>
    <w:rsid w:val="00041F39"/>
    <w:rsid w:val="000431A9"/>
    <w:rsid w:val="000436EA"/>
    <w:rsid w:val="00044528"/>
    <w:rsid w:val="00044A76"/>
    <w:rsid w:val="00044E7D"/>
    <w:rsid w:val="00044FC0"/>
    <w:rsid w:val="000454CA"/>
    <w:rsid w:val="00045E3F"/>
    <w:rsid w:val="00046A00"/>
    <w:rsid w:val="00047D58"/>
    <w:rsid w:val="000507C7"/>
    <w:rsid w:val="00050B3E"/>
    <w:rsid w:val="00051C73"/>
    <w:rsid w:val="00051FEE"/>
    <w:rsid w:val="00052020"/>
    <w:rsid w:val="0005334C"/>
    <w:rsid w:val="00053A0A"/>
    <w:rsid w:val="00053BD1"/>
    <w:rsid w:val="00054F0F"/>
    <w:rsid w:val="000563C0"/>
    <w:rsid w:val="00056744"/>
    <w:rsid w:val="0005694D"/>
    <w:rsid w:val="00057405"/>
    <w:rsid w:val="0006089B"/>
    <w:rsid w:val="00061E86"/>
    <w:rsid w:val="00063540"/>
    <w:rsid w:val="00063C08"/>
    <w:rsid w:val="00063E92"/>
    <w:rsid w:val="0006487B"/>
    <w:rsid w:val="00064F0F"/>
    <w:rsid w:val="0006664B"/>
    <w:rsid w:val="00066A44"/>
    <w:rsid w:val="0006727F"/>
    <w:rsid w:val="00067468"/>
    <w:rsid w:val="0006753D"/>
    <w:rsid w:val="00067C3F"/>
    <w:rsid w:val="000705EC"/>
    <w:rsid w:val="0007155B"/>
    <w:rsid w:val="00072761"/>
    <w:rsid w:val="000731FF"/>
    <w:rsid w:val="00073774"/>
    <w:rsid w:val="00073A64"/>
    <w:rsid w:val="00073A6A"/>
    <w:rsid w:val="00073F03"/>
    <w:rsid w:val="0007405E"/>
    <w:rsid w:val="00076C07"/>
    <w:rsid w:val="00077D6E"/>
    <w:rsid w:val="00077D7F"/>
    <w:rsid w:val="00080BB4"/>
    <w:rsid w:val="00081805"/>
    <w:rsid w:val="00081B09"/>
    <w:rsid w:val="000824AE"/>
    <w:rsid w:val="0008284A"/>
    <w:rsid w:val="00084A33"/>
    <w:rsid w:val="00084DB1"/>
    <w:rsid w:val="0008574C"/>
    <w:rsid w:val="00085DBC"/>
    <w:rsid w:val="00085DBE"/>
    <w:rsid w:val="00085E57"/>
    <w:rsid w:val="00086F48"/>
    <w:rsid w:val="000901B2"/>
    <w:rsid w:val="000908C9"/>
    <w:rsid w:val="00090D6B"/>
    <w:rsid w:val="00090DF5"/>
    <w:rsid w:val="000910DF"/>
    <w:rsid w:val="000912F5"/>
    <w:rsid w:val="0009143F"/>
    <w:rsid w:val="00091682"/>
    <w:rsid w:val="0009269F"/>
    <w:rsid w:val="0009322E"/>
    <w:rsid w:val="00093833"/>
    <w:rsid w:val="00093FE2"/>
    <w:rsid w:val="000948E3"/>
    <w:rsid w:val="00095597"/>
    <w:rsid w:val="000961FA"/>
    <w:rsid w:val="000972D9"/>
    <w:rsid w:val="0009737E"/>
    <w:rsid w:val="000976C4"/>
    <w:rsid w:val="00097D94"/>
    <w:rsid w:val="000A020A"/>
    <w:rsid w:val="000A0E5A"/>
    <w:rsid w:val="000A2015"/>
    <w:rsid w:val="000A32CA"/>
    <w:rsid w:val="000A4281"/>
    <w:rsid w:val="000A4535"/>
    <w:rsid w:val="000A4FB5"/>
    <w:rsid w:val="000A51B8"/>
    <w:rsid w:val="000A572F"/>
    <w:rsid w:val="000A5BA5"/>
    <w:rsid w:val="000A5C14"/>
    <w:rsid w:val="000A5D76"/>
    <w:rsid w:val="000A634C"/>
    <w:rsid w:val="000A7E0E"/>
    <w:rsid w:val="000B068F"/>
    <w:rsid w:val="000B0782"/>
    <w:rsid w:val="000B29FF"/>
    <w:rsid w:val="000B2BD8"/>
    <w:rsid w:val="000B2FF1"/>
    <w:rsid w:val="000B3291"/>
    <w:rsid w:val="000B3B63"/>
    <w:rsid w:val="000B3DD4"/>
    <w:rsid w:val="000B411E"/>
    <w:rsid w:val="000B4E97"/>
    <w:rsid w:val="000B542C"/>
    <w:rsid w:val="000B5DA8"/>
    <w:rsid w:val="000B6B02"/>
    <w:rsid w:val="000B7407"/>
    <w:rsid w:val="000B789F"/>
    <w:rsid w:val="000C0426"/>
    <w:rsid w:val="000C139D"/>
    <w:rsid w:val="000C3B35"/>
    <w:rsid w:val="000C4086"/>
    <w:rsid w:val="000C4FB1"/>
    <w:rsid w:val="000C54A4"/>
    <w:rsid w:val="000C5523"/>
    <w:rsid w:val="000C5551"/>
    <w:rsid w:val="000D01F4"/>
    <w:rsid w:val="000D0DFF"/>
    <w:rsid w:val="000D1479"/>
    <w:rsid w:val="000D299F"/>
    <w:rsid w:val="000D36C0"/>
    <w:rsid w:val="000D442C"/>
    <w:rsid w:val="000D4C85"/>
    <w:rsid w:val="000D69DC"/>
    <w:rsid w:val="000D7AA9"/>
    <w:rsid w:val="000D7AF9"/>
    <w:rsid w:val="000E0BD0"/>
    <w:rsid w:val="000E0F13"/>
    <w:rsid w:val="000E1522"/>
    <w:rsid w:val="000E1738"/>
    <w:rsid w:val="000E1828"/>
    <w:rsid w:val="000E261D"/>
    <w:rsid w:val="000E4016"/>
    <w:rsid w:val="000E4BFC"/>
    <w:rsid w:val="000E53DC"/>
    <w:rsid w:val="000E68B5"/>
    <w:rsid w:val="000E751C"/>
    <w:rsid w:val="000F0F7E"/>
    <w:rsid w:val="000F3247"/>
    <w:rsid w:val="000F47B7"/>
    <w:rsid w:val="000F5781"/>
    <w:rsid w:val="000F630E"/>
    <w:rsid w:val="000F70F1"/>
    <w:rsid w:val="000F71C7"/>
    <w:rsid w:val="000F78E8"/>
    <w:rsid w:val="000F7CFF"/>
    <w:rsid w:val="00100342"/>
    <w:rsid w:val="001008D9"/>
    <w:rsid w:val="00100C09"/>
    <w:rsid w:val="00100DA1"/>
    <w:rsid w:val="0010282F"/>
    <w:rsid w:val="001029A2"/>
    <w:rsid w:val="00102AFD"/>
    <w:rsid w:val="00102E57"/>
    <w:rsid w:val="00103039"/>
    <w:rsid w:val="0010370C"/>
    <w:rsid w:val="00103CC8"/>
    <w:rsid w:val="00103FBC"/>
    <w:rsid w:val="00104331"/>
    <w:rsid w:val="001048AB"/>
    <w:rsid w:val="00106189"/>
    <w:rsid w:val="001067E9"/>
    <w:rsid w:val="00106B53"/>
    <w:rsid w:val="00106EF4"/>
    <w:rsid w:val="00107ADD"/>
    <w:rsid w:val="00107E07"/>
    <w:rsid w:val="00110350"/>
    <w:rsid w:val="00110968"/>
    <w:rsid w:val="00110B83"/>
    <w:rsid w:val="00111E54"/>
    <w:rsid w:val="00111E5B"/>
    <w:rsid w:val="00112093"/>
    <w:rsid w:val="00112451"/>
    <w:rsid w:val="00112602"/>
    <w:rsid w:val="00113717"/>
    <w:rsid w:val="00113765"/>
    <w:rsid w:val="00114FB1"/>
    <w:rsid w:val="001161BD"/>
    <w:rsid w:val="0011640C"/>
    <w:rsid w:val="00116729"/>
    <w:rsid w:val="00116835"/>
    <w:rsid w:val="001170AD"/>
    <w:rsid w:val="00117326"/>
    <w:rsid w:val="001177E6"/>
    <w:rsid w:val="001200FD"/>
    <w:rsid w:val="0012132C"/>
    <w:rsid w:val="001224B5"/>
    <w:rsid w:val="00122855"/>
    <w:rsid w:val="001231AB"/>
    <w:rsid w:val="001232F5"/>
    <w:rsid w:val="00125CA1"/>
    <w:rsid w:val="00126A2A"/>
    <w:rsid w:val="00127292"/>
    <w:rsid w:val="00127DFF"/>
    <w:rsid w:val="00130112"/>
    <w:rsid w:val="0013055A"/>
    <w:rsid w:val="00130CFE"/>
    <w:rsid w:val="0013149B"/>
    <w:rsid w:val="00131ABD"/>
    <w:rsid w:val="00131BFE"/>
    <w:rsid w:val="001324F6"/>
    <w:rsid w:val="00133215"/>
    <w:rsid w:val="001345B6"/>
    <w:rsid w:val="001348C1"/>
    <w:rsid w:val="00134E6A"/>
    <w:rsid w:val="001357C1"/>
    <w:rsid w:val="00136B98"/>
    <w:rsid w:val="00137136"/>
    <w:rsid w:val="0013783B"/>
    <w:rsid w:val="00137BC8"/>
    <w:rsid w:val="00141CD2"/>
    <w:rsid w:val="001420E2"/>
    <w:rsid w:val="0014296B"/>
    <w:rsid w:val="0014364E"/>
    <w:rsid w:val="00143CD9"/>
    <w:rsid w:val="001443E3"/>
    <w:rsid w:val="0014488C"/>
    <w:rsid w:val="00144D78"/>
    <w:rsid w:val="00145879"/>
    <w:rsid w:val="00145FA5"/>
    <w:rsid w:val="001468CE"/>
    <w:rsid w:val="00147E02"/>
    <w:rsid w:val="00150014"/>
    <w:rsid w:val="0015064F"/>
    <w:rsid w:val="001508FE"/>
    <w:rsid w:val="001509ED"/>
    <w:rsid w:val="00153A51"/>
    <w:rsid w:val="001551C8"/>
    <w:rsid w:val="00155D19"/>
    <w:rsid w:val="0015717B"/>
    <w:rsid w:val="001601DE"/>
    <w:rsid w:val="00160C35"/>
    <w:rsid w:val="00163344"/>
    <w:rsid w:val="00163F8A"/>
    <w:rsid w:val="00163FB4"/>
    <w:rsid w:val="0016460E"/>
    <w:rsid w:val="001648EF"/>
    <w:rsid w:val="001654BD"/>
    <w:rsid w:val="001675CF"/>
    <w:rsid w:val="0017110E"/>
    <w:rsid w:val="0017131A"/>
    <w:rsid w:val="0017155E"/>
    <w:rsid w:val="00172C36"/>
    <w:rsid w:val="001737E5"/>
    <w:rsid w:val="00173908"/>
    <w:rsid w:val="00173C24"/>
    <w:rsid w:val="001741F9"/>
    <w:rsid w:val="00174358"/>
    <w:rsid w:val="00174B70"/>
    <w:rsid w:val="00175313"/>
    <w:rsid w:val="001759F3"/>
    <w:rsid w:val="00176295"/>
    <w:rsid w:val="001777D0"/>
    <w:rsid w:val="00177F22"/>
    <w:rsid w:val="0018017D"/>
    <w:rsid w:val="00180823"/>
    <w:rsid w:val="00180A41"/>
    <w:rsid w:val="00181124"/>
    <w:rsid w:val="0018140B"/>
    <w:rsid w:val="00181518"/>
    <w:rsid w:val="00181921"/>
    <w:rsid w:val="00181FDE"/>
    <w:rsid w:val="001825A9"/>
    <w:rsid w:val="001837AF"/>
    <w:rsid w:val="001838EB"/>
    <w:rsid w:val="00183AF4"/>
    <w:rsid w:val="00183E2B"/>
    <w:rsid w:val="001846AA"/>
    <w:rsid w:val="00185900"/>
    <w:rsid w:val="00186145"/>
    <w:rsid w:val="00186250"/>
    <w:rsid w:val="001862D7"/>
    <w:rsid w:val="001866F1"/>
    <w:rsid w:val="00187DB9"/>
    <w:rsid w:val="001900F3"/>
    <w:rsid w:val="001901EF"/>
    <w:rsid w:val="001902C5"/>
    <w:rsid w:val="00190A30"/>
    <w:rsid w:val="00191A56"/>
    <w:rsid w:val="00192143"/>
    <w:rsid w:val="001921B9"/>
    <w:rsid w:val="00192201"/>
    <w:rsid w:val="0019223F"/>
    <w:rsid w:val="001931DE"/>
    <w:rsid w:val="00194555"/>
    <w:rsid w:val="00194DB4"/>
    <w:rsid w:val="001953A0"/>
    <w:rsid w:val="00195AFB"/>
    <w:rsid w:val="00196DB4"/>
    <w:rsid w:val="00197CD7"/>
    <w:rsid w:val="001A0728"/>
    <w:rsid w:val="001A0796"/>
    <w:rsid w:val="001A221E"/>
    <w:rsid w:val="001A25E8"/>
    <w:rsid w:val="001A2EBB"/>
    <w:rsid w:val="001A330B"/>
    <w:rsid w:val="001A3C33"/>
    <w:rsid w:val="001A4416"/>
    <w:rsid w:val="001A4C5C"/>
    <w:rsid w:val="001A70C1"/>
    <w:rsid w:val="001A7768"/>
    <w:rsid w:val="001A7863"/>
    <w:rsid w:val="001B0940"/>
    <w:rsid w:val="001B1FF9"/>
    <w:rsid w:val="001B22BC"/>
    <w:rsid w:val="001B416C"/>
    <w:rsid w:val="001B5527"/>
    <w:rsid w:val="001B5CE7"/>
    <w:rsid w:val="001B5F20"/>
    <w:rsid w:val="001B66CC"/>
    <w:rsid w:val="001B7302"/>
    <w:rsid w:val="001C0513"/>
    <w:rsid w:val="001C05F6"/>
    <w:rsid w:val="001C0A86"/>
    <w:rsid w:val="001C0ED1"/>
    <w:rsid w:val="001C1ED3"/>
    <w:rsid w:val="001C2825"/>
    <w:rsid w:val="001C3A2C"/>
    <w:rsid w:val="001C5B50"/>
    <w:rsid w:val="001C68B9"/>
    <w:rsid w:val="001C76EB"/>
    <w:rsid w:val="001C7A96"/>
    <w:rsid w:val="001C7CE8"/>
    <w:rsid w:val="001D0ED5"/>
    <w:rsid w:val="001D1097"/>
    <w:rsid w:val="001D1BF2"/>
    <w:rsid w:val="001D264A"/>
    <w:rsid w:val="001D27AC"/>
    <w:rsid w:val="001D29DD"/>
    <w:rsid w:val="001D3B95"/>
    <w:rsid w:val="001D4909"/>
    <w:rsid w:val="001D4E2D"/>
    <w:rsid w:val="001D5D54"/>
    <w:rsid w:val="001E2602"/>
    <w:rsid w:val="001E3A4F"/>
    <w:rsid w:val="001E3D61"/>
    <w:rsid w:val="001E408C"/>
    <w:rsid w:val="001E59B5"/>
    <w:rsid w:val="001E5B92"/>
    <w:rsid w:val="001E7418"/>
    <w:rsid w:val="001E79FB"/>
    <w:rsid w:val="001F09D1"/>
    <w:rsid w:val="001F3779"/>
    <w:rsid w:val="001F3D03"/>
    <w:rsid w:val="001F3E80"/>
    <w:rsid w:val="001F61EA"/>
    <w:rsid w:val="001F6E35"/>
    <w:rsid w:val="001F7442"/>
    <w:rsid w:val="001F7558"/>
    <w:rsid w:val="001F7EA4"/>
    <w:rsid w:val="00200B7A"/>
    <w:rsid w:val="00201D59"/>
    <w:rsid w:val="00202F05"/>
    <w:rsid w:val="002036B5"/>
    <w:rsid w:val="00204C42"/>
    <w:rsid w:val="00204DC3"/>
    <w:rsid w:val="00204EB9"/>
    <w:rsid w:val="00205E75"/>
    <w:rsid w:val="00206B61"/>
    <w:rsid w:val="00206D60"/>
    <w:rsid w:val="00207176"/>
    <w:rsid w:val="0020727E"/>
    <w:rsid w:val="002107BD"/>
    <w:rsid w:val="00210C6D"/>
    <w:rsid w:val="00210FB6"/>
    <w:rsid w:val="00211AE5"/>
    <w:rsid w:val="00212138"/>
    <w:rsid w:val="0021220A"/>
    <w:rsid w:val="002122EB"/>
    <w:rsid w:val="0021393F"/>
    <w:rsid w:val="002160A2"/>
    <w:rsid w:val="00216416"/>
    <w:rsid w:val="00216518"/>
    <w:rsid w:val="002179E1"/>
    <w:rsid w:val="0022000B"/>
    <w:rsid w:val="002205A2"/>
    <w:rsid w:val="00220FEE"/>
    <w:rsid w:val="0022129C"/>
    <w:rsid w:val="00221563"/>
    <w:rsid w:val="002215D8"/>
    <w:rsid w:val="002216BC"/>
    <w:rsid w:val="00221C5E"/>
    <w:rsid w:val="00222C67"/>
    <w:rsid w:val="002231C5"/>
    <w:rsid w:val="00223738"/>
    <w:rsid w:val="00224967"/>
    <w:rsid w:val="00224D33"/>
    <w:rsid w:val="002254AE"/>
    <w:rsid w:val="002266AD"/>
    <w:rsid w:val="002269D5"/>
    <w:rsid w:val="002276DC"/>
    <w:rsid w:val="00230B29"/>
    <w:rsid w:val="00233278"/>
    <w:rsid w:val="00233B31"/>
    <w:rsid w:val="00235D59"/>
    <w:rsid w:val="00235D63"/>
    <w:rsid w:val="0023605F"/>
    <w:rsid w:val="002367B3"/>
    <w:rsid w:val="0023721E"/>
    <w:rsid w:val="00240172"/>
    <w:rsid w:val="0024080C"/>
    <w:rsid w:val="002418B1"/>
    <w:rsid w:val="00241A9E"/>
    <w:rsid w:val="00242BBD"/>
    <w:rsid w:val="002434FF"/>
    <w:rsid w:val="00244C39"/>
    <w:rsid w:val="00245A39"/>
    <w:rsid w:val="002461F4"/>
    <w:rsid w:val="00247B40"/>
    <w:rsid w:val="00247FA3"/>
    <w:rsid w:val="002509E2"/>
    <w:rsid w:val="002534C3"/>
    <w:rsid w:val="00253BB4"/>
    <w:rsid w:val="00254558"/>
    <w:rsid w:val="00255448"/>
    <w:rsid w:val="00255526"/>
    <w:rsid w:val="00256196"/>
    <w:rsid w:val="0025644F"/>
    <w:rsid w:val="0025691E"/>
    <w:rsid w:val="00257D32"/>
    <w:rsid w:val="0026000B"/>
    <w:rsid w:val="00262406"/>
    <w:rsid w:val="0026323F"/>
    <w:rsid w:val="0026395B"/>
    <w:rsid w:val="0026415E"/>
    <w:rsid w:val="002643E8"/>
    <w:rsid w:val="00264647"/>
    <w:rsid w:val="00264DDA"/>
    <w:rsid w:val="00266CD3"/>
    <w:rsid w:val="00267228"/>
    <w:rsid w:val="00267709"/>
    <w:rsid w:val="002704BE"/>
    <w:rsid w:val="002707F6"/>
    <w:rsid w:val="00270C71"/>
    <w:rsid w:val="0027129C"/>
    <w:rsid w:val="0027192F"/>
    <w:rsid w:val="00271AF6"/>
    <w:rsid w:val="00272DCA"/>
    <w:rsid w:val="00274626"/>
    <w:rsid w:val="002747F5"/>
    <w:rsid w:val="00275683"/>
    <w:rsid w:val="00275965"/>
    <w:rsid w:val="002772EE"/>
    <w:rsid w:val="00281300"/>
    <w:rsid w:val="0028135D"/>
    <w:rsid w:val="00281872"/>
    <w:rsid w:val="002824E2"/>
    <w:rsid w:val="00283761"/>
    <w:rsid w:val="00283A5C"/>
    <w:rsid w:val="00283D0F"/>
    <w:rsid w:val="002843C4"/>
    <w:rsid w:val="002859F1"/>
    <w:rsid w:val="00286FCE"/>
    <w:rsid w:val="00287ECD"/>
    <w:rsid w:val="00287F02"/>
    <w:rsid w:val="00290C37"/>
    <w:rsid w:val="002914EE"/>
    <w:rsid w:val="002916B7"/>
    <w:rsid w:val="002927E3"/>
    <w:rsid w:val="00293844"/>
    <w:rsid w:val="00293B4E"/>
    <w:rsid w:val="002941AD"/>
    <w:rsid w:val="00296A64"/>
    <w:rsid w:val="002A069F"/>
    <w:rsid w:val="002A09F9"/>
    <w:rsid w:val="002A0B04"/>
    <w:rsid w:val="002A1F23"/>
    <w:rsid w:val="002A1F75"/>
    <w:rsid w:val="002A4C60"/>
    <w:rsid w:val="002A4ED8"/>
    <w:rsid w:val="002A6522"/>
    <w:rsid w:val="002A71FA"/>
    <w:rsid w:val="002A7C3D"/>
    <w:rsid w:val="002B0FFA"/>
    <w:rsid w:val="002B159F"/>
    <w:rsid w:val="002B2257"/>
    <w:rsid w:val="002B2268"/>
    <w:rsid w:val="002B3678"/>
    <w:rsid w:val="002B395F"/>
    <w:rsid w:val="002B3A8C"/>
    <w:rsid w:val="002B487B"/>
    <w:rsid w:val="002B4C15"/>
    <w:rsid w:val="002B4E4B"/>
    <w:rsid w:val="002C0CE8"/>
    <w:rsid w:val="002C295A"/>
    <w:rsid w:val="002C30A1"/>
    <w:rsid w:val="002C3BD0"/>
    <w:rsid w:val="002C3D1F"/>
    <w:rsid w:val="002C5A81"/>
    <w:rsid w:val="002C6689"/>
    <w:rsid w:val="002C7FCC"/>
    <w:rsid w:val="002D01E0"/>
    <w:rsid w:val="002D08EC"/>
    <w:rsid w:val="002D29A5"/>
    <w:rsid w:val="002D2CA9"/>
    <w:rsid w:val="002D33BE"/>
    <w:rsid w:val="002D3401"/>
    <w:rsid w:val="002D3A99"/>
    <w:rsid w:val="002D3FB3"/>
    <w:rsid w:val="002D457B"/>
    <w:rsid w:val="002D4D0E"/>
    <w:rsid w:val="002D5133"/>
    <w:rsid w:val="002D5890"/>
    <w:rsid w:val="002D6D02"/>
    <w:rsid w:val="002D71DC"/>
    <w:rsid w:val="002D7308"/>
    <w:rsid w:val="002D7470"/>
    <w:rsid w:val="002E0C86"/>
    <w:rsid w:val="002E15FF"/>
    <w:rsid w:val="002E26B6"/>
    <w:rsid w:val="002E3178"/>
    <w:rsid w:val="002E44D2"/>
    <w:rsid w:val="002E5218"/>
    <w:rsid w:val="002E52D4"/>
    <w:rsid w:val="002E63C6"/>
    <w:rsid w:val="002E66D6"/>
    <w:rsid w:val="002E76E4"/>
    <w:rsid w:val="002F06D1"/>
    <w:rsid w:val="002F1BE5"/>
    <w:rsid w:val="002F2069"/>
    <w:rsid w:val="002F2319"/>
    <w:rsid w:val="002F279E"/>
    <w:rsid w:val="002F2BE1"/>
    <w:rsid w:val="002F460C"/>
    <w:rsid w:val="002F49E6"/>
    <w:rsid w:val="002F5231"/>
    <w:rsid w:val="002F5641"/>
    <w:rsid w:val="002F5DDD"/>
    <w:rsid w:val="002F754A"/>
    <w:rsid w:val="00300E3D"/>
    <w:rsid w:val="00300FA1"/>
    <w:rsid w:val="003010F1"/>
    <w:rsid w:val="00303A48"/>
    <w:rsid w:val="00304F66"/>
    <w:rsid w:val="0030536C"/>
    <w:rsid w:val="00305634"/>
    <w:rsid w:val="00306B7C"/>
    <w:rsid w:val="0030728E"/>
    <w:rsid w:val="0031043A"/>
    <w:rsid w:val="0031180D"/>
    <w:rsid w:val="003121E5"/>
    <w:rsid w:val="003123D4"/>
    <w:rsid w:val="003124E3"/>
    <w:rsid w:val="00312E72"/>
    <w:rsid w:val="003132DB"/>
    <w:rsid w:val="0031341D"/>
    <w:rsid w:val="003134B2"/>
    <w:rsid w:val="003149D8"/>
    <w:rsid w:val="003153C1"/>
    <w:rsid w:val="00315BDA"/>
    <w:rsid w:val="003173C2"/>
    <w:rsid w:val="00317EFC"/>
    <w:rsid w:val="0032084B"/>
    <w:rsid w:val="00320A55"/>
    <w:rsid w:val="00320CD9"/>
    <w:rsid w:val="003210BF"/>
    <w:rsid w:val="0032161B"/>
    <w:rsid w:val="00322A97"/>
    <w:rsid w:val="0032388C"/>
    <w:rsid w:val="00324878"/>
    <w:rsid w:val="00324BA2"/>
    <w:rsid w:val="0033157B"/>
    <w:rsid w:val="00332239"/>
    <w:rsid w:val="00332D55"/>
    <w:rsid w:val="003334E6"/>
    <w:rsid w:val="0033368E"/>
    <w:rsid w:val="003337FA"/>
    <w:rsid w:val="00333942"/>
    <w:rsid w:val="00333FF5"/>
    <w:rsid w:val="0033521F"/>
    <w:rsid w:val="003369B7"/>
    <w:rsid w:val="00336A72"/>
    <w:rsid w:val="00336D7C"/>
    <w:rsid w:val="00336E99"/>
    <w:rsid w:val="003370F4"/>
    <w:rsid w:val="00337D40"/>
    <w:rsid w:val="00340AB1"/>
    <w:rsid w:val="00341FE4"/>
    <w:rsid w:val="003425BE"/>
    <w:rsid w:val="003426D3"/>
    <w:rsid w:val="003427B8"/>
    <w:rsid w:val="00343106"/>
    <w:rsid w:val="003435F0"/>
    <w:rsid w:val="00343A33"/>
    <w:rsid w:val="003443A6"/>
    <w:rsid w:val="00344933"/>
    <w:rsid w:val="00344AEE"/>
    <w:rsid w:val="00344F7F"/>
    <w:rsid w:val="00346438"/>
    <w:rsid w:val="00346CAF"/>
    <w:rsid w:val="00346E46"/>
    <w:rsid w:val="003477B9"/>
    <w:rsid w:val="00347F20"/>
    <w:rsid w:val="00350C31"/>
    <w:rsid w:val="00350E5A"/>
    <w:rsid w:val="003512E1"/>
    <w:rsid w:val="00351505"/>
    <w:rsid w:val="003525E7"/>
    <w:rsid w:val="00353383"/>
    <w:rsid w:val="0035379B"/>
    <w:rsid w:val="00353CC5"/>
    <w:rsid w:val="00355A09"/>
    <w:rsid w:val="0035650D"/>
    <w:rsid w:val="00356CC4"/>
    <w:rsid w:val="00357719"/>
    <w:rsid w:val="00360B03"/>
    <w:rsid w:val="00360D65"/>
    <w:rsid w:val="00360D69"/>
    <w:rsid w:val="003614C6"/>
    <w:rsid w:val="003632C0"/>
    <w:rsid w:val="003634E0"/>
    <w:rsid w:val="00363B7F"/>
    <w:rsid w:val="00364711"/>
    <w:rsid w:val="00364E7A"/>
    <w:rsid w:val="00365D48"/>
    <w:rsid w:val="00366824"/>
    <w:rsid w:val="00366A72"/>
    <w:rsid w:val="0036717B"/>
    <w:rsid w:val="003743A8"/>
    <w:rsid w:val="003744F5"/>
    <w:rsid w:val="0037552C"/>
    <w:rsid w:val="00375AA4"/>
    <w:rsid w:val="00375D0B"/>
    <w:rsid w:val="00377F1D"/>
    <w:rsid w:val="003815EF"/>
    <w:rsid w:val="00381AB1"/>
    <w:rsid w:val="00381B1C"/>
    <w:rsid w:val="003820DD"/>
    <w:rsid w:val="0038354A"/>
    <w:rsid w:val="003840ED"/>
    <w:rsid w:val="00384606"/>
    <w:rsid w:val="00387AB7"/>
    <w:rsid w:val="00387C38"/>
    <w:rsid w:val="00387F4B"/>
    <w:rsid w:val="00390154"/>
    <w:rsid w:val="0039110C"/>
    <w:rsid w:val="00391205"/>
    <w:rsid w:val="00391CBE"/>
    <w:rsid w:val="00391D88"/>
    <w:rsid w:val="00391DAC"/>
    <w:rsid w:val="00391E82"/>
    <w:rsid w:val="00392B43"/>
    <w:rsid w:val="00393358"/>
    <w:rsid w:val="003941A8"/>
    <w:rsid w:val="00394DE1"/>
    <w:rsid w:val="00395E46"/>
    <w:rsid w:val="00396048"/>
    <w:rsid w:val="0039613B"/>
    <w:rsid w:val="003971D8"/>
    <w:rsid w:val="003A18EE"/>
    <w:rsid w:val="003A2B70"/>
    <w:rsid w:val="003A2FCE"/>
    <w:rsid w:val="003A35A7"/>
    <w:rsid w:val="003A4505"/>
    <w:rsid w:val="003A466D"/>
    <w:rsid w:val="003A4DB7"/>
    <w:rsid w:val="003A4FF9"/>
    <w:rsid w:val="003A5515"/>
    <w:rsid w:val="003A5B1D"/>
    <w:rsid w:val="003A77AC"/>
    <w:rsid w:val="003B0848"/>
    <w:rsid w:val="003B18A9"/>
    <w:rsid w:val="003B2695"/>
    <w:rsid w:val="003B2828"/>
    <w:rsid w:val="003B31E5"/>
    <w:rsid w:val="003B32C2"/>
    <w:rsid w:val="003B3300"/>
    <w:rsid w:val="003B3F7D"/>
    <w:rsid w:val="003B4342"/>
    <w:rsid w:val="003B468A"/>
    <w:rsid w:val="003B5079"/>
    <w:rsid w:val="003B593F"/>
    <w:rsid w:val="003B5A8E"/>
    <w:rsid w:val="003B7541"/>
    <w:rsid w:val="003C0056"/>
    <w:rsid w:val="003C16D8"/>
    <w:rsid w:val="003C1CF7"/>
    <w:rsid w:val="003C2805"/>
    <w:rsid w:val="003C4180"/>
    <w:rsid w:val="003C4B8F"/>
    <w:rsid w:val="003C594E"/>
    <w:rsid w:val="003C6BDC"/>
    <w:rsid w:val="003C769C"/>
    <w:rsid w:val="003C7E5D"/>
    <w:rsid w:val="003D1A9A"/>
    <w:rsid w:val="003D1B4F"/>
    <w:rsid w:val="003D2610"/>
    <w:rsid w:val="003D32F4"/>
    <w:rsid w:val="003D37E4"/>
    <w:rsid w:val="003D3B96"/>
    <w:rsid w:val="003D40C8"/>
    <w:rsid w:val="003D58AD"/>
    <w:rsid w:val="003E14CD"/>
    <w:rsid w:val="003E3060"/>
    <w:rsid w:val="003E397D"/>
    <w:rsid w:val="003E4595"/>
    <w:rsid w:val="003E4C18"/>
    <w:rsid w:val="003E668A"/>
    <w:rsid w:val="003E7754"/>
    <w:rsid w:val="003F0969"/>
    <w:rsid w:val="003F292E"/>
    <w:rsid w:val="003F3F77"/>
    <w:rsid w:val="003F3F8E"/>
    <w:rsid w:val="003F4412"/>
    <w:rsid w:val="003F5949"/>
    <w:rsid w:val="003F5BB3"/>
    <w:rsid w:val="003F641A"/>
    <w:rsid w:val="003F6476"/>
    <w:rsid w:val="00401F72"/>
    <w:rsid w:val="00402BB7"/>
    <w:rsid w:val="00402D37"/>
    <w:rsid w:val="00403542"/>
    <w:rsid w:val="00403AE0"/>
    <w:rsid w:val="00403E15"/>
    <w:rsid w:val="0040471A"/>
    <w:rsid w:val="0040522B"/>
    <w:rsid w:val="004063BD"/>
    <w:rsid w:val="0040791B"/>
    <w:rsid w:val="00411036"/>
    <w:rsid w:val="004140D8"/>
    <w:rsid w:val="00414D3A"/>
    <w:rsid w:val="00415D42"/>
    <w:rsid w:val="004168B7"/>
    <w:rsid w:val="004172C8"/>
    <w:rsid w:val="004206A2"/>
    <w:rsid w:val="00422AFE"/>
    <w:rsid w:val="00423C8F"/>
    <w:rsid w:val="0042470D"/>
    <w:rsid w:val="00424A58"/>
    <w:rsid w:val="0042530B"/>
    <w:rsid w:val="00426F43"/>
    <w:rsid w:val="00427446"/>
    <w:rsid w:val="00427A33"/>
    <w:rsid w:val="00427BC2"/>
    <w:rsid w:val="00427DE5"/>
    <w:rsid w:val="0043075E"/>
    <w:rsid w:val="00431320"/>
    <w:rsid w:val="004318D3"/>
    <w:rsid w:val="0043198A"/>
    <w:rsid w:val="00431E1B"/>
    <w:rsid w:val="00433C73"/>
    <w:rsid w:val="00434394"/>
    <w:rsid w:val="00434E82"/>
    <w:rsid w:val="004369C0"/>
    <w:rsid w:val="00436A1E"/>
    <w:rsid w:val="00437560"/>
    <w:rsid w:val="00440433"/>
    <w:rsid w:val="004407F1"/>
    <w:rsid w:val="004413E0"/>
    <w:rsid w:val="00441B28"/>
    <w:rsid w:val="00442148"/>
    <w:rsid w:val="0044274F"/>
    <w:rsid w:val="00443817"/>
    <w:rsid w:val="004449B3"/>
    <w:rsid w:val="00444C8F"/>
    <w:rsid w:val="0044637C"/>
    <w:rsid w:val="004464D6"/>
    <w:rsid w:val="00447BF7"/>
    <w:rsid w:val="0045077E"/>
    <w:rsid w:val="004507D6"/>
    <w:rsid w:val="004519C4"/>
    <w:rsid w:val="00451A27"/>
    <w:rsid w:val="00451B9F"/>
    <w:rsid w:val="00452982"/>
    <w:rsid w:val="00452C1A"/>
    <w:rsid w:val="00452EBF"/>
    <w:rsid w:val="00453925"/>
    <w:rsid w:val="00453E70"/>
    <w:rsid w:val="00454DEA"/>
    <w:rsid w:val="00455F0D"/>
    <w:rsid w:val="00455F7A"/>
    <w:rsid w:val="004574D9"/>
    <w:rsid w:val="00460F59"/>
    <w:rsid w:val="00461091"/>
    <w:rsid w:val="00461961"/>
    <w:rsid w:val="00461986"/>
    <w:rsid w:val="00462516"/>
    <w:rsid w:val="004626A3"/>
    <w:rsid w:val="0046286B"/>
    <w:rsid w:val="00462C02"/>
    <w:rsid w:val="00462F7E"/>
    <w:rsid w:val="0046355E"/>
    <w:rsid w:val="00463774"/>
    <w:rsid w:val="004649B7"/>
    <w:rsid w:val="004657E7"/>
    <w:rsid w:val="0046588F"/>
    <w:rsid w:val="00465D82"/>
    <w:rsid w:val="00466CD5"/>
    <w:rsid w:val="00467314"/>
    <w:rsid w:val="00470E64"/>
    <w:rsid w:val="00471D3B"/>
    <w:rsid w:val="0047212B"/>
    <w:rsid w:val="00473D92"/>
    <w:rsid w:val="00475D9C"/>
    <w:rsid w:val="00477092"/>
    <w:rsid w:val="004772D5"/>
    <w:rsid w:val="004775F1"/>
    <w:rsid w:val="004800E4"/>
    <w:rsid w:val="00480D68"/>
    <w:rsid w:val="00480DF6"/>
    <w:rsid w:val="00480FDE"/>
    <w:rsid w:val="00483164"/>
    <w:rsid w:val="004843DD"/>
    <w:rsid w:val="00484E75"/>
    <w:rsid w:val="004851E2"/>
    <w:rsid w:val="0048520B"/>
    <w:rsid w:val="004873F9"/>
    <w:rsid w:val="0049054B"/>
    <w:rsid w:val="0049058B"/>
    <w:rsid w:val="00490F1E"/>
    <w:rsid w:val="00491392"/>
    <w:rsid w:val="004916EC"/>
    <w:rsid w:val="0049208D"/>
    <w:rsid w:val="00492646"/>
    <w:rsid w:val="00492FFE"/>
    <w:rsid w:val="00494355"/>
    <w:rsid w:val="00495A53"/>
    <w:rsid w:val="00495B08"/>
    <w:rsid w:val="00496D02"/>
    <w:rsid w:val="0049759E"/>
    <w:rsid w:val="004A0433"/>
    <w:rsid w:val="004A0EEA"/>
    <w:rsid w:val="004A10FF"/>
    <w:rsid w:val="004A148B"/>
    <w:rsid w:val="004A1EC7"/>
    <w:rsid w:val="004A4B2A"/>
    <w:rsid w:val="004A4BCF"/>
    <w:rsid w:val="004A552E"/>
    <w:rsid w:val="004A72B5"/>
    <w:rsid w:val="004A7CA7"/>
    <w:rsid w:val="004A7E20"/>
    <w:rsid w:val="004B063C"/>
    <w:rsid w:val="004B2D6B"/>
    <w:rsid w:val="004B2DC7"/>
    <w:rsid w:val="004B458D"/>
    <w:rsid w:val="004B4D71"/>
    <w:rsid w:val="004B527C"/>
    <w:rsid w:val="004B561E"/>
    <w:rsid w:val="004B5BFE"/>
    <w:rsid w:val="004B6A8D"/>
    <w:rsid w:val="004B709B"/>
    <w:rsid w:val="004B7D8A"/>
    <w:rsid w:val="004C07C9"/>
    <w:rsid w:val="004C0F30"/>
    <w:rsid w:val="004C127F"/>
    <w:rsid w:val="004C1591"/>
    <w:rsid w:val="004C2572"/>
    <w:rsid w:val="004C3434"/>
    <w:rsid w:val="004C35AC"/>
    <w:rsid w:val="004C43C7"/>
    <w:rsid w:val="004C4ACA"/>
    <w:rsid w:val="004C5586"/>
    <w:rsid w:val="004C5CFB"/>
    <w:rsid w:val="004C6168"/>
    <w:rsid w:val="004C69B5"/>
    <w:rsid w:val="004C6ED7"/>
    <w:rsid w:val="004C725B"/>
    <w:rsid w:val="004C73A6"/>
    <w:rsid w:val="004D107B"/>
    <w:rsid w:val="004D13EF"/>
    <w:rsid w:val="004D1BA6"/>
    <w:rsid w:val="004D2F56"/>
    <w:rsid w:val="004D3A4B"/>
    <w:rsid w:val="004D3F71"/>
    <w:rsid w:val="004D7591"/>
    <w:rsid w:val="004E065D"/>
    <w:rsid w:val="004E0F73"/>
    <w:rsid w:val="004E3AF9"/>
    <w:rsid w:val="004E7346"/>
    <w:rsid w:val="004E7830"/>
    <w:rsid w:val="004F10A1"/>
    <w:rsid w:val="004F12F4"/>
    <w:rsid w:val="004F17C2"/>
    <w:rsid w:val="004F1B7A"/>
    <w:rsid w:val="004F2E80"/>
    <w:rsid w:val="0050023A"/>
    <w:rsid w:val="0050166D"/>
    <w:rsid w:val="0050197F"/>
    <w:rsid w:val="00502EE9"/>
    <w:rsid w:val="005032E0"/>
    <w:rsid w:val="0050347E"/>
    <w:rsid w:val="005038F7"/>
    <w:rsid w:val="0050437C"/>
    <w:rsid w:val="00505254"/>
    <w:rsid w:val="005063BF"/>
    <w:rsid w:val="005069CB"/>
    <w:rsid w:val="00507744"/>
    <w:rsid w:val="0051040B"/>
    <w:rsid w:val="00510D26"/>
    <w:rsid w:val="00511828"/>
    <w:rsid w:val="00512920"/>
    <w:rsid w:val="00512B2D"/>
    <w:rsid w:val="00512E87"/>
    <w:rsid w:val="00512F29"/>
    <w:rsid w:val="005142BC"/>
    <w:rsid w:val="0051493A"/>
    <w:rsid w:val="00514EA9"/>
    <w:rsid w:val="005150E0"/>
    <w:rsid w:val="00516B76"/>
    <w:rsid w:val="0052064C"/>
    <w:rsid w:val="00520FD0"/>
    <w:rsid w:val="005218C6"/>
    <w:rsid w:val="00521961"/>
    <w:rsid w:val="00521CA7"/>
    <w:rsid w:val="00522176"/>
    <w:rsid w:val="005223E3"/>
    <w:rsid w:val="005238E2"/>
    <w:rsid w:val="00523CEF"/>
    <w:rsid w:val="00524663"/>
    <w:rsid w:val="00524C10"/>
    <w:rsid w:val="005251F0"/>
    <w:rsid w:val="00525BB0"/>
    <w:rsid w:val="005266F2"/>
    <w:rsid w:val="00526BBF"/>
    <w:rsid w:val="00526E6F"/>
    <w:rsid w:val="00526E89"/>
    <w:rsid w:val="0052721B"/>
    <w:rsid w:val="00530161"/>
    <w:rsid w:val="0053092D"/>
    <w:rsid w:val="005316FC"/>
    <w:rsid w:val="0053209E"/>
    <w:rsid w:val="005326B2"/>
    <w:rsid w:val="005326CA"/>
    <w:rsid w:val="00533206"/>
    <w:rsid w:val="0053345C"/>
    <w:rsid w:val="00533B13"/>
    <w:rsid w:val="00535A01"/>
    <w:rsid w:val="00535A3C"/>
    <w:rsid w:val="0053718D"/>
    <w:rsid w:val="0054051B"/>
    <w:rsid w:val="00540C3A"/>
    <w:rsid w:val="00542137"/>
    <w:rsid w:val="00542B8C"/>
    <w:rsid w:val="00542FF8"/>
    <w:rsid w:val="00543347"/>
    <w:rsid w:val="0054379A"/>
    <w:rsid w:val="0054414C"/>
    <w:rsid w:val="00544FE7"/>
    <w:rsid w:val="005467EF"/>
    <w:rsid w:val="00550065"/>
    <w:rsid w:val="00550CDB"/>
    <w:rsid w:val="005512F4"/>
    <w:rsid w:val="00551616"/>
    <w:rsid w:val="00551A9C"/>
    <w:rsid w:val="005521A1"/>
    <w:rsid w:val="00552CF0"/>
    <w:rsid w:val="00554266"/>
    <w:rsid w:val="0055445F"/>
    <w:rsid w:val="005561D9"/>
    <w:rsid w:val="005565B5"/>
    <w:rsid w:val="00556846"/>
    <w:rsid w:val="00560192"/>
    <w:rsid w:val="005601E6"/>
    <w:rsid w:val="005605B8"/>
    <w:rsid w:val="0056062A"/>
    <w:rsid w:val="00560D82"/>
    <w:rsid w:val="005616AB"/>
    <w:rsid w:val="00564661"/>
    <w:rsid w:val="005655E7"/>
    <w:rsid w:val="0056649A"/>
    <w:rsid w:val="005666F6"/>
    <w:rsid w:val="00570436"/>
    <w:rsid w:val="0057224F"/>
    <w:rsid w:val="00572276"/>
    <w:rsid w:val="00572A38"/>
    <w:rsid w:val="00572DF9"/>
    <w:rsid w:val="005742AB"/>
    <w:rsid w:val="00574682"/>
    <w:rsid w:val="00575FE4"/>
    <w:rsid w:val="00576BDE"/>
    <w:rsid w:val="00581102"/>
    <w:rsid w:val="0058197C"/>
    <w:rsid w:val="00582010"/>
    <w:rsid w:val="00582423"/>
    <w:rsid w:val="005828E8"/>
    <w:rsid w:val="00583C18"/>
    <w:rsid w:val="00583FF2"/>
    <w:rsid w:val="005849D8"/>
    <w:rsid w:val="005854E6"/>
    <w:rsid w:val="00585FF6"/>
    <w:rsid w:val="005901B9"/>
    <w:rsid w:val="00590217"/>
    <w:rsid w:val="00590758"/>
    <w:rsid w:val="00590FB5"/>
    <w:rsid w:val="00590FD1"/>
    <w:rsid w:val="005915C5"/>
    <w:rsid w:val="00591A47"/>
    <w:rsid w:val="00592738"/>
    <w:rsid w:val="00592F0C"/>
    <w:rsid w:val="00593A39"/>
    <w:rsid w:val="00595C9D"/>
    <w:rsid w:val="0059619D"/>
    <w:rsid w:val="005976E1"/>
    <w:rsid w:val="00597C9D"/>
    <w:rsid w:val="005A096E"/>
    <w:rsid w:val="005A1A03"/>
    <w:rsid w:val="005A24F7"/>
    <w:rsid w:val="005A3A9F"/>
    <w:rsid w:val="005A3F64"/>
    <w:rsid w:val="005A4B4E"/>
    <w:rsid w:val="005A5A82"/>
    <w:rsid w:val="005A5D47"/>
    <w:rsid w:val="005A5D52"/>
    <w:rsid w:val="005A5D6E"/>
    <w:rsid w:val="005A66EA"/>
    <w:rsid w:val="005B0353"/>
    <w:rsid w:val="005B0991"/>
    <w:rsid w:val="005B1DBF"/>
    <w:rsid w:val="005B213E"/>
    <w:rsid w:val="005B2DA6"/>
    <w:rsid w:val="005B4D2D"/>
    <w:rsid w:val="005B4D7E"/>
    <w:rsid w:val="005B541E"/>
    <w:rsid w:val="005B58A5"/>
    <w:rsid w:val="005B5DB8"/>
    <w:rsid w:val="005B6881"/>
    <w:rsid w:val="005B7C66"/>
    <w:rsid w:val="005C2979"/>
    <w:rsid w:val="005C2ED0"/>
    <w:rsid w:val="005C32E4"/>
    <w:rsid w:val="005C3B74"/>
    <w:rsid w:val="005C59F3"/>
    <w:rsid w:val="005C61EA"/>
    <w:rsid w:val="005C688F"/>
    <w:rsid w:val="005C6B35"/>
    <w:rsid w:val="005C764A"/>
    <w:rsid w:val="005D1561"/>
    <w:rsid w:val="005D19AD"/>
    <w:rsid w:val="005D2AB7"/>
    <w:rsid w:val="005D2F08"/>
    <w:rsid w:val="005D4F25"/>
    <w:rsid w:val="005D7316"/>
    <w:rsid w:val="005D7466"/>
    <w:rsid w:val="005D7630"/>
    <w:rsid w:val="005E208C"/>
    <w:rsid w:val="005E3A19"/>
    <w:rsid w:val="005E508A"/>
    <w:rsid w:val="005E5FAC"/>
    <w:rsid w:val="005E63E5"/>
    <w:rsid w:val="005E65CD"/>
    <w:rsid w:val="005E7B97"/>
    <w:rsid w:val="005E7E29"/>
    <w:rsid w:val="005F036F"/>
    <w:rsid w:val="005F0844"/>
    <w:rsid w:val="005F1063"/>
    <w:rsid w:val="005F25F4"/>
    <w:rsid w:val="005F2772"/>
    <w:rsid w:val="005F3694"/>
    <w:rsid w:val="005F46E4"/>
    <w:rsid w:val="005F49A7"/>
    <w:rsid w:val="005F5F11"/>
    <w:rsid w:val="005F6405"/>
    <w:rsid w:val="005F7181"/>
    <w:rsid w:val="005F7425"/>
    <w:rsid w:val="005F7E9E"/>
    <w:rsid w:val="006007C9"/>
    <w:rsid w:val="006011EF"/>
    <w:rsid w:val="00602FC9"/>
    <w:rsid w:val="00603B97"/>
    <w:rsid w:val="006043C3"/>
    <w:rsid w:val="0060643C"/>
    <w:rsid w:val="00606848"/>
    <w:rsid w:val="0060738B"/>
    <w:rsid w:val="006079DB"/>
    <w:rsid w:val="00610918"/>
    <w:rsid w:val="00613351"/>
    <w:rsid w:val="006135BA"/>
    <w:rsid w:val="00613EFE"/>
    <w:rsid w:val="006140F2"/>
    <w:rsid w:val="00616A57"/>
    <w:rsid w:val="00616E12"/>
    <w:rsid w:val="00620250"/>
    <w:rsid w:val="006230B9"/>
    <w:rsid w:val="006230C8"/>
    <w:rsid w:val="00623703"/>
    <w:rsid w:val="00623909"/>
    <w:rsid w:val="00624F03"/>
    <w:rsid w:val="00625080"/>
    <w:rsid w:val="00625A4B"/>
    <w:rsid w:val="00627F8F"/>
    <w:rsid w:val="0063078D"/>
    <w:rsid w:val="00630DBC"/>
    <w:rsid w:val="00631645"/>
    <w:rsid w:val="00631C00"/>
    <w:rsid w:val="006328F9"/>
    <w:rsid w:val="0063421A"/>
    <w:rsid w:val="0063422B"/>
    <w:rsid w:val="0063472B"/>
    <w:rsid w:val="00634D88"/>
    <w:rsid w:val="00634E44"/>
    <w:rsid w:val="006361D3"/>
    <w:rsid w:val="00636771"/>
    <w:rsid w:val="00636FFF"/>
    <w:rsid w:val="0063701A"/>
    <w:rsid w:val="00640FCF"/>
    <w:rsid w:val="00641860"/>
    <w:rsid w:val="00641C3B"/>
    <w:rsid w:val="00642C39"/>
    <w:rsid w:val="00643702"/>
    <w:rsid w:val="00643EB7"/>
    <w:rsid w:val="00644A0C"/>
    <w:rsid w:val="00644F1C"/>
    <w:rsid w:val="0064581D"/>
    <w:rsid w:val="00645F85"/>
    <w:rsid w:val="00647BD1"/>
    <w:rsid w:val="00650A85"/>
    <w:rsid w:val="00651067"/>
    <w:rsid w:val="006535A5"/>
    <w:rsid w:val="0065425D"/>
    <w:rsid w:val="00654A2F"/>
    <w:rsid w:val="00654AEE"/>
    <w:rsid w:val="006559AC"/>
    <w:rsid w:val="006567B4"/>
    <w:rsid w:val="00656FB6"/>
    <w:rsid w:val="0066030B"/>
    <w:rsid w:val="006608FD"/>
    <w:rsid w:val="00661001"/>
    <w:rsid w:val="006616A9"/>
    <w:rsid w:val="00661E7F"/>
    <w:rsid w:val="00661FE5"/>
    <w:rsid w:val="00662A72"/>
    <w:rsid w:val="00662C53"/>
    <w:rsid w:val="006632D5"/>
    <w:rsid w:val="00663368"/>
    <w:rsid w:val="006650D3"/>
    <w:rsid w:val="00666913"/>
    <w:rsid w:val="006671D2"/>
    <w:rsid w:val="006674A9"/>
    <w:rsid w:val="00670D6A"/>
    <w:rsid w:val="00670DEF"/>
    <w:rsid w:val="00671402"/>
    <w:rsid w:val="00672168"/>
    <w:rsid w:val="00672299"/>
    <w:rsid w:val="00672529"/>
    <w:rsid w:val="00672FF0"/>
    <w:rsid w:val="0067369D"/>
    <w:rsid w:val="006772DD"/>
    <w:rsid w:val="006807DE"/>
    <w:rsid w:val="0068174C"/>
    <w:rsid w:val="00681A9A"/>
    <w:rsid w:val="00682075"/>
    <w:rsid w:val="006837FC"/>
    <w:rsid w:val="00684D6C"/>
    <w:rsid w:val="00685320"/>
    <w:rsid w:val="006853A3"/>
    <w:rsid w:val="0068664D"/>
    <w:rsid w:val="00686774"/>
    <w:rsid w:val="00686E3C"/>
    <w:rsid w:val="0068712E"/>
    <w:rsid w:val="0069010E"/>
    <w:rsid w:val="00690873"/>
    <w:rsid w:val="00691223"/>
    <w:rsid w:val="00691F14"/>
    <w:rsid w:val="0069237A"/>
    <w:rsid w:val="00692688"/>
    <w:rsid w:val="00692BE1"/>
    <w:rsid w:val="00693074"/>
    <w:rsid w:val="00693A59"/>
    <w:rsid w:val="0069443B"/>
    <w:rsid w:val="00694DCD"/>
    <w:rsid w:val="00695790"/>
    <w:rsid w:val="0069661C"/>
    <w:rsid w:val="006A12B1"/>
    <w:rsid w:val="006A2466"/>
    <w:rsid w:val="006A4D80"/>
    <w:rsid w:val="006A52DD"/>
    <w:rsid w:val="006A543E"/>
    <w:rsid w:val="006A7211"/>
    <w:rsid w:val="006A76E6"/>
    <w:rsid w:val="006A7F65"/>
    <w:rsid w:val="006B04D5"/>
    <w:rsid w:val="006B0882"/>
    <w:rsid w:val="006B1331"/>
    <w:rsid w:val="006B1849"/>
    <w:rsid w:val="006B1A85"/>
    <w:rsid w:val="006B2F65"/>
    <w:rsid w:val="006B2F94"/>
    <w:rsid w:val="006B36DA"/>
    <w:rsid w:val="006B3A43"/>
    <w:rsid w:val="006B4735"/>
    <w:rsid w:val="006B4791"/>
    <w:rsid w:val="006B5C67"/>
    <w:rsid w:val="006B72E7"/>
    <w:rsid w:val="006B7A1C"/>
    <w:rsid w:val="006C0C8C"/>
    <w:rsid w:val="006C1125"/>
    <w:rsid w:val="006C3831"/>
    <w:rsid w:val="006C5556"/>
    <w:rsid w:val="006C69FC"/>
    <w:rsid w:val="006C7B29"/>
    <w:rsid w:val="006C7E3A"/>
    <w:rsid w:val="006D019E"/>
    <w:rsid w:val="006D0FD3"/>
    <w:rsid w:val="006D2C9F"/>
    <w:rsid w:val="006D4F78"/>
    <w:rsid w:val="006D53ED"/>
    <w:rsid w:val="006D58CB"/>
    <w:rsid w:val="006D6673"/>
    <w:rsid w:val="006D670C"/>
    <w:rsid w:val="006D6A1C"/>
    <w:rsid w:val="006D75D8"/>
    <w:rsid w:val="006E0330"/>
    <w:rsid w:val="006E034C"/>
    <w:rsid w:val="006E063C"/>
    <w:rsid w:val="006E1910"/>
    <w:rsid w:val="006E2149"/>
    <w:rsid w:val="006E2212"/>
    <w:rsid w:val="006E2D9A"/>
    <w:rsid w:val="006E30AD"/>
    <w:rsid w:val="006E47CF"/>
    <w:rsid w:val="006E5393"/>
    <w:rsid w:val="006E6295"/>
    <w:rsid w:val="006E6C38"/>
    <w:rsid w:val="006E7272"/>
    <w:rsid w:val="006E75BC"/>
    <w:rsid w:val="006E789D"/>
    <w:rsid w:val="006E7BBE"/>
    <w:rsid w:val="006F0211"/>
    <w:rsid w:val="006F0527"/>
    <w:rsid w:val="006F0FD5"/>
    <w:rsid w:val="006F1730"/>
    <w:rsid w:val="006F1A9D"/>
    <w:rsid w:val="006F2C7B"/>
    <w:rsid w:val="006F2D16"/>
    <w:rsid w:val="006F3FCD"/>
    <w:rsid w:val="006F4744"/>
    <w:rsid w:val="006F495E"/>
    <w:rsid w:val="006F6E0F"/>
    <w:rsid w:val="006F747E"/>
    <w:rsid w:val="007001AE"/>
    <w:rsid w:val="00700A84"/>
    <w:rsid w:val="00700C01"/>
    <w:rsid w:val="00702346"/>
    <w:rsid w:val="00702A2B"/>
    <w:rsid w:val="007030E4"/>
    <w:rsid w:val="00704484"/>
    <w:rsid w:val="00704565"/>
    <w:rsid w:val="00704587"/>
    <w:rsid w:val="00704B32"/>
    <w:rsid w:val="00704BAE"/>
    <w:rsid w:val="007074D9"/>
    <w:rsid w:val="00711744"/>
    <w:rsid w:val="00712683"/>
    <w:rsid w:val="0071319A"/>
    <w:rsid w:val="007138BF"/>
    <w:rsid w:val="0071711D"/>
    <w:rsid w:val="0071724A"/>
    <w:rsid w:val="007177C3"/>
    <w:rsid w:val="00720283"/>
    <w:rsid w:val="0072165F"/>
    <w:rsid w:val="00721A21"/>
    <w:rsid w:val="00723D61"/>
    <w:rsid w:val="00723EE8"/>
    <w:rsid w:val="00725681"/>
    <w:rsid w:val="00727B53"/>
    <w:rsid w:val="00727D14"/>
    <w:rsid w:val="00727F6F"/>
    <w:rsid w:val="00730385"/>
    <w:rsid w:val="00730977"/>
    <w:rsid w:val="00730F5F"/>
    <w:rsid w:val="007311F1"/>
    <w:rsid w:val="007313F2"/>
    <w:rsid w:val="0073472C"/>
    <w:rsid w:val="00734EB1"/>
    <w:rsid w:val="00735101"/>
    <w:rsid w:val="007352B4"/>
    <w:rsid w:val="007368B2"/>
    <w:rsid w:val="00737218"/>
    <w:rsid w:val="007375E4"/>
    <w:rsid w:val="007400F0"/>
    <w:rsid w:val="00741939"/>
    <w:rsid w:val="0074218F"/>
    <w:rsid w:val="0074243A"/>
    <w:rsid w:val="007426EF"/>
    <w:rsid w:val="007439CA"/>
    <w:rsid w:val="00743E3E"/>
    <w:rsid w:val="0074415A"/>
    <w:rsid w:val="00745534"/>
    <w:rsid w:val="0074699B"/>
    <w:rsid w:val="0074739E"/>
    <w:rsid w:val="00747C4D"/>
    <w:rsid w:val="00750688"/>
    <w:rsid w:val="00750D53"/>
    <w:rsid w:val="00752BCC"/>
    <w:rsid w:val="00754890"/>
    <w:rsid w:val="00754B9E"/>
    <w:rsid w:val="00755B83"/>
    <w:rsid w:val="00756CAF"/>
    <w:rsid w:val="007578E8"/>
    <w:rsid w:val="007621E2"/>
    <w:rsid w:val="00762C32"/>
    <w:rsid w:val="00762F6C"/>
    <w:rsid w:val="00763541"/>
    <w:rsid w:val="0076370E"/>
    <w:rsid w:val="00764DD8"/>
    <w:rsid w:val="00765CA7"/>
    <w:rsid w:val="007668EC"/>
    <w:rsid w:val="00767F42"/>
    <w:rsid w:val="007701C1"/>
    <w:rsid w:val="007713E7"/>
    <w:rsid w:val="00772D94"/>
    <w:rsid w:val="0077327F"/>
    <w:rsid w:val="00775C07"/>
    <w:rsid w:val="00776801"/>
    <w:rsid w:val="00777963"/>
    <w:rsid w:val="00780899"/>
    <w:rsid w:val="00784E78"/>
    <w:rsid w:val="00785EC3"/>
    <w:rsid w:val="00787B7E"/>
    <w:rsid w:val="00790557"/>
    <w:rsid w:val="0079090D"/>
    <w:rsid w:val="00790B37"/>
    <w:rsid w:val="00790F46"/>
    <w:rsid w:val="00793A64"/>
    <w:rsid w:val="00794806"/>
    <w:rsid w:val="00795BBB"/>
    <w:rsid w:val="00795E03"/>
    <w:rsid w:val="00796335"/>
    <w:rsid w:val="0079733B"/>
    <w:rsid w:val="007A017A"/>
    <w:rsid w:val="007A088C"/>
    <w:rsid w:val="007A0EC9"/>
    <w:rsid w:val="007A1348"/>
    <w:rsid w:val="007A14C1"/>
    <w:rsid w:val="007A1E86"/>
    <w:rsid w:val="007A2080"/>
    <w:rsid w:val="007A306F"/>
    <w:rsid w:val="007A3715"/>
    <w:rsid w:val="007A4250"/>
    <w:rsid w:val="007A44F6"/>
    <w:rsid w:val="007A511B"/>
    <w:rsid w:val="007A51D5"/>
    <w:rsid w:val="007A6347"/>
    <w:rsid w:val="007A7223"/>
    <w:rsid w:val="007A7E1B"/>
    <w:rsid w:val="007B06F3"/>
    <w:rsid w:val="007B0988"/>
    <w:rsid w:val="007B0A15"/>
    <w:rsid w:val="007B173A"/>
    <w:rsid w:val="007B1ABA"/>
    <w:rsid w:val="007B25CD"/>
    <w:rsid w:val="007B3119"/>
    <w:rsid w:val="007B3D7B"/>
    <w:rsid w:val="007B74BB"/>
    <w:rsid w:val="007C0664"/>
    <w:rsid w:val="007C2332"/>
    <w:rsid w:val="007C3F62"/>
    <w:rsid w:val="007C4CA6"/>
    <w:rsid w:val="007C513C"/>
    <w:rsid w:val="007C56C6"/>
    <w:rsid w:val="007C5EDB"/>
    <w:rsid w:val="007C651D"/>
    <w:rsid w:val="007C6FAD"/>
    <w:rsid w:val="007C78DD"/>
    <w:rsid w:val="007D2C76"/>
    <w:rsid w:val="007D3239"/>
    <w:rsid w:val="007D4239"/>
    <w:rsid w:val="007D7194"/>
    <w:rsid w:val="007E00EB"/>
    <w:rsid w:val="007E0D4B"/>
    <w:rsid w:val="007E142C"/>
    <w:rsid w:val="007E15C3"/>
    <w:rsid w:val="007E242D"/>
    <w:rsid w:val="007E372E"/>
    <w:rsid w:val="007E4ED9"/>
    <w:rsid w:val="007E5C55"/>
    <w:rsid w:val="007E69E2"/>
    <w:rsid w:val="007E6BCB"/>
    <w:rsid w:val="007E6DDE"/>
    <w:rsid w:val="007E72BE"/>
    <w:rsid w:val="007E7E19"/>
    <w:rsid w:val="007F130D"/>
    <w:rsid w:val="007F14CE"/>
    <w:rsid w:val="007F194F"/>
    <w:rsid w:val="007F1BBF"/>
    <w:rsid w:val="007F2842"/>
    <w:rsid w:val="007F5DA0"/>
    <w:rsid w:val="007F7640"/>
    <w:rsid w:val="00801003"/>
    <w:rsid w:val="0080109D"/>
    <w:rsid w:val="008011AF"/>
    <w:rsid w:val="00801778"/>
    <w:rsid w:val="00803056"/>
    <w:rsid w:val="008049CE"/>
    <w:rsid w:val="0080554D"/>
    <w:rsid w:val="008058DA"/>
    <w:rsid w:val="00807BEF"/>
    <w:rsid w:val="008108BF"/>
    <w:rsid w:val="00811CE3"/>
    <w:rsid w:val="00812EEC"/>
    <w:rsid w:val="00816190"/>
    <w:rsid w:val="008176E2"/>
    <w:rsid w:val="00817D83"/>
    <w:rsid w:val="0082130B"/>
    <w:rsid w:val="008234DB"/>
    <w:rsid w:val="0082454E"/>
    <w:rsid w:val="00824CCD"/>
    <w:rsid w:val="00824DB9"/>
    <w:rsid w:val="008254C5"/>
    <w:rsid w:val="00826BFB"/>
    <w:rsid w:val="00826EBD"/>
    <w:rsid w:val="008278A8"/>
    <w:rsid w:val="0083035F"/>
    <w:rsid w:val="008310CE"/>
    <w:rsid w:val="008311E7"/>
    <w:rsid w:val="008318D7"/>
    <w:rsid w:val="00832642"/>
    <w:rsid w:val="00832C70"/>
    <w:rsid w:val="00832FDD"/>
    <w:rsid w:val="008338EF"/>
    <w:rsid w:val="00833EA4"/>
    <w:rsid w:val="008356A1"/>
    <w:rsid w:val="00835F11"/>
    <w:rsid w:val="00837668"/>
    <w:rsid w:val="00837B44"/>
    <w:rsid w:val="00837CCD"/>
    <w:rsid w:val="008419F1"/>
    <w:rsid w:val="00841DB9"/>
    <w:rsid w:val="0084222E"/>
    <w:rsid w:val="00842887"/>
    <w:rsid w:val="00843348"/>
    <w:rsid w:val="0084348A"/>
    <w:rsid w:val="008438C7"/>
    <w:rsid w:val="00843959"/>
    <w:rsid w:val="00846906"/>
    <w:rsid w:val="00846BD5"/>
    <w:rsid w:val="00847458"/>
    <w:rsid w:val="00847B57"/>
    <w:rsid w:val="008504BB"/>
    <w:rsid w:val="00851885"/>
    <w:rsid w:val="008519D4"/>
    <w:rsid w:val="00853358"/>
    <w:rsid w:val="0085358E"/>
    <w:rsid w:val="008538FC"/>
    <w:rsid w:val="0085505A"/>
    <w:rsid w:val="00855233"/>
    <w:rsid w:val="008563CD"/>
    <w:rsid w:val="00857906"/>
    <w:rsid w:val="0086057F"/>
    <w:rsid w:val="00862895"/>
    <w:rsid w:val="00862986"/>
    <w:rsid w:val="00862E53"/>
    <w:rsid w:val="00863BA0"/>
    <w:rsid w:val="00863E69"/>
    <w:rsid w:val="00863F6B"/>
    <w:rsid w:val="00864DC0"/>
    <w:rsid w:val="00864E9C"/>
    <w:rsid w:val="00864EA3"/>
    <w:rsid w:val="008650E4"/>
    <w:rsid w:val="00865A4F"/>
    <w:rsid w:val="00866374"/>
    <w:rsid w:val="00871D63"/>
    <w:rsid w:val="008722A0"/>
    <w:rsid w:val="00872B02"/>
    <w:rsid w:val="00872B87"/>
    <w:rsid w:val="00873F26"/>
    <w:rsid w:val="00873F2B"/>
    <w:rsid w:val="00876C5C"/>
    <w:rsid w:val="00877219"/>
    <w:rsid w:val="008773E8"/>
    <w:rsid w:val="008774C8"/>
    <w:rsid w:val="00877855"/>
    <w:rsid w:val="00880370"/>
    <w:rsid w:val="00880455"/>
    <w:rsid w:val="0088058E"/>
    <w:rsid w:val="00880A06"/>
    <w:rsid w:val="008812BF"/>
    <w:rsid w:val="008814E9"/>
    <w:rsid w:val="00881D98"/>
    <w:rsid w:val="0088233F"/>
    <w:rsid w:val="0088312F"/>
    <w:rsid w:val="008835C0"/>
    <w:rsid w:val="00884706"/>
    <w:rsid w:val="00885235"/>
    <w:rsid w:val="008853C5"/>
    <w:rsid w:val="00885EDF"/>
    <w:rsid w:val="00885F1C"/>
    <w:rsid w:val="008863DD"/>
    <w:rsid w:val="00886CB4"/>
    <w:rsid w:val="008872FB"/>
    <w:rsid w:val="008906B0"/>
    <w:rsid w:val="00891539"/>
    <w:rsid w:val="00891DBC"/>
    <w:rsid w:val="00892631"/>
    <w:rsid w:val="008929F7"/>
    <w:rsid w:val="008936BA"/>
    <w:rsid w:val="00893D8B"/>
    <w:rsid w:val="008941AB"/>
    <w:rsid w:val="008963A7"/>
    <w:rsid w:val="00896453"/>
    <w:rsid w:val="008974CA"/>
    <w:rsid w:val="008A1D3C"/>
    <w:rsid w:val="008A22ED"/>
    <w:rsid w:val="008A251D"/>
    <w:rsid w:val="008A2F71"/>
    <w:rsid w:val="008A37C2"/>
    <w:rsid w:val="008A4531"/>
    <w:rsid w:val="008A4DB4"/>
    <w:rsid w:val="008A4F12"/>
    <w:rsid w:val="008A5B97"/>
    <w:rsid w:val="008A6095"/>
    <w:rsid w:val="008A6102"/>
    <w:rsid w:val="008A668F"/>
    <w:rsid w:val="008A7697"/>
    <w:rsid w:val="008A7E46"/>
    <w:rsid w:val="008B17EF"/>
    <w:rsid w:val="008B1953"/>
    <w:rsid w:val="008B1A35"/>
    <w:rsid w:val="008B206B"/>
    <w:rsid w:val="008B2803"/>
    <w:rsid w:val="008B3347"/>
    <w:rsid w:val="008B38DF"/>
    <w:rsid w:val="008B4E68"/>
    <w:rsid w:val="008B735E"/>
    <w:rsid w:val="008B7791"/>
    <w:rsid w:val="008B7935"/>
    <w:rsid w:val="008B7E79"/>
    <w:rsid w:val="008C06C1"/>
    <w:rsid w:val="008C0F58"/>
    <w:rsid w:val="008C1424"/>
    <w:rsid w:val="008C1571"/>
    <w:rsid w:val="008C2104"/>
    <w:rsid w:val="008C2310"/>
    <w:rsid w:val="008C43F5"/>
    <w:rsid w:val="008C51D7"/>
    <w:rsid w:val="008C5BF1"/>
    <w:rsid w:val="008C600F"/>
    <w:rsid w:val="008C7DC1"/>
    <w:rsid w:val="008D1044"/>
    <w:rsid w:val="008D1C1B"/>
    <w:rsid w:val="008D2066"/>
    <w:rsid w:val="008D3DFB"/>
    <w:rsid w:val="008D48E4"/>
    <w:rsid w:val="008D63BF"/>
    <w:rsid w:val="008D68E8"/>
    <w:rsid w:val="008D7227"/>
    <w:rsid w:val="008D7F93"/>
    <w:rsid w:val="008E0009"/>
    <w:rsid w:val="008E0277"/>
    <w:rsid w:val="008E0858"/>
    <w:rsid w:val="008E09CC"/>
    <w:rsid w:val="008E0C04"/>
    <w:rsid w:val="008E1088"/>
    <w:rsid w:val="008E1104"/>
    <w:rsid w:val="008E148E"/>
    <w:rsid w:val="008E1791"/>
    <w:rsid w:val="008E26D3"/>
    <w:rsid w:val="008E276B"/>
    <w:rsid w:val="008E4247"/>
    <w:rsid w:val="008E475E"/>
    <w:rsid w:val="008E519F"/>
    <w:rsid w:val="008E52B3"/>
    <w:rsid w:val="008E59A7"/>
    <w:rsid w:val="008E6394"/>
    <w:rsid w:val="008E6F70"/>
    <w:rsid w:val="008E6FBB"/>
    <w:rsid w:val="008E77A0"/>
    <w:rsid w:val="008E7A2E"/>
    <w:rsid w:val="008F192F"/>
    <w:rsid w:val="008F2494"/>
    <w:rsid w:val="008F31FA"/>
    <w:rsid w:val="008F353C"/>
    <w:rsid w:val="008F3CE6"/>
    <w:rsid w:val="008F3DD4"/>
    <w:rsid w:val="008F407C"/>
    <w:rsid w:val="008F59C8"/>
    <w:rsid w:val="008F604C"/>
    <w:rsid w:val="008F61FD"/>
    <w:rsid w:val="008F76DA"/>
    <w:rsid w:val="008F7CB3"/>
    <w:rsid w:val="00900393"/>
    <w:rsid w:val="00901FD7"/>
    <w:rsid w:val="009020A4"/>
    <w:rsid w:val="0090326C"/>
    <w:rsid w:val="009039CA"/>
    <w:rsid w:val="00903B47"/>
    <w:rsid w:val="0090569C"/>
    <w:rsid w:val="00905D6E"/>
    <w:rsid w:val="009065FF"/>
    <w:rsid w:val="00906A45"/>
    <w:rsid w:val="009102E1"/>
    <w:rsid w:val="00910AB3"/>
    <w:rsid w:val="00911D1A"/>
    <w:rsid w:val="00911FBE"/>
    <w:rsid w:val="009138BF"/>
    <w:rsid w:val="00913DBB"/>
    <w:rsid w:val="00914311"/>
    <w:rsid w:val="009149CE"/>
    <w:rsid w:val="009165A2"/>
    <w:rsid w:val="00917669"/>
    <w:rsid w:val="00917A6D"/>
    <w:rsid w:val="00920C07"/>
    <w:rsid w:val="00920C8D"/>
    <w:rsid w:val="0092136B"/>
    <w:rsid w:val="00921A6E"/>
    <w:rsid w:val="00923332"/>
    <w:rsid w:val="00924FB2"/>
    <w:rsid w:val="0092582D"/>
    <w:rsid w:val="009260C6"/>
    <w:rsid w:val="009261A5"/>
    <w:rsid w:val="009300C3"/>
    <w:rsid w:val="0093045F"/>
    <w:rsid w:val="009312AE"/>
    <w:rsid w:val="00932C6A"/>
    <w:rsid w:val="00933E2F"/>
    <w:rsid w:val="00934048"/>
    <w:rsid w:val="009347B6"/>
    <w:rsid w:val="00935583"/>
    <w:rsid w:val="009358E6"/>
    <w:rsid w:val="00936293"/>
    <w:rsid w:val="00936AD8"/>
    <w:rsid w:val="009375D8"/>
    <w:rsid w:val="009402C8"/>
    <w:rsid w:val="00940A36"/>
    <w:rsid w:val="00941C50"/>
    <w:rsid w:val="00942008"/>
    <w:rsid w:val="0094244D"/>
    <w:rsid w:val="009429E8"/>
    <w:rsid w:val="00943381"/>
    <w:rsid w:val="00943948"/>
    <w:rsid w:val="009446BA"/>
    <w:rsid w:val="0094492D"/>
    <w:rsid w:val="00945953"/>
    <w:rsid w:val="00945BB6"/>
    <w:rsid w:val="009468A9"/>
    <w:rsid w:val="00946B39"/>
    <w:rsid w:val="00946F2A"/>
    <w:rsid w:val="009507A3"/>
    <w:rsid w:val="00950FAF"/>
    <w:rsid w:val="00951570"/>
    <w:rsid w:val="009516CA"/>
    <w:rsid w:val="00951A0C"/>
    <w:rsid w:val="00951A89"/>
    <w:rsid w:val="00952683"/>
    <w:rsid w:val="00952A15"/>
    <w:rsid w:val="009546FB"/>
    <w:rsid w:val="00954FF1"/>
    <w:rsid w:val="0095525D"/>
    <w:rsid w:val="00955693"/>
    <w:rsid w:val="00955DBD"/>
    <w:rsid w:val="00955EAC"/>
    <w:rsid w:val="0095779C"/>
    <w:rsid w:val="00957A17"/>
    <w:rsid w:val="00957A27"/>
    <w:rsid w:val="00957DD9"/>
    <w:rsid w:val="00960ED8"/>
    <w:rsid w:val="00961398"/>
    <w:rsid w:val="00961FF7"/>
    <w:rsid w:val="00963917"/>
    <w:rsid w:val="00963C86"/>
    <w:rsid w:val="00964043"/>
    <w:rsid w:val="009641CF"/>
    <w:rsid w:val="00965DB3"/>
    <w:rsid w:val="00965DD7"/>
    <w:rsid w:val="00966700"/>
    <w:rsid w:val="0096750E"/>
    <w:rsid w:val="00967FFB"/>
    <w:rsid w:val="0097025F"/>
    <w:rsid w:val="00970546"/>
    <w:rsid w:val="009707FC"/>
    <w:rsid w:val="00972836"/>
    <w:rsid w:val="00973077"/>
    <w:rsid w:val="009739FD"/>
    <w:rsid w:val="00973EC8"/>
    <w:rsid w:val="00974811"/>
    <w:rsid w:val="00974CFC"/>
    <w:rsid w:val="00974F21"/>
    <w:rsid w:val="00974F49"/>
    <w:rsid w:val="0097545A"/>
    <w:rsid w:val="00975E9C"/>
    <w:rsid w:val="00976AE1"/>
    <w:rsid w:val="009774D8"/>
    <w:rsid w:val="0098035A"/>
    <w:rsid w:val="009805B6"/>
    <w:rsid w:val="00981412"/>
    <w:rsid w:val="00981C99"/>
    <w:rsid w:val="00982304"/>
    <w:rsid w:val="009837DE"/>
    <w:rsid w:val="009842A3"/>
    <w:rsid w:val="00984593"/>
    <w:rsid w:val="00984942"/>
    <w:rsid w:val="009850E6"/>
    <w:rsid w:val="00985631"/>
    <w:rsid w:val="0098737C"/>
    <w:rsid w:val="00990944"/>
    <w:rsid w:val="00991314"/>
    <w:rsid w:val="00993456"/>
    <w:rsid w:val="00993A65"/>
    <w:rsid w:val="00994F55"/>
    <w:rsid w:val="0099553D"/>
    <w:rsid w:val="00995949"/>
    <w:rsid w:val="009962BF"/>
    <w:rsid w:val="009966BB"/>
    <w:rsid w:val="00996C86"/>
    <w:rsid w:val="009A0C7E"/>
    <w:rsid w:val="009A10A3"/>
    <w:rsid w:val="009A1FD0"/>
    <w:rsid w:val="009A3FBE"/>
    <w:rsid w:val="009A46DA"/>
    <w:rsid w:val="009A4753"/>
    <w:rsid w:val="009A4A69"/>
    <w:rsid w:val="009A55CB"/>
    <w:rsid w:val="009A7720"/>
    <w:rsid w:val="009A7787"/>
    <w:rsid w:val="009B0702"/>
    <w:rsid w:val="009B2C1D"/>
    <w:rsid w:val="009B2FC4"/>
    <w:rsid w:val="009B4731"/>
    <w:rsid w:val="009B4CF7"/>
    <w:rsid w:val="009B4E5F"/>
    <w:rsid w:val="009B553F"/>
    <w:rsid w:val="009B59B4"/>
    <w:rsid w:val="009B6315"/>
    <w:rsid w:val="009B749D"/>
    <w:rsid w:val="009B77F9"/>
    <w:rsid w:val="009B798D"/>
    <w:rsid w:val="009C0844"/>
    <w:rsid w:val="009C0BCB"/>
    <w:rsid w:val="009C15EE"/>
    <w:rsid w:val="009C1C7C"/>
    <w:rsid w:val="009C202C"/>
    <w:rsid w:val="009C233D"/>
    <w:rsid w:val="009C35F7"/>
    <w:rsid w:val="009C3898"/>
    <w:rsid w:val="009C45A7"/>
    <w:rsid w:val="009C5916"/>
    <w:rsid w:val="009C5E03"/>
    <w:rsid w:val="009D253A"/>
    <w:rsid w:val="009D27F8"/>
    <w:rsid w:val="009D38C4"/>
    <w:rsid w:val="009D3FD8"/>
    <w:rsid w:val="009D4E82"/>
    <w:rsid w:val="009D57E6"/>
    <w:rsid w:val="009D6BB5"/>
    <w:rsid w:val="009D79E7"/>
    <w:rsid w:val="009E04C9"/>
    <w:rsid w:val="009E1189"/>
    <w:rsid w:val="009E126F"/>
    <w:rsid w:val="009E24FF"/>
    <w:rsid w:val="009E3DDE"/>
    <w:rsid w:val="009E553B"/>
    <w:rsid w:val="009E6A1C"/>
    <w:rsid w:val="009E6D7F"/>
    <w:rsid w:val="009F1BE3"/>
    <w:rsid w:val="009F2003"/>
    <w:rsid w:val="009F22DA"/>
    <w:rsid w:val="009F274B"/>
    <w:rsid w:val="009F3BA9"/>
    <w:rsid w:val="009F6220"/>
    <w:rsid w:val="009F676B"/>
    <w:rsid w:val="009F6780"/>
    <w:rsid w:val="009F6D75"/>
    <w:rsid w:val="00A03176"/>
    <w:rsid w:val="00A031F7"/>
    <w:rsid w:val="00A0675A"/>
    <w:rsid w:val="00A07AF4"/>
    <w:rsid w:val="00A07C03"/>
    <w:rsid w:val="00A147AA"/>
    <w:rsid w:val="00A159BA"/>
    <w:rsid w:val="00A16A64"/>
    <w:rsid w:val="00A171AF"/>
    <w:rsid w:val="00A2002B"/>
    <w:rsid w:val="00A20D5A"/>
    <w:rsid w:val="00A21A2D"/>
    <w:rsid w:val="00A23462"/>
    <w:rsid w:val="00A2360B"/>
    <w:rsid w:val="00A2564E"/>
    <w:rsid w:val="00A26A8A"/>
    <w:rsid w:val="00A26B63"/>
    <w:rsid w:val="00A26C0A"/>
    <w:rsid w:val="00A26D6E"/>
    <w:rsid w:val="00A27737"/>
    <w:rsid w:val="00A302E3"/>
    <w:rsid w:val="00A309D4"/>
    <w:rsid w:val="00A3122D"/>
    <w:rsid w:val="00A33B24"/>
    <w:rsid w:val="00A35A72"/>
    <w:rsid w:val="00A35FFD"/>
    <w:rsid w:val="00A364CF"/>
    <w:rsid w:val="00A36E9E"/>
    <w:rsid w:val="00A37C21"/>
    <w:rsid w:val="00A403F6"/>
    <w:rsid w:val="00A410CE"/>
    <w:rsid w:val="00A410D0"/>
    <w:rsid w:val="00A41BE6"/>
    <w:rsid w:val="00A41D4B"/>
    <w:rsid w:val="00A42BCD"/>
    <w:rsid w:val="00A44123"/>
    <w:rsid w:val="00A44613"/>
    <w:rsid w:val="00A45837"/>
    <w:rsid w:val="00A4630D"/>
    <w:rsid w:val="00A47356"/>
    <w:rsid w:val="00A47A65"/>
    <w:rsid w:val="00A5025F"/>
    <w:rsid w:val="00A515C8"/>
    <w:rsid w:val="00A51A6D"/>
    <w:rsid w:val="00A52F5F"/>
    <w:rsid w:val="00A5437D"/>
    <w:rsid w:val="00A546B4"/>
    <w:rsid w:val="00A54786"/>
    <w:rsid w:val="00A54FAB"/>
    <w:rsid w:val="00A5695E"/>
    <w:rsid w:val="00A56F3B"/>
    <w:rsid w:val="00A577E1"/>
    <w:rsid w:val="00A57F34"/>
    <w:rsid w:val="00A600D6"/>
    <w:rsid w:val="00A60189"/>
    <w:rsid w:val="00A61A41"/>
    <w:rsid w:val="00A61D38"/>
    <w:rsid w:val="00A61EF5"/>
    <w:rsid w:val="00A623C1"/>
    <w:rsid w:val="00A62C7D"/>
    <w:rsid w:val="00A6326E"/>
    <w:rsid w:val="00A6350D"/>
    <w:rsid w:val="00A63FCD"/>
    <w:rsid w:val="00A643FA"/>
    <w:rsid w:val="00A64975"/>
    <w:rsid w:val="00A64E8B"/>
    <w:rsid w:val="00A65063"/>
    <w:rsid w:val="00A65861"/>
    <w:rsid w:val="00A66829"/>
    <w:rsid w:val="00A66943"/>
    <w:rsid w:val="00A66D15"/>
    <w:rsid w:val="00A67179"/>
    <w:rsid w:val="00A675AE"/>
    <w:rsid w:val="00A7003D"/>
    <w:rsid w:val="00A70774"/>
    <w:rsid w:val="00A70BF2"/>
    <w:rsid w:val="00A71403"/>
    <w:rsid w:val="00A717BE"/>
    <w:rsid w:val="00A74427"/>
    <w:rsid w:val="00A747AD"/>
    <w:rsid w:val="00A74852"/>
    <w:rsid w:val="00A751B4"/>
    <w:rsid w:val="00A756F8"/>
    <w:rsid w:val="00A762A5"/>
    <w:rsid w:val="00A766F7"/>
    <w:rsid w:val="00A77D35"/>
    <w:rsid w:val="00A82800"/>
    <w:rsid w:val="00A82C3D"/>
    <w:rsid w:val="00A84126"/>
    <w:rsid w:val="00A842A3"/>
    <w:rsid w:val="00A84452"/>
    <w:rsid w:val="00A844DD"/>
    <w:rsid w:val="00A86B6E"/>
    <w:rsid w:val="00A91728"/>
    <w:rsid w:val="00A91883"/>
    <w:rsid w:val="00A920B3"/>
    <w:rsid w:val="00A929D7"/>
    <w:rsid w:val="00A93F35"/>
    <w:rsid w:val="00A9434A"/>
    <w:rsid w:val="00A94FFE"/>
    <w:rsid w:val="00A95571"/>
    <w:rsid w:val="00A964EC"/>
    <w:rsid w:val="00A977F0"/>
    <w:rsid w:val="00A97A05"/>
    <w:rsid w:val="00A97BA7"/>
    <w:rsid w:val="00A97EFC"/>
    <w:rsid w:val="00AA000D"/>
    <w:rsid w:val="00AA0FA1"/>
    <w:rsid w:val="00AA1794"/>
    <w:rsid w:val="00AA18A7"/>
    <w:rsid w:val="00AA273F"/>
    <w:rsid w:val="00AA4557"/>
    <w:rsid w:val="00AA4FD3"/>
    <w:rsid w:val="00AA51BB"/>
    <w:rsid w:val="00AA62E8"/>
    <w:rsid w:val="00AB0178"/>
    <w:rsid w:val="00AB08A7"/>
    <w:rsid w:val="00AB0F8C"/>
    <w:rsid w:val="00AB1E1F"/>
    <w:rsid w:val="00AB277E"/>
    <w:rsid w:val="00AB4A3D"/>
    <w:rsid w:val="00AB5E68"/>
    <w:rsid w:val="00AB6730"/>
    <w:rsid w:val="00AB6D17"/>
    <w:rsid w:val="00AB7508"/>
    <w:rsid w:val="00AB7525"/>
    <w:rsid w:val="00AB7EA3"/>
    <w:rsid w:val="00AC0927"/>
    <w:rsid w:val="00AC0BAF"/>
    <w:rsid w:val="00AC2351"/>
    <w:rsid w:val="00AC2CF0"/>
    <w:rsid w:val="00AC2E93"/>
    <w:rsid w:val="00AC3209"/>
    <w:rsid w:val="00AC4FE0"/>
    <w:rsid w:val="00AC63CB"/>
    <w:rsid w:val="00AD2971"/>
    <w:rsid w:val="00AD38E4"/>
    <w:rsid w:val="00AD3B5D"/>
    <w:rsid w:val="00AD5E8D"/>
    <w:rsid w:val="00AD6303"/>
    <w:rsid w:val="00AD65BB"/>
    <w:rsid w:val="00AE0A11"/>
    <w:rsid w:val="00AE0C22"/>
    <w:rsid w:val="00AE0F3C"/>
    <w:rsid w:val="00AE1819"/>
    <w:rsid w:val="00AE1942"/>
    <w:rsid w:val="00AE1B9F"/>
    <w:rsid w:val="00AE2AFC"/>
    <w:rsid w:val="00AE4036"/>
    <w:rsid w:val="00AE4218"/>
    <w:rsid w:val="00AE4C43"/>
    <w:rsid w:val="00AE53A1"/>
    <w:rsid w:val="00AE58F3"/>
    <w:rsid w:val="00AE6315"/>
    <w:rsid w:val="00AE6485"/>
    <w:rsid w:val="00AE6552"/>
    <w:rsid w:val="00AE68F0"/>
    <w:rsid w:val="00AF129F"/>
    <w:rsid w:val="00AF144A"/>
    <w:rsid w:val="00AF281D"/>
    <w:rsid w:val="00AF2C57"/>
    <w:rsid w:val="00AF2D64"/>
    <w:rsid w:val="00AF464D"/>
    <w:rsid w:val="00AF52F4"/>
    <w:rsid w:val="00AF5368"/>
    <w:rsid w:val="00AF62D3"/>
    <w:rsid w:val="00AF648A"/>
    <w:rsid w:val="00AF64F3"/>
    <w:rsid w:val="00AF75E8"/>
    <w:rsid w:val="00B00F17"/>
    <w:rsid w:val="00B00F8E"/>
    <w:rsid w:val="00B01D50"/>
    <w:rsid w:val="00B022E7"/>
    <w:rsid w:val="00B02CD2"/>
    <w:rsid w:val="00B032B4"/>
    <w:rsid w:val="00B03DB7"/>
    <w:rsid w:val="00B05531"/>
    <w:rsid w:val="00B061B1"/>
    <w:rsid w:val="00B06317"/>
    <w:rsid w:val="00B06444"/>
    <w:rsid w:val="00B069D0"/>
    <w:rsid w:val="00B10033"/>
    <w:rsid w:val="00B1173D"/>
    <w:rsid w:val="00B11B1E"/>
    <w:rsid w:val="00B125F9"/>
    <w:rsid w:val="00B12635"/>
    <w:rsid w:val="00B12CF7"/>
    <w:rsid w:val="00B132E7"/>
    <w:rsid w:val="00B15E17"/>
    <w:rsid w:val="00B15F48"/>
    <w:rsid w:val="00B1737C"/>
    <w:rsid w:val="00B17BE0"/>
    <w:rsid w:val="00B200E8"/>
    <w:rsid w:val="00B2026F"/>
    <w:rsid w:val="00B20812"/>
    <w:rsid w:val="00B224D6"/>
    <w:rsid w:val="00B22BC2"/>
    <w:rsid w:val="00B22E30"/>
    <w:rsid w:val="00B23934"/>
    <w:rsid w:val="00B23B64"/>
    <w:rsid w:val="00B23DA9"/>
    <w:rsid w:val="00B243AA"/>
    <w:rsid w:val="00B248A1"/>
    <w:rsid w:val="00B24D19"/>
    <w:rsid w:val="00B256A8"/>
    <w:rsid w:val="00B25AD6"/>
    <w:rsid w:val="00B26A4B"/>
    <w:rsid w:val="00B26C43"/>
    <w:rsid w:val="00B27312"/>
    <w:rsid w:val="00B3022B"/>
    <w:rsid w:val="00B30A74"/>
    <w:rsid w:val="00B30B1F"/>
    <w:rsid w:val="00B31D8A"/>
    <w:rsid w:val="00B31FD2"/>
    <w:rsid w:val="00B33666"/>
    <w:rsid w:val="00B33D04"/>
    <w:rsid w:val="00B34672"/>
    <w:rsid w:val="00B34FCC"/>
    <w:rsid w:val="00B35853"/>
    <w:rsid w:val="00B35A33"/>
    <w:rsid w:val="00B362A0"/>
    <w:rsid w:val="00B36C49"/>
    <w:rsid w:val="00B374FE"/>
    <w:rsid w:val="00B41341"/>
    <w:rsid w:val="00B41E05"/>
    <w:rsid w:val="00B42BF4"/>
    <w:rsid w:val="00B44666"/>
    <w:rsid w:val="00B44840"/>
    <w:rsid w:val="00B44B4B"/>
    <w:rsid w:val="00B46E24"/>
    <w:rsid w:val="00B502F5"/>
    <w:rsid w:val="00B50C80"/>
    <w:rsid w:val="00B51E62"/>
    <w:rsid w:val="00B51F0B"/>
    <w:rsid w:val="00B51F58"/>
    <w:rsid w:val="00B52130"/>
    <w:rsid w:val="00B5246B"/>
    <w:rsid w:val="00B52F26"/>
    <w:rsid w:val="00B539BA"/>
    <w:rsid w:val="00B5453F"/>
    <w:rsid w:val="00B54D62"/>
    <w:rsid w:val="00B550FB"/>
    <w:rsid w:val="00B5552D"/>
    <w:rsid w:val="00B55C81"/>
    <w:rsid w:val="00B60B63"/>
    <w:rsid w:val="00B60BA2"/>
    <w:rsid w:val="00B6188A"/>
    <w:rsid w:val="00B61CAF"/>
    <w:rsid w:val="00B6326E"/>
    <w:rsid w:val="00B63710"/>
    <w:rsid w:val="00B63B7E"/>
    <w:rsid w:val="00B644E4"/>
    <w:rsid w:val="00B64C72"/>
    <w:rsid w:val="00B65C89"/>
    <w:rsid w:val="00B6745B"/>
    <w:rsid w:val="00B678E2"/>
    <w:rsid w:val="00B67D70"/>
    <w:rsid w:val="00B7070B"/>
    <w:rsid w:val="00B70F70"/>
    <w:rsid w:val="00B71122"/>
    <w:rsid w:val="00B7117E"/>
    <w:rsid w:val="00B7139C"/>
    <w:rsid w:val="00B7177A"/>
    <w:rsid w:val="00B71CBC"/>
    <w:rsid w:val="00B71F5F"/>
    <w:rsid w:val="00B72694"/>
    <w:rsid w:val="00B727D4"/>
    <w:rsid w:val="00B73255"/>
    <w:rsid w:val="00B73509"/>
    <w:rsid w:val="00B735A1"/>
    <w:rsid w:val="00B749E8"/>
    <w:rsid w:val="00B74DC8"/>
    <w:rsid w:val="00B75A26"/>
    <w:rsid w:val="00B7665A"/>
    <w:rsid w:val="00B7743A"/>
    <w:rsid w:val="00B805B6"/>
    <w:rsid w:val="00B80613"/>
    <w:rsid w:val="00B813A1"/>
    <w:rsid w:val="00B81451"/>
    <w:rsid w:val="00B839E5"/>
    <w:rsid w:val="00B843B0"/>
    <w:rsid w:val="00B86DE4"/>
    <w:rsid w:val="00B87263"/>
    <w:rsid w:val="00B90180"/>
    <w:rsid w:val="00B901B5"/>
    <w:rsid w:val="00B9084F"/>
    <w:rsid w:val="00B90FC7"/>
    <w:rsid w:val="00B91B5F"/>
    <w:rsid w:val="00B91D19"/>
    <w:rsid w:val="00B923A2"/>
    <w:rsid w:val="00B92AF5"/>
    <w:rsid w:val="00B92FE4"/>
    <w:rsid w:val="00B94D60"/>
    <w:rsid w:val="00B9563A"/>
    <w:rsid w:val="00B96D56"/>
    <w:rsid w:val="00B96D7C"/>
    <w:rsid w:val="00B97B74"/>
    <w:rsid w:val="00B97C2E"/>
    <w:rsid w:val="00BA02FA"/>
    <w:rsid w:val="00BA14FA"/>
    <w:rsid w:val="00BA184F"/>
    <w:rsid w:val="00BA1D62"/>
    <w:rsid w:val="00BA1EBD"/>
    <w:rsid w:val="00BA3012"/>
    <w:rsid w:val="00BA36BC"/>
    <w:rsid w:val="00BA4D33"/>
    <w:rsid w:val="00BA57DA"/>
    <w:rsid w:val="00BA5AC7"/>
    <w:rsid w:val="00BA6793"/>
    <w:rsid w:val="00BA7BD2"/>
    <w:rsid w:val="00BB0070"/>
    <w:rsid w:val="00BB0CC6"/>
    <w:rsid w:val="00BB151E"/>
    <w:rsid w:val="00BB192E"/>
    <w:rsid w:val="00BB26C8"/>
    <w:rsid w:val="00BB2D10"/>
    <w:rsid w:val="00BB2F6E"/>
    <w:rsid w:val="00BB3C9F"/>
    <w:rsid w:val="00BB3D47"/>
    <w:rsid w:val="00BB4236"/>
    <w:rsid w:val="00BB450B"/>
    <w:rsid w:val="00BB72A0"/>
    <w:rsid w:val="00BB7F0C"/>
    <w:rsid w:val="00BC12A8"/>
    <w:rsid w:val="00BC22D9"/>
    <w:rsid w:val="00BC2563"/>
    <w:rsid w:val="00BC293C"/>
    <w:rsid w:val="00BC35A5"/>
    <w:rsid w:val="00BC3AB8"/>
    <w:rsid w:val="00BC3D00"/>
    <w:rsid w:val="00BC5375"/>
    <w:rsid w:val="00BC5623"/>
    <w:rsid w:val="00BC6BA9"/>
    <w:rsid w:val="00BC6F74"/>
    <w:rsid w:val="00BC772F"/>
    <w:rsid w:val="00BD31F1"/>
    <w:rsid w:val="00BD4C88"/>
    <w:rsid w:val="00BD52E6"/>
    <w:rsid w:val="00BD5633"/>
    <w:rsid w:val="00BD65B2"/>
    <w:rsid w:val="00BE05FD"/>
    <w:rsid w:val="00BE0FCB"/>
    <w:rsid w:val="00BE1897"/>
    <w:rsid w:val="00BE1F61"/>
    <w:rsid w:val="00BE2B49"/>
    <w:rsid w:val="00BE345E"/>
    <w:rsid w:val="00BE444A"/>
    <w:rsid w:val="00BE4CE9"/>
    <w:rsid w:val="00BE4E3F"/>
    <w:rsid w:val="00BE5A0D"/>
    <w:rsid w:val="00BF230E"/>
    <w:rsid w:val="00BF3003"/>
    <w:rsid w:val="00BF38FF"/>
    <w:rsid w:val="00BF4065"/>
    <w:rsid w:val="00BF44FF"/>
    <w:rsid w:val="00BF48D0"/>
    <w:rsid w:val="00BF4A47"/>
    <w:rsid w:val="00BF5518"/>
    <w:rsid w:val="00BF5DDD"/>
    <w:rsid w:val="00BF5F15"/>
    <w:rsid w:val="00BF60B3"/>
    <w:rsid w:val="00BF7B9C"/>
    <w:rsid w:val="00BF7C3F"/>
    <w:rsid w:val="00C0021A"/>
    <w:rsid w:val="00C003EF"/>
    <w:rsid w:val="00C007BC"/>
    <w:rsid w:val="00C01035"/>
    <w:rsid w:val="00C01673"/>
    <w:rsid w:val="00C025CF"/>
    <w:rsid w:val="00C0262E"/>
    <w:rsid w:val="00C026DF"/>
    <w:rsid w:val="00C02DA9"/>
    <w:rsid w:val="00C02DFA"/>
    <w:rsid w:val="00C0322B"/>
    <w:rsid w:val="00C04262"/>
    <w:rsid w:val="00C042A9"/>
    <w:rsid w:val="00C043DC"/>
    <w:rsid w:val="00C04D5B"/>
    <w:rsid w:val="00C05512"/>
    <w:rsid w:val="00C07007"/>
    <w:rsid w:val="00C07866"/>
    <w:rsid w:val="00C117C6"/>
    <w:rsid w:val="00C11CBB"/>
    <w:rsid w:val="00C127DD"/>
    <w:rsid w:val="00C12C1C"/>
    <w:rsid w:val="00C12C77"/>
    <w:rsid w:val="00C13222"/>
    <w:rsid w:val="00C13455"/>
    <w:rsid w:val="00C13BD4"/>
    <w:rsid w:val="00C13E65"/>
    <w:rsid w:val="00C1417D"/>
    <w:rsid w:val="00C1541D"/>
    <w:rsid w:val="00C1587E"/>
    <w:rsid w:val="00C15883"/>
    <w:rsid w:val="00C161F8"/>
    <w:rsid w:val="00C16864"/>
    <w:rsid w:val="00C16C86"/>
    <w:rsid w:val="00C1753D"/>
    <w:rsid w:val="00C17FF9"/>
    <w:rsid w:val="00C20175"/>
    <w:rsid w:val="00C20AE0"/>
    <w:rsid w:val="00C219FF"/>
    <w:rsid w:val="00C21CB9"/>
    <w:rsid w:val="00C2258F"/>
    <w:rsid w:val="00C23BFF"/>
    <w:rsid w:val="00C23D81"/>
    <w:rsid w:val="00C24245"/>
    <w:rsid w:val="00C24DAD"/>
    <w:rsid w:val="00C262C7"/>
    <w:rsid w:val="00C27276"/>
    <w:rsid w:val="00C32A9E"/>
    <w:rsid w:val="00C32E8B"/>
    <w:rsid w:val="00C33A27"/>
    <w:rsid w:val="00C341CB"/>
    <w:rsid w:val="00C34477"/>
    <w:rsid w:val="00C35792"/>
    <w:rsid w:val="00C36725"/>
    <w:rsid w:val="00C37467"/>
    <w:rsid w:val="00C37F6E"/>
    <w:rsid w:val="00C40561"/>
    <w:rsid w:val="00C40893"/>
    <w:rsid w:val="00C40F86"/>
    <w:rsid w:val="00C41E79"/>
    <w:rsid w:val="00C42C4B"/>
    <w:rsid w:val="00C437E8"/>
    <w:rsid w:val="00C460AB"/>
    <w:rsid w:val="00C465E4"/>
    <w:rsid w:val="00C50142"/>
    <w:rsid w:val="00C52DD8"/>
    <w:rsid w:val="00C54213"/>
    <w:rsid w:val="00C54395"/>
    <w:rsid w:val="00C547E9"/>
    <w:rsid w:val="00C55F05"/>
    <w:rsid w:val="00C56E61"/>
    <w:rsid w:val="00C56FDC"/>
    <w:rsid w:val="00C573B3"/>
    <w:rsid w:val="00C57980"/>
    <w:rsid w:val="00C6028D"/>
    <w:rsid w:val="00C60C3A"/>
    <w:rsid w:val="00C60E72"/>
    <w:rsid w:val="00C61E86"/>
    <w:rsid w:val="00C62464"/>
    <w:rsid w:val="00C62992"/>
    <w:rsid w:val="00C6302D"/>
    <w:rsid w:val="00C63A2B"/>
    <w:rsid w:val="00C63A84"/>
    <w:rsid w:val="00C648CE"/>
    <w:rsid w:val="00C64C3D"/>
    <w:rsid w:val="00C65B6C"/>
    <w:rsid w:val="00C66761"/>
    <w:rsid w:val="00C670CB"/>
    <w:rsid w:val="00C70A13"/>
    <w:rsid w:val="00C7118E"/>
    <w:rsid w:val="00C716AA"/>
    <w:rsid w:val="00C71D67"/>
    <w:rsid w:val="00C721A9"/>
    <w:rsid w:val="00C734E1"/>
    <w:rsid w:val="00C73B88"/>
    <w:rsid w:val="00C764B1"/>
    <w:rsid w:val="00C76CAD"/>
    <w:rsid w:val="00C76D67"/>
    <w:rsid w:val="00C770D4"/>
    <w:rsid w:val="00C7759B"/>
    <w:rsid w:val="00C77D47"/>
    <w:rsid w:val="00C803BD"/>
    <w:rsid w:val="00C821C5"/>
    <w:rsid w:val="00C827ED"/>
    <w:rsid w:val="00C82893"/>
    <w:rsid w:val="00C82CF6"/>
    <w:rsid w:val="00C849BA"/>
    <w:rsid w:val="00C86E9B"/>
    <w:rsid w:val="00C86FF4"/>
    <w:rsid w:val="00C902DF"/>
    <w:rsid w:val="00C90DF9"/>
    <w:rsid w:val="00C91427"/>
    <w:rsid w:val="00C91CD6"/>
    <w:rsid w:val="00C928E3"/>
    <w:rsid w:val="00C93116"/>
    <w:rsid w:val="00C943DF"/>
    <w:rsid w:val="00C94E9E"/>
    <w:rsid w:val="00C9564C"/>
    <w:rsid w:val="00C9631B"/>
    <w:rsid w:val="00C96B19"/>
    <w:rsid w:val="00C96C97"/>
    <w:rsid w:val="00C9705C"/>
    <w:rsid w:val="00CA12AC"/>
    <w:rsid w:val="00CA180B"/>
    <w:rsid w:val="00CA2264"/>
    <w:rsid w:val="00CA269B"/>
    <w:rsid w:val="00CA37E8"/>
    <w:rsid w:val="00CA3F8B"/>
    <w:rsid w:val="00CA4709"/>
    <w:rsid w:val="00CA527C"/>
    <w:rsid w:val="00CA5939"/>
    <w:rsid w:val="00CA6270"/>
    <w:rsid w:val="00CA6AB9"/>
    <w:rsid w:val="00CA737F"/>
    <w:rsid w:val="00CA75D0"/>
    <w:rsid w:val="00CA7C16"/>
    <w:rsid w:val="00CB0137"/>
    <w:rsid w:val="00CB1346"/>
    <w:rsid w:val="00CB1C12"/>
    <w:rsid w:val="00CB27C3"/>
    <w:rsid w:val="00CB2E9D"/>
    <w:rsid w:val="00CB302A"/>
    <w:rsid w:val="00CB3D8F"/>
    <w:rsid w:val="00CB3EF2"/>
    <w:rsid w:val="00CB5060"/>
    <w:rsid w:val="00CB6AAE"/>
    <w:rsid w:val="00CC156A"/>
    <w:rsid w:val="00CC293E"/>
    <w:rsid w:val="00CC4045"/>
    <w:rsid w:val="00CC479D"/>
    <w:rsid w:val="00CC483E"/>
    <w:rsid w:val="00CC5421"/>
    <w:rsid w:val="00CC6205"/>
    <w:rsid w:val="00CC728D"/>
    <w:rsid w:val="00CC7ABA"/>
    <w:rsid w:val="00CD1529"/>
    <w:rsid w:val="00CD3307"/>
    <w:rsid w:val="00CD3AD7"/>
    <w:rsid w:val="00CD5F7A"/>
    <w:rsid w:val="00CD6738"/>
    <w:rsid w:val="00CD6B84"/>
    <w:rsid w:val="00CD7238"/>
    <w:rsid w:val="00CD72D2"/>
    <w:rsid w:val="00CE03F5"/>
    <w:rsid w:val="00CE2A1B"/>
    <w:rsid w:val="00CE2A4A"/>
    <w:rsid w:val="00CE2CED"/>
    <w:rsid w:val="00CE3435"/>
    <w:rsid w:val="00CE3D8C"/>
    <w:rsid w:val="00CE3EBA"/>
    <w:rsid w:val="00CE412E"/>
    <w:rsid w:val="00CE4C96"/>
    <w:rsid w:val="00CE59C7"/>
    <w:rsid w:val="00CE6028"/>
    <w:rsid w:val="00CE6E6D"/>
    <w:rsid w:val="00CE7F16"/>
    <w:rsid w:val="00CE7F59"/>
    <w:rsid w:val="00CF11C8"/>
    <w:rsid w:val="00CF131A"/>
    <w:rsid w:val="00CF152C"/>
    <w:rsid w:val="00CF1595"/>
    <w:rsid w:val="00CF52D0"/>
    <w:rsid w:val="00CF5B7E"/>
    <w:rsid w:val="00CF6A14"/>
    <w:rsid w:val="00D00F71"/>
    <w:rsid w:val="00D0110C"/>
    <w:rsid w:val="00D01438"/>
    <w:rsid w:val="00D017DD"/>
    <w:rsid w:val="00D02A1D"/>
    <w:rsid w:val="00D03197"/>
    <w:rsid w:val="00D05609"/>
    <w:rsid w:val="00D05F80"/>
    <w:rsid w:val="00D061D1"/>
    <w:rsid w:val="00D0650F"/>
    <w:rsid w:val="00D06EC3"/>
    <w:rsid w:val="00D07028"/>
    <w:rsid w:val="00D100B2"/>
    <w:rsid w:val="00D10F57"/>
    <w:rsid w:val="00D12321"/>
    <w:rsid w:val="00D13B94"/>
    <w:rsid w:val="00D13BCF"/>
    <w:rsid w:val="00D14373"/>
    <w:rsid w:val="00D14972"/>
    <w:rsid w:val="00D15132"/>
    <w:rsid w:val="00D151FE"/>
    <w:rsid w:val="00D15547"/>
    <w:rsid w:val="00D1579B"/>
    <w:rsid w:val="00D16204"/>
    <w:rsid w:val="00D1765C"/>
    <w:rsid w:val="00D208C4"/>
    <w:rsid w:val="00D20D7B"/>
    <w:rsid w:val="00D21171"/>
    <w:rsid w:val="00D21F8B"/>
    <w:rsid w:val="00D2229F"/>
    <w:rsid w:val="00D22719"/>
    <w:rsid w:val="00D2390A"/>
    <w:rsid w:val="00D240E4"/>
    <w:rsid w:val="00D2455A"/>
    <w:rsid w:val="00D2478B"/>
    <w:rsid w:val="00D248CB"/>
    <w:rsid w:val="00D258BA"/>
    <w:rsid w:val="00D264B4"/>
    <w:rsid w:val="00D27F94"/>
    <w:rsid w:val="00D30363"/>
    <w:rsid w:val="00D30CD9"/>
    <w:rsid w:val="00D30EE3"/>
    <w:rsid w:val="00D32396"/>
    <w:rsid w:val="00D3245F"/>
    <w:rsid w:val="00D32C31"/>
    <w:rsid w:val="00D33166"/>
    <w:rsid w:val="00D33362"/>
    <w:rsid w:val="00D3359D"/>
    <w:rsid w:val="00D337D3"/>
    <w:rsid w:val="00D337EC"/>
    <w:rsid w:val="00D33C57"/>
    <w:rsid w:val="00D33DE8"/>
    <w:rsid w:val="00D34917"/>
    <w:rsid w:val="00D353A1"/>
    <w:rsid w:val="00D35EDB"/>
    <w:rsid w:val="00D364FF"/>
    <w:rsid w:val="00D36986"/>
    <w:rsid w:val="00D36AB7"/>
    <w:rsid w:val="00D40214"/>
    <w:rsid w:val="00D41053"/>
    <w:rsid w:val="00D42673"/>
    <w:rsid w:val="00D428A9"/>
    <w:rsid w:val="00D42BC0"/>
    <w:rsid w:val="00D42EB6"/>
    <w:rsid w:val="00D43B73"/>
    <w:rsid w:val="00D44785"/>
    <w:rsid w:val="00D44AC6"/>
    <w:rsid w:val="00D44F32"/>
    <w:rsid w:val="00D4600B"/>
    <w:rsid w:val="00D46267"/>
    <w:rsid w:val="00D46480"/>
    <w:rsid w:val="00D47080"/>
    <w:rsid w:val="00D47876"/>
    <w:rsid w:val="00D47904"/>
    <w:rsid w:val="00D508AC"/>
    <w:rsid w:val="00D508AE"/>
    <w:rsid w:val="00D50AE1"/>
    <w:rsid w:val="00D51017"/>
    <w:rsid w:val="00D51577"/>
    <w:rsid w:val="00D52028"/>
    <w:rsid w:val="00D5297D"/>
    <w:rsid w:val="00D56711"/>
    <w:rsid w:val="00D56DD8"/>
    <w:rsid w:val="00D57BFB"/>
    <w:rsid w:val="00D6134B"/>
    <w:rsid w:val="00D6219B"/>
    <w:rsid w:val="00D6389C"/>
    <w:rsid w:val="00D638B6"/>
    <w:rsid w:val="00D63D86"/>
    <w:rsid w:val="00D63F72"/>
    <w:rsid w:val="00D64645"/>
    <w:rsid w:val="00D64912"/>
    <w:rsid w:val="00D64A1D"/>
    <w:rsid w:val="00D64C53"/>
    <w:rsid w:val="00D6535D"/>
    <w:rsid w:val="00D65AA6"/>
    <w:rsid w:val="00D65D96"/>
    <w:rsid w:val="00D66F41"/>
    <w:rsid w:val="00D67C9F"/>
    <w:rsid w:val="00D702FC"/>
    <w:rsid w:val="00D71046"/>
    <w:rsid w:val="00D71416"/>
    <w:rsid w:val="00D724CC"/>
    <w:rsid w:val="00D74945"/>
    <w:rsid w:val="00D76F23"/>
    <w:rsid w:val="00D779CB"/>
    <w:rsid w:val="00D80E03"/>
    <w:rsid w:val="00D8125B"/>
    <w:rsid w:val="00D8364F"/>
    <w:rsid w:val="00D83E94"/>
    <w:rsid w:val="00D841D4"/>
    <w:rsid w:val="00D84739"/>
    <w:rsid w:val="00D85EB4"/>
    <w:rsid w:val="00D86003"/>
    <w:rsid w:val="00D86489"/>
    <w:rsid w:val="00D87114"/>
    <w:rsid w:val="00D878A8"/>
    <w:rsid w:val="00D901B9"/>
    <w:rsid w:val="00D90343"/>
    <w:rsid w:val="00D91709"/>
    <w:rsid w:val="00D9172E"/>
    <w:rsid w:val="00D91A39"/>
    <w:rsid w:val="00D9240E"/>
    <w:rsid w:val="00D93755"/>
    <w:rsid w:val="00D945A8"/>
    <w:rsid w:val="00D94819"/>
    <w:rsid w:val="00D94847"/>
    <w:rsid w:val="00D94A57"/>
    <w:rsid w:val="00D9539B"/>
    <w:rsid w:val="00D95B2F"/>
    <w:rsid w:val="00D9714B"/>
    <w:rsid w:val="00D97ECA"/>
    <w:rsid w:val="00DA1B93"/>
    <w:rsid w:val="00DA1FB0"/>
    <w:rsid w:val="00DA21CE"/>
    <w:rsid w:val="00DA22FF"/>
    <w:rsid w:val="00DA29B0"/>
    <w:rsid w:val="00DA32AB"/>
    <w:rsid w:val="00DA33B0"/>
    <w:rsid w:val="00DA33EB"/>
    <w:rsid w:val="00DA4AB7"/>
    <w:rsid w:val="00DA59B8"/>
    <w:rsid w:val="00DA63E9"/>
    <w:rsid w:val="00DA6633"/>
    <w:rsid w:val="00DA70A0"/>
    <w:rsid w:val="00DB2020"/>
    <w:rsid w:val="00DB3649"/>
    <w:rsid w:val="00DB3F7E"/>
    <w:rsid w:val="00DB43CA"/>
    <w:rsid w:val="00DB4FC3"/>
    <w:rsid w:val="00DB5562"/>
    <w:rsid w:val="00DB55D9"/>
    <w:rsid w:val="00DB59B3"/>
    <w:rsid w:val="00DB682F"/>
    <w:rsid w:val="00DB71AF"/>
    <w:rsid w:val="00DB73DB"/>
    <w:rsid w:val="00DB7ADD"/>
    <w:rsid w:val="00DB7FE0"/>
    <w:rsid w:val="00DC04A9"/>
    <w:rsid w:val="00DC0518"/>
    <w:rsid w:val="00DC0D60"/>
    <w:rsid w:val="00DC0FFA"/>
    <w:rsid w:val="00DC19D5"/>
    <w:rsid w:val="00DC1B59"/>
    <w:rsid w:val="00DC1BC4"/>
    <w:rsid w:val="00DC21FF"/>
    <w:rsid w:val="00DC2369"/>
    <w:rsid w:val="00DC3A01"/>
    <w:rsid w:val="00DC44D9"/>
    <w:rsid w:val="00DC59E9"/>
    <w:rsid w:val="00DC61C3"/>
    <w:rsid w:val="00DC6A8C"/>
    <w:rsid w:val="00DC7864"/>
    <w:rsid w:val="00DD0439"/>
    <w:rsid w:val="00DD2762"/>
    <w:rsid w:val="00DD279C"/>
    <w:rsid w:val="00DD3950"/>
    <w:rsid w:val="00DD3B88"/>
    <w:rsid w:val="00DD3DCE"/>
    <w:rsid w:val="00DD5042"/>
    <w:rsid w:val="00DD51BC"/>
    <w:rsid w:val="00DD6630"/>
    <w:rsid w:val="00DD7915"/>
    <w:rsid w:val="00DE15D0"/>
    <w:rsid w:val="00DE3963"/>
    <w:rsid w:val="00DE399D"/>
    <w:rsid w:val="00DE5DAE"/>
    <w:rsid w:val="00DE5FA7"/>
    <w:rsid w:val="00DE6073"/>
    <w:rsid w:val="00DF18DC"/>
    <w:rsid w:val="00DF447E"/>
    <w:rsid w:val="00DF48C2"/>
    <w:rsid w:val="00DF76AE"/>
    <w:rsid w:val="00DF7DB0"/>
    <w:rsid w:val="00E031E9"/>
    <w:rsid w:val="00E033B1"/>
    <w:rsid w:val="00E03942"/>
    <w:rsid w:val="00E03D9B"/>
    <w:rsid w:val="00E04B75"/>
    <w:rsid w:val="00E04EBF"/>
    <w:rsid w:val="00E076A8"/>
    <w:rsid w:val="00E1035F"/>
    <w:rsid w:val="00E11644"/>
    <w:rsid w:val="00E125EA"/>
    <w:rsid w:val="00E1261F"/>
    <w:rsid w:val="00E12CC1"/>
    <w:rsid w:val="00E13C77"/>
    <w:rsid w:val="00E1421D"/>
    <w:rsid w:val="00E144B6"/>
    <w:rsid w:val="00E15B71"/>
    <w:rsid w:val="00E1782F"/>
    <w:rsid w:val="00E20C5C"/>
    <w:rsid w:val="00E24654"/>
    <w:rsid w:val="00E2560E"/>
    <w:rsid w:val="00E25EB8"/>
    <w:rsid w:val="00E26382"/>
    <w:rsid w:val="00E268CA"/>
    <w:rsid w:val="00E2703B"/>
    <w:rsid w:val="00E27261"/>
    <w:rsid w:val="00E275B4"/>
    <w:rsid w:val="00E2774F"/>
    <w:rsid w:val="00E27D97"/>
    <w:rsid w:val="00E30AAD"/>
    <w:rsid w:val="00E30D3A"/>
    <w:rsid w:val="00E30E64"/>
    <w:rsid w:val="00E31346"/>
    <w:rsid w:val="00E32598"/>
    <w:rsid w:val="00E326F5"/>
    <w:rsid w:val="00E32708"/>
    <w:rsid w:val="00E32AEE"/>
    <w:rsid w:val="00E32C96"/>
    <w:rsid w:val="00E34059"/>
    <w:rsid w:val="00E351E4"/>
    <w:rsid w:val="00E352DD"/>
    <w:rsid w:val="00E361D4"/>
    <w:rsid w:val="00E37104"/>
    <w:rsid w:val="00E3776E"/>
    <w:rsid w:val="00E40355"/>
    <w:rsid w:val="00E40722"/>
    <w:rsid w:val="00E40FC8"/>
    <w:rsid w:val="00E42B8B"/>
    <w:rsid w:val="00E43B08"/>
    <w:rsid w:val="00E43EDA"/>
    <w:rsid w:val="00E4474A"/>
    <w:rsid w:val="00E44CD0"/>
    <w:rsid w:val="00E44FF1"/>
    <w:rsid w:val="00E45BB2"/>
    <w:rsid w:val="00E461D3"/>
    <w:rsid w:val="00E4655E"/>
    <w:rsid w:val="00E46C81"/>
    <w:rsid w:val="00E4735D"/>
    <w:rsid w:val="00E5083E"/>
    <w:rsid w:val="00E513A4"/>
    <w:rsid w:val="00E51583"/>
    <w:rsid w:val="00E53B85"/>
    <w:rsid w:val="00E53EE2"/>
    <w:rsid w:val="00E54273"/>
    <w:rsid w:val="00E614FE"/>
    <w:rsid w:val="00E61C14"/>
    <w:rsid w:val="00E62529"/>
    <w:rsid w:val="00E6361B"/>
    <w:rsid w:val="00E63627"/>
    <w:rsid w:val="00E64195"/>
    <w:rsid w:val="00E65560"/>
    <w:rsid w:val="00E65658"/>
    <w:rsid w:val="00E65C6F"/>
    <w:rsid w:val="00E65DE9"/>
    <w:rsid w:val="00E662AA"/>
    <w:rsid w:val="00E6677E"/>
    <w:rsid w:val="00E66F6E"/>
    <w:rsid w:val="00E6706F"/>
    <w:rsid w:val="00E67203"/>
    <w:rsid w:val="00E67E7D"/>
    <w:rsid w:val="00E70387"/>
    <w:rsid w:val="00E71049"/>
    <w:rsid w:val="00E71563"/>
    <w:rsid w:val="00E7159B"/>
    <w:rsid w:val="00E72737"/>
    <w:rsid w:val="00E727FF"/>
    <w:rsid w:val="00E73BE1"/>
    <w:rsid w:val="00E7426A"/>
    <w:rsid w:val="00E803BE"/>
    <w:rsid w:val="00E80939"/>
    <w:rsid w:val="00E81208"/>
    <w:rsid w:val="00E81CA0"/>
    <w:rsid w:val="00E83415"/>
    <w:rsid w:val="00E83C02"/>
    <w:rsid w:val="00E83DC1"/>
    <w:rsid w:val="00E844EF"/>
    <w:rsid w:val="00E852F6"/>
    <w:rsid w:val="00E854C2"/>
    <w:rsid w:val="00E861A8"/>
    <w:rsid w:val="00E878C0"/>
    <w:rsid w:val="00E90A4C"/>
    <w:rsid w:val="00E9177A"/>
    <w:rsid w:val="00E95A10"/>
    <w:rsid w:val="00E95AE8"/>
    <w:rsid w:val="00E95FA8"/>
    <w:rsid w:val="00E97925"/>
    <w:rsid w:val="00EA0107"/>
    <w:rsid w:val="00EA1268"/>
    <w:rsid w:val="00EA2236"/>
    <w:rsid w:val="00EA2DB2"/>
    <w:rsid w:val="00EA3538"/>
    <w:rsid w:val="00EA378B"/>
    <w:rsid w:val="00EA620F"/>
    <w:rsid w:val="00EA62B2"/>
    <w:rsid w:val="00EA66B9"/>
    <w:rsid w:val="00EA6D28"/>
    <w:rsid w:val="00EA760F"/>
    <w:rsid w:val="00EA7C26"/>
    <w:rsid w:val="00EB17B8"/>
    <w:rsid w:val="00EB18D5"/>
    <w:rsid w:val="00EB1D07"/>
    <w:rsid w:val="00EB1E3D"/>
    <w:rsid w:val="00EB1EB9"/>
    <w:rsid w:val="00EB30B8"/>
    <w:rsid w:val="00EB3498"/>
    <w:rsid w:val="00EB4191"/>
    <w:rsid w:val="00EB4335"/>
    <w:rsid w:val="00EB546F"/>
    <w:rsid w:val="00EB6573"/>
    <w:rsid w:val="00EB7AE0"/>
    <w:rsid w:val="00EB7EBB"/>
    <w:rsid w:val="00EC0255"/>
    <w:rsid w:val="00EC2596"/>
    <w:rsid w:val="00EC3267"/>
    <w:rsid w:val="00EC33B6"/>
    <w:rsid w:val="00EC4AE0"/>
    <w:rsid w:val="00EC4E4C"/>
    <w:rsid w:val="00EC4E90"/>
    <w:rsid w:val="00EC4FF9"/>
    <w:rsid w:val="00EC667A"/>
    <w:rsid w:val="00EC6AC8"/>
    <w:rsid w:val="00ED4E2C"/>
    <w:rsid w:val="00ED5F9C"/>
    <w:rsid w:val="00ED63BD"/>
    <w:rsid w:val="00ED6CA5"/>
    <w:rsid w:val="00ED6E9D"/>
    <w:rsid w:val="00ED7057"/>
    <w:rsid w:val="00ED7410"/>
    <w:rsid w:val="00EE0053"/>
    <w:rsid w:val="00EE0810"/>
    <w:rsid w:val="00EE1800"/>
    <w:rsid w:val="00EE1EDC"/>
    <w:rsid w:val="00EE2E96"/>
    <w:rsid w:val="00EE446B"/>
    <w:rsid w:val="00EE46A5"/>
    <w:rsid w:val="00EE514E"/>
    <w:rsid w:val="00EE6DB6"/>
    <w:rsid w:val="00EE6E19"/>
    <w:rsid w:val="00EE780B"/>
    <w:rsid w:val="00EF040B"/>
    <w:rsid w:val="00EF1F3A"/>
    <w:rsid w:val="00EF28F9"/>
    <w:rsid w:val="00EF2E7A"/>
    <w:rsid w:val="00EF316D"/>
    <w:rsid w:val="00EF4482"/>
    <w:rsid w:val="00EF59A3"/>
    <w:rsid w:val="00EF6547"/>
    <w:rsid w:val="00EF7628"/>
    <w:rsid w:val="00EF7A7F"/>
    <w:rsid w:val="00EF7B37"/>
    <w:rsid w:val="00EF7BAC"/>
    <w:rsid w:val="00F00741"/>
    <w:rsid w:val="00F011C4"/>
    <w:rsid w:val="00F01AA4"/>
    <w:rsid w:val="00F01FC3"/>
    <w:rsid w:val="00F0240F"/>
    <w:rsid w:val="00F03188"/>
    <w:rsid w:val="00F032DE"/>
    <w:rsid w:val="00F0721E"/>
    <w:rsid w:val="00F0782D"/>
    <w:rsid w:val="00F1038C"/>
    <w:rsid w:val="00F11507"/>
    <w:rsid w:val="00F14D9A"/>
    <w:rsid w:val="00F1576D"/>
    <w:rsid w:val="00F15776"/>
    <w:rsid w:val="00F16759"/>
    <w:rsid w:val="00F173B0"/>
    <w:rsid w:val="00F17813"/>
    <w:rsid w:val="00F17BF0"/>
    <w:rsid w:val="00F20489"/>
    <w:rsid w:val="00F2115D"/>
    <w:rsid w:val="00F212E0"/>
    <w:rsid w:val="00F22977"/>
    <w:rsid w:val="00F229CE"/>
    <w:rsid w:val="00F22CB2"/>
    <w:rsid w:val="00F25667"/>
    <w:rsid w:val="00F25F00"/>
    <w:rsid w:val="00F264FA"/>
    <w:rsid w:val="00F27D29"/>
    <w:rsid w:val="00F324BA"/>
    <w:rsid w:val="00F3293E"/>
    <w:rsid w:val="00F331F5"/>
    <w:rsid w:val="00F34C2D"/>
    <w:rsid w:val="00F34E68"/>
    <w:rsid w:val="00F352B8"/>
    <w:rsid w:val="00F357F0"/>
    <w:rsid w:val="00F362C0"/>
    <w:rsid w:val="00F368B3"/>
    <w:rsid w:val="00F36A3D"/>
    <w:rsid w:val="00F37089"/>
    <w:rsid w:val="00F372B4"/>
    <w:rsid w:val="00F42254"/>
    <w:rsid w:val="00F42649"/>
    <w:rsid w:val="00F426BF"/>
    <w:rsid w:val="00F42E69"/>
    <w:rsid w:val="00F445C0"/>
    <w:rsid w:val="00F467BB"/>
    <w:rsid w:val="00F475E6"/>
    <w:rsid w:val="00F51366"/>
    <w:rsid w:val="00F517E8"/>
    <w:rsid w:val="00F51BC5"/>
    <w:rsid w:val="00F51BFD"/>
    <w:rsid w:val="00F51F58"/>
    <w:rsid w:val="00F52900"/>
    <w:rsid w:val="00F53C9E"/>
    <w:rsid w:val="00F558C8"/>
    <w:rsid w:val="00F55CD3"/>
    <w:rsid w:val="00F56483"/>
    <w:rsid w:val="00F56B6E"/>
    <w:rsid w:val="00F56EF1"/>
    <w:rsid w:val="00F6071D"/>
    <w:rsid w:val="00F60EFD"/>
    <w:rsid w:val="00F62742"/>
    <w:rsid w:val="00F62BD5"/>
    <w:rsid w:val="00F63032"/>
    <w:rsid w:val="00F63149"/>
    <w:rsid w:val="00F6345E"/>
    <w:rsid w:val="00F634D9"/>
    <w:rsid w:val="00F648A5"/>
    <w:rsid w:val="00F64E13"/>
    <w:rsid w:val="00F64F8C"/>
    <w:rsid w:val="00F66E0A"/>
    <w:rsid w:val="00F71C61"/>
    <w:rsid w:val="00F72CB9"/>
    <w:rsid w:val="00F73ACC"/>
    <w:rsid w:val="00F74DB1"/>
    <w:rsid w:val="00F7592E"/>
    <w:rsid w:val="00F759EB"/>
    <w:rsid w:val="00F75AE9"/>
    <w:rsid w:val="00F75D99"/>
    <w:rsid w:val="00F7679D"/>
    <w:rsid w:val="00F772CF"/>
    <w:rsid w:val="00F77B73"/>
    <w:rsid w:val="00F80961"/>
    <w:rsid w:val="00F81DB7"/>
    <w:rsid w:val="00F82AE0"/>
    <w:rsid w:val="00F834B9"/>
    <w:rsid w:val="00F84067"/>
    <w:rsid w:val="00F84995"/>
    <w:rsid w:val="00F85C81"/>
    <w:rsid w:val="00F860C3"/>
    <w:rsid w:val="00F863CF"/>
    <w:rsid w:val="00F8685B"/>
    <w:rsid w:val="00F8797D"/>
    <w:rsid w:val="00F914AA"/>
    <w:rsid w:val="00F9352F"/>
    <w:rsid w:val="00F94291"/>
    <w:rsid w:val="00F942CB"/>
    <w:rsid w:val="00F95676"/>
    <w:rsid w:val="00F95CC5"/>
    <w:rsid w:val="00F95D4C"/>
    <w:rsid w:val="00F961B5"/>
    <w:rsid w:val="00F96C9F"/>
    <w:rsid w:val="00F9778F"/>
    <w:rsid w:val="00FA05C5"/>
    <w:rsid w:val="00FA05DE"/>
    <w:rsid w:val="00FA0BD9"/>
    <w:rsid w:val="00FA0C5F"/>
    <w:rsid w:val="00FA2641"/>
    <w:rsid w:val="00FA2827"/>
    <w:rsid w:val="00FA2E1F"/>
    <w:rsid w:val="00FA3036"/>
    <w:rsid w:val="00FA36CC"/>
    <w:rsid w:val="00FA3BEC"/>
    <w:rsid w:val="00FA4346"/>
    <w:rsid w:val="00FA4A9D"/>
    <w:rsid w:val="00FA67E5"/>
    <w:rsid w:val="00FA728D"/>
    <w:rsid w:val="00FA72DD"/>
    <w:rsid w:val="00FA796A"/>
    <w:rsid w:val="00FA7CBF"/>
    <w:rsid w:val="00FA7DCB"/>
    <w:rsid w:val="00FB0CDF"/>
    <w:rsid w:val="00FB1321"/>
    <w:rsid w:val="00FB2645"/>
    <w:rsid w:val="00FB33FB"/>
    <w:rsid w:val="00FB3BAF"/>
    <w:rsid w:val="00FB3E25"/>
    <w:rsid w:val="00FB4BD2"/>
    <w:rsid w:val="00FB589A"/>
    <w:rsid w:val="00FB6BD9"/>
    <w:rsid w:val="00FB6D24"/>
    <w:rsid w:val="00FB749B"/>
    <w:rsid w:val="00FB7539"/>
    <w:rsid w:val="00FB7A20"/>
    <w:rsid w:val="00FC0ADB"/>
    <w:rsid w:val="00FC0DBC"/>
    <w:rsid w:val="00FC1DBD"/>
    <w:rsid w:val="00FC297A"/>
    <w:rsid w:val="00FC2E92"/>
    <w:rsid w:val="00FC4B17"/>
    <w:rsid w:val="00FC6205"/>
    <w:rsid w:val="00FC64EE"/>
    <w:rsid w:val="00FC6AC0"/>
    <w:rsid w:val="00FC6D68"/>
    <w:rsid w:val="00FC7825"/>
    <w:rsid w:val="00FC79DB"/>
    <w:rsid w:val="00FC7C91"/>
    <w:rsid w:val="00FC7DEE"/>
    <w:rsid w:val="00FD026F"/>
    <w:rsid w:val="00FD0663"/>
    <w:rsid w:val="00FD0789"/>
    <w:rsid w:val="00FD4287"/>
    <w:rsid w:val="00FD46E6"/>
    <w:rsid w:val="00FD5F10"/>
    <w:rsid w:val="00FD6DAF"/>
    <w:rsid w:val="00FD6E93"/>
    <w:rsid w:val="00FE01DA"/>
    <w:rsid w:val="00FE044E"/>
    <w:rsid w:val="00FE097D"/>
    <w:rsid w:val="00FE0C30"/>
    <w:rsid w:val="00FE0EB0"/>
    <w:rsid w:val="00FE2384"/>
    <w:rsid w:val="00FE3709"/>
    <w:rsid w:val="00FE3B52"/>
    <w:rsid w:val="00FE3C65"/>
    <w:rsid w:val="00FE3ED6"/>
    <w:rsid w:val="00FE41B4"/>
    <w:rsid w:val="00FE5054"/>
    <w:rsid w:val="00FE562C"/>
    <w:rsid w:val="00FE6682"/>
    <w:rsid w:val="00FE7E80"/>
    <w:rsid w:val="00FF0502"/>
    <w:rsid w:val="00FF1FB4"/>
    <w:rsid w:val="00FF2C1A"/>
    <w:rsid w:val="00FF3211"/>
    <w:rsid w:val="00FF41B5"/>
    <w:rsid w:val="00FF4614"/>
    <w:rsid w:val="00FF48CC"/>
    <w:rsid w:val="00FF54DB"/>
    <w:rsid w:val="00FF6AC5"/>
    <w:rsid w:val="00FF6EDF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6E9481"/>
  <w15:docId w15:val="{D80C7AF5-C27B-4B2B-92A2-CC4D955A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725"/>
  </w:style>
  <w:style w:type="paragraph" w:styleId="1">
    <w:name w:val="heading 1"/>
    <w:basedOn w:val="a"/>
    <w:next w:val="a"/>
    <w:link w:val="10"/>
    <w:uiPriority w:val="99"/>
    <w:qFormat/>
    <w:rsid w:val="00D100B2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100B2"/>
    <w:pPr>
      <w:keepNext/>
      <w:ind w:firstLine="5580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D100B2"/>
    <w:pPr>
      <w:keepNext/>
      <w:ind w:firstLine="567"/>
      <w:jc w:val="center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D100B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100B2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D100B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100B2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semiHidden/>
    <w:locked/>
    <w:rsid w:val="00D100B2"/>
    <w:rPr>
      <w:rFonts w:ascii="Calibri" w:hAnsi="Calibri" w:cs="Calibri"/>
      <w:b/>
      <w:bCs/>
      <w:i/>
      <w:iCs/>
      <w:sz w:val="26"/>
      <w:szCs w:val="26"/>
    </w:rPr>
  </w:style>
  <w:style w:type="paragraph" w:customStyle="1" w:styleId="caaieiaie2">
    <w:name w:val="caaieiaie 2"/>
    <w:basedOn w:val="a"/>
    <w:next w:val="a"/>
    <w:uiPriority w:val="99"/>
    <w:rsid w:val="00D100B2"/>
    <w:pPr>
      <w:keepNext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paragraph" w:customStyle="1" w:styleId="caaieiaie1">
    <w:name w:val="caaieiaie 1"/>
    <w:basedOn w:val="a"/>
    <w:next w:val="a"/>
    <w:uiPriority w:val="99"/>
    <w:rsid w:val="00D100B2"/>
    <w:pPr>
      <w:keepNext/>
      <w:overflowPunct w:val="0"/>
      <w:autoSpaceDE w:val="0"/>
      <w:autoSpaceDN w:val="0"/>
      <w:adjustRightInd w:val="0"/>
      <w:ind w:firstLine="851"/>
      <w:textAlignment w:val="baseline"/>
    </w:pPr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D100B2"/>
    <w:pPr>
      <w:ind w:firstLine="708"/>
      <w:jc w:val="both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100B2"/>
    <w:rPr>
      <w:rFonts w:cs="Times New Roman"/>
      <w:sz w:val="20"/>
      <w:szCs w:val="20"/>
    </w:rPr>
  </w:style>
  <w:style w:type="paragraph" w:styleId="23">
    <w:name w:val="Body Text 2"/>
    <w:basedOn w:val="a"/>
    <w:link w:val="24"/>
    <w:uiPriority w:val="99"/>
    <w:rsid w:val="00025A51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character" w:customStyle="1" w:styleId="24">
    <w:name w:val="Основной текст 2 Знак"/>
    <w:link w:val="23"/>
    <w:uiPriority w:val="99"/>
    <w:semiHidden/>
    <w:locked/>
    <w:rsid w:val="00D100B2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D2455A"/>
    <w:pPr>
      <w:overflowPunct w:val="0"/>
      <w:autoSpaceDE w:val="0"/>
      <w:autoSpaceDN w:val="0"/>
      <w:adjustRightInd w:val="0"/>
      <w:ind w:left="36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D100B2"/>
    <w:rPr>
      <w:rFonts w:cs="Times New Roman"/>
      <w:sz w:val="16"/>
      <w:szCs w:val="16"/>
    </w:rPr>
  </w:style>
  <w:style w:type="paragraph" w:styleId="a3">
    <w:name w:val="Body Text Indent"/>
    <w:aliases w:val="Основной текст 1,Нумерованный список !!,Надин стиль"/>
    <w:basedOn w:val="a"/>
    <w:link w:val="a4"/>
    <w:uiPriority w:val="99"/>
    <w:rsid w:val="00D100B2"/>
    <w:pPr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,Надин стиль Знак"/>
    <w:link w:val="a3"/>
    <w:uiPriority w:val="99"/>
    <w:semiHidden/>
    <w:locked/>
    <w:rsid w:val="00D100B2"/>
    <w:rPr>
      <w:rFonts w:cs="Times New Roman"/>
      <w:sz w:val="20"/>
      <w:szCs w:val="20"/>
    </w:rPr>
  </w:style>
  <w:style w:type="paragraph" w:styleId="a5">
    <w:name w:val="Plain Text"/>
    <w:basedOn w:val="a"/>
    <w:link w:val="a6"/>
    <w:uiPriority w:val="99"/>
    <w:rsid w:val="00D100B2"/>
    <w:rPr>
      <w:rFonts w:ascii="Courier New" w:hAnsi="Courier New" w:cs="Courier New"/>
    </w:rPr>
  </w:style>
  <w:style w:type="character" w:customStyle="1" w:styleId="a6">
    <w:name w:val="Текст Знак"/>
    <w:link w:val="a5"/>
    <w:uiPriority w:val="99"/>
    <w:semiHidden/>
    <w:locked/>
    <w:rsid w:val="00D100B2"/>
    <w:rPr>
      <w:rFonts w:ascii="Courier New" w:hAnsi="Courier New" w:cs="Courier New"/>
      <w:sz w:val="20"/>
      <w:szCs w:val="20"/>
    </w:rPr>
  </w:style>
  <w:style w:type="paragraph" w:customStyle="1" w:styleId="xl26">
    <w:name w:val="xl26"/>
    <w:basedOn w:val="a"/>
    <w:uiPriority w:val="99"/>
    <w:rsid w:val="00D100B2"/>
    <w:pPr>
      <w:widowControl w:val="0"/>
      <w:pBdr>
        <w:left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sz w:val="24"/>
      <w:szCs w:val="24"/>
    </w:rPr>
  </w:style>
  <w:style w:type="paragraph" w:styleId="a7">
    <w:name w:val="header"/>
    <w:basedOn w:val="a"/>
    <w:link w:val="a8"/>
    <w:uiPriority w:val="99"/>
    <w:rsid w:val="00D100B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D100B2"/>
    <w:rPr>
      <w:rFonts w:cs="Times New Roman"/>
      <w:sz w:val="20"/>
      <w:szCs w:val="20"/>
    </w:rPr>
  </w:style>
  <w:style w:type="character" w:styleId="a9">
    <w:name w:val="page number"/>
    <w:uiPriority w:val="99"/>
    <w:rsid w:val="00D100B2"/>
    <w:rPr>
      <w:rFonts w:cs="Times New Roman"/>
    </w:rPr>
  </w:style>
  <w:style w:type="paragraph" w:styleId="33">
    <w:name w:val="Body Text 3"/>
    <w:basedOn w:val="a"/>
    <w:link w:val="34"/>
    <w:uiPriority w:val="99"/>
    <w:rsid w:val="00D100B2"/>
    <w:pPr>
      <w:spacing w:line="360" w:lineRule="auto"/>
      <w:jc w:val="both"/>
    </w:pPr>
    <w:rPr>
      <w:sz w:val="28"/>
      <w:szCs w:val="28"/>
    </w:rPr>
  </w:style>
  <w:style w:type="character" w:customStyle="1" w:styleId="34">
    <w:name w:val="Основной текст 3 Знак"/>
    <w:link w:val="33"/>
    <w:uiPriority w:val="99"/>
    <w:semiHidden/>
    <w:locked/>
    <w:rsid w:val="00D100B2"/>
    <w:rPr>
      <w:rFonts w:cs="Times New Roman"/>
      <w:sz w:val="16"/>
      <w:szCs w:val="16"/>
    </w:rPr>
  </w:style>
  <w:style w:type="paragraph" w:styleId="aa">
    <w:name w:val="Body Text"/>
    <w:aliases w:val="bt,Iniiaiie oaeno Ciae,Основной текст Знак"/>
    <w:basedOn w:val="a"/>
    <w:link w:val="11"/>
    <w:uiPriority w:val="99"/>
    <w:rsid w:val="00D100B2"/>
    <w:pPr>
      <w:jc w:val="center"/>
    </w:pPr>
    <w:rPr>
      <w:sz w:val="28"/>
      <w:szCs w:val="28"/>
    </w:rPr>
  </w:style>
  <w:style w:type="character" w:customStyle="1" w:styleId="11">
    <w:name w:val="Основной текст Знак1"/>
    <w:aliases w:val="bt Знак1,Iniiaiie oaeno Ciae Знак1,Основной текст Знак Знак"/>
    <w:link w:val="aa"/>
    <w:uiPriority w:val="99"/>
    <w:semiHidden/>
    <w:locked/>
    <w:rsid w:val="00D100B2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D100B2"/>
    <w:pPr>
      <w:jc w:val="center"/>
    </w:pPr>
    <w:rPr>
      <w:b/>
      <w:bCs/>
      <w:sz w:val="28"/>
      <w:szCs w:val="28"/>
    </w:rPr>
  </w:style>
  <w:style w:type="character" w:customStyle="1" w:styleId="ac">
    <w:name w:val="Заголовок Знак"/>
    <w:link w:val="ab"/>
    <w:uiPriority w:val="99"/>
    <w:locked/>
    <w:rsid w:val="00D100B2"/>
    <w:rPr>
      <w:rFonts w:ascii="Cambria" w:hAnsi="Cambria" w:cs="Cambria"/>
      <w:b/>
      <w:bCs/>
      <w:kern w:val="28"/>
      <w:sz w:val="32"/>
      <w:szCs w:val="32"/>
    </w:rPr>
  </w:style>
  <w:style w:type="paragraph" w:customStyle="1" w:styleId="25">
    <w:name w:val="сновной текст с отступом 2"/>
    <w:basedOn w:val="a"/>
    <w:uiPriority w:val="99"/>
    <w:rsid w:val="00D100B2"/>
    <w:pPr>
      <w:widowControl w:val="0"/>
      <w:ind w:firstLine="720"/>
      <w:jc w:val="both"/>
    </w:pPr>
    <w:rPr>
      <w:sz w:val="26"/>
      <w:szCs w:val="26"/>
    </w:rPr>
  </w:style>
  <w:style w:type="paragraph" w:customStyle="1" w:styleId="ConsTitle">
    <w:name w:val="ConsTitle"/>
    <w:uiPriority w:val="99"/>
    <w:rsid w:val="00D100B2"/>
    <w:pPr>
      <w:autoSpaceDE w:val="0"/>
      <w:autoSpaceDN w:val="0"/>
      <w:adjustRightInd w:val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xl36">
    <w:name w:val="xl36"/>
    <w:basedOn w:val="a"/>
    <w:uiPriority w:val="99"/>
    <w:rsid w:val="00D100B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cs="Arial Unicode MS"/>
      <w:sz w:val="24"/>
      <w:szCs w:val="24"/>
    </w:rPr>
  </w:style>
  <w:style w:type="paragraph" w:customStyle="1" w:styleId="ConsNormal">
    <w:name w:val="ConsNormal"/>
    <w:uiPriority w:val="99"/>
    <w:rsid w:val="00D100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scrRUSTxtStyleText">
    <w:name w:val="defscr_RUS_TxtStyleText"/>
    <w:basedOn w:val="a"/>
    <w:uiPriority w:val="99"/>
    <w:rsid w:val="00D100B2"/>
    <w:pPr>
      <w:widowControl w:val="0"/>
      <w:spacing w:before="120"/>
      <w:ind w:firstLine="425"/>
      <w:jc w:val="both"/>
    </w:pPr>
    <w:rPr>
      <w:noProof/>
      <w:color w:val="000000"/>
      <w:sz w:val="24"/>
      <w:szCs w:val="24"/>
    </w:rPr>
  </w:style>
  <w:style w:type="paragraph" w:customStyle="1" w:styleId="ad">
    <w:name w:val="Знак"/>
    <w:basedOn w:val="a"/>
    <w:uiPriority w:val="99"/>
    <w:rsid w:val="00D100B2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e">
    <w:name w:val="Block Text"/>
    <w:basedOn w:val="a"/>
    <w:uiPriority w:val="99"/>
    <w:rsid w:val="00D100B2"/>
    <w:pPr>
      <w:spacing w:before="60"/>
      <w:ind w:left="181" w:right="68" w:firstLine="527"/>
      <w:jc w:val="both"/>
    </w:pPr>
    <w:rPr>
      <w:sz w:val="28"/>
      <w:szCs w:val="28"/>
    </w:rPr>
  </w:style>
  <w:style w:type="paragraph" w:customStyle="1" w:styleId="af">
    <w:name w:val="???????"/>
    <w:uiPriority w:val="99"/>
    <w:rsid w:val="00D100B2"/>
  </w:style>
  <w:style w:type="paragraph" w:styleId="af0">
    <w:name w:val="Normal (Web)"/>
    <w:basedOn w:val="a"/>
    <w:uiPriority w:val="99"/>
    <w:rsid w:val="00D100B2"/>
    <w:pPr>
      <w:spacing w:before="63" w:after="63"/>
    </w:pPr>
    <w:rPr>
      <w:rFonts w:ascii="Tahoma" w:hAnsi="Tahoma" w:cs="Tahoma"/>
      <w:sz w:val="24"/>
      <w:szCs w:val="24"/>
    </w:rPr>
  </w:style>
  <w:style w:type="paragraph" w:customStyle="1" w:styleId="51">
    <w:name w:val="Знак5 Знак Знак Знак"/>
    <w:basedOn w:val="a"/>
    <w:uiPriority w:val="99"/>
    <w:rsid w:val="00D100B2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99"/>
    <w:qFormat/>
    <w:rsid w:val="00CF5B7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Основной шрифт"/>
    <w:uiPriority w:val="99"/>
    <w:rsid w:val="00360D69"/>
  </w:style>
  <w:style w:type="paragraph" w:customStyle="1" w:styleId="ConsPlusNormal">
    <w:name w:val="ConsPlusNormal"/>
    <w:uiPriority w:val="99"/>
    <w:rsid w:val="00B31D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835F1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6">
    <w:name w:val="Знак2 Знак Знак"/>
    <w:basedOn w:val="a"/>
    <w:uiPriority w:val="99"/>
    <w:rsid w:val="009C202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harChar">
    <w:name w:val="Char Char"/>
    <w:basedOn w:val="a"/>
    <w:uiPriority w:val="99"/>
    <w:rsid w:val="00B63B7E"/>
    <w:pPr>
      <w:spacing w:after="160" w:line="240" w:lineRule="exact"/>
    </w:pPr>
    <w:rPr>
      <w:lang w:eastAsia="zh-CN"/>
    </w:rPr>
  </w:style>
  <w:style w:type="paragraph" w:customStyle="1" w:styleId="12">
    <w:name w:val="1"/>
    <w:basedOn w:val="a"/>
    <w:uiPriority w:val="99"/>
    <w:rsid w:val="0069010E"/>
    <w:pPr>
      <w:spacing w:after="160" w:line="240" w:lineRule="exact"/>
    </w:pPr>
    <w:rPr>
      <w:lang w:eastAsia="zh-CN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"/>
    <w:basedOn w:val="a"/>
    <w:uiPriority w:val="99"/>
    <w:rsid w:val="000A634C"/>
    <w:rPr>
      <w:rFonts w:ascii="Verdana" w:hAnsi="Verdana" w:cs="Verdana"/>
      <w:lang w:val="en-US" w:eastAsia="en-US"/>
    </w:rPr>
  </w:style>
  <w:style w:type="paragraph" w:customStyle="1" w:styleId="210">
    <w:name w:val="Знак2 Знак Знак1"/>
    <w:basedOn w:val="a"/>
    <w:uiPriority w:val="99"/>
    <w:rsid w:val="004A72B5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3">
    <w:name w:val="1 Знак"/>
    <w:basedOn w:val="a"/>
    <w:uiPriority w:val="99"/>
    <w:rsid w:val="00790557"/>
    <w:pPr>
      <w:spacing w:after="160" w:line="240" w:lineRule="exact"/>
    </w:pPr>
    <w:rPr>
      <w:lang w:eastAsia="zh-CN"/>
    </w:rPr>
  </w:style>
  <w:style w:type="paragraph" w:styleId="af3">
    <w:name w:val="Balloon Text"/>
    <w:basedOn w:val="a"/>
    <w:link w:val="af4"/>
    <w:uiPriority w:val="99"/>
    <w:semiHidden/>
    <w:rsid w:val="00D00F7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D100B2"/>
    <w:rPr>
      <w:rFonts w:ascii="Tahoma" w:hAnsi="Tahoma" w:cs="Tahoma"/>
      <w:sz w:val="16"/>
      <w:szCs w:val="16"/>
    </w:rPr>
  </w:style>
  <w:style w:type="paragraph" w:customStyle="1" w:styleId="p2">
    <w:name w:val="p2"/>
    <w:basedOn w:val="a"/>
    <w:uiPriority w:val="99"/>
    <w:rsid w:val="000563C0"/>
    <w:pPr>
      <w:spacing w:before="100" w:beforeAutospacing="1" w:after="100" w:afterAutospacing="1"/>
    </w:pPr>
    <w:rPr>
      <w:sz w:val="24"/>
      <w:szCs w:val="24"/>
    </w:rPr>
  </w:style>
  <w:style w:type="character" w:customStyle="1" w:styleId="14">
    <w:name w:val="Знак Знак1"/>
    <w:uiPriority w:val="99"/>
    <w:semiHidden/>
    <w:locked/>
    <w:rsid w:val="00A747AD"/>
    <w:rPr>
      <w:rFonts w:cs="Times New Roman"/>
      <w:sz w:val="24"/>
      <w:szCs w:val="24"/>
      <w:lang w:val="ru-RU" w:eastAsia="ru-RU" w:bidi="ar-SA"/>
    </w:rPr>
  </w:style>
  <w:style w:type="character" w:customStyle="1" w:styleId="15">
    <w:name w:val="Заголовок №1_"/>
    <w:link w:val="16"/>
    <w:uiPriority w:val="99"/>
    <w:locked/>
    <w:rsid w:val="005D7466"/>
    <w:rPr>
      <w:b/>
      <w:spacing w:val="10"/>
      <w:sz w:val="25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5D7466"/>
    <w:pPr>
      <w:shd w:val="clear" w:color="auto" w:fill="FFFFFF"/>
      <w:spacing w:line="322" w:lineRule="exact"/>
      <w:outlineLvl w:val="0"/>
    </w:pPr>
    <w:rPr>
      <w:b/>
      <w:spacing w:val="10"/>
      <w:sz w:val="25"/>
      <w:shd w:val="clear" w:color="auto" w:fill="FFFFFF"/>
    </w:rPr>
  </w:style>
  <w:style w:type="character" w:customStyle="1" w:styleId="110">
    <w:name w:val="Знак Знак11"/>
    <w:uiPriority w:val="99"/>
    <w:semiHidden/>
    <w:locked/>
    <w:rsid w:val="00254558"/>
    <w:rPr>
      <w:rFonts w:cs="Times New Roman"/>
      <w:sz w:val="24"/>
      <w:szCs w:val="24"/>
      <w:lang w:val="ru-RU" w:eastAsia="ru-RU" w:bidi="ar-SA"/>
    </w:rPr>
  </w:style>
  <w:style w:type="character" w:customStyle="1" w:styleId="bt">
    <w:name w:val="bt Знак"/>
    <w:aliases w:val="Iniiaiie oaeno Ciae Знак,Основной текст Знак Знак Знак"/>
    <w:uiPriority w:val="99"/>
    <w:semiHidden/>
    <w:locked/>
    <w:rsid w:val="00254558"/>
    <w:rPr>
      <w:rFonts w:cs="Times New Roman"/>
      <w:sz w:val="28"/>
      <w:szCs w:val="28"/>
      <w:lang w:val="ru-RU" w:eastAsia="ru-RU" w:bidi="ar-SA"/>
    </w:rPr>
  </w:style>
  <w:style w:type="table" w:styleId="af5">
    <w:name w:val="Table Grid"/>
    <w:basedOn w:val="a1"/>
    <w:uiPriority w:val="59"/>
    <w:locked/>
    <w:rsid w:val="00A4630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mphasis"/>
    <w:basedOn w:val="a0"/>
    <w:qFormat/>
    <w:locked/>
    <w:rsid w:val="009850E6"/>
    <w:rPr>
      <w:i/>
      <w:iCs/>
    </w:rPr>
  </w:style>
  <w:style w:type="paragraph" w:styleId="af7">
    <w:name w:val="footer"/>
    <w:basedOn w:val="a"/>
    <w:link w:val="af8"/>
    <w:uiPriority w:val="99"/>
    <w:unhideWhenUsed/>
    <w:rsid w:val="00D779C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77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952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F44DC-A407-4FB9-9E43-76D5DA7F3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4</Pages>
  <Words>2057</Words>
  <Characters>11729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Прогноз</vt:lpstr>
    </vt:vector>
  </TitlesOfParts>
  <Company>Finupravlenie</Company>
  <LinksUpToDate>false</LinksUpToDate>
  <CharactersWithSpaces>13759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</dc:title>
  <dc:subject/>
  <dc:creator>1</dc:creator>
  <cp:keywords/>
  <dc:description/>
  <cp:lastModifiedBy>Kostina</cp:lastModifiedBy>
  <cp:revision>33</cp:revision>
  <cp:lastPrinted>2017-07-07T12:37:00Z</cp:lastPrinted>
  <dcterms:created xsi:type="dcterms:W3CDTF">2024-10-03T14:45:00Z</dcterms:created>
  <dcterms:modified xsi:type="dcterms:W3CDTF">2025-10-17T13:28:00Z</dcterms:modified>
</cp:coreProperties>
</file>