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ACDCB6" w14:textId="77777777" w:rsidR="00033E36" w:rsidRPr="00033E36" w:rsidRDefault="00033E36" w:rsidP="00033E36">
      <w:pPr>
        <w:pStyle w:val="12"/>
        <w:rPr>
          <w:rFonts w:ascii="Arial" w:hAnsi="Arial" w:cs="Arial"/>
          <w:sz w:val="24"/>
          <w:szCs w:val="24"/>
        </w:rPr>
      </w:pPr>
      <w:r w:rsidRPr="00033E36">
        <w:rPr>
          <w:rFonts w:ascii="Arial" w:hAnsi="Arial" w:cs="Arial"/>
          <w:sz w:val="24"/>
          <w:szCs w:val="24"/>
        </w:rPr>
        <w:t>АДМИНИСТРАЦИЯ ГОРОДСКОГО ОКРУГА КАШИРА</w:t>
      </w:r>
    </w:p>
    <w:p w14:paraId="419C1240" w14:textId="77777777" w:rsidR="00033E36" w:rsidRPr="00033E36" w:rsidRDefault="00033E36" w:rsidP="00033E36">
      <w:pPr>
        <w:pStyle w:val="12"/>
        <w:rPr>
          <w:rFonts w:ascii="Arial" w:hAnsi="Arial" w:cs="Arial"/>
          <w:sz w:val="24"/>
          <w:szCs w:val="24"/>
        </w:rPr>
      </w:pPr>
      <w:r w:rsidRPr="00033E36">
        <w:rPr>
          <w:rFonts w:ascii="Arial" w:hAnsi="Arial" w:cs="Arial"/>
          <w:sz w:val="24"/>
          <w:szCs w:val="24"/>
        </w:rPr>
        <w:t>ПОСТАНОВЛЕНИЕ</w:t>
      </w:r>
    </w:p>
    <w:p w14:paraId="1B750847" w14:textId="100C3ED0" w:rsidR="00033E36" w:rsidRPr="00033E36" w:rsidRDefault="00033E36" w:rsidP="00033E36">
      <w:pPr>
        <w:pStyle w:val="12"/>
        <w:rPr>
          <w:rFonts w:ascii="Arial" w:hAnsi="Arial" w:cs="Arial"/>
          <w:sz w:val="24"/>
          <w:szCs w:val="24"/>
        </w:rPr>
      </w:pPr>
      <w:r w:rsidRPr="00033E36">
        <w:rPr>
          <w:rFonts w:ascii="Arial" w:hAnsi="Arial" w:cs="Arial"/>
          <w:sz w:val="24"/>
          <w:szCs w:val="24"/>
        </w:rPr>
        <w:t>от 01.09.2025 № 211</w:t>
      </w:r>
      <w:r>
        <w:rPr>
          <w:rFonts w:ascii="Arial" w:hAnsi="Arial" w:cs="Arial"/>
          <w:sz w:val="24"/>
          <w:szCs w:val="24"/>
        </w:rPr>
        <w:t>4</w:t>
      </w:r>
      <w:r w:rsidRPr="00033E36">
        <w:rPr>
          <w:rFonts w:ascii="Arial" w:hAnsi="Arial" w:cs="Arial"/>
          <w:sz w:val="24"/>
          <w:szCs w:val="24"/>
        </w:rPr>
        <w:t>-па</w:t>
      </w:r>
    </w:p>
    <w:p w14:paraId="5C08CD34" w14:textId="73CB5C43" w:rsidR="00723A5B" w:rsidRPr="00033E36" w:rsidRDefault="00033E36" w:rsidP="00033E36">
      <w:pPr>
        <w:pStyle w:val="12"/>
        <w:rPr>
          <w:rFonts w:ascii="Arial" w:hAnsi="Arial" w:cs="Arial"/>
          <w:sz w:val="24"/>
          <w:szCs w:val="24"/>
        </w:rPr>
      </w:pPr>
      <w:r w:rsidRPr="00033E36">
        <w:rPr>
          <w:rFonts w:ascii="Arial" w:hAnsi="Arial" w:cs="Arial"/>
          <w:sz w:val="24"/>
          <w:szCs w:val="24"/>
        </w:rPr>
        <w:t>Кашира</w:t>
      </w:r>
    </w:p>
    <w:p w14:paraId="1C7B36B3" w14:textId="77777777" w:rsidR="007625CC" w:rsidRPr="00033E36" w:rsidRDefault="007625CC" w:rsidP="007625CC">
      <w:pPr>
        <w:pStyle w:val="12"/>
        <w:rPr>
          <w:rFonts w:ascii="Arial" w:hAnsi="Arial" w:cs="Arial"/>
          <w:sz w:val="24"/>
          <w:szCs w:val="24"/>
        </w:rPr>
      </w:pPr>
    </w:p>
    <w:p w14:paraId="08A56980" w14:textId="2958E125" w:rsidR="007625CC" w:rsidRPr="00033E36" w:rsidRDefault="007625CC" w:rsidP="00CA3AA5">
      <w:pPr>
        <w:ind w:right="2693" w:firstLine="0"/>
        <w:jc w:val="left"/>
        <w:rPr>
          <w:rFonts w:ascii="Arial" w:eastAsia="Times New Roman" w:hAnsi="Arial" w:cs="Arial"/>
          <w:sz w:val="24"/>
          <w:szCs w:val="24"/>
          <w:lang w:eastAsia="ru-RU"/>
        </w:rPr>
      </w:pPr>
      <w:r w:rsidRPr="00033E36">
        <w:rPr>
          <w:rFonts w:ascii="Arial" w:eastAsia="Times New Roman" w:hAnsi="Arial" w:cs="Arial"/>
          <w:sz w:val="24"/>
          <w:szCs w:val="24"/>
          <w:lang w:eastAsia="ru-RU"/>
        </w:rPr>
        <w:t xml:space="preserve">Об утверждении Регламента </w:t>
      </w:r>
      <w:r w:rsidRPr="00033E36">
        <w:rPr>
          <w:rFonts w:ascii="Arial" w:hAnsi="Arial" w:cs="Arial"/>
          <w:sz w:val="24"/>
          <w:szCs w:val="24"/>
        </w:rPr>
        <w:t xml:space="preserve">предоставления муниципальной услуги «Прием на обучение </w:t>
      </w:r>
      <w:r w:rsidR="007B6AC6" w:rsidRPr="00033E36">
        <w:rPr>
          <w:rFonts w:ascii="Arial" w:hAnsi="Arial" w:cs="Arial"/>
          <w:sz w:val="24"/>
          <w:szCs w:val="24"/>
        </w:rPr>
        <w:br/>
      </w:r>
      <w:r w:rsidRPr="00033E36">
        <w:rPr>
          <w:rFonts w:ascii="Arial" w:hAnsi="Arial" w:cs="Arial"/>
          <w:sz w:val="24"/>
          <w:szCs w:val="24"/>
        </w:rPr>
        <w:t xml:space="preserve">по образовательным программам </w:t>
      </w:r>
      <w:r w:rsidRPr="00033E36">
        <w:rPr>
          <w:rFonts w:ascii="Arial" w:eastAsia="Times New Roman" w:hAnsi="Arial" w:cs="Arial"/>
          <w:sz w:val="24"/>
          <w:szCs w:val="24"/>
          <w:lang w:eastAsia="ru-RU"/>
        </w:rPr>
        <w:t>начального общего, основного общего и среднего общего образования»</w:t>
      </w:r>
    </w:p>
    <w:p w14:paraId="723243BD" w14:textId="3AF383ED" w:rsidR="007625CC" w:rsidRPr="00033E36" w:rsidRDefault="007625CC" w:rsidP="00033E36">
      <w:pPr>
        <w:ind w:firstLine="0"/>
        <w:jc w:val="left"/>
        <w:rPr>
          <w:rFonts w:ascii="Arial" w:eastAsia="Times New Roman" w:hAnsi="Arial" w:cs="Arial"/>
          <w:sz w:val="24"/>
          <w:szCs w:val="24"/>
          <w:lang w:eastAsia="ru-RU"/>
        </w:rPr>
      </w:pPr>
      <w:r w:rsidRPr="00033E36">
        <w:rPr>
          <w:rFonts w:ascii="Arial" w:eastAsia="Times New Roman" w:hAnsi="Arial" w:cs="Arial"/>
          <w:sz w:val="24"/>
          <w:szCs w:val="24"/>
          <w:lang w:eastAsia="ru-RU"/>
        </w:rPr>
        <w:t xml:space="preserve"> </w:t>
      </w:r>
    </w:p>
    <w:p w14:paraId="0D5D9350" w14:textId="383F6605" w:rsidR="007625CC" w:rsidRPr="00033E36" w:rsidRDefault="007625CC" w:rsidP="007B6AC6">
      <w:pPr>
        <w:autoSpaceDE w:val="0"/>
        <w:autoSpaceDN w:val="0"/>
        <w:adjustRightInd w:val="0"/>
        <w:rPr>
          <w:rFonts w:ascii="Arial" w:hAnsi="Arial" w:cs="Arial"/>
          <w:sz w:val="24"/>
          <w:szCs w:val="24"/>
          <w:lang w:eastAsia="ru-RU"/>
        </w:rPr>
      </w:pPr>
      <w:r w:rsidRPr="00033E36">
        <w:rPr>
          <w:rFonts w:ascii="Arial" w:eastAsia="Times New Roman" w:hAnsi="Arial" w:cs="Arial"/>
          <w:b/>
          <w:bCs/>
          <w:kern w:val="32"/>
          <w:sz w:val="24"/>
          <w:szCs w:val="24"/>
          <w:lang w:eastAsia="ru-RU"/>
        </w:rPr>
        <w:tab/>
      </w:r>
      <w:r w:rsidRPr="00033E36">
        <w:rPr>
          <w:rFonts w:ascii="Arial" w:eastAsia="Times New Roman" w:hAnsi="Arial" w:cs="Arial"/>
          <w:bCs/>
          <w:kern w:val="32"/>
          <w:sz w:val="24"/>
          <w:szCs w:val="24"/>
          <w:lang w:eastAsia="ru-RU"/>
        </w:rPr>
        <w:t>В соответствии с Федеральным законом от 29.12.2012 №273-Ф «Об</w:t>
      </w:r>
      <w:r w:rsidR="001A5B45">
        <w:rPr>
          <w:rFonts w:ascii="Arial" w:eastAsia="Times New Roman" w:hAnsi="Arial" w:cs="Arial"/>
          <w:bCs/>
          <w:kern w:val="32"/>
          <w:sz w:val="24"/>
          <w:szCs w:val="24"/>
          <w:lang w:eastAsia="ru-RU"/>
        </w:rPr>
        <w:t xml:space="preserve"> </w:t>
      </w:r>
      <w:r w:rsidRPr="00033E36">
        <w:rPr>
          <w:rFonts w:ascii="Arial" w:eastAsia="Times New Roman" w:hAnsi="Arial" w:cs="Arial"/>
          <w:bCs/>
          <w:kern w:val="32"/>
          <w:sz w:val="24"/>
          <w:szCs w:val="24"/>
          <w:lang w:eastAsia="ru-RU"/>
        </w:rPr>
        <w:t xml:space="preserve">образовании в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Правительства РФ от 20.07.2021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033E36">
        <w:rPr>
          <w:rFonts w:ascii="Arial" w:hAnsi="Arial" w:cs="Arial"/>
          <w:sz w:val="24"/>
          <w:szCs w:val="24"/>
          <w:lang w:eastAsia="ru-RU"/>
        </w:rPr>
        <w:t>Уставом городского округа Кашира Московской области,</w:t>
      </w:r>
      <w:r w:rsidRPr="00033E36">
        <w:rPr>
          <w:rFonts w:ascii="Arial" w:eastAsia="Times New Roman" w:hAnsi="Arial" w:cs="Arial"/>
          <w:bCs/>
          <w:kern w:val="32"/>
          <w:sz w:val="24"/>
          <w:szCs w:val="24"/>
          <w:lang w:eastAsia="ru-RU"/>
        </w:rPr>
        <w:t xml:space="preserve"> постановлением администрации городского округа Кашира от 24.12.2024 № 3024-па «Об утверждении Порядка разработки и утверждения административных регламентов предоставления муниципальных услуг, Порядка проведения экспертизы проектов административных регламентов предоставления муниципальных услуг», учитывая письмо Министерства образования Московской области от 15.08.2025 № 18Исх-11482/06-01,</w:t>
      </w:r>
    </w:p>
    <w:p w14:paraId="59E91C08" w14:textId="77777777" w:rsidR="007625CC" w:rsidRPr="00033E36" w:rsidRDefault="007625CC" w:rsidP="007B6AC6">
      <w:pPr>
        <w:autoSpaceDE w:val="0"/>
        <w:autoSpaceDN w:val="0"/>
        <w:adjustRightInd w:val="0"/>
        <w:rPr>
          <w:rFonts w:ascii="Arial" w:hAnsi="Arial" w:cs="Arial"/>
          <w:sz w:val="24"/>
          <w:szCs w:val="24"/>
          <w:lang w:eastAsia="ru-RU"/>
        </w:rPr>
      </w:pPr>
    </w:p>
    <w:p w14:paraId="5EE5530B" w14:textId="77777777" w:rsidR="007625CC" w:rsidRPr="00033E36" w:rsidRDefault="007625CC" w:rsidP="007B6AC6">
      <w:pPr>
        <w:ind w:firstLine="0"/>
        <w:jc w:val="center"/>
        <w:rPr>
          <w:rFonts w:ascii="Arial" w:eastAsia="Times New Roman" w:hAnsi="Arial" w:cs="Arial"/>
          <w:sz w:val="24"/>
          <w:szCs w:val="24"/>
          <w:lang w:eastAsia="ru-RU"/>
        </w:rPr>
      </w:pPr>
      <w:r w:rsidRPr="00033E36">
        <w:rPr>
          <w:rFonts w:ascii="Arial" w:eastAsia="Times New Roman" w:hAnsi="Arial" w:cs="Arial"/>
          <w:sz w:val="24"/>
          <w:szCs w:val="24"/>
          <w:lang w:eastAsia="ru-RU"/>
        </w:rPr>
        <w:t>ПОСТАНОВЛЯЮ:</w:t>
      </w:r>
    </w:p>
    <w:p w14:paraId="1EAFBBAB" w14:textId="77777777" w:rsidR="007625CC" w:rsidRPr="00033E36" w:rsidRDefault="007625CC" w:rsidP="007B6AC6">
      <w:pPr>
        <w:rPr>
          <w:rFonts w:ascii="Arial" w:eastAsia="Times New Roman" w:hAnsi="Arial" w:cs="Arial"/>
          <w:sz w:val="24"/>
          <w:szCs w:val="24"/>
          <w:lang w:eastAsia="ru-RU"/>
        </w:rPr>
      </w:pPr>
    </w:p>
    <w:p w14:paraId="56BF4D76" w14:textId="32E7EB39" w:rsidR="007625CC" w:rsidRPr="00033E36" w:rsidRDefault="007625CC" w:rsidP="007B6AC6">
      <w:pPr>
        <w:numPr>
          <w:ilvl w:val="0"/>
          <w:numId w:val="1"/>
        </w:numPr>
        <w:tabs>
          <w:tab w:val="left" w:pos="1418"/>
        </w:tabs>
        <w:spacing w:after="200"/>
        <w:ind w:left="0" w:firstLine="709"/>
        <w:contextualSpacing/>
        <w:rPr>
          <w:rFonts w:ascii="Arial" w:hAnsi="Arial" w:cs="Arial"/>
          <w:sz w:val="24"/>
          <w:szCs w:val="24"/>
        </w:rPr>
      </w:pPr>
      <w:r w:rsidRPr="00033E36">
        <w:rPr>
          <w:rFonts w:ascii="Arial" w:eastAsia="Times New Roman" w:hAnsi="Arial" w:cs="Arial"/>
          <w:sz w:val="24"/>
          <w:szCs w:val="24"/>
          <w:lang w:eastAsia="ru-RU"/>
        </w:rPr>
        <w:t xml:space="preserve">Утвердить Регламент предоставления </w:t>
      </w:r>
      <w:r w:rsidRPr="00033E36">
        <w:rPr>
          <w:rFonts w:ascii="Arial" w:hAnsi="Arial" w:cs="Arial"/>
          <w:sz w:val="24"/>
          <w:szCs w:val="24"/>
        </w:rPr>
        <w:t>м</w:t>
      </w:r>
      <w:r w:rsidRPr="00033E36">
        <w:rPr>
          <w:rFonts w:ascii="Arial" w:eastAsia="Times New Roman" w:hAnsi="Arial" w:cs="Arial"/>
          <w:sz w:val="24"/>
          <w:szCs w:val="24"/>
          <w:lang w:eastAsia="ru-RU"/>
        </w:rPr>
        <w:t xml:space="preserve">униципальной услуги </w:t>
      </w:r>
      <w:r w:rsidRPr="00033E36">
        <w:rPr>
          <w:rFonts w:ascii="Arial" w:hAnsi="Arial" w:cs="Arial"/>
          <w:sz w:val="24"/>
          <w:szCs w:val="24"/>
        </w:rPr>
        <w:t>«Прием на обучение по образовательным программам начального общего, основного общего и среднего общего образования» согласно приложению к настоящему постановлению.</w:t>
      </w:r>
    </w:p>
    <w:p w14:paraId="57E11CE5" w14:textId="43D6E24A" w:rsidR="007B6AC6" w:rsidRPr="00033E36" w:rsidRDefault="007625CC" w:rsidP="007B6AC6">
      <w:pPr>
        <w:numPr>
          <w:ilvl w:val="0"/>
          <w:numId w:val="1"/>
        </w:numPr>
        <w:tabs>
          <w:tab w:val="left" w:pos="1418"/>
        </w:tabs>
        <w:spacing w:after="200"/>
        <w:ind w:left="0" w:firstLine="709"/>
        <w:contextualSpacing/>
        <w:rPr>
          <w:rFonts w:ascii="Arial" w:hAnsi="Arial" w:cs="Arial"/>
          <w:sz w:val="24"/>
          <w:szCs w:val="24"/>
        </w:rPr>
      </w:pPr>
      <w:r w:rsidRPr="00033E36">
        <w:rPr>
          <w:rFonts w:ascii="Arial" w:eastAsia="Times New Roman" w:hAnsi="Arial" w:cs="Arial"/>
          <w:sz w:val="24"/>
          <w:szCs w:val="24"/>
          <w:lang w:eastAsia="ru-RU"/>
        </w:rPr>
        <w:t>Постановление администрации городского округа Кашира от 07.04.2025 г. № 766-па «Об утверждении Регламента предоставления муниципальной услуги «Прием на обучение по образовательным программам начального общего, основного общего и среднего общего образования» признать утратившим силу.</w:t>
      </w:r>
    </w:p>
    <w:p w14:paraId="4933C626" w14:textId="0946BB3C" w:rsidR="007625CC" w:rsidRPr="00033E36" w:rsidRDefault="007625CC" w:rsidP="007B6AC6">
      <w:pPr>
        <w:numPr>
          <w:ilvl w:val="0"/>
          <w:numId w:val="1"/>
        </w:numPr>
        <w:tabs>
          <w:tab w:val="left" w:pos="1418"/>
        </w:tabs>
        <w:spacing w:after="200"/>
        <w:ind w:left="0" w:firstLine="709"/>
        <w:contextualSpacing/>
        <w:rPr>
          <w:rFonts w:ascii="Arial" w:hAnsi="Arial" w:cs="Arial"/>
          <w:sz w:val="24"/>
          <w:szCs w:val="24"/>
        </w:rPr>
      </w:pPr>
      <w:r w:rsidRPr="00033E36">
        <w:rPr>
          <w:rFonts w:ascii="Arial" w:hAnsi="Arial" w:cs="Arial"/>
          <w:sz w:val="24"/>
          <w:szCs w:val="24"/>
        </w:rPr>
        <w:t xml:space="preserve">Муниципальному казенному учреждению «Центр обслуживания» городского округа Кашира (Потапов А.В.) разместить настоящее постановление на официальном сайте администрации городского округа Кашира </w:t>
      </w:r>
      <w:hyperlink r:id="rId8" w:history="1">
        <w:r w:rsidRPr="00033E36">
          <w:rPr>
            <w:rFonts w:ascii="Arial" w:hAnsi="Arial" w:cs="Arial"/>
            <w:sz w:val="24"/>
            <w:szCs w:val="24"/>
            <w:u w:val="single"/>
          </w:rPr>
          <w:t>www.kashira.su</w:t>
        </w:r>
      </w:hyperlink>
      <w:r w:rsidRPr="00033E36">
        <w:rPr>
          <w:rFonts w:ascii="Arial" w:hAnsi="Arial" w:cs="Arial"/>
          <w:sz w:val="24"/>
          <w:szCs w:val="24"/>
        </w:rPr>
        <w:t xml:space="preserve"> в сети «Интернет».</w:t>
      </w:r>
    </w:p>
    <w:p w14:paraId="62457DFD" w14:textId="77777777" w:rsidR="007625CC" w:rsidRPr="00033E36" w:rsidRDefault="007625CC" w:rsidP="007B6AC6">
      <w:pPr>
        <w:tabs>
          <w:tab w:val="left" w:pos="1455"/>
        </w:tabs>
        <w:rPr>
          <w:rFonts w:ascii="Arial" w:hAnsi="Arial" w:cs="Arial"/>
          <w:sz w:val="24"/>
          <w:szCs w:val="24"/>
        </w:rPr>
      </w:pPr>
      <w:r w:rsidRPr="00033E36">
        <w:rPr>
          <w:rFonts w:ascii="Arial" w:hAnsi="Arial" w:cs="Arial"/>
          <w:sz w:val="24"/>
          <w:szCs w:val="24"/>
        </w:rPr>
        <w:t>4.</w:t>
      </w:r>
      <w:r w:rsidRPr="00033E36">
        <w:rPr>
          <w:rFonts w:ascii="Arial" w:hAnsi="Arial" w:cs="Arial"/>
          <w:sz w:val="24"/>
          <w:szCs w:val="24"/>
        </w:rPr>
        <w:tab/>
        <w:t>Настоящее постановление вступает в силу после официального опубликования.</w:t>
      </w:r>
    </w:p>
    <w:p w14:paraId="1EFF391D" w14:textId="721E6A82" w:rsidR="007625CC" w:rsidRPr="00033E36" w:rsidRDefault="007625CC" w:rsidP="007B6AC6">
      <w:pPr>
        <w:rPr>
          <w:rFonts w:ascii="Arial" w:hAnsi="Arial" w:cs="Arial"/>
          <w:sz w:val="24"/>
          <w:szCs w:val="24"/>
        </w:rPr>
      </w:pPr>
      <w:r w:rsidRPr="00033E36">
        <w:rPr>
          <w:rFonts w:ascii="Arial" w:hAnsi="Arial" w:cs="Arial"/>
          <w:sz w:val="24"/>
          <w:szCs w:val="24"/>
        </w:rPr>
        <w:t xml:space="preserve">5. </w:t>
      </w:r>
      <w:r w:rsidRPr="00033E36">
        <w:rPr>
          <w:rFonts w:ascii="Arial" w:hAnsi="Arial" w:cs="Arial"/>
          <w:sz w:val="24"/>
          <w:szCs w:val="24"/>
        </w:rPr>
        <w:tab/>
        <w:t>Контроль за исполнением настоящего постановления возложить на заместителя главы городского округа Кашира Троицкую С.С.</w:t>
      </w:r>
    </w:p>
    <w:p w14:paraId="3FB7C8ED" w14:textId="77777777" w:rsidR="007B6AC6" w:rsidRPr="00033E36" w:rsidRDefault="007B6AC6" w:rsidP="00033E36">
      <w:pPr>
        <w:spacing w:line="240" w:lineRule="atLeast"/>
        <w:ind w:firstLine="0"/>
        <w:jc w:val="left"/>
        <w:rPr>
          <w:rFonts w:ascii="Arial" w:eastAsia="Times New Roman" w:hAnsi="Arial" w:cs="Arial"/>
          <w:sz w:val="24"/>
          <w:szCs w:val="24"/>
          <w:lang w:eastAsia="ru-RU"/>
        </w:rPr>
      </w:pPr>
    </w:p>
    <w:p w14:paraId="46DAAF95" w14:textId="55D9F412" w:rsidR="007625CC" w:rsidRPr="00033E36" w:rsidRDefault="007625CC" w:rsidP="007B6AC6">
      <w:pPr>
        <w:widowControl w:val="0"/>
        <w:overflowPunct w:val="0"/>
        <w:ind w:firstLine="0"/>
        <w:jc w:val="left"/>
        <w:rPr>
          <w:rFonts w:ascii="Arial" w:eastAsia="Times New Roman" w:hAnsi="Arial" w:cs="Arial"/>
          <w:sz w:val="24"/>
          <w:szCs w:val="24"/>
          <w:lang w:eastAsia="ru-RU"/>
        </w:rPr>
      </w:pPr>
      <w:r w:rsidRPr="00033E36">
        <w:rPr>
          <w:rFonts w:ascii="Arial" w:eastAsia="Times New Roman" w:hAnsi="Arial" w:cs="Arial"/>
          <w:sz w:val="24"/>
          <w:szCs w:val="24"/>
          <w:lang w:eastAsia="ru-RU"/>
        </w:rPr>
        <w:t xml:space="preserve">Глава городского округа Кашира                               </w:t>
      </w:r>
      <w:r w:rsidR="00CA3AA5">
        <w:rPr>
          <w:rFonts w:ascii="Arial" w:eastAsia="Times New Roman" w:hAnsi="Arial" w:cs="Arial"/>
          <w:sz w:val="24"/>
          <w:szCs w:val="24"/>
          <w:lang w:eastAsia="ru-RU"/>
        </w:rPr>
        <w:t xml:space="preserve"> </w:t>
      </w:r>
      <w:r w:rsidR="00033E36">
        <w:rPr>
          <w:rFonts w:ascii="Arial" w:eastAsia="Times New Roman" w:hAnsi="Arial" w:cs="Arial"/>
          <w:sz w:val="24"/>
          <w:szCs w:val="24"/>
          <w:lang w:eastAsia="ru-RU"/>
        </w:rPr>
        <w:t xml:space="preserve">                          </w:t>
      </w:r>
      <w:r w:rsidR="006E332B">
        <w:rPr>
          <w:rFonts w:ascii="Arial" w:eastAsia="Times New Roman" w:hAnsi="Arial" w:cs="Arial"/>
          <w:sz w:val="24"/>
          <w:szCs w:val="24"/>
          <w:lang w:eastAsia="ru-RU"/>
        </w:rPr>
        <w:t xml:space="preserve">                 </w:t>
      </w:r>
      <w:r w:rsidR="007B6AC6" w:rsidRPr="00033E36">
        <w:rPr>
          <w:rFonts w:ascii="Arial" w:eastAsia="Times New Roman" w:hAnsi="Arial" w:cs="Arial"/>
          <w:sz w:val="24"/>
          <w:szCs w:val="24"/>
          <w:lang w:eastAsia="ru-RU"/>
        </w:rPr>
        <w:t xml:space="preserve"> </w:t>
      </w:r>
      <w:r w:rsidRPr="00033E36">
        <w:rPr>
          <w:rFonts w:ascii="Arial" w:eastAsia="Times New Roman" w:hAnsi="Arial" w:cs="Arial"/>
          <w:sz w:val="24"/>
          <w:szCs w:val="24"/>
          <w:lang w:eastAsia="ru-RU"/>
        </w:rPr>
        <w:t>Р.А. Пичугин</w:t>
      </w:r>
    </w:p>
    <w:p w14:paraId="306267C7" w14:textId="1A62CB47" w:rsidR="00DC237A" w:rsidRDefault="00DC237A" w:rsidP="00CA3AA5">
      <w:pPr>
        <w:pStyle w:val="12"/>
        <w:jc w:val="both"/>
        <w:rPr>
          <w:rFonts w:ascii="Times New Roman" w:hAnsi="Times New Roman" w:cs="Times New Roman"/>
          <w:sz w:val="28"/>
          <w:szCs w:val="28"/>
        </w:rPr>
      </w:pPr>
    </w:p>
    <w:p w14:paraId="5B1D2E2B" w14:textId="09811D7D" w:rsidR="006E332B" w:rsidRDefault="006E332B" w:rsidP="00CA3AA5">
      <w:pPr>
        <w:pStyle w:val="12"/>
        <w:jc w:val="both"/>
        <w:rPr>
          <w:rFonts w:ascii="Times New Roman" w:hAnsi="Times New Roman" w:cs="Times New Roman"/>
          <w:sz w:val="28"/>
          <w:szCs w:val="28"/>
        </w:rPr>
      </w:pPr>
    </w:p>
    <w:p w14:paraId="3954ED2C" w14:textId="0A1B83A2" w:rsidR="006E332B" w:rsidRDefault="006E332B" w:rsidP="00CA3AA5">
      <w:pPr>
        <w:pStyle w:val="12"/>
        <w:jc w:val="both"/>
        <w:rPr>
          <w:rFonts w:ascii="Times New Roman" w:hAnsi="Times New Roman" w:cs="Times New Roman"/>
          <w:sz w:val="28"/>
          <w:szCs w:val="28"/>
        </w:rPr>
      </w:pPr>
    </w:p>
    <w:p w14:paraId="5C959EBD" w14:textId="72F79E09" w:rsidR="006E332B" w:rsidRDefault="006E332B" w:rsidP="00CA3AA5">
      <w:pPr>
        <w:pStyle w:val="12"/>
        <w:jc w:val="both"/>
        <w:rPr>
          <w:rFonts w:ascii="Times New Roman" w:hAnsi="Times New Roman" w:cs="Times New Roman"/>
          <w:sz w:val="28"/>
          <w:szCs w:val="28"/>
        </w:rPr>
      </w:pPr>
    </w:p>
    <w:p w14:paraId="2076B642" w14:textId="77777777" w:rsidR="006E332B" w:rsidRDefault="006E332B" w:rsidP="00CA3AA5">
      <w:pPr>
        <w:pStyle w:val="12"/>
        <w:jc w:val="both"/>
        <w:rPr>
          <w:rFonts w:ascii="Times New Roman" w:hAnsi="Times New Roman" w:cs="Times New Roman"/>
          <w:sz w:val="28"/>
          <w:szCs w:val="28"/>
        </w:rPr>
      </w:pPr>
    </w:p>
    <w:p w14:paraId="09DED920" w14:textId="77777777" w:rsidR="00CA3AA5" w:rsidRDefault="00CA3AA5" w:rsidP="00CA3AA5">
      <w:pPr>
        <w:suppressAutoHyphens/>
        <w:spacing w:after="56" w:line="276" w:lineRule="auto"/>
        <w:rPr>
          <w:rFonts w:ascii="Arial" w:eastAsia="Times New Roman" w:hAnsi="Arial" w:cs="Arial"/>
          <w:color w:val="000000"/>
          <w:kern w:val="2"/>
          <w:sz w:val="24"/>
          <w:szCs w:val="24"/>
          <w:lang w:eastAsia="zh-CN" w:bidi="hi-IN"/>
        </w:rPr>
      </w:pPr>
    </w:p>
    <w:p w14:paraId="64231809" w14:textId="315E0F73" w:rsidR="006E332B" w:rsidRDefault="006E332B" w:rsidP="00CA3AA5">
      <w:pPr>
        <w:suppressAutoHyphens/>
        <w:ind w:firstLine="5387"/>
        <w:jc w:val="left"/>
        <w:rPr>
          <w:rFonts w:ascii="Arial" w:hAnsi="Arial" w:cs="Arial"/>
          <w:bCs/>
          <w:color w:val="000000"/>
          <w:kern w:val="2"/>
          <w:sz w:val="24"/>
          <w:szCs w:val="24"/>
        </w:rPr>
      </w:pPr>
    </w:p>
    <w:p w14:paraId="011FB1FD" w14:textId="1D3DBA5C" w:rsidR="00CA3AA5" w:rsidRPr="00CA3AA5" w:rsidRDefault="00CA3AA5" w:rsidP="00CA3AA5">
      <w:pPr>
        <w:suppressAutoHyphens/>
        <w:ind w:firstLine="5387"/>
        <w:jc w:val="left"/>
        <w:rPr>
          <w:rFonts w:ascii="Arial" w:hAnsi="Arial" w:cs="Arial"/>
          <w:bCs/>
          <w:color w:val="000000"/>
          <w:kern w:val="2"/>
          <w:sz w:val="24"/>
          <w:szCs w:val="24"/>
        </w:rPr>
      </w:pPr>
      <w:r w:rsidRPr="00CA3AA5">
        <w:rPr>
          <w:rFonts w:ascii="Arial" w:hAnsi="Arial" w:cs="Arial"/>
          <w:bCs/>
          <w:color w:val="000000"/>
          <w:kern w:val="2"/>
          <w:sz w:val="24"/>
          <w:szCs w:val="24"/>
        </w:rPr>
        <w:lastRenderedPageBreak/>
        <w:t>Утвержден</w:t>
      </w:r>
    </w:p>
    <w:p w14:paraId="37FBDA47" w14:textId="77777777" w:rsidR="00CA3AA5" w:rsidRPr="00CA3AA5" w:rsidRDefault="00CA3AA5" w:rsidP="00CA3AA5">
      <w:pPr>
        <w:suppressAutoHyphens/>
        <w:ind w:firstLine="5387"/>
        <w:jc w:val="left"/>
        <w:rPr>
          <w:rFonts w:ascii="Arial" w:hAnsi="Arial" w:cs="Arial"/>
          <w:bCs/>
          <w:color w:val="000000"/>
          <w:kern w:val="2"/>
          <w:sz w:val="24"/>
          <w:szCs w:val="24"/>
        </w:rPr>
      </w:pPr>
      <w:r w:rsidRPr="00CA3AA5">
        <w:rPr>
          <w:rFonts w:ascii="Arial" w:hAnsi="Arial" w:cs="Arial"/>
          <w:bCs/>
          <w:color w:val="000000"/>
          <w:kern w:val="2"/>
          <w:sz w:val="24"/>
          <w:szCs w:val="24"/>
        </w:rPr>
        <w:t>постановлением администрации</w:t>
      </w:r>
    </w:p>
    <w:p w14:paraId="53F1A571" w14:textId="77777777" w:rsidR="00CA3AA5" w:rsidRPr="00CA3AA5" w:rsidRDefault="00CA3AA5" w:rsidP="00CA3AA5">
      <w:pPr>
        <w:suppressAutoHyphens/>
        <w:ind w:firstLine="5387"/>
        <w:jc w:val="left"/>
        <w:rPr>
          <w:rFonts w:ascii="Arial" w:hAnsi="Arial" w:cs="Arial"/>
          <w:bCs/>
          <w:color w:val="000000"/>
          <w:kern w:val="2"/>
          <w:sz w:val="24"/>
          <w:szCs w:val="24"/>
        </w:rPr>
      </w:pPr>
      <w:r w:rsidRPr="00CA3AA5">
        <w:rPr>
          <w:rFonts w:ascii="Arial" w:hAnsi="Arial" w:cs="Arial"/>
          <w:bCs/>
          <w:color w:val="000000"/>
          <w:kern w:val="2"/>
          <w:sz w:val="24"/>
          <w:szCs w:val="24"/>
        </w:rPr>
        <w:t xml:space="preserve">городского округа Кашира </w:t>
      </w:r>
    </w:p>
    <w:p w14:paraId="7864C893" w14:textId="77777777" w:rsidR="00CA3AA5" w:rsidRPr="00CA3AA5" w:rsidRDefault="00CA3AA5" w:rsidP="00CA3AA5">
      <w:pPr>
        <w:suppressAutoHyphens/>
        <w:ind w:firstLine="5387"/>
        <w:jc w:val="left"/>
        <w:rPr>
          <w:rFonts w:ascii="Arial" w:hAnsi="Arial" w:cs="Arial"/>
          <w:bCs/>
          <w:color w:val="000000"/>
          <w:kern w:val="2"/>
          <w:sz w:val="24"/>
          <w:szCs w:val="24"/>
        </w:rPr>
      </w:pPr>
      <w:r w:rsidRPr="00CA3AA5">
        <w:rPr>
          <w:rFonts w:ascii="Arial" w:hAnsi="Arial" w:cs="Arial"/>
          <w:bCs/>
          <w:color w:val="000000"/>
          <w:kern w:val="2"/>
          <w:sz w:val="24"/>
          <w:szCs w:val="24"/>
        </w:rPr>
        <w:t>Московской области</w:t>
      </w:r>
    </w:p>
    <w:p w14:paraId="23C6B105" w14:textId="031BEDFF" w:rsidR="00CA3AA5" w:rsidRDefault="00CA3AA5" w:rsidP="00CA3AA5">
      <w:pPr>
        <w:suppressAutoHyphens/>
        <w:ind w:firstLine="5387"/>
        <w:jc w:val="left"/>
        <w:rPr>
          <w:rFonts w:ascii="Arial" w:hAnsi="Arial" w:cs="Arial"/>
          <w:bCs/>
          <w:color w:val="000000"/>
          <w:kern w:val="2"/>
          <w:sz w:val="24"/>
          <w:szCs w:val="24"/>
        </w:rPr>
      </w:pPr>
      <w:r w:rsidRPr="00CA3AA5">
        <w:rPr>
          <w:rFonts w:ascii="Arial" w:hAnsi="Arial" w:cs="Arial"/>
          <w:bCs/>
          <w:color w:val="000000"/>
          <w:kern w:val="2"/>
          <w:sz w:val="24"/>
          <w:szCs w:val="24"/>
        </w:rPr>
        <w:t xml:space="preserve">от </w:t>
      </w:r>
      <w:proofErr w:type="gramStart"/>
      <w:r w:rsidRPr="00CA3AA5">
        <w:rPr>
          <w:rFonts w:ascii="Arial" w:hAnsi="Arial" w:cs="Arial"/>
          <w:bCs/>
          <w:color w:val="000000"/>
          <w:kern w:val="2"/>
          <w:sz w:val="24"/>
          <w:szCs w:val="24"/>
        </w:rPr>
        <w:t>01.09.2025  №</w:t>
      </w:r>
      <w:proofErr w:type="gramEnd"/>
      <w:r w:rsidRPr="00CA3AA5">
        <w:rPr>
          <w:rFonts w:ascii="Arial" w:hAnsi="Arial" w:cs="Arial"/>
          <w:bCs/>
          <w:color w:val="000000"/>
          <w:kern w:val="2"/>
          <w:sz w:val="24"/>
          <w:szCs w:val="24"/>
        </w:rPr>
        <w:t xml:space="preserve"> 2114-па</w:t>
      </w:r>
    </w:p>
    <w:p w14:paraId="61860403" w14:textId="77777777" w:rsidR="00CA3AA5" w:rsidRPr="00CA3AA5" w:rsidRDefault="00CA3AA5" w:rsidP="00CA3AA5">
      <w:pPr>
        <w:suppressAutoHyphens/>
        <w:ind w:firstLine="5387"/>
        <w:jc w:val="left"/>
        <w:rPr>
          <w:rFonts w:ascii="Arial" w:hAnsi="Arial" w:cs="Arial"/>
          <w:bCs/>
          <w:color w:val="000000"/>
          <w:kern w:val="2"/>
          <w:sz w:val="24"/>
          <w:szCs w:val="24"/>
        </w:rPr>
      </w:pPr>
    </w:p>
    <w:p w14:paraId="436911BC" w14:textId="73EF18C0" w:rsidR="00CA3AA5" w:rsidRPr="00CA3AA5" w:rsidRDefault="00CA3AA5" w:rsidP="00CA3AA5">
      <w:pPr>
        <w:suppressAutoHyphens/>
        <w:jc w:val="center"/>
        <w:rPr>
          <w:rFonts w:ascii="Arial" w:eastAsia="Times New Roman" w:hAnsi="Arial" w:cs="Arial"/>
          <w:bCs/>
          <w:color w:val="000000"/>
          <w:kern w:val="2"/>
          <w:sz w:val="24"/>
          <w:szCs w:val="24"/>
          <w:lang w:eastAsia="zh-CN" w:bidi="hi-IN"/>
        </w:rPr>
        <w:sectPr w:rsidR="00CA3AA5" w:rsidRPr="00CA3AA5" w:rsidSect="00B85C9D">
          <w:headerReference w:type="first" r:id="rId9"/>
          <w:type w:val="continuous"/>
          <w:pgSz w:w="11906" w:h="16838"/>
          <w:pgMar w:top="1134" w:right="567" w:bottom="1134" w:left="1134" w:header="1134" w:footer="0" w:gutter="0"/>
          <w:cols w:space="720"/>
          <w:formProt w:val="0"/>
          <w:docGrid w:linePitch="312" w:charSpace="-6145"/>
        </w:sectPr>
      </w:pPr>
      <w:r w:rsidRPr="00CA3AA5">
        <w:rPr>
          <w:rFonts w:ascii="Arial" w:hAnsi="Arial" w:cs="Arial"/>
          <w:bCs/>
          <w:color w:val="000000"/>
          <w:kern w:val="2"/>
          <w:sz w:val="24"/>
          <w:szCs w:val="24"/>
        </w:rPr>
        <w:t xml:space="preserve">Регламент </w:t>
      </w:r>
      <w:r w:rsidRPr="00CA3AA5">
        <w:rPr>
          <w:rFonts w:ascii="Arial" w:eastAsia="Times New Roman" w:hAnsi="Arial" w:cs="Arial"/>
          <w:bCs/>
          <w:color w:val="000000"/>
          <w:kern w:val="2"/>
          <w:sz w:val="24"/>
          <w:szCs w:val="24"/>
          <w:lang w:eastAsia="zh-CN" w:bidi="hi-IN"/>
        </w:rPr>
        <w:t>предоставления муниципальной</w:t>
      </w:r>
    </w:p>
    <w:p w14:paraId="3C9E0642" w14:textId="1881DE7E" w:rsidR="00CA3AA5" w:rsidRPr="00CA3AA5" w:rsidRDefault="00CA3AA5" w:rsidP="00CA3AA5">
      <w:pPr>
        <w:suppressAutoHyphens/>
        <w:jc w:val="center"/>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услуги «Прием на обучение по образовательным программам начального общего, основного общего и среднего общего образования»</w:t>
      </w:r>
    </w:p>
    <w:p w14:paraId="1562F8EE" w14:textId="77777777" w:rsidR="00CA3AA5" w:rsidRPr="00CA3AA5" w:rsidRDefault="00CA3AA5" w:rsidP="00CA3AA5">
      <w:pPr>
        <w:keepNext/>
        <w:suppressAutoHyphens/>
        <w:ind w:firstLine="0"/>
        <w:jc w:val="center"/>
        <w:outlineLvl w:val="0"/>
        <w:rPr>
          <w:rFonts w:ascii="Arial" w:eastAsia="MS Gothic" w:hAnsi="Arial" w:cs="Arial"/>
          <w:bCs/>
          <w:color w:val="000000"/>
          <w:kern w:val="2"/>
          <w:sz w:val="24"/>
          <w:szCs w:val="24"/>
          <w:lang w:eastAsia="zh-CN" w:bidi="hi-IN"/>
        </w:rPr>
      </w:pPr>
      <w:r w:rsidRPr="00CA3AA5">
        <w:rPr>
          <w:rFonts w:ascii="Arial" w:eastAsia="MS Gothic" w:hAnsi="Arial" w:cs="Arial"/>
          <w:bCs/>
          <w:color w:val="000000"/>
          <w:kern w:val="2"/>
          <w:sz w:val="24"/>
          <w:szCs w:val="24"/>
          <w:lang w:val="en-US" w:eastAsia="zh-CN" w:bidi="hi-IN"/>
        </w:rPr>
        <w:t>I</w:t>
      </w:r>
      <w:r w:rsidRPr="00CA3AA5">
        <w:rPr>
          <w:rFonts w:ascii="Arial" w:eastAsia="MS Gothic" w:hAnsi="Arial" w:cs="Arial"/>
          <w:bCs/>
          <w:color w:val="000000"/>
          <w:kern w:val="2"/>
          <w:sz w:val="24"/>
          <w:szCs w:val="24"/>
          <w:lang w:eastAsia="zh-CN" w:bidi="hi-IN"/>
        </w:rPr>
        <w:t>. Общие положения</w:t>
      </w:r>
    </w:p>
    <w:p w14:paraId="756004C5" w14:textId="2E516251" w:rsidR="00CA3AA5" w:rsidRPr="00CA3AA5" w:rsidRDefault="00CA3AA5" w:rsidP="006E332B">
      <w:pPr>
        <w:keepNext/>
        <w:suppressAutoHyphens/>
        <w:ind w:firstLine="0"/>
        <w:jc w:val="center"/>
        <w:outlineLvl w:val="1"/>
        <w:rPr>
          <w:rFonts w:ascii="Arial" w:eastAsia="Times New Roman" w:hAnsi="Arial" w:cs="Arial"/>
          <w:bCs/>
          <w:color w:val="000000"/>
          <w:kern w:val="2"/>
          <w:sz w:val="24"/>
          <w:szCs w:val="24"/>
          <w:lang w:eastAsia="zh-CN" w:bidi="hi-IN"/>
        </w:rPr>
      </w:pPr>
      <w:bookmarkStart w:id="0" w:name="_Toc125717089"/>
      <w:bookmarkEnd w:id="0"/>
      <w:r w:rsidRPr="00CA3AA5">
        <w:rPr>
          <w:rFonts w:ascii="Arial" w:eastAsia="MS Gothic" w:hAnsi="Arial" w:cs="Arial"/>
          <w:bCs/>
          <w:color w:val="000000"/>
          <w:kern w:val="2"/>
          <w:sz w:val="24"/>
          <w:szCs w:val="24"/>
          <w:lang w:eastAsia="zh-CN" w:bidi="hi-IN"/>
        </w:rPr>
        <w:t>1. Предмет регулирования регламента</w:t>
      </w:r>
    </w:p>
    <w:p w14:paraId="73C4F22A" w14:textId="77E3B33C" w:rsidR="00CA3AA5" w:rsidRPr="00CA3AA5" w:rsidRDefault="00CA3AA5" w:rsidP="00CA3AA5">
      <w:pPr>
        <w:suppressAutoHyphens/>
        <w:ind w:firstLine="0"/>
        <w:rPr>
          <w:rFonts w:ascii="Arial" w:eastAsia="Times New Roman" w:hAnsi="Arial" w:cs="Arial"/>
          <w:bCs/>
          <w:color w:val="000000"/>
          <w:kern w:val="2"/>
          <w:sz w:val="24"/>
          <w:szCs w:val="24"/>
          <w:lang w:eastAsia="zh-CN" w:bidi="hi-IN"/>
        </w:rPr>
        <w:sectPr w:rsidR="00CA3AA5" w:rsidRPr="00CA3AA5" w:rsidSect="00B85C9D">
          <w:headerReference w:type="default" r:id="rId10"/>
          <w:headerReference w:type="first" r:id="rId11"/>
          <w:type w:val="continuous"/>
          <w:pgSz w:w="11906" w:h="16838"/>
          <w:pgMar w:top="1134" w:right="567" w:bottom="1134" w:left="1134" w:header="1134" w:footer="0" w:gutter="0"/>
          <w:cols w:space="720"/>
          <w:formProt w:val="0"/>
          <w:titlePg/>
          <w:docGrid w:linePitch="312" w:charSpace="-6145"/>
        </w:sectPr>
      </w:pPr>
    </w:p>
    <w:p w14:paraId="658B24E6"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1.1. Настоящий </w:t>
      </w:r>
      <w:r w:rsidRPr="00CA3AA5">
        <w:rPr>
          <w:rFonts w:ascii="Arial" w:hAnsi="Arial" w:cs="Arial"/>
          <w:bCs/>
          <w:color w:val="000000"/>
          <w:kern w:val="2"/>
          <w:sz w:val="24"/>
          <w:szCs w:val="24"/>
        </w:rPr>
        <w:t xml:space="preserve">регламент предоставления муниципальной услуги «Прием на обучение по образовательным программам начального общего, основного общего и среднего общего образования» (далее соответственно – Регламент, Услуга) </w:t>
      </w:r>
      <w:r w:rsidRPr="00CA3AA5">
        <w:rPr>
          <w:rFonts w:ascii="Arial" w:eastAsia="Times New Roman" w:hAnsi="Arial" w:cs="Arial"/>
          <w:bCs/>
          <w:color w:val="000000"/>
          <w:kern w:val="2"/>
          <w:sz w:val="24"/>
          <w:szCs w:val="24"/>
          <w:lang w:eastAsia="zh-CN" w:bidi="hi-IN"/>
        </w:rPr>
        <w:t xml:space="preserve">регулирует отношения, возникающие в связи с предоставлением Услуги </w:t>
      </w:r>
      <w:r w:rsidRPr="00CA3AA5">
        <w:rPr>
          <w:rFonts w:ascii="Arial" w:hAnsi="Arial" w:cs="Arial"/>
          <w:bCs/>
          <w:color w:val="000000"/>
          <w:kern w:val="2"/>
          <w:sz w:val="24"/>
          <w:szCs w:val="24"/>
        </w:rPr>
        <w:t>организациями, осуществляющими образовательную деятельность в городском округе Кашира Московской области по программам начального общего, основного общего и среднего общего образования</w:t>
      </w:r>
      <w:r w:rsidRPr="00CA3AA5">
        <w:rPr>
          <w:rFonts w:ascii="Arial" w:eastAsia="Times New Roman" w:hAnsi="Arial" w:cs="Arial"/>
          <w:bCs/>
          <w:color w:val="C9211E"/>
          <w:kern w:val="2"/>
          <w:sz w:val="24"/>
          <w:szCs w:val="24"/>
          <w:lang w:eastAsia="zh-CN" w:bidi="hi-IN"/>
        </w:rPr>
        <w:t xml:space="preserve"> </w:t>
      </w:r>
      <w:r w:rsidRPr="00CA3AA5">
        <w:rPr>
          <w:rFonts w:ascii="Arial" w:eastAsia="Times New Roman" w:hAnsi="Arial" w:cs="Arial"/>
          <w:bCs/>
          <w:color w:val="000000"/>
          <w:kern w:val="2"/>
          <w:sz w:val="24"/>
          <w:szCs w:val="24"/>
          <w:lang w:eastAsia="zh-CN" w:bidi="hi-IN"/>
        </w:rPr>
        <w:t xml:space="preserve">(далее – </w:t>
      </w:r>
      <w:r w:rsidRPr="00CA3AA5">
        <w:rPr>
          <w:rFonts w:ascii="Arial" w:hAnsi="Arial" w:cs="Arial"/>
          <w:bCs/>
          <w:color w:val="000000"/>
          <w:kern w:val="2"/>
          <w:sz w:val="24"/>
          <w:szCs w:val="24"/>
        </w:rPr>
        <w:t>Организация</w:t>
      </w:r>
      <w:r w:rsidRPr="00CA3AA5">
        <w:rPr>
          <w:rFonts w:ascii="Arial" w:eastAsia="Times New Roman" w:hAnsi="Arial" w:cs="Arial"/>
          <w:bCs/>
          <w:color w:val="000000"/>
          <w:kern w:val="2"/>
          <w:sz w:val="24"/>
          <w:szCs w:val="24"/>
          <w:lang w:eastAsia="zh-CN" w:bidi="hi-IN"/>
        </w:rPr>
        <w:t>).</w:t>
      </w:r>
    </w:p>
    <w:p w14:paraId="26137E46"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 Перечень принятых сокращений:</w:t>
      </w:r>
    </w:p>
    <w:p w14:paraId="54DFFA6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headerReference w:type="default" r:id="rId12"/>
          <w:headerReference w:type="first" r:id="rId13"/>
          <w:type w:val="continuous"/>
          <w:pgSz w:w="11906" w:h="16838"/>
          <w:pgMar w:top="1134" w:right="567" w:bottom="1134" w:left="1134" w:header="1134" w:footer="0" w:gutter="0"/>
          <w:cols w:space="720"/>
          <w:formProt w:val="0"/>
          <w:titlePg/>
          <w:docGrid w:linePitch="312" w:charSpace="-6145"/>
        </w:sectPr>
      </w:pPr>
    </w:p>
    <w:p w14:paraId="2F970DE0"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1.2.1. ВИС (ведомственная информационная система) – Региональный сегмент ФГИС «Моя школа» в составе государственной информационной системы «Единая информационная система учета и мониторинга образовательных достижений обучающихся общеобразовательных организаций Московской области».</w:t>
      </w:r>
    </w:p>
    <w:p w14:paraId="50FC21E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3AD07A9"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1.2.2.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w:t>
      </w:r>
      <w:r w:rsidRPr="00CA3AA5">
        <w:rPr>
          <w:rFonts w:ascii="Tahoma" w:eastAsia="Times New Roman" w:hAnsi="Tahoma" w:cs="Tahoma"/>
          <w:bCs/>
          <w:color w:val="000000"/>
          <w:kern w:val="2"/>
          <w:sz w:val="24"/>
          <w:szCs w:val="24"/>
          <w:lang w:eastAsia="zh-CN" w:bidi="hi-IN"/>
        </w:rPr>
        <w:t>⁠</w:t>
      </w:r>
      <w:r w:rsidRPr="00CA3AA5">
        <w:rPr>
          <w:rFonts w:ascii="Arial" w:eastAsia="Times New Roman" w:hAnsi="Arial" w:cs="Arial"/>
          <w:bCs/>
          <w:color w:val="000000"/>
          <w:kern w:val="2"/>
          <w:sz w:val="24"/>
          <w:szCs w:val="24"/>
          <w:lang w:eastAsia="zh-CN" w:bidi="hi-IN"/>
        </w:rPr>
        <w:t>-</w:t>
      </w:r>
      <w:r w:rsidRPr="00CA3AA5">
        <w:rPr>
          <w:rFonts w:ascii="Tahoma" w:eastAsia="Times New Roman" w:hAnsi="Tahoma" w:cs="Tahoma"/>
          <w:bCs/>
          <w:color w:val="000000"/>
          <w:kern w:val="2"/>
          <w:sz w:val="24"/>
          <w:szCs w:val="24"/>
          <w:lang w:eastAsia="zh-CN" w:bidi="hi-IN"/>
        </w:rPr>
        <w:t>⁠</w:t>
      </w:r>
      <w:r w:rsidRPr="00CA3AA5">
        <w:rPr>
          <w:rFonts w:ascii="Arial" w:eastAsia="Times New Roman" w:hAnsi="Arial" w:cs="Arial"/>
          <w:bCs/>
          <w:color w:val="000000"/>
          <w:kern w:val="2"/>
          <w:sz w:val="24"/>
          <w:szCs w:val="24"/>
          <w:lang w:eastAsia="zh-CN" w:bidi="hi-IN"/>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00BC47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E7C3289" w14:textId="2B2CF6B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1.2.3.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14:paraId="2DABABE7"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1.2.4. МФЦ – многофункциональный центр предоставления государственных и муниципальных услуг в Московской области.</w:t>
      </w:r>
    </w:p>
    <w:p w14:paraId="2DEE99C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58D5CFA"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1.2.5. Модуль МФЦ ЕИС ОУ – модуль МФЦ Единой информационной системы оказания государственных и муниципальных услуг Московской области.</w:t>
      </w:r>
    </w:p>
    <w:p w14:paraId="0B34B0D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F70457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1.2.6.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14:paraId="112717D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3CA72F1" w14:textId="77777777" w:rsidR="00CA3AA5" w:rsidRPr="00CA3AA5" w:rsidRDefault="00CA3AA5" w:rsidP="00CA3AA5">
      <w:pPr>
        <w:suppressAutoHyphens/>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1.2.7. Учредитель МФЦ – орган местного самоуправления муниципального образования Московской области, являющийся учредителем МФЦ.</w:t>
      </w:r>
    </w:p>
    <w:p w14:paraId="28A8473E" w14:textId="77777777" w:rsidR="00CA3AA5" w:rsidRPr="00CA3AA5" w:rsidRDefault="00CA3AA5" w:rsidP="00CA3AA5">
      <w:pPr>
        <w:suppressAutoHyphens/>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1.2.8. Личный кабинет – сервис РПГУ, позволяющий заявителю получать информацию о ходе обработки запросов, поданных посредством РПГУ.</w:t>
      </w:r>
    </w:p>
    <w:p w14:paraId="5AC1D822" w14:textId="77777777" w:rsidR="00CA3AA5" w:rsidRPr="00CA3AA5" w:rsidRDefault="00CA3AA5" w:rsidP="00CA3AA5">
      <w:pPr>
        <w:suppressAutoHyphens/>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1.3.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запроса о предоставлении Услуги указывает фамилию, имя, отчество (при наличии), сведения о документе, удостоверяющем </w:t>
      </w:r>
      <w:r w:rsidRPr="00CA3AA5">
        <w:rPr>
          <w:rFonts w:ascii="Arial" w:eastAsia="Times New Roman" w:hAnsi="Arial" w:cs="Arial"/>
          <w:bCs/>
          <w:color w:val="000000"/>
          <w:kern w:val="2"/>
          <w:sz w:val="24"/>
          <w:szCs w:val="24"/>
          <w:lang w:eastAsia="zh-CN" w:bidi="hi-IN"/>
        </w:rPr>
        <w:lastRenderedPageBreak/>
        <w:t>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598D7C8C" w14:textId="77777777" w:rsidR="00CA3AA5" w:rsidRPr="00CA3AA5" w:rsidRDefault="00CA3AA5" w:rsidP="00CA3AA5">
      <w:pPr>
        <w:suppressAutoHyphens/>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1.4.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запроса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23EFEBCA" w14:textId="77777777" w:rsidR="00CA3AA5" w:rsidRPr="00CA3AA5" w:rsidRDefault="00CA3AA5" w:rsidP="00CA3AA5">
      <w:pPr>
        <w:suppressAutoHyphens/>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1.5. Организация вне зависимости от способа обращения заявителя </w:t>
      </w:r>
      <w:r w:rsidRPr="00CA3AA5">
        <w:rPr>
          <w:rFonts w:ascii="Arial" w:eastAsia="Times New Roman" w:hAnsi="Arial" w:cs="Arial"/>
          <w:bCs/>
          <w:color w:val="000000"/>
          <w:kern w:val="2"/>
          <w:sz w:val="24"/>
          <w:szCs w:val="24"/>
          <w:lang w:eastAsia="zh-CN" w:bidi="hi-IN"/>
        </w:rPr>
        <w:br/>
        <w:t>за предоставлением Услуги, а также от способа предоставления заявителю результата предоставления Услуги направляет в Личный кабинет заявителя на ЕПГУ сведения о ходе выполнения запроса о предоставлении Услуги (далее – запрос) и результат предоставления государственной услуги.</w:t>
      </w:r>
    </w:p>
    <w:p w14:paraId="4635718F"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sectPr w:rsidR="00CA3AA5" w:rsidRPr="00CA3AA5" w:rsidSect="00B85C9D">
          <w:headerReference w:type="default" r:id="rId14"/>
          <w:headerReference w:type="first" r:id="rId15"/>
          <w:type w:val="continuous"/>
          <w:pgSz w:w="11906" w:h="16838"/>
          <w:pgMar w:top="1134" w:right="567" w:bottom="1134" w:left="1134" w:header="1134" w:footer="0" w:gutter="0"/>
          <w:cols w:space="720"/>
          <w:formProt w:val="0"/>
          <w:titlePg/>
          <w:docGrid w:linePitch="312" w:charSpace="-6145"/>
        </w:sectPr>
      </w:pPr>
      <w:bookmarkStart w:id="1" w:name="_Toc125717090"/>
      <w:bookmarkEnd w:id="1"/>
      <w:r w:rsidRPr="00CA3AA5">
        <w:rPr>
          <w:rFonts w:ascii="Arial" w:eastAsia="MS Gothic" w:hAnsi="Arial" w:cs="Arial"/>
          <w:bCs/>
          <w:color w:val="000000"/>
          <w:kern w:val="2"/>
          <w:sz w:val="24"/>
          <w:szCs w:val="24"/>
          <w:lang w:eastAsia="zh-CN" w:bidi="hi-IN"/>
        </w:rPr>
        <w:t>2. Круг заявителей</w:t>
      </w:r>
    </w:p>
    <w:p w14:paraId="0B52583D"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2.1. Услуга предоставляется физическим лицам – гражданам Российской Федерации, иностранным гражданам, лицам без гражданства либо их уполномоченным представителям, обратившимся в Организацию с запросом (далее – заявитель).</w:t>
      </w:r>
    </w:p>
    <w:p w14:paraId="530283DF" w14:textId="770196C1" w:rsidR="00CA3AA5" w:rsidRPr="00CA3AA5" w:rsidRDefault="00CA3AA5" w:rsidP="00B85C9D">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2.2. Услуга предоставляется категории заявителя в соответствии с вариантом предоставления Услуги, соответствующим признакам заявителя, определенным в результате анкетирования, проводимого Организацией (далее соответственно – вариант, профилирование), а также результата, за предоставлением которого обратился заявитель.</w:t>
      </w:r>
    </w:p>
    <w:p w14:paraId="533B1CF2" w14:textId="77777777" w:rsidR="00CA3AA5" w:rsidRPr="00CA3AA5" w:rsidRDefault="00CA3AA5" w:rsidP="00CA3AA5">
      <w:pPr>
        <w:keepNext/>
        <w:suppressAutoHyphens/>
        <w:ind w:firstLine="0"/>
        <w:jc w:val="center"/>
        <w:outlineLvl w:val="0"/>
        <w:rPr>
          <w:rFonts w:ascii="Arial" w:eastAsia="MS Gothic" w:hAnsi="Arial" w:cs="Arial"/>
          <w:bCs/>
          <w:color w:val="000000"/>
          <w:kern w:val="2"/>
          <w:sz w:val="24"/>
          <w:szCs w:val="24"/>
          <w:lang w:eastAsia="zh-CN" w:bidi="hi-IN"/>
        </w:rPr>
      </w:pPr>
      <w:bookmarkStart w:id="2" w:name="_Toc125717091"/>
      <w:bookmarkEnd w:id="2"/>
      <w:r w:rsidRPr="00CA3AA5">
        <w:rPr>
          <w:rFonts w:ascii="Arial" w:eastAsia="MS Gothic" w:hAnsi="Arial" w:cs="Arial"/>
          <w:bCs/>
          <w:color w:val="000000"/>
          <w:kern w:val="2"/>
          <w:sz w:val="24"/>
          <w:szCs w:val="24"/>
          <w:lang w:val="en-US" w:eastAsia="zh-CN" w:bidi="hi-IN"/>
        </w:rPr>
        <w:t>II</w:t>
      </w:r>
      <w:r w:rsidRPr="00CA3AA5">
        <w:rPr>
          <w:rFonts w:ascii="Arial" w:eastAsia="MS Gothic" w:hAnsi="Arial" w:cs="Arial"/>
          <w:bCs/>
          <w:color w:val="000000"/>
          <w:kern w:val="2"/>
          <w:sz w:val="24"/>
          <w:szCs w:val="24"/>
          <w:lang w:eastAsia="zh-CN" w:bidi="hi-IN"/>
        </w:rPr>
        <w:t>. Стандарт предоставления Услуги</w:t>
      </w:r>
    </w:p>
    <w:p w14:paraId="1DD26075"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bookmarkStart w:id="3" w:name="_Toc125717092"/>
      <w:bookmarkEnd w:id="3"/>
      <w:r w:rsidRPr="00CA3AA5">
        <w:rPr>
          <w:rFonts w:ascii="Arial" w:eastAsia="MS Gothic" w:hAnsi="Arial" w:cs="Arial"/>
          <w:bCs/>
          <w:color w:val="000000"/>
          <w:kern w:val="2"/>
          <w:sz w:val="24"/>
          <w:szCs w:val="24"/>
          <w:lang w:eastAsia="zh-CN" w:bidi="hi-IN"/>
        </w:rPr>
        <w:t>3. Наименование Услуги</w:t>
      </w:r>
    </w:p>
    <w:p w14:paraId="2ACB3B9A"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3.1. Услуга «Прием на обучение по образовательным программам начального общего, основного общего и среднего общего образования».</w:t>
      </w:r>
    </w:p>
    <w:p w14:paraId="51BA4747"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sectPr w:rsidR="00CA3AA5" w:rsidRPr="00CA3AA5" w:rsidSect="00B85C9D">
          <w:headerReference w:type="default" r:id="rId16"/>
          <w:headerReference w:type="first" r:id="rId17"/>
          <w:type w:val="continuous"/>
          <w:pgSz w:w="11906" w:h="16838"/>
          <w:pgMar w:top="1134" w:right="567" w:bottom="1134" w:left="1134" w:header="1134" w:footer="0" w:gutter="0"/>
          <w:cols w:space="720"/>
          <w:formProt w:val="0"/>
          <w:titlePg/>
          <w:docGrid w:linePitch="312" w:charSpace="-6145"/>
        </w:sectPr>
      </w:pPr>
      <w:r w:rsidRPr="00CA3AA5">
        <w:rPr>
          <w:rFonts w:ascii="Arial" w:eastAsia="MS Gothic" w:hAnsi="Arial" w:cs="Arial"/>
          <w:bCs/>
          <w:color w:val="000000"/>
          <w:kern w:val="2"/>
          <w:sz w:val="24"/>
          <w:szCs w:val="24"/>
          <w:lang w:eastAsia="zh-CN" w:bidi="hi-IN"/>
        </w:rPr>
        <w:t>4. Наименование органа, предоставляющего Услугу</w:t>
      </w:r>
    </w:p>
    <w:p w14:paraId="724D61CE" w14:textId="77777777" w:rsidR="00CA3AA5" w:rsidRPr="00CA3AA5" w:rsidRDefault="00CA3AA5" w:rsidP="00CA3AA5">
      <w:pPr>
        <w:suppressAutoHyphens/>
        <w:outlineLvl w:val="2"/>
        <w:rPr>
          <w:rFonts w:ascii="Arial"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4.1. Органом местного самоуправления муниципального образования </w:t>
      </w:r>
      <w:r w:rsidRPr="00CA3AA5">
        <w:rPr>
          <w:rFonts w:ascii="Arial" w:hAnsi="Arial" w:cs="Arial"/>
          <w:bCs/>
          <w:color w:val="000000"/>
          <w:kern w:val="2"/>
          <w:sz w:val="24"/>
          <w:szCs w:val="24"/>
          <w:lang w:eastAsia="zh-CN" w:bidi="hi-IN"/>
        </w:rPr>
        <w:t xml:space="preserve">Московской области, ответственным за предоставление Услуги, является Управление образования администрации городского округа Кашира (далее – Управление образования) </w:t>
      </w:r>
      <w:bookmarkStart w:id="4" w:name="_Toc127216082"/>
    </w:p>
    <w:p w14:paraId="3A6B297C" w14:textId="07ED1BD5" w:rsidR="00CA3AA5" w:rsidRPr="00CA3AA5" w:rsidRDefault="00CA3AA5" w:rsidP="006E332B">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4.2. Непосредственное предоставление Услуги осуществляет </w:t>
      </w:r>
      <w:r w:rsidRPr="00CA3AA5">
        <w:rPr>
          <w:rFonts w:ascii="Arial" w:hAnsi="Arial" w:cs="Arial"/>
          <w:bCs/>
          <w:color w:val="000000"/>
          <w:kern w:val="2"/>
          <w:sz w:val="24"/>
          <w:szCs w:val="24"/>
          <w:lang w:eastAsia="zh-CN" w:bidi="hi-IN"/>
        </w:rPr>
        <w:t>Организац</w:t>
      </w:r>
      <w:r w:rsidR="006E332B">
        <w:rPr>
          <w:rFonts w:ascii="Arial" w:hAnsi="Arial" w:cs="Arial"/>
          <w:bCs/>
          <w:color w:val="000000"/>
          <w:kern w:val="2"/>
          <w:sz w:val="24"/>
          <w:szCs w:val="24"/>
          <w:lang w:eastAsia="zh-CN" w:bidi="hi-IN"/>
        </w:rPr>
        <w:t>ия</w:t>
      </w:r>
    </w:p>
    <w:p w14:paraId="3C233AA3" w14:textId="77777777" w:rsidR="00CA3AA5" w:rsidRPr="00CA3AA5" w:rsidRDefault="00CA3AA5" w:rsidP="006E332B">
      <w:pPr>
        <w:keepNext/>
        <w:suppressAutoHyphens/>
        <w:ind w:firstLine="0"/>
        <w:jc w:val="center"/>
        <w:outlineLvl w:val="1"/>
        <w:rPr>
          <w:rFonts w:ascii="Arial" w:eastAsia="MS Gothic" w:hAnsi="Arial" w:cs="Arial"/>
          <w:bCs/>
          <w:color w:val="000000"/>
          <w:kern w:val="2"/>
          <w:sz w:val="24"/>
          <w:szCs w:val="24"/>
          <w:lang w:eastAsia="zh-CN" w:bidi="hi-IN"/>
        </w:rPr>
      </w:pPr>
      <w:bookmarkStart w:id="5" w:name="_Toc125717094"/>
      <w:bookmarkEnd w:id="5"/>
      <w:r w:rsidRPr="00CA3AA5">
        <w:rPr>
          <w:rFonts w:ascii="Arial" w:eastAsia="MS Gothic" w:hAnsi="Arial" w:cs="Arial"/>
          <w:bCs/>
          <w:color w:val="000000"/>
          <w:kern w:val="2"/>
          <w:sz w:val="24"/>
          <w:szCs w:val="24"/>
          <w:lang w:eastAsia="zh-CN" w:bidi="hi-IN"/>
        </w:rPr>
        <w:t>5. Результат предоставления Услуги</w:t>
      </w:r>
    </w:p>
    <w:p w14:paraId="2E8D48B9"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5.1. Результатом предоставления Услуги является:</w:t>
      </w:r>
    </w:p>
    <w:p w14:paraId="7D2B9BF3"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5.1.1. Решение о предоставлении Услуги:</w:t>
      </w:r>
    </w:p>
    <w:p w14:paraId="0D0AA2B4"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5.1.1.1. в случае, если целью обращения заявителя является прием на обучение в первый класс детей, имеющих внеочередное, первоочередное, преимущественное право, а также детей, проживающих на закрепленной территории за Организацией, решение о предоставлении Услуги оформляется в виде:</w:t>
      </w:r>
    </w:p>
    <w:p w14:paraId="6C109CB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документа «Уведомление о предоставлении услуги «Прием на обучение по образовательным программам начального общего, основного общего и среднего общего образования», который оформляется в соответствии с Приложением 1 к Регламенту.</w:t>
      </w:r>
    </w:p>
    <w:p w14:paraId="545A1E8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headerReference w:type="default" r:id="rId18"/>
          <w:headerReference w:type="first" r:id="rId19"/>
          <w:type w:val="continuous"/>
          <w:pgSz w:w="11906" w:h="16838"/>
          <w:pgMar w:top="1134" w:right="567" w:bottom="1134" w:left="1134" w:header="1134" w:footer="0" w:gutter="0"/>
          <w:cols w:space="720"/>
          <w:formProt w:val="0"/>
          <w:docGrid w:linePitch="312" w:charSpace="-6145"/>
        </w:sectPr>
      </w:pPr>
    </w:p>
    <w:p w14:paraId="20531F67"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5.1.1.2. в случае, если целью обращения заявителя является прием в первый класс детей, не проживающих на территории, закрепленной за Организацией решение о предоставлении </w:t>
      </w:r>
      <w:proofErr w:type="gramStart"/>
      <w:r w:rsidRPr="00CA3AA5">
        <w:rPr>
          <w:rFonts w:ascii="Arial" w:eastAsia="Times New Roman" w:hAnsi="Arial" w:cs="Arial"/>
          <w:bCs/>
          <w:color w:val="000000"/>
          <w:kern w:val="2"/>
          <w:sz w:val="24"/>
          <w:szCs w:val="24"/>
          <w:lang w:eastAsia="zh-CN" w:bidi="hi-IN"/>
        </w:rPr>
        <w:t>Услуги</w:t>
      </w:r>
      <w:proofErr w:type="gramEnd"/>
      <w:r w:rsidRPr="00CA3AA5">
        <w:rPr>
          <w:rFonts w:ascii="Arial" w:eastAsia="Times New Roman" w:hAnsi="Arial" w:cs="Arial"/>
          <w:bCs/>
          <w:color w:val="000000"/>
          <w:kern w:val="2"/>
          <w:sz w:val="24"/>
          <w:szCs w:val="24"/>
          <w:lang w:eastAsia="zh-CN" w:bidi="hi-IN"/>
        </w:rPr>
        <w:t xml:space="preserve"> оформляется в виде:</w:t>
      </w:r>
    </w:p>
    <w:p w14:paraId="2FE888E3" w14:textId="7A25DCE2" w:rsidR="00CA3AA5" w:rsidRPr="00CA3AA5" w:rsidRDefault="006E332B"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Д</w:t>
      </w:r>
      <w:r w:rsidR="00CA3AA5" w:rsidRPr="00CA3AA5">
        <w:rPr>
          <w:rFonts w:ascii="Arial" w:eastAsia="Times New Roman" w:hAnsi="Arial" w:cs="Arial"/>
          <w:bCs/>
          <w:color w:val="000000"/>
          <w:kern w:val="2"/>
          <w:sz w:val="24"/>
          <w:szCs w:val="24"/>
          <w:lang w:eastAsia="zh-CN" w:bidi="hi-IN"/>
        </w:rPr>
        <w:t>окумента</w:t>
      </w:r>
      <w:r>
        <w:rPr>
          <w:rFonts w:ascii="Arial" w:eastAsia="Times New Roman" w:hAnsi="Arial" w:cs="Arial"/>
          <w:bCs/>
          <w:color w:val="000000"/>
          <w:kern w:val="2"/>
          <w:sz w:val="24"/>
          <w:szCs w:val="24"/>
          <w:lang w:eastAsia="zh-CN" w:bidi="hi-IN"/>
        </w:rPr>
        <w:t xml:space="preserve"> </w:t>
      </w:r>
      <w:r w:rsidR="00CA3AA5" w:rsidRPr="00CA3AA5">
        <w:rPr>
          <w:rFonts w:ascii="Arial" w:eastAsia="Times New Roman" w:hAnsi="Arial" w:cs="Arial"/>
          <w:bCs/>
          <w:color w:val="000000"/>
          <w:kern w:val="2"/>
          <w:sz w:val="24"/>
          <w:szCs w:val="24"/>
          <w:lang w:eastAsia="zh-CN" w:bidi="hi-IN"/>
        </w:rPr>
        <w:t>«Уведомление о предоставлении услуги «Прием на обучение</w:t>
      </w:r>
      <w:r>
        <w:rPr>
          <w:rFonts w:ascii="Arial" w:eastAsia="Times New Roman" w:hAnsi="Arial" w:cs="Arial"/>
          <w:bCs/>
          <w:color w:val="000000"/>
          <w:kern w:val="2"/>
          <w:sz w:val="24"/>
          <w:szCs w:val="24"/>
          <w:lang w:eastAsia="zh-CN" w:bidi="hi-IN"/>
        </w:rPr>
        <w:t xml:space="preserve"> </w:t>
      </w:r>
      <w:r w:rsidR="00CA3AA5" w:rsidRPr="00CA3AA5">
        <w:rPr>
          <w:rFonts w:ascii="Arial" w:eastAsia="Times New Roman" w:hAnsi="Arial" w:cs="Arial"/>
          <w:bCs/>
          <w:color w:val="000000"/>
          <w:kern w:val="2"/>
          <w:sz w:val="24"/>
          <w:szCs w:val="24"/>
          <w:lang w:eastAsia="zh-CN" w:bidi="hi-IN"/>
        </w:rPr>
        <w:t>по образовательным программам начального общего, основного общего и среднего общего образования», который оформляется в соответствии с Приложением 1 к Регламенту.</w:t>
      </w:r>
    </w:p>
    <w:p w14:paraId="06D8377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FD4C99E"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5.1.1.3. в случае, если целью обращения заявителя является прием на обучение в порядке перевода решение о предоставлении Услуги оформляется в виде:</w:t>
      </w:r>
    </w:p>
    <w:p w14:paraId="11476FC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документа «Уведомление о предоставлении услуги «Прием на обучение по образовательным программам начального общего, основного общего и среднего общего образования», который оформляется в соответствии с Приложением 1 к Регламенту.</w:t>
      </w:r>
    </w:p>
    <w:p w14:paraId="7C9782F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B888351"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5.1.2. Решение об отказе в предоставлении Услуги в виде документа, который оформляется в соответствии с Приложением 2 к Регламенту.</w:t>
      </w:r>
    </w:p>
    <w:p w14:paraId="1F2293D1"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5.2. Способы получения результата предоставления Услуги определяются для каждого варианта предоставления Услуги и приведены в их описании, которое содержится в разделе III Регламента:</w:t>
      </w:r>
    </w:p>
    <w:p w14:paraId="0C8D8728"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5.2.1. в форме электронного документа в Личный кабинет на РПГУ. Результат предоставления Услуги (независимо от принятого решения) направляется в день его подписания заявителю в Личный кабинет на РПГУ в виде электронного документа, подписанного усиленной квалифицированной электронной подписью уполномоченного должностного лица Организации;</w:t>
      </w:r>
    </w:p>
    <w:p w14:paraId="2C86AEEC"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5.2.2. в МФЦ в виде распечатанного на бумажном носителе экземпляра электронного документа. В любом МФЦ в пределах территории Московской области заявителю обеспечена возможность получения результата предоставления Услуги в виде распечатанного на 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Организации.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7F4DA093" w14:textId="03359027" w:rsidR="00CA3AA5" w:rsidRDefault="00CA3AA5" w:rsidP="006E332B">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5.2.3. в Организации на бумажном носителе либо почтовым отправлением в зависимости от способа обращения за предоставлением Услуги. В случае </w:t>
      </w:r>
      <w:proofErr w:type="spellStart"/>
      <w:r w:rsidRPr="00CA3AA5">
        <w:rPr>
          <w:rFonts w:ascii="Arial" w:eastAsia="Times New Roman" w:hAnsi="Arial" w:cs="Arial"/>
          <w:bCs/>
          <w:color w:val="000000"/>
          <w:kern w:val="2"/>
          <w:sz w:val="24"/>
          <w:szCs w:val="24"/>
          <w:lang w:eastAsia="zh-CN" w:bidi="hi-IN"/>
        </w:rPr>
        <w:t>неистребования</w:t>
      </w:r>
      <w:proofErr w:type="spellEnd"/>
      <w:r w:rsidRPr="00CA3AA5">
        <w:rPr>
          <w:rFonts w:ascii="Arial" w:eastAsia="Times New Roman" w:hAnsi="Arial" w:cs="Arial"/>
          <w:bCs/>
          <w:color w:val="000000"/>
          <w:kern w:val="2"/>
          <w:sz w:val="24"/>
          <w:szCs w:val="24"/>
          <w:lang w:eastAsia="zh-CN" w:bidi="hi-IN"/>
        </w:rPr>
        <w:t xml:space="preserve"> заявителем результата предоставления Услуги в Организации на бумажном носителе, результат предоставления Услуги в течение 30 (тридцати) календарных дней направляется заявителю почтовым отправлением по адресу, указанному в запросе.</w:t>
      </w:r>
    </w:p>
    <w:p w14:paraId="57F1AA00" w14:textId="0914D575" w:rsidR="006E332B" w:rsidRPr="00CA3AA5" w:rsidRDefault="006E332B" w:rsidP="00CA3AA5">
      <w:pPr>
        <w:suppressAutoHyphens/>
        <w:ind w:left="48" w:hanging="10"/>
        <w:rPr>
          <w:rFonts w:ascii="Arial" w:eastAsia="Times New Roman" w:hAnsi="Arial" w:cs="Arial"/>
          <w:bCs/>
          <w:color w:val="000000"/>
          <w:kern w:val="2"/>
          <w:sz w:val="24"/>
          <w:szCs w:val="24"/>
          <w:lang w:eastAsia="zh-CN" w:bidi="hi-IN"/>
        </w:rPr>
        <w:sectPr w:rsidR="006E332B" w:rsidRPr="00CA3AA5" w:rsidSect="00B85C9D">
          <w:headerReference w:type="default" r:id="rId20"/>
          <w:headerReference w:type="first" r:id="rId21"/>
          <w:type w:val="continuous"/>
          <w:pgSz w:w="11906" w:h="16838"/>
          <w:pgMar w:top="1134" w:right="567" w:bottom="1134" w:left="1134" w:header="1134" w:footer="0" w:gutter="0"/>
          <w:cols w:space="720"/>
          <w:formProt w:val="0"/>
          <w:docGrid w:linePitch="312" w:charSpace="-6145"/>
        </w:sectPr>
      </w:pPr>
    </w:p>
    <w:p w14:paraId="6D139684"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bookmarkStart w:id="6" w:name="_Toc125717095"/>
      <w:bookmarkEnd w:id="6"/>
      <w:r w:rsidRPr="00CA3AA5">
        <w:rPr>
          <w:rFonts w:ascii="Arial" w:eastAsia="MS Gothic" w:hAnsi="Arial" w:cs="Arial"/>
          <w:bCs/>
          <w:color w:val="000000"/>
          <w:kern w:val="2"/>
          <w:sz w:val="24"/>
          <w:szCs w:val="24"/>
          <w:lang w:eastAsia="zh-CN" w:bidi="hi-IN"/>
        </w:rPr>
        <w:t>6. Срок предоставления Услуги</w:t>
      </w:r>
    </w:p>
    <w:p w14:paraId="238241F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6.1. Срок предоставления Услуги и максимальный срок предоставления Услуги определяются для каждого варианта и приводятся в их описании, которое содержится в разделе III Регламента.</w:t>
      </w:r>
    </w:p>
    <w:p w14:paraId="3714B8EB" w14:textId="25C51748" w:rsidR="00CA3AA5" w:rsidRPr="00CA3AA5" w:rsidRDefault="00CA3AA5" w:rsidP="006E332B">
      <w:pPr>
        <w:suppressAutoHyphens/>
        <w:jc w:val="center"/>
        <w:rPr>
          <w:rFonts w:ascii="Arial" w:eastAsia="Times New Roman" w:hAnsi="Arial" w:cs="Arial"/>
          <w:bCs/>
          <w:color w:val="000000"/>
          <w:kern w:val="2"/>
          <w:sz w:val="24"/>
          <w:szCs w:val="24"/>
          <w:lang w:eastAsia="zh-CN" w:bidi="hi-IN"/>
        </w:rPr>
      </w:pPr>
      <w:bookmarkStart w:id="7" w:name="_Toc125717096"/>
      <w:bookmarkEnd w:id="7"/>
      <w:r w:rsidRPr="00CA3AA5">
        <w:rPr>
          <w:rFonts w:ascii="Arial" w:eastAsia="Times New Roman" w:hAnsi="Arial" w:cs="Arial"/>
          <w:bCs/>
          <w:color w:val="000000"/>
          <w:kern w:val="2"/>
          <w:sz w:val="24"/>
          <w:szCs w:val="24"/>
          <w:lang w:eastAsia="zh-CN" w:bidi="hi-IN"/>
        </w:rPr>
        <w:t>7. Правовые основания для предоставления Услуги</w:t>
      </w:r>
    </w:p>
    <w:p w14:paraId="02ED334D" w14:textId="151AED77" w:rsidR="00CA3AA5" w:rsidRPr="006E332B" w:rsidRDefault="00CA3AA5" w:rsidP="006E332B">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7.1. Перечень нормативных правовых актов Российской Федерации, нормативных правовых актов Московской области, регулирующих предоставление Услуги, информация о порядке досудебного (внесудебного) обжалования решений и действий (бездействия) </w:t>
      </w:r>
      <w:r w:rsidRPr="00CA3AA5">
        <w:rPr>
          <w:rFonts w:ascii="Arial" w:hAnsi="Arial" w:cs="Arial"/>
          <w:bCs/>
          <w:color w:val="000000"/>
          <w:kern w:val="2"/>
          <w:sz w:val="24"/>
          <w:szCs w:val="24"/>
        </w:rPr>
        <w:t>Организации</w:t>
      </w:r>
      <w:r w:rsidRPr="00CA3AA5">
        <w:rPr>
          <w:rFonts w:ascii="Arial" w:eastAsia="Times New Roman" w:hAnsi="Arial" w:cs="Arial"/>
          <w:bCs/>
          <w:color w:val="000000"/>
          <w:kern w:val="2"/>
          <w:sz w:val="24"/>
          <w:szCs w:val="24"/>
          <w:lang w:eastAsia="zh-CN" w:bidi="hi-IN"/>
        </w:rPr>
        <w:t>, МФЦ, а также их должностных лиц, работников размещены на официальном сайте, а также на РПГУ. Перечень нормативных правовых актов Российской Федерации, нормативных правовых актов Московской области дополнительно приведен в Приложении 3 к Регламенту.</w:t>
      </w:r>
    </w:p>
    <w:p w14:paraId="60D5CB91"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bookmarkStart w:id="8" w:name="_Toc125717097"/>
      <w:bookmarkEnd w:id="8"/>
      <w:r w:rsidRPr="00CA3AA5">
        <w:rPr>
          <w:rFonts w:ascii="Arial" w:eastAsia="MS Gothic" w:hAnsi="Arial" w:cs="Arial"/>
          <w:bCs/>
          <w:color w:val="000000"/>
          <w:kern w:val="2"/>
          <w:sz w:val="24"/>
          <w:szCs w:val="24"/>
          <w:lang w:eastAsia="zh-CN" w:bidi="hi-IN"/>
        </w:rPr>
        <w:t>8. Исчерпывающий перечень документов, необходимых</w:t>
      </w:r>
      <w:r w:rsidRPr="00CA3AA5">
        <w:rPr>
          <w:rFonts w:ascii="Arial" w:eastAsia="MS Gothic" w:hAnsi="Arial" w:cs="Arial"/>
          <w:bCs/>
          <w:color w:val="000000"/>
          <w:kern w:val="2"/>
          <w:sz w:val="24"/>
          <w:szCs w:val="24"/>
          <w:lang w:eastAsia="zh-CN" w:bidi="hi-IN"/>
        </w:rPr>
        <w:br/>
        <w:t>для предоставления Услуги</w:t>
      </w:r>
    </w:p>
    <w:p w14:paraId="04EF552B" w14:textId="2B3D1688"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8.1. Исчерпывающий перечень документов, необходимых в соответствии с законодательными и иными нормативными правовыми актами Российской</w:t>
      </w:r>
      <w:r w:rsidR="006E332B">
        <w:rPr>
          <w:rFonts w:ascii="Arial" w:eastAsia="Times New Roman" w:hAnsi="Arial" w:cs="Arial"/>
          <w:bCs/>
          <w:color w:val="000000"/>
          <w:kern w:val="2"/>
          <w:sz w:val="24"/>
          <w:szCs w:val="24"/>
          <w:lang w:eastAsia="zh-CN" w:bidi="hi-IN"/>
        </w:rPr>
        <w:t xml:space="preserve"> </w:t>
      </w:r>
      <w:r w:rsidRPr="00CA3AA5">
        <w:rPr>
          <w:rFonts w:ascii="Arial" w:eastAsia="Times New Roman" w:hAnsi="Arial" w:cs="Arial"/>
          <w:bCs/>
          <w:color w:val="000000"/>
          <w:kern w:val="2"/>
          <w:sz w:val="24"/>
          <w:szCs w:val="24"/>
          <w:lang w:eastAsia="zh-CN" w:bidi="hi-IN"/>
        </w:rPr>
        <w:t>Федерации, нормативными правовыми актами Московской области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запроса и документов, необходимых для предоставления Услуги, и требования к их представлению определяются для каждого варианта и приводятся в их описании, которое содержится в разделе III Регламента.</w:t>
      </w:r>
      <w:bookmarkStart w:id="9" w:name="_Toc125717098"/>
      <w:bookmarkEnd w:id="9"/>
    </w:p>
    <w:p w14:paraId="47612568" w14:textId="756289D1" w:rsidR="00CA3AA5" w:rsidRPr="006E332B" w:rsidRDefault="00CA3AA5" w:rsidP="006E332B">
      <w:pPr>
        <w:keepNext/>
        <w:suppressAutoHyphens/>
        <w:ind w:firstLine="0"/>
        <w:jc w:val="center"/>
        <w:outlineLvl w:val="1"/>
        <w:rPr>
          <w:rFonts w:ascii="Arial" w:eastAsia="MS Gothic" w:hAnsi="Arial" w:cs="Arial"/>
          <w:bCs/>
          <w:color w:val="000000"/>
          <w:kern w:val="2"/>
          <w:sz w:val="24"/>
          <w:szCs w:val="24"/>
          <w:lang w:eastAsia="zh-CN" w:bidi="hi-IN"/>
        </w:rPr>
      </w:pPr>
      <w:r w:rsidRPr="00CA3AA5">
        <w:rPr>
          <w:rFonts w:ascii="Arial" w:eastAsia="MS Gothic" w:hAnsi="Arial" w:cs="Arial"/>
          <w:bCs/>
          <w:color w:val="000000"/>
          <w:kern w:val="2"/>
          <w:sz w:val="24"/>
          <w:szCs w:val="24"/>
          <w:lang w:eastAsia="zh-CN" w:bidi="hi-IN"/>
        </w:rPr>
        <w:lastRenderedPageBreak/>
        <w:t>9. Исчерпывающий перечень оснований для отказа в приеме документов, необходимых для предоставления Услуги</w:t>
      </w:r>
    </w:p>
    <w:p w14:paraId="0B2E0993"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9.1. Исчерпывающий перечень оснований для отказа в приеме документов, необходимых для предоставления Услуги, определяется для каждого варианта </w:t>
      </w:r>
      <w:r w:rsidRPr="00CA3AA5">
        <w:rPr>
          <w:rFonts w:ascii="Arial" w:eastAsia="Times New Roman" w:hAnsi="Arial" w:cs="Arial"/>
          <w:bCs/>
          <w:color w:val="000000"/>
          <w:kern w:val="2"/>
          <w:sz w:val="24"/>
          <w:szCs w:val="24"/>
          <w:lang w:eastAsia="zh-CN" w:bidi="hi-IN"/>
        </w:rPr>
        <w:br/>
        <w:t>и приводится в их описании, которое содержится в разделе III Регламента.</w:t>
      </w:r>
    </w:p>
    <w:p w14:paraId="0032105E"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9.2. Решение об отказе в приеме документов, необходимых для предоставления Услуги, оформляется в соответствии с Приложением 4 к Регламенту и предоставляется (направляется) заявителю в порядке, установленном в разделе </w:t>
      </w:r>
      <w:r w:rsidRPr="00CA3AA5">
        <w:rPr>
          <w:rFonts w:ascii="Arial" w:eastAsia="Times New Roman" w:hAnsi="Arial" w:cs="Arial"/>
          <w:bCs/>
          <w:color w:val="000000"/>
          <w:kern w:val="2"/>
          <w:sz w:val="24"/>
          <w:szCs w:val="24"/>
          <w:lang w:val="en-US" w:eastAsia="zh-CN" w:bidi="hi-IN"/>
        </w:rPr>
        <w:t>III</w:t>
      </w:r>
      <w:r w:rsidRPr="00CA3AA5">
        <w:rPr>
          <w:rFonts w:ascii="Arial" w:eastAsia="Times New Roman" w:hAnsi="Arial" w:cs="Arial"/>
          <w:bCs/>
          <w:color w:val="000000"/>
          <w:kern w:val="2"/>
          <w:sz w:val="24"/>
          <w:szCs w:val="24"/>
          <w:lang w:eastAsia="zh-CN" w:bidi="hi-IN"/>
        </w:rPr>
        <w:t xml:space="preserve"> Регламента.</w:t>
      </w:r>
    </w:p>
    <w:p w14:paraId="7961917A" w14:textId="6439AC5F" w:rsidR="00CA3AA5" w:rsidRPr="00CA3AA5" w:rsidRDefault="00CA3AA5" w:rsidP="00B85C9D">
      <w:pPr>
        <w:suppressAutoHyphens/>
        <w:outlineLvl w:val="2"/>
        <w:rPr>
          <w:rFonts w:ascii="Arial" w:eastAsia="Times New Roman" w:hAnsi="Arial" w:cs="Arial"/>
          <w:bCs/>
          <w:color w:val="000000"/>
          <w:kern w:val="2"/>
          <w:sz w:val="24"/>
          <w:szCs w:val="24"/>
          <w:lang w:eastAsia="zh-CN" w:bidi="hi-IN"/>
        </w:rPr>
        <w:sectPr w:rsidR="00CA3AA5" w:rsidRPr="00CA3AA5" w:rsidSect="00B85C9D">
          <w:headerReference w:type="default" r:id="rId22"/>
          <w:headerReference w:type="first" r:id="rId23"/>
          <w:type w:val="continuous"/>
          <w:pgSz w:w="11906" w:h="16838"/>
          <w:pgMar w:top="1134" w:right="567" w:bottom="1134" w:left="1134" w:header="1134" w:footer="0" w:gutter="0"/>
          <w:cols w:space="720"/>
          <w:formProt w:val="0"/>
          <w:docGrid w:linePitch="312" w:charSpace="-6145"/>
        </w:sectPr>
      </w:pPr>
      <w:r w:rsidRPr="00CA3AA5">
        <w:rPr>
          <w:rFonts w:ascii="Arial" w:eastAsia="Times New Roman" w:hAnsi="Arial" w:cs="Arial"/>
          <w:bCs/>
          <w:color w:val="000000"/>
          <w:kern w:val="2"/>
          <w:sz w:val="24"/>
          <w:szCs w:val="24"/>
          <w:lang w:eastAsia="zh-CN" w:bidi="hi-IN"/>
        </w:rPr>
        <w:t>9.3. Принятие решения об отказе в приеме документов, необходимых для предоставления Услуги, не препятствует повторному обращению заявителя в Организацию за предоставлением Услуги</w:t>
      </w:r>
      <w:r w:rsidR="00B85C9D">
        <w:rPr>
          <w:rFonts w:ascii="Arial" w:eastAsia="Times New Roman" w:hAnsi="Arial" w:cs="Arial"/>
          <w:bCs/>
          <w:color w:val="000000"/>
          <w:kern w:val="2"/>
          <w:sz w:val="24"/>
          <w:szCs w:val="24"/>
          <w:lang w:eastAsia="zh-CN" w:bidi="hi-IN"/>
        </w:rPr>
        <w:t>.</w:t>
      </w:r>
    </w:p>
    <w:p w14:paraId="201AB8BD"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bookmarkStart w:id="10" w:name="_Toc125717099_Копия_1"/>
      <w:bookmarkEnd w:id="10"/>
      <w:r w:rsidRPr="00CA3AA5">
        <w:rPr>
          <w:rFonts w:ascii="Arial" w:eastAsia="MS Gothic" w:hAnsi="Arial" w:cs="Arial"/>
          <w:bCs/>
          <w:color w:val="000000"/>
          <w:kern w:val="2"/>
          <w:sz w:val="24"/>
          <w:szCs w:val="24"/>
          <w:lang w:eastAsia="zh-CN" w:bidi="hi-IN"/>
        </w:rPr>
        <w:t>10. Исчерпывающий перечень оснований для приостановления</w:t>
      </w:r>
    </w:p>
    <w:p w14:paraId="3C2DFEBB" w14:textId="77777777" w:rsidR="00CA3AA5" w:rsidRPr="00CA3AA5" w:rsidRDefault="00CA3AA5" w:rsidP="00CA3AA5">
      <w:pPr>
        <w:suppressAutoHyphens/>
        <w:jc w:val="center"/>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предоставления Услуги или отказа в предоставлении Услуги</w:t>
      </w:r>
    </w:p>
    <w:p w14:paraId="3F9ABBCB" w14:textId="77777777" w:rsidR="00CA3AA5" w:rsidRPr="00CA3AA5" w:rsidRDefault="00CA3AA5" w:rsidP="00B85C9D">
      <w:pPr>
        <w:suppressAutoHyphens/>
        <w:ind w:firstLine="0"/>
        <w:rPr>
          <w:rFonts w:ascii="Arial" w:eastAsia="Times New Roman" w:hAnsi="Arial" w:cs="Arial"/>
          <w:bCs/>
          <w:color w:val="000000"/>
          <w:kern w:val="2"/>
          <w:sz w:val="24"/>
          <w:szCs w:val="24"/>
          <w:lang w:eastAsia="zh-CN" w:bidi="hi-IN"/>
        </w:rPr>
        <w:sectPr w:rsidR="00CA3AA5" w:rsidRPr="00CA3AA5" w:rsidSect="00B85C9D">
          <w:headerReference w:type="default" r:id="rId24"/>
          <w:headerReference w:type="first" r:id="rId25"/>
          <w:type w:val="continuous"/>
          <w:pgSz w:w="11906" w:h="16838"/>
          <w:pgMar w:top="1134" w:right="567" w:bottom="1134" w:left="1134" w:header="1134" w:footer="0" w:gutter="0"/>
          <w:cols w:space="720"/>
          <w:formProt w:val="0"/>
          <w:titlePg/>
          <w:docGrid w:linePitch="312" w:charSpace="-6145"/>
        </w:sectPr>
      </w:pPr>
    </w:p>
    <w:p w14:paraId="2E23327D"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10.1. Основания для приостановления предоставления Услуги отсутствуют.</w:t>
      </w:r>
    </w:p>
    <w:p w14:paraId="1754B3CA"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10.2. Исчерпывающий перечень оснований для отказа в предоставлении Услуги определяется для каждого варианта и приводится в их описании, </w:t>
      </w:r>
      <w:r w:rsidRPr="00CA3AA5">
        <w:rPr>
          <w:rFonts w:ascii="Arial" w:eastAsia="Times New Roman" w:hAnsi="Arial" w:cs="Arial"/>
          <w:bCs/>
          <w:color w:val="000000"/>
          <w:kern w:val="2"/>
          <w:sz w:val="24"/>
          <w:szCs w:val="24"/>
          <w:lang w:eastAsia="zh-CN" w:bidi="hi-IN"/>
        </w:rPr>
        <w:br/>
        <w:t>которое содержится в разделе III Регламента.</w:t>
      </w:r>
    </w:p>
    <w:p w14:paraId="2781FFB6"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10.3. Заявитель вправе отказаться от получения Услуги на основании заявления, написанного в свободной форме, направив его по адресу электронной почты или обратившись в Организацию лично. На основании поступившего заявления об отказе от предоставления Услуги уполномоченным должностным лицом Организации принимается решение об отказе в предоставлении Услуги. Факт отказа заявителя от предоставления Услуги с приложением заявления и решения об отказе в предоставлении Услуги фиксируется в ВИС. Отказ от предоставления Услуги не препятствует повторному обращению заявителя в </w:t>
      </w:r>
      <w:r w:rsidRPr="00CA3AA5">
        <w:rPr>
          <w:rFonts w:ascii="Arial" w:hAnsi="Arial" w:cs="Arial"/>
          <w:bCs/>
          <w:color w:val="000000"/>
          <w:kern w:val="2"/>
          <w:sz w:val="24"/>
          <w:szCs w:val="24"/>
          <w:lang w:eastAsia="zh-CN" w:bidi="hi-IN"/>
        </w:rPr>
        <w:t>Организацию</w:t>
      </w:r>
      <w:r w:rsidRPr="00CA3AA5">
        <w:rPr>
          <w:rFonts w:ascii="Arial" w:eastAsia="Times New Roman" w:hAnsi="Arial" w:cs="Arial"/>
          <w:bCs/>
          <w:color w:val="000000"/>
          <w:kern w:val="2"/>
          <w:sz w:val="24"/>
          <w:szCs w:val="24"/>
          <w:lang w:eastAsia="zh-CN" w:bidi="hi-IN"/>
        </w:rPr>
        <w:t xml:space="preserve"> за предоставлением Услуги.</w:t>
      </w:r>
    </w:p>
    <w:p w14:paraId="413BACDA"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10.4. Заявитель вправе повторно обратиться в Организацию с запросом после устранения оснований</w:t>
      </w:r>
      <w:r w:rsidRPr="00CA3AA5">
        <w:rPr>
          <w:rFonts w:ascii="Arial" w:eastAsia="Times New Roman" w:hAnsi="Arial" w:cs="Arial"/>
          <w:bCs/>
          <w:color w:val="FF0000"/>
          <w:kern w:val="2"/>
          <w:sz w:val="24"/>
          <w:szCs w:val="24"/>
          <w:lang w:eastAsia="zh-CN" w:bidi="hi-IN"/>
        </w:rPr>
        <w:t xml:space="preserve"> </w:t>
      </w:r>
      <w:r w:rsidRPr="00CA3AA5">
        <w:rPr>
          <w:rFonts w:ascii="Arial" w:eastAsia="Times New Roman" w:hAnsi="Arial" w:cs="Arial"/>
          <w:bCs/>
          <w:color w:val="000000"/>
          <w:kern w:val="2"/>
          <w:sz w:val="24"/>
          <w:szCs w:val="24"/>
          <w:lang w:eastAsia="zh-CN" w:bidi="hi-IN"/>
        </w:rPr>
        <w:t>для отказа в предоставлении Услуги.</w:t>
      </w:r>
    </w:p>
    <w:p w14:paraId="296308D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B56DDDE" w14:textId="452D3BAC" w:rsidR="00CA3AA5" w:rsidRPr="00CA3AA5" w:rsidRDefault="00B24C51" w:rsidP="00CA3AA5">
      <w:pPr>
        <w:keepNext/>
        <w:suppressAutoHyphens/>
        <w:ind w:firstLine="0"/>
        <w:jc w:val="center"/>
        <w:outlineLvl w:val="1"/>
        <w:rPr>
          <w:rFonts w:ascii="Arial" w:eastAsia="MS Gothic" w:hAnsi="Arial" w:cs="Arial"/>
          <w:bCs/>
          <w:color w:val="000000"/>
          <w:kern w:val="2"/>
          <w:sz w:val="24"/>
          <w:szCs w:val="24"/>
          <w:lang w:eastAsia="zh-CN" w:bidi="hi-IN"/>
        </w:rPr>
        <w:sectPr w:rsidR="00CA3AA5" w:rsidRPr="00CA3AA5" w:rsidSect="00B85C9D">
          <w:headerReference w:type="default" r:id="rId26"/>
          <w:headerReference w:type="first" r:id="rId27"/>
          <w:type w:val="continuous"/>
          <w:pgSz w:w="11906" w:h="16838"/>
          <w:pgMar w:top="1134" w:right="567" w:bottom="1134" w:left="1134" w:header="1134" w:footer="0" w:gutter="0"/>
          <w:cols w:space="720"/>
          <w:formProt w:val="0"/>
          <w:titlePg/>
          <w:docGrid w:linePitch="312" w:charSpace="-6145"/>
        </w:sectPr>
      </w:pPr>
      <w:bookmarkStart w:id="11" w:name="_Toc125717100"/>
      <w:bookmarkEnd w:id="11"/>
      <w:r>
        <w:rPr>
          <w:rFonts w:ascii="Arial" w:eastAsia="MS Gothic" w:hAnsi="Arial" w:cs="Arial"/>
          <w:bCs/>
          <w:color w:val="000000"/>
          <w:kern w:val="2"/>
          <w:sz w:val="24"/>
          <w:szCs w:val="24"/>
          <w:lang w:eastAsia="zh-CN" w:bidi="hi-IN"/>
        </w:rPr>
        <w:t xml:space="preserve">             </w:t>
      </w:r>
      <w:r w:rsidR="00CA3AA5" w:rsidRPr="00CA3AA5">
        <w:rPr>
          <w:rFonts w:ascii="Arial" w:eastAsia="MS Gothic" w:hAnsi="Arial" w:cs="Arial"/>
          <w:bCs/>
          <w:color w:val="000000"/>
          <w:kern w:val="2"/>
          <w:sz w:val="24"/>
          <w:szCs w:val="24"/>
          <w:lang w:eastAsia="zh-CN" w:bidi="hi-IN"/>
        </w:rPr>
        <w:t>11. Размер платы, взимаемой с заявителя</w:t>
      </w:r>
      <w:r w:rsidR="00CA3AA5">
        <w:rPr>
          <w:rFonts w:ascii="Arial" w:eastAsia="MS Gothic" w:hAnsi="Arial" w:cs="Arial"/>
          <w:bCs/>
          <w:color w:val="000000"/>
          <w:kern w:val="2"/>
          <w:sz w:val="24"/>
          <w:szCs w:val="24"/>
          <w:lang w:eastAsia="zh-CN" w:bidi="hi-IN"/>
        </w:rPr>
        <w:t xml:space="preserve"> </w:t>
      </w:r>
      <w:r w:rsidR="00CA3AA5" w:rsidRPr="00CA3AA5">
        <w:rPr>
          <w:rFonts w:ascii="Arial" w:eastAsia="Times New Roman" w:hAnsi="Arial" w:cs="Arial"/>
          <w:bCs/>
          <w:color w:val="000000"/>
          <w:kern w:val="2"/>
          <w:sz w:val="24"/>
          <w:szCs w:val="24"/>
          <w:lang w:eastAsia="zh-CN" w:bidi="hi-IN"/>
        </w:rPr>
        <w:t>при предоставлении Услуги, и</w:t>
      </w:r>
      <w:r>
        <w:rPr>
          <w:rFonts w:ascii="Arial" w:eastAsia="Times New Roman" w:hAnsi="Arial" w:cs="Arial"/>
          <w:bCs/>
          <w:color w:val="000000"/>
          <w:kern w:val="2"/>
          <w:sz w:val="24"/>
          <w:szCs w:val="24"/>
          <w:lang w:eastAsia="zh-CN" w:bidi="hi-IN"/>
        </w:rPr>
        <w:t xml:space="preserve"> </w:t>
      </w:r>
      <w:r w:rsidR="00CA3AA5" w:rsidRPr="00CA3AA5">
        <w:rPr>
          <w:rFonts w:ascii="Arial" w:eastAsia="Times New Roman" w:hAnsi="Arial" w:cs="Arial"/>
          <w:bCs/>
          <w:color w:val="000000"/>
          <w:kern w:val="2"/>
          <w:sz w:val="24"/>
          <w:szCs w:val="24"/>
          <w:lang w:eastAsia="zh-CN" w:bidi="hi-IN"/>
        </w:rPr>
        <w:t>способы</w:t>
      </w:r>
      <w:r w:rsidR="006E332B">
        <w:rPr>
          <w:rFonts w:ascii="Arial" w:eastAsia="Times New Roman" w:hAnsi="Arial" w:cs="Arial"/>
          <w:bCs/>
          <w:color w:val="000000"/>
          <w:kern w:val="2"/>
          <w:sz w:val="24"/>
          <w:szCs w:val="24"/>
          <w:lang w:eastAsia="zh-CN" w:bidi="hi-IN"/>
        </w:rPr>
        <w:t xml:space="preserve"> </w:t>
      </w:r>
      <w:r w:rsidR="00CA3AA5" w:rsidRPr="00CA3AA5">
        <w:rPr>
          <w:rFonts w:ascii="Arial" w:eastAsia="Times New Roman" w:hAnsi="Arial" w:cs="Arial"/>
          <w:bCs/>
          <w:color w:val="000000"/>
          <w:kern w:val="2"/>
          <w:sz w:val="24"/>
          <w:szCs w:val="24"/>
          <w:lang w:eastAsia="zh-CN" w:bidi="hi-IN"/>
        </w:rPr>
        <w:t>ее взимания</w:t>
      </w:r>
    </w:p>
    <w:p w14:paraId="496FB49B" w14:textId="78A092BD" w:rsidR="00CA3AA5" w:rsidRPr="00CA3AA5" w:rsidRDefault="00CA3AA5" w:rsidP="00B85C9D">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11.1. Услуга предоставляется бесплатно.</w:t>
      </w:r>
      <w:bookmarkStart w:id="12" w:name="_Toc125717101"/>
      <w:bookmarkEnd w:id="12"/>
    </w:p>
    <w:p w14:paraId="404509E3" w14:textId="432A5B97" w:rsidR="00CA3AA5" w:rsidRPr="00CA3AA5" w:rsidRDefault="00CA3AA5" w:rsidP="00B85C9D">
      <w:pPr>
        <w:suppressAutoHyphens/>
        <w:jc w:val="center"/>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 Максимальный срок ожидания в очереди при подаче заявителем запроса и при получении результата предоставления Услуги</w:t>
      </w:r>
    </w:p>
    <w:p w14:paraId="339931D7"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12.1.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1719DFEC"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bookmarkStart w:id="13" w:name="_Toc125717102"/>
      <w:bookmarkEnd w:id="13"/>
      <w:r w:rsidRPr="00CA3AA5">
        <w:rPr>
          <w:rFonts w:ascii="Arial" w:eastAsia="MS Gothic" w:hAnsi="Arial" w:cs="Arial"/>
          <w:bCs/>
          <w:color w:val="000000"/>
          <w:kern w:val="2"/>
          <w:sz w:val="24"/>
          <w:szCs w:val="24"/>
          <w:lang w:eastAsia="zh-CN" w:bidi="hi-IN"/>
        </w:rPr>
        <w:t>13. Срок регистрации запроса</w:t>
      </w:r>
    </w:p>
    <w:p w14:paraId="56B019E7"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13.1. Срок регистрации запроса в Организации в случае, если он подан:</w:t>
      </w:r>
    </w:p>
    <w:p w14:paraId="3CDEA376"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13.1.1. в электронной форме посредством РПГУ до 16:00 рабочего дня – в день его подачи, после 16:00 рабочего дня либо в нерабочий день – на следующий рабочий день;</w:t>
      </w:r>
    </w:p>
    <w:p w14:paraId="4431B8F6"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13.1.2. лично в Организации - в день обращения;</w:t>
      </w:r>
    </w:p>
    <w:p w14:paraId="4291A011"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13.1.3. почтовым отправлением – не позднее следующего рабочего дня после его поступления.</w:t>
      </w:r>
    </w:p>
    <w:p w14:paraId="67B678D3"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bookmarkStart w:id="14" w:name="_Toc125717103"/>
      <w:bookmarkEnd w:id="14"/>
      <w:r w:rsidRPr="00CA3AA5">
        <w:rPr>
          <w:rFonts w:ascii="Arial" w:eastAsia="MS Gothic" w:hAnsi="Arial" w:cs="Arial"/>
          <w:bCs/>
          <w:color w:val="000000"/>
          <w:kern w:val="2"/>
          <w:sz w:val="24"/>
          <w:szCs w:val="24"/>
          <w:lang w:eastAsia="zh-CN" w:bidi="hi-IN"/>
        </w:rPr>
        <w:t>14. Требования к помещениям, в которых предоставляются Услуги</w:t>
      </w:r>
    </w:p>
    <w:p w14:paraId="5E462FE3"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14.1. Требования к помещениям, в которых предоставляются Услуги, в том числе залам ожидания, местам для заполнения запросов, информационным стендам с образцами их заполнения и перечнем документов и (или) информации, необходимых для предоставления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Российской Федерации № 1376), а также требованиям к обеспечению доступности указанных объектов для инвалидов, установленным Федеральным законом от </w:t>
      </w:r>
      <w:r w:rsidRPr="00CA3AA5">
        <w:rPr>
          <w:rFonts w:ascii="Arial" w:eastAsia="Times New Roman" w:hAnsi="Arial" w:cs="Arial"/>
          <w:bCs/>
          <w:color w:val="000000"/>
          <w:kern w:val="2"/>
          <w:sz w:val="24"/>
          <w:szCs w:val="24"/>
          <w:lang w:eastAsia="zh-CN" w:bidi="hi-IN"/>
        </w:rPr>
        <w:lastRenderedPageBreak/>
        <w:t>24.11.1995 № 181-ФЗ «О социальной защите инвалидов в Российской Федерации», Законом Московской области № 121/2009-ОЗ «Об обеспечении беспрепятственного доступа инвалидов и маломобильных групп населения к объектам социальной, транспортной и инженерной инфраструктур в Московской области».</w:t>
      </w:r>
    </w:p>
    <w:p w14:paraId="5645D5FE" w14:textId="4B087E4E" w:rsidR="00CA3AA5" w:rsidRPr="00CA3AA5" w:rsidRDefault="00CA3AA5" w:rsidP="00B85C9D">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14.2. Требования к помещениям, в которых предоставляются Услуги, размещаются на официальном сайте </w:t>
      </w:r>
      <w:r w:rsidRPr="00CA3AA5">
        <w:rPr>
          <w:rFonts w:ascii="Arial" w:hAnsi="Arial" w:cs="Arial"/>
          <w:bCs/>
          <w:color w:val="000000"/>
          <w:kern w:val="2"/>
          <w:sz w:val="24"/>
          <w:szCs w:val="24"/>
        </w:rPr>
        <w:t>Организации</w:t>
      </w:r>
      <w:r w:rsidRPr="00CA3AA5">
        <w:rPr>
          <w:rFonts w:ascii="Arial" w:eastAsia="Times New Roman" w:hAnsi="Arial" w:cs="Arial"/>
          <w:bCs/>
          <w:color w:val="000000"/>
          <w:kern w:val="2"/>
          <w:sz w:val="24"/>
          <w:szCs w:val="24"/>
          <w:lang w:eastAsia="zh-CN" w:bidi="hi-IN"/>
        </w:rPr>
        <w:t>, РПГУ.</w:t>
      </w:r>
    </w:p>
    <w:p w14:paraId="502F4305"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bookmarkStart w:id="15" w:name="_Toc125717104"/>
      <w:bookmarkEnd w:id="15"/>
      <w:r w:rsidRPr="00CA3AA5">
        <w:rPr>
          <w:rFonts w:ascii="Arial" w:eastAsia="MS Gothic" w:hAnsi="Arial" w:cs="Arial"/>
          <w:bCs/>
          <w:color w:val="000000"/>
          <w:kern w:val="2"/>
          <w:sz w:val="24"/>
          <w:szCs w:val="24"/>
          <w:lang w:eastAsia="zh-CN" w:bidi="hi-IN"/>
        </w:rPr>
        <w:t>15. Показатели качества и доступности Услуги</w:t>
      </w:r>
    </w:p>
    <w:p w14:paraId="402AF72D"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15.1. Показателями качества и доступности Услуги, перечень которых размещен на официальном сайте </w:t>
      </w:r>
      <w:r w:rsidRPr="00CA3AA5">
        <w:rPr>
          <w:rFonts w:ascii="Arial" w:hAnsi="Arial" w:cs="Arial"/>
          <w:bCs/>
          <w:color w:val="000000"/>
          <w:kern w:val="2"/>
          <w:sz w:val="24"/>
          <w:szCs w:val="24"/>
        </w:rPr>
        <w:t xml:space="preserve">Организации, а также на </w:t>
      </w:r>
      <w:r w:rsidRPr="00CA3AA5">
        <w:rPr>
          <w:rFonts w:ascii="Arial" w:eastAsia="Times New Roman" w:hAnsi="Arial" w:cs="Arial"/>
          <w:bCs/>
          <w:color w:val="000000"/>
          <w:kern w:val="2"/>
          <w:sz w:val="24"/>
          <w:szCs w:val="24"/>
          <w:lang w:eastAsia="zh-CN" w:bidi="hi-IN"/>
        </w:rPr>
        <w:t>РПГУ,</w:t>
      </w:r>
      <w:r w:rsidRPr="00CA3AA5">
        <w:rPr>
          <w:rFonts w:ascii="Arial" w:eastAsia="Times New Roman" w:hAnsi="Arial" w:cs="Arial"/>
          <w:bCs/>
          <w:color w:val="00B050"/>
          <w:kern w:val="2"/>
          <w:sz w:val="24"/>
          <w:szCs w:val="24"/>
          <w:lang w:eastAsia="zh-CN" w:bidi="hi-IN"/>
        </w:rPr>
        <w:t xml:space="preserve"> </w:t>
      </w:r>
      <w:r w:rsidRPr="00CA3AA5">
        <w:rPr>
          <w:rFonts w:ascii="Arial" w:eastAsia="Times New Roman" w:hAnsi="Arial" w:cs="Arial"/>
          <w:bCs/>
          <w:color w:val="000000"/>
          <w:kern w:val="2"/>
          <w:sz w:val="24"/>
          <w:szCs w:val="24"/>
          <w:lang w:eastAsia="zh-CN" w:bidi="hi-IN"/>
        </w:rPr>
        <w:t>являются:</w:t>
      </w:r>
    </w:p>
    <w:p w14:paraId="4B594374"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15.1.1. Доступность электронных форм документов, необходимых для предоставления Услуги.</w:t>
      </w:r>
    </w:p>
    <w:p w14:paraId="3A7D8545"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15.1.2. Возможность подачи запроса и документов, необходимых для предоставления Услуги, в электронной форме.</w:t>
      </w:r>
    </w:p>
    <w:p w14:paraId="7C6E7085"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15.1.3. Своевременное предоставление Услуги (отсутствие нарушений сроков предоставления Услуги).</w:t>
      </w:r>
    </w:p>
    <w:p w14:paraId="33DF90F5"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15.1.4. Предоставление Услуги в соответствии с вариантом.</w:t>
      </w:r>
    </w:p>
    <w:p w14:paraId="0EE815D6" w14:textId="1FE256FF" w:rsidR="00CA3AA5" w:rsidRPr="00CA3AA5" w:rsidRDefault="00CA3AA5" w:rsidP="00B85C9D">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15.1.5. Удобство информирования заявителя о ходе предоставления Услуги, а также получения результата предоставления Услуги.</w:t>
      </w:r>
    </w:p>
    <w:p w14:paraId="789A5B46"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r w:rsidRPr="00CA3AA5">
        <w:rPr>
          <w:rFonts w:ascii="Arial" w:eastAsia="MS Gothic" w:hAnsi="Arial" w:cs="Arial"/>
          <w:bCs/>
          <w:color w:val="000000"/>
          <w:kern w:val="2"/>
          <w:sz w:val="24"/>
          <w:szCs w:val="24"/>
          <w:lang w:eastAsia="zh-CN" w:bidi="hi-IN"/>
        </w:rPr>
        <w:t>16.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14:paraId="7C25C2CD" w14:textId="77777777" w:rsidR="00CA3AA5" w:rsidRPr="00CA3AA5" w:rsidRDefault="00CA3AA5" w:rsidP="00B85C9D">
      <w:pPr>
        <w:suppressAutoHyphens/>
        <w:ind w:firstLine="0"/>
        <w:rPr>
          <w:rFonts w:ascii="Arial" w:eastAsia="Times New Roman" w:hAnsi="Arial" w:cs="Arial"/>
          <w:bCs/>
          <w:color w:val="000000"/>
          <w:kern w:val="2"/>
          <w:sz w:val="24"/>
          <w:szCs w:val="24"/>
          <w:lang w:eastAsia="zh-CN" w:bidi="hi-IN"/>
        </w:rPr>
        <w:sectPr w:rsidR="00CA3AA5" w:rsidRPr="00CA3AA5" w:rsidSect="00B85C9D">
          <w:headerReference w:type="default" r:id="rId28"/>
          <w:headerReference w:type="first" r:id="rId29"/>
          <w:type w:val="continuous"/>
          <w:pgSz w:w="11906" w:h="16838"/>
          <w:pgMar w:top="1134" w:right="567" w:bottom="1134" w:left="1134" w:header="1134" w:footer="0" w:gutter="0"/>
          <w:cols w:space="720"/>
          <w:formProt w:val="0"/>
          <w:titlePg/>
          <w:docGrid w:linePitch="312" w:charSpace="-6145"/>
        </w:sectPr>
      </w:pPr>
    </w:p>
    <w:p w14:paraId="4FAF3D17"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16.1. Услуги, которые являются необходимыми и обязательными для предоставления Услуги, отсутствуют.</w:t>
      </w:r>
    </w:p>
    <w:p w14:paraId="10C776B2"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16.2. Информационные системы, используемые для предоставления Услуги:</w:t>
      </w:r>
    </w:p>
    <w:p w14:paraId="4F214E4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16.2.1. ВИС;</w:t>
      </w:r>
    </w:p>
    <w:p w14:paraId="4BC3C0F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16.2.2. РПГУ;</w:t>
      </w:r>
    </w:p>
    <w:p w14:paraId="2FCDD9A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16.2.3. Модуль МФЦ ЕИС ОУ.</w:t>
      </w:r>
    </w:p>
    <w:p w14:paraId="0722EDE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16.3. Особенности предоставления Услуги в МФЦ.</w:t>
      </w:r>
    </w:p>
    <w:p w14:paraId="620D666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headerReference w:type="default" r:id="rId30"/>
          <w:headerReference w:type="first" r:id="rId31"/>
          <w:type w:val="continuous"/>
          <w:pgSz w:w="11906" w:h="16838"/>
          <w:pgMar w:top="1134" w:right="567" w:bottom="1134" w:left="1134" w:header="1134" w:footer="0" w:gutter="0"/>
          <w:cols w:space="720"/>
          <w:formProt w:val="0"/>
          <w:titlePg/>
          <w:docGrid w:linePitch="312" w:charSpace="-6145"/>
        </w:sectPr>
      </w:pPr>
    </w:p>
    <w:p w14:paraId="371F1D38"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16.3.1. Предоставление бесплатного доступа к РПГУ для подачи запросов, документов, необходимых для получения Услуги в электронной форме, а также получение результата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w:t>
      </w:r>
    </w:p>
    <w:p w14:paraId="3FB0BAF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A019CD3"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16.3.2 Предоставление Услуги в МФЦ осуществляется в соответствии Федеральным законом от 27.07.2010 № 210-ФЗ «Об организации предоставления государственных и муниципальных услуг» (далее – Федеральный закон № 210-ФЗ), постановлением Правительства Российской Федерации № 1376, а также в соответствии с соглашением о взаимодействии, которое заключается между </w:t>
      </w:r>
      <w:r w:rsidRPr="00CA3AA5">
        <w:rPr>
          <w:rFonts w:ascii="Arial" w:hAnsi="Arial" w:cs="Arial"/>
          <w:bCs/>
          <w:color w:val="000000"/>
          <w:kern w:val="2"/>
          <w:sz w:val="24"/>
          <w:szCs w:val="24"/>
        </w:rPr>
        <w:t>Организацией</w:t>
      </w:r>
      <w:r w:rsidRPr="00CA3AA5">
        <w:rPr>
          <w:rFonts w:ascii="Arial" w:eastAsia="Times New Roman" w:hAnsi="Arial" w:cs="Arial"/>
          <w:bCs/>
          <w:color w:val="000000"/>
          <w:kern w:val="2"/>
          <w:sz w:val="24"/>
          <w:szCs w:val="24"/>
          <w:lang w:eastAsia="zh-CN" w:bidi="hi-IN"/>
        </w:rPr>
        <w:t xml:space="preserve"> и Государственным казенным учреждением Московской области «Московский областной многофункциональный центр предоставления государственных и муниципальных услуг» в порядке, установленном законодательством Российской Федерации.</w:t>
      </w:r>
    </w:p>
    <w:p w14:paraId="2AEA379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663C69D"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16.3.3. Информирование и консультирование заявителей о порядке предоставления Услуги, ходе рассмотрения запросов, а также по иным вопросам, связанным с предоставлением Услуги, в МФЦ осуществляются бесплатно.</w:t>
      </w:r>
    </w:p>
    <w:p w14:paraId="6CC773A9"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16.3.4. Перечень МФЦ Московской области размещен на РПГУ.</w:t>
      </w:r>
    </w:p>
    <w:p w14:paraId="3AAD19B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DBFB2E2"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16.3.5. В МФЦ исключается</w:t>
      </w:r>
      <w:r w:rsidRPr="00CA3AA5">
        <w:rPr>
          <w:rFonts w:ascii="Arial" w:eastAsia="Times New Roman" w:hAnsi="Arial" w:cs="Arial"/>
          <w:bCs/>
          <w:color w:val="000000"/>
          <w:kern w:val="2"/>
          <w:position w:val="9"/>
          <w:sz w:val="24"/>
          <w:szCs w:val="24"/>
          <w:lang w:eastAsia="zh-CN" w:bidi="hi-IN"/>
        </w:rPr>
        <w:t xml:space="preserve"> </w:t>
      </w:r>
      <w:r w:rsidRPr="00CA3AA5">
        <w:rPr>
          <w:rFonts w:ascii="Arial" w:eastAsia="Times New Roman" w:hAnsi="Arial" w:cs="Arial"/>
          <w:bCs/>
          <w:color w:val="000000"/>
          <w:kern w:val="2"/>
          <w:sz w:val="24"/>
          <w:szCs w:val="24"/>
          <w:lang w:eastAsia="zh-CN" w:bidi="hi-IN"/>
        </w:rPr>
        <w:t xml:space="preserve">взаимодействие заявителя с должностными лицами </w:t>
      </w:r>
      <w:r w:rsidRPr="00CA3AA5">
        <w:rPr>
          <w:rFonts w:ascii="Arial" w:hAnsi="Arial" w:cs="Arial"/>
          <w:bCs/>
          <w:color w:val="000000"/>
          <w:kern w:val="2"/>
          <w:sz w:val="24"/>
          <w:szCs w:val="24"/>
        </w:rPr>
        <w:t>Организации</w:t>
      </w:r>
      <w:r w:rsidRPr="00CA3AA5">
        <w:rPr>
          <w:rFonts w:ascii="Arial" w:eastAsia="Times New Roman" w:hAnsi="Arial" w:cs="Arial"/>
          <w:bCs/>
          <w:color w:val="000000"/>
          <w:kern w:val="2"/>
          <w:sz w:val="24"/>
          <w:szCs w:val="24"/>
          <w:lang w:eastAsia="zh-CN" w:bidi="hi-IN"/>
        </w:rPr>
        <w:t>.</w:t>
      </w:r>
    </w:p>
    <w:p w14:paraId="5E3E4D2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723F00C"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16.3.6. При предоставлении Услуги в МФЦ, при выдаче результата предоставления Услуги в МФЦ работникам МФЦ запрещается требовать от заявителя предоставления </w:t>
      </w:r>
      <w:r w:rsidRPr="00CA3AA5">
        <w:rPr>
          <w:rFonts w:ascii="Arial" w:eastAsia="Times New Roman" w:hAnsi="Arial" w:cs="Arial"/>
          <w:bCs/>
          <w:color w:val="000000"/>
          <w:kern w:val="2"/>
          <w:sz w:val="24"/>
          <w:szCs w:val="24"/>
          <w:lang w:eastAsia="zh-CN" w:bidi="hi-IN"/>
        </w:rPr>
        <w:lastRenderedPageBreak/>
        <w:t>документов, информации и осуществления действий, предусмотренных частью 3 статьи 16 Федерального закона № 210-ФЗ.</w:t>
      </w:r>
    </w:p>
    <w:p w14:paraId="58BCCC62"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16.4. Особенности предоставления Услуги в электронной форме:</w:t>
      </w:r>
    </w:p>
    <w:p w14:paraId="5DF9A524"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16.4.1. При подаче запроса посредством РПГУ заполняется его интерактивная форма в карточке Услуги на РПГУ с приложением электронных образов документов и (или) указанием сведений из документов, необходимых для предоставления Услуги.</w:t>
      </w:r>
    </w:p>
    <w:p w14:paraId="4D41323D"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16.4.2. Информирование заявителей о ходе рассмотрения запросов и готовности результата предоставления Услуги осуществляется бесплатно </w:t>
      </w:r>
    </w:p>
    <w:p w14:paraId="59313808" w14:textId="77777777" w:rsidR="00CA3AA5" w:rsidRPr="00CA3AA5" w:rsidRDefault="00CA3AA5" w:rsidP="00CA3AA5">
      <w:pPr>
        <w:suppressAutoHyphens/>
        <w:ind w:firstLine="0"/>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Личного кабинета на РПГУ, сервиса РПГУ «Узнать статус заявления», информирование и консультирование заявителей так же осуществляется по бесплатному единому номеру телефона Электронной приёмной Московской области +7 (800) 550-50-30.</w:t>
      </w:r>
    </w:p>
    <w:p w14:paraId="2ED1797A" w14:textId="49303440" w:rsidR="00CA3AA5" w:rsidRPr="00CA3AA5" w:rsidRDefault="00CA3AA5" w:rsidP="00B85C9D">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r w:rsidRPr="00CA3AA5">
        <w:rPr>
          <w:rFonts w:ascii="Arial" w:eastAsia="Times New Roman" w:hAnsi="Arial" w:cs="Arial"/>
          <w:bCs/>
          <w:color w:val="000000"/>
          <w:kern w:val="2"/>
          <w:sz w:val="24"/>
          <w:szCs w:val="24"/>
          <w:lang w:eastAsia="zh-CN" w:bidi="hi-IN"/>
        </w:rPr>
        <w:t xml:space="preserve">16.4.3. Требования к форматам запросов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 31.10.2018 № 792/37 </w:t>
      </w:r>
      <w:bookmarkStart w:id="16" w:name="_Hlk22122561_Копия_1"/>
      <w:bookmarkEnd w:id="16"/>
      <w:r w:rsidRPr="00CA3AA5">
        <w:rPr>
          <w:rFonts w:ascii="Arial" w:eastAsia="Times New Roman" w:hAnsi="Arial" w:cs="Arial"/>
          <w:bCs/>
          <w:color w:val="000000"/>
          <w:kern w:val="2"/>
          <w:sz w:val="24"/>
          <w:szCs w:val="24"/>
          <w:lang w:eastAsia="zh-CN" w:bidi="hi-IN"/>
        </w:rPr>
        <w:t>«Об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p>
    <w:p w14:paraId="4301FFAA" w14:textId="77777777" w:rsidR="00CA3AA5" w:rsidRPr="00CA3AA5" w:rsidRDefault="00CA3AA5" w:rsidP="00CA3AA5">
      <w:pPr>
        <w:keepNext/>
        <w:suppressAutoHyphens/>
        <w:ind w:firstLine="0"/>
        <w:jc w:val="center"/>
        <w:outlineLvl w:val="0"/>
        <w:rPr>
          <w:rFonts w:ascii="Arial" w:eastAsia="MS Gothic" w:hAnsi="Arial" w:cs="Arial"/>
          <w:bCs/>
          <w:color w:val="000000"/>
          <w:kern w:val="2"/>
          <w:sz w:val="24"/>
          <w:szCs w:val="24"/>
          <w:lang w:eastAsia="zh-CN" w:bidi="hi-IN"/>
        </w:rPr>
      </w:pPr>
      <w:bookmarkStart w:id="17" w:name="_Toc125717106"/>
      <w:bookmarkEnd w:id="4"/>
      <w:bookmarkEnd w:id="17"/>
      <w:r w:rsidRPr="00CA3AA5">
        <w:rPr>
          <w:rFonts w:ascii="Arial" w:eastAsia="MS Gothic" w:hAnsi="Arial" w:cs="Arial"/>
          <w:bCs/>
          <w:color w:val="000000"/>
          <w:kern w:val="2"/>
          <w:sz w:val="24"/>
          <w:szCs w:val="24"/>
          <w:lang w:val="en-US" w:eastAsia="zh-CN" w:bidi="hi-IN"/>
        </w:rPr>
        <w:t>III</w:t>
      </w:r>
      <w:r w:rsidRPr="00CA3AA5">
        <w:rPr>
          <w:rFonts w:ascii="Arial" w:eastAsia="MS Gothic" w:hAnsi="Arial" w:cs="Arial"/>
          <w:bCs/>
          <w:color w:val="000000"/>
          <w:kern w:val="2"/>
          <w:sz w:val="24"/>
          <w:szCs w:val="24"/>
          <w:lang w:eastAsia="zh-CN" w:bidi="hi-IN"/>
        </w:rPr>
        <w:t xml:space="preserve">. Состав, последовательность </w:t>
      </w:r>
      <w:r w:rsidRPr="00CA3AA5">
        <w:rPr>
          <w:rFonts w:ascii="Arial" w:eastAsia="MS Gothic" w:hAnsi="Arial" w:cs="Arial"/>
          <w:bCs/>
          <w:color w:val="000000"/>
          <w:kern w:val="2"/>
          <w:sz w:val="24"/>
          <w:szCs w:val="24"/>
          <w:lang w:eastAsia="zh-CN" w:bidi="hi-IN"/>
        </w:rPr>
        <w:br/>
        <w:t>и сроки выполнения административных процедур</w:t>
      </w:r>
    </w:p>
    <w:p w14:paraId="3EB9EAFC"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r w:rsidRPr="00CA3AA5">
        <w:rPr>
          <w:rFonts w:ascii="Arial" w:eastAsia="MS Gothic" w:hAnsi="Arial" w:cs="Arial"/>
          <w:bCs/>
          <w:color w:val="000000"/>
          <w:kern w:val="2"/>
          <w:sz w:val="24"/>
          <w:szCs w:val="24"/>
          <w:lang w:eastAsia="zh-CN" w:bidi="hi-IN"/>
        </w:rPr>
        <w:t>17. Варианты предоставления Услуги</w:t>
      </w:r>
    </w:p>
    <w:p w14:paraId="156B02F4"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 Перечень вариантов:</w:t>
      </w:r>
    </w:p>
    <w:p w14:paraId="455D054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headerReference w:type="default" r:id="rId32"/>
          <w:headerReference w:type="first" r:id="rId33"/>
          <w:type w:val="continuous"/>
          <w:pgSz w:w="11906" w:h="16838"/>
          <w:pgMar w:top="1134" w:right="567" w:bottom="1134" w:left="1134" w:header="1134" w:footer="0" w:gutter="0"/>
          <w:cols w:space="720"/>
          <w:formProt w:val="0"/>
          <w:titlePg/>
          <w:docGrid w:linePitch="312" w:charSpace="-6145"/>
        </w:sectPr>
      </w:pPr>
    </w:p>
    <w:p w14:paraId="1CA18A28"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B050"/>
          <w:kern w:val="2"/>
          <w:sz w:val="24"/>
          <w:szCs w:val="24"/>
          <w:lang w:eastAsia="zh-CN" w:bidi="hi-IN"/>
        </w:rPr>
      </w:pPr>
      <w:r w:rsidRPr="00CA3AA5">
        <w:rPr>
          <w:rFonts w:ascii="Arial" w:eastAsia="Times New Roman" w:hAnsi="Arial" w:cs="Arial"/>
          <w:bCs/>
          <w:color w:val="000000"/>
          <w:kern w:val="2"/>
          <w:sz w:val="24"/>
          <w:szCs w:val="24"/>
          <w:lang w:eastAsia="zh-CN" w:bidi="hi-IN"/>
        </w:rPr>
        <w:t>17.1.1. Вариант 1.</w:t>
      </w:r>
    </w:p>
    <w:p w14:paraId="7C3DEDEE" w14:textId="77777777" w:rsidR="00CA3AA5" w:rsidRPr="00CA3AA5" w:rsidRDefault="00CA3AA5" w:rsidP="00CA3AA5">
      <w:pPr>
        <w:suppressAutoHyphens/>
        <w:rPr>
          <w:rFonts w:ascii="Arial" w:eastAsia="Times New Roman" w:hAnsi="Arial" w:cs="Arial"/>
          <w:bCs/>
          <w:color w:val="00CC33"/>
          <w:kern w:val="2"/>
          <w:sz w:val="24"/>
          <w:szCs w:val="24"/>
          <w:lang w:eastAsia="zh-CN" w:bidi="hi-IN"/>
        </w:rPr>
      </w:pPr>
      <w:r w:rsidRPr="00CA3AA5">
        <w:rPr>
          <w:rFonts w:ascii="Arial" w:eastAsia="Times New Roman" w:hAnsi="Arial" w:cs="Arial"/>
          <w:bCs/>
          <w:color w:val="000000"/>
          <w:kern w:val="2"/>
          <w:sz w:val="24"/>
          <w:szCs w:val="24"/>
          <w:lang w:eastAsia="zh-CN" w:bidi="hi-IN"/>
        </w:rPr>
        <w:t>Прием на обучение в первый класс детей, имеющих внеочередное, первоочередное, преимущественное право, а также детей, проживающих на закрепленной территории за Организацией.</w:t>
      </w:r>
    </w:p>
    <w:p w14:paraId="6EDDB5A6" w14:textId="77777777" w:rsidR="00CA3AA5" w:rsidRPr="00CA3AA5" w:rsidRDefault="00CA3AA5" w:rsidP="00CA3AA5">
      <w:pPr>
        <w:suppressAutoHyphens/>
        <w:rPr>
          <w:rFonts w:ascii="Arial" w:eastAsia="Times New Roman" w:hAnsi="Arial" w:cs="Arial"/>
          <w:bCs/>
          <w:color w:val="00CC33"/>
          <w:kern w:val="2"/>
          <w:sz w:val="24"/>
          <w:szCs w:val="24"/>
          <w:lang w:eastAsia="zh-CN" w:bidi="hi-IN"/>
        </w:rPr>
      </w:pPr>
      <w:r w:rsidRPr="00CA3AA5">
        <w:rPr>
          <w:rFonts w:ascii="Arial" w:eastAsia="Times New Roman" w:hAnsi="Arial" w:cs="Arial"/>
          <w:bCs/>
          <w:color w:val="000000"/>
          <w:kern w:val="2"/>
          <w:sz w:val="24"/>
          <w:szCs w:val="24"/>
          <w:lang w:eastAsia="zh-CN" w:bidi="hi-IN"/>
        </w:rPr>
        <w:t>Категория заявителя – физические лица – граждане Российской Федерации, иностранные граждане, лица без гражданства, являющиеся родителями (законными представителями) ребенка или поступающими, включая их уполномоченных представителей:</w:t>
      </w:r>
    </w:p>
    <w:p w14:paraId="4A8E9A9D"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 Обратившиеся с запросом о приеме на обучение в первый класс детей (в период с 1 апреля по 30 июня текущего года):</w:t>
      </w:r>
    </w:p>
    <w:p w14:paraId="5BCE55D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17.1.1.1.1. Имеющих внеочередное право зачисления в Организацию</w:t>
      </w:r>
    </w:p>
    <w:p w14:paraId="15C127E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17.1.1.1.1.1. Имеющую интернат, и являющихся детьми:</w:t>
      </w:r>
    </w:p>
    <w:p w14:paraId="2E238A6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17.1.1.1.1.1.1. Прокуроров.</w:t>
      </w:r>
    </w:p>
    <w:p w14:paraId="2480621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17.1.1.1.1.1.2. Судей.</w:t>
      </w:r>
    </w:p>
    <w:p w14:paraId="6C3FBE5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17.1.1.1.1.1.3. Сотрудников Следственного комитета Российской Федерации.</w:t>
      </w:r>
    </w:p>
    <w:p w14:paraId="6475A2A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17.1.1.1.1.2. По месту жительства и являющихся детьми:</w:t>
      </w:r>
    </w:p>
    <w:p w14:paraId="0FED267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17.1.1.1.1.2.1. Военнослужащих и детьми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усыновленными (удочеренными) или находящимися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14:paraId="17E8DE7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17.1.1.1.1.2.2. Детям сотрудника войск национальной гвардии,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w:t>
      </w:r>
      <w:r w:rsidRPr="00CA3AA5">
        <w:rPr>
          <w:rFonts w:ascii="Arial" w:eastAsia="Times New Roman" w:hAnsi="Arial" w:cs="Arial"/>
          <w:bCs/>
          <w:color w:val="000000"/>
          <w:kern w:val="2"/>
          <w:sz w:val="24"/>
          <w:szCs w:val="24"/>
          <w:lang w:eastAsia="zh-CN" w:bidi="hi-IN"/>
        </w:rPr>
        <w:lastRenderedPageBreak/>
        <w:t>включая приемную семью либо в случаях, предусмотренных законами субъектов Российской Федерации, патронатную семью</w:t>
      </w:r>
    </w:p>
    <w:p w14:paraId="5BAA9EF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 Имеющих первоочередное право зачисления в Организацию по месту жительства и являющихся детьми:</w:t>
      </w:r>
    </w:p>
    <w:p w14:paraId="3BA25F7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17.1.1.1.2.1. Военнослужащих и (или) детьми граждан, пребывающих в добровольческих формированиях, в том числе усыновленными (удочеренными) или находящимися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14:paraId="5F357FB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17.1.1.1.2.2. Сотрудников полиции.</w:t>
      </w:r>
    </w:p>
    <w:p w14:paraId="2270A83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17.1.1.1.2.3. Сотрудников полиции, погибших (умерших) вследствие увечья или иного повреждения здоровья, полученных в связи с выполнением служебных обязанностей.</w:t>
      </w:r>
    </w:p>
    <w:p w14:paraId="56F2ADB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17.1.1.1.2.4. Сотрудников полиции, умерших вследствие заболевания, полученного в период прохождения службы в полиции.</w:t>
      </w:r>
    </w:p>
    <w:p w14:paraId="36FFD80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17.1.1.1.2.5. Граждан Российской Федерации, уволенных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14:paraId="100EFFA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17.1.1.1.2.6. Граждан Российской Федерации, умерших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14:paraId="2A734AB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17.1.1.1.2.7. Находящимися (находившимися) на иждивении сотрудника полиции, гражданина Российской Федерации, указанных в пунктах 17.1.1.1.2.2 – 17.1.1.1.2.6 настоящего Регламента.</w:t>
      </w:r>
    </w:p>
    <w:p w14:paraId="24072C0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17.1.1.1.2.8. Сотрудников органов внутренних дел, не являющихся сотрудниками полиции.</w:t>
      </w:r>
    </w:p>
    <w:p w14:paraId="4230A33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17.1.1.1.2.9. Сотрудников, имеющих специальные звания и проходящих службу в учреждениях и органах уголовно - 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(далее соответственно – сотрудник, учреждения и органы).</w:t>
      </w:r>
    </w:p>
    <w:p w14:paraId="5EF2684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17.1.1.1.2.10. Сотрудников, погибших (умерших) вследствие увечья или иного повреждения здоровья, полученных в связи с выполнением служебных обязанностей.</w:t>
      </w:r>
    </w:p>
    <w:p w14:paraId="1497F3F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17.1.1.1.2.11. Сотрудников, умерших вследствие заболевания, полученного в период прохождения службы в учреждениях и органах.</w:t>
      </w:r>
    </w:p>
    <w:p w14:paraId="24781C9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17.1.1.1.2.12. Граждан Российской Федерации, уволенных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p w14:paraId="2EED5AA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17.1.1.1.2.13. Граждан Российской Федерации, умерших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14:paraId="62BB2F9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17.1.1.1.2.14. Находящимися (находившимися) на иждивении сотрудника, гражданина Российской Федерации, указанных в пунктах 17.1.1.1.2.9 – 17.1.1.1.2.13 настоящего Регламента.</w:t>
      </w:r>
    </w:p>
    <w:p w14:paraId="421E019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 Имеющих преимущественное право приема:</w:t>
      </w:r>
    </w:p>
    <w:p w14:paraId="14308F4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17.1.1.1.3.1. И являющихся детьми, в том числе усыновленными (удочеренными) или находящимися под опекой или попечительством в семье, включая приемную семью, патронатную семью, в Организацию, в которой обучаются их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этих детей, или дети, родителями (законными представителями) которых являются опекуны (попечители) этого ребенка.</w:t>
      </w:r>
    </w:p>
    <w:p w14:paraId="25F51C7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 В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 и являющихся детьми:</w:t>
      </w:r>
    </w:p>
    <w:p w14:paraId="4752B9C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17.1.1.1.3.2.1. Оставшимися без попечения родителей и детьми </w:t>
      </w:r>
      <w:proofErr w:type="gramStart"/>
      <w:r w:rsidRPr="00CA3AA5">
        <w:rPr>
          <w:rFonts w:ascii="Arial" w:eastAsia="Times New Roman" w:hAnsi="Arial" w:cs="Arial"/>
          <w:bCs/>
          <w:color w:val="000000"/>
          <w:kern w:val="2"/>
          <w:sz w:val="24"/>
          <w:szCs w:val="24"/>
          <w:lang w:eastAsia="zh-CN" w:bidi="hi-IN"/>
        </w:rPr>
        <w:t>-  сиротами</w:t>
      </w:r>
      <w:proofErr w:type="gramEnd"/>
      <w:r w:rsidRPr="00CA3AA5">
        <w:rPr>
          <w:rFonts w:ascii="Arial" w:eastAsia="Times New Roman" w:hAnsi="Arial" w:cs="Arial"/>
          <w:bCs/>
          <w:color w:val="000000"/>
          <w:kern w:val="2"/>
          <w:sz w:val="24"/>
          <w:szCs w:val="24"/>
          <w:lang w:eastAsia="zh-CN" w:bidi="hi-IN"/>
        </w:rPr>
        <w:t>.</w:t>
      </w:r>
    </w:p>
    <w:p w14:paraId="4BAD12D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17.1.1.1.3.2.2. Военнослужащих, проходящих военную службу по контракту.</w:t>
      </w:r>
    </w:p>
    <w:p w14:paraId="49B92B0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17.1.1.1.3.2.3.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законом предусмотрена военная служба.</w:t>
      </w:r>
    </w:p>
    <w:p w14:paraId="5FB5AD9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17.1.1.1.3.2.4.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 - штатными мероприятиями, и общая продолжительность военной службы которых составляет 20 (двадцать) лет и более.</w:t>
      </w:r>
    </w:p>
    <w:p w14:paraId="57D0B30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17.1.1.1.3.2.5.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w:t>
      </w:r>
    </w:p>
    <w:p w14:paraId="7C71BA9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17.1.1.1.3.2.6. Героев Советского Союза, Героев Российской Федерации и полных кавалеров ордена Славы.</w:t>
      </w:r>
    </w:p>
    <w:p w14:paraId="3210D80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17.1.1.1.3.2.7. Сотрудников органов внутренних дел.</w:t>
      </w:r>
    </w:p>
    <w:p w14:paraId="4B3D3B6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17.1.1.1.3.2.8. Сотрудников Федеральной службы войск национальной гвардии Российской Федерации.</w:t>
      </w:r>
    </w:p>
    <w:p w14:paraId="071D69C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17.1.1.1.3.2.9.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 - штатными мероприятиями, и общая продолжительность службы, которых составляет 20 (Двадцать) лет и более.</w:t>
      </w:r>
    </w:p>
    <w:p w14:paraId="0E6F3B4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17.1.1.1.3.2.10.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w:t>
      </w:r>
    </w:p>
    <w:p w14:paraId="5C41D9A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17.1.1.1.3.2.11. Находящимися на иждивении, указанных в пунктах 17.1.1.1.3.2.2. - 17.1.1.1.3.2.10 лиц, детьми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w:t>
      </w:r>
    </w:p>
    <w:p w14:paraId="6548953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17.1.1.1.3.2.12.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w:t>
      </w:r>
      <w:r w:rsidRPr="00CA3AA5">
        <w:rPr>
          <w:rFonts w:ascii="Arial" w:eastAsia="Times New Roman" w:hAnsi="Arial" w:cs="Arial"/>
          <w:bCs/>
          <w:color w:val="000000"/>
          <w:kern w:val="2"/>
          <w:sz w:val="24"/>
          <w:szCs w:val="24"/>
          <w:lang w:eastAsia="zh-CN" w:bidi="hi-IN"/>
        </w:rPr>
        <w:lastRenderedPageBreak/>
        <w:t>увольнения вследствие причинения вреда здоровью в связи с их служебной деятельностью.</w:t>
      </w:r>
    </w:p>
    <w:p w14:paraId="2C924BB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17.1.1.1.3.2.13. Иными лицами в случаях, установленных федеральными законами.</w:t>
      </w:r>
    </w:p>
    <w:p w14:paraId="0370277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17.1.1.1.4. Проживающих на территории, закрепленной за Организацией.</w:t>
      </w:r>
    </w:p>
    <w:p w14:paraId="00A6D49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B36DFA7"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CC33"/>
          <w:kern w:val="2"/>
          <w:sz w:val="24"/>
          <w:szCs w:val="24"/>
          <w:lang w:eastAsia="zh-CN" w:bidi="hi-IN"/>
        </w:rPr>
      </w:pPr>
      <w:r w:rsidRPr="00CA3AA5">
        <w:rPr>
          <w:rFonts w:ascii="Arial" w:eastAsia="Times New Roman" w:hAnsi="Arial" w:cs="Arial"/>
          <w:bCs/>
          <w:color w:val="000000"/>
          <w:kern w:val="2"/>
          <w:sz w:val="24"/>
          <w:szCs w:val="24"/>
          <w:lang w:eastAsia="zh-CN" w:bidi="hi-IN"/>
        </w:rPr>
        <w:t>17.1.2. Вариант 2.</w:t>
      </w:r>
    </w:p>
    <w:p w14:paraId="232EDCFE" w14:textId="77777777" w:rsidR="00CA3AA5" w:rsidRPr="00CA3AA5" w:rsidRDefault="00CA3AA5" w:rsidP="00CA3AA5">
      <w:pPr>
        <w:suppressAutoHyphens/>
        <w:rPr>
          <w:rFonts w:ascii="Arial" w:eastAsia="Times New Roman" w:hAnsi="Arial" w:cs="Arial"/>
          <w:bCs/>
          <w:color w:val="00CC33"/>
          <w:kern w:val="2"/>
          <w:sz w:val="24"/>
          <w:szCs w:val="24"/>
          <w:lang w:eastAsia="zh-CN" w:bidi="hi-IN"/>
        </w:rPr>
      </w:pPr>
      <w:r w:rsidRPr="00CA3AA5">
        <w:rPr>
          <w:rFonts w:ascii="Arial" w:eastAsia="Times New Roman" w:hAnsi="Arial" w:cs="Arial"/>
          <w:bCs/>
          <w:color w:val="000000"/>
          <w:kern w:val="2"/>
          <w:sz w:val="24"/>
          <w:szCs w:val="24"/>
          <w:lang w:eastAsia="zh-CN" w:bidi="hi-IN"/>
        </w:rPr>
        <w:t>Прием в первый класс детей, не проживающих на территории, закрепленной за Организацией.</w:t>
      </w:r>
    </w:p>
    <w:p w14:paraId="57E0BAA6" w14:textId="77777777" w:rsidR="00CA3AA5" w:rsidRPr="00CA3AA5" w:rsidRDefault="00CA3AA5" w:rsidP="00CA3AA5">
      <w:pPr>
        <w:suppressAutoHyphens/>
        <w:rPr>
          <w:rFonts w:ascii="Arial" w:eastAsia="Times New Roman" w:hAnsi="Arial" w:cs="Arial"/>
          <w:bCs/>
          <w:color w:val="00CC33"/>
          <w:kern w:val="2"/>
          <w:sz w:val="24"/>
          <w:szCs w:val="24"/>
          <w:lang w:eastAsia="zh-CN" w:bidi="hi-IN"/>
        </w:rPr>
      </w:pPr>
      <w:r w:rsidRPr="00CA3AA5">
        <w:rPr>
          <w:rFonts w:ascii="Arial" w:eastAsia="Times New Roman" w:hAnsi="Arial" w:cs="Arial"/>
          <w:bCs/>
          <w:color w:val="000000"/>
          <w:kern w:val="2"/>
          <w:sz w:val="24"/>
          <w:szCs w:val="24"/>
          <w:lang w:eastAsia="zh-CN" w:bidi="hi-IN"/>
        </w:rPr>
        <w:t>Категория заявителя – физические лица – граждане Российской Федерации, иностранные граждане, лица без гражданства, являющиеся родителями (законными представителями) ребенка или поступающими, включая их уполномоченных представителей:</w:t>
      </w:r>
    </w:p>
    <w:p w14:paraId="6365679A"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17.1.2.1 Обратившиеся с запросом о приеме на обучение в первый класс (в период с 6 июля по 5 сентября текущего года):</w:t>
      </w:r>
    </w:p>
    <w:p w14:paraId="444479A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17.1.2.1.1 В отношении детей, не проживающих на закрепленной за Организацией территории.</w:t>
      </w:r>
    </w:p>
    <w:p w14:paraId="11FCCFE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AC13DB1"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CC33"/>
          <w:kern w:val="2"/>
          <w:sz w:val="24"/>
          <w:szCs w:val="24"/>
          <w:lang w:eastAsia="zh-CN" w:bidi="hi-IN"/>
        </w:rPr>
      </w:pPr>
      <w:r w:rsidRPr="00CA3AA5">
        <w:rPr>
          <w:rFonts w:ascii="Arial" w:eastAsia="Times New Roman" w:hAnsi="Arial" w:cs="Arial"/>
          <w:bCs/>
          <w:color w:val="000000"/>
          <w:kern w:val="2"/>
          <w:sz w:val="24"/>
          <w:szCs w:val="24"/>
          <w:lang w:eastAsia="zh-CN" w:bidi="hi-IN"/>
        </w:rPr>
        <w:t>17.1.3. Вариант 3.</w:t>
      </w:r>
    </w:p>
    <w:p w14:paraId="5268888A" w14:textId="77777777" w:rsidR="00CA3AA5" w:rsidRPr="00CA3AA5" w:rsidRDefault="00CA3AA5" w:rsidP="00CA3AA5">
      <w:pPr>
        <w:suppressAutoHyphens/>
        <w:rPr>
          <w:rFonts w:ascii="Arial" w:eastAsia="Times New Roman" w:hAnsi="Arial" w:cs="Arial"/>
          <w:bCs/>
          <w:color w:val="00CC33"/>
          <w:kern w:val="2"/>
          <w:sz w:val="24"/>
          <w:szCs w:val="24"/>
          <w:lang w:eastAsia="zh-CN" w:bidi="hi-IN"/>
        </w:rPr>
      </w:pPr>
      <w:r w:rsidRPr="00CA3AA5">
        <w:rPr>
          <w:rFonts w:ascii="Arial" w:eastAsia="Times New Roman" w:hAnsi="Arial" w:cs="Arial"/>
          <w:bCs/>
          <w:color w:val="000000"/>
          <w:kern w:val="2"/>
          <w:sz w:val="24"/>
          <w:szCs w:val="24"/>
          <w:lang w:eastAsia="zh-CN" w:bidi="hi-IN"/>
        </w:rPr>
        <w:t>Прием на обучение в порядке перевода.</w:t>
      </w:r>
    </w:p>
    <w:p w14:paraId="0F4AFCCA" w14:textId="77777777" w:rsidR="00CA3AA5" w:rsidRPr="00CA3AA5" w:rsidRDefault="00CA3AA5" w:rsidP="00CA3AA5">
      <w:pPr>
        <w:suppressAutoHyphens/>
        <w:rPr>
          <w:rFonts w:ascii="Arial" w:eastAsia="Times New Roman" w:hAnsi="Arial" w:cs="Arial"/>
          <w:bCs/>
          <w:color w:val="00CC33"/>
          <w:kern w:val="2"/>
          <w:sz w:val="24"/>
          <w:szCs w:val="24"/>
          <w:lang w:eastAsia="zh-CN" w:bidi="hi-IN"/>
        </w:rPr>
      </w:pPr>
      <w:r w:rsidRPr="00CA3AA5">
        <w:rPr>
          <w:rFonts w:ascii="Arial" w:eastAsia="Times New Roman" w:hAnsi="Arial" w:cs="Arial"/>
          <w:bCs/>
          <w:color w:val="000000"/>
          <w:kern w:val="2"/>
          <w:sz w:val="24"/>
          <w:szCs w:val="24"/>
          <w:lang w:eastAsia="zh-CN" w:bidi="hi-IN"/>
        </w:rPr>
        <w:t>Категория заявителя – физические лица – граждане Российской Федерации, иностранные граждане, лица без гражданства, являющиеся родителями (законными представителями) ребенка или поступающими, включая их уполномоченных представителей:</w:t>
      </w:r>
    </w:p>
    <w:p w14:paraId="4AD07F04"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17.1.3.1. Обратившиеся с запросом о приеме в порядке перевода ребенка или поступающего в Организацию.</w:t>
      </w:r>
    </w:p>
    <w:p w14:paraId="3BA587AF"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17.1.3.2. Обратившиеся с запросом о приеме в порядке перевода в Организацию, наиболее приближенную к месту жительства ребенка или поступающего, имеющего внеочередное право зачисления, одним из родителей (законных представителей) которого является:</w:t>
      </w:r>
    </w:p>
    <w:p w14:paraId="58530623" w14:textId="77777777" w:rsidR="00CA3AA5" w:rsidRPr="00CA3AA5" w:rsidRDefault="00CA3AA5" w:rsidP="00CA3AA5">
      <w:pPr>
        <w:ind w:firstLine="540"/>
        <w:rPr>
          <w:rFonts w:ascii="Arial" w:eastAsia="Times New Roman" w:hAnsi="Arial" w:cs="Arial"/>
          <w:bCs/>
          <w:sz w:val="24"/>
          <w:szCs w:val="24"/>
          <w:lang w:eastAsia="ru-RU"/>
        </w:rPr>
      </w:pPr>
      <w:r w:rsidRPr="00CA3AA5">
        <w:rPr>
          <w:rFonts w:ascii="Arial" w:eastAsia="Times New Roman" w:hAnsi="Arial" w:cs="Arial"/>
          <w:bCs/>
          <w:sz w:val="24"/>
          <w:szCs w:val="24"/>
          <w:lang w:eastAsia="ru-RU"/>
        </w:rPr>
        <w:t>17.1.3.2.1. Гражданин Российской Федерации, призванный в период с 21 сентября 2022 года по 30 ноября 2022 года включительно военными комиссариатами и призывными комиссиями по мобилизации граждан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в том числе получивший ранение (контузию, травму, увечье), заболевание при участии в специальной военной операции, погибший (умерший) вследствие ранения (контузии, травмы, увечья), заболевания, полученного им при участии в специальной военной операции;</w:t>
      </w:r>
    </w:p>
    <w:p w14:paraId="041F4416" w14:textId="77777777" w:rsidR="00CA3AA5" w:rsidRPr="00CA3AA5" w:rsidRDefault="00CA3AA5" w:rsidP="00CA3AA5">
      <w:pPr>
        <w:ind w:firstLine="540"/>
        <w:rPr>
          <w:rFonts w:ascii="Arial" w:eastAsia="Times New Roman" w:hAnsi="Arial" w:cs="Arial"/>
          <w:bCs/>
          <w:sz w:val="24"/>
          <w:szCs w:val="24"/>
          <w:lang w:eastAsia="ru-RU"/>
        </w:rPr>
      </w:pPr>
      <w:r w:rsidRPr="00CA3AA5">
        <w:rPr>
          <w:rFonts w:ascii="Arial" w:eastAsia="Times New Roman" w:hAnsi="Arial" w:cs="Arial"/>
          <w:bCs/>
          <w:sz w:val="24"/>
          <w:szCs w:val="24"/>
          <w:lang w:eastAsia="ru-RU"/>
        </w:rPr>
        <w:t>17.1.3.2.2. Гражданин Российской Федерации, проходящий военную службу в Вооруженных Силах Российской Федерации по контракту, участвующий в специальной военной операции, в том числе получивший ранение (контузию, травму, увечье), заболевание при участии в специальной военной операции, погибший (умерший) вследствие ранения (контузии, травмы, увечья), заболевания, полученного им при участии в специальной военной операции;</w:t>
      </w:r>
    </w:p>
    <w:p w14:paraId="3E83AB87" w14:textId="77777777" w:rsidR="00CA3AA5" w:rsidRPr="00CA3AA5" w:rsidRDefault="00CA3AA5" w:rsidP="00CA3AA5">
      <w:pPr>
        <w:ind w:firstLine="540"/>
        <w:rPr>
          <w:rFonts w:ascii="Arial" w:eastAsia="Times New Roman" w:hAnsi="Arial" w:cs="Arial"/>
          <w:bCs/>
          <w:sz w:val="24"/>
          <w:szCs w:val="24"/>
          <w:lang w:eastAsia="ru-RU"/>
        </w:rPr>
      </w:pPr>
      <w:r w:rsidRPr="00CA3AA5">
        <w:rPr>
          <w:rFonts w:ascii="Arial" w:eastAsia="Times New Roman" w:hAnsi="Arial" w:cs="Arial"/>
          <w:bCs/>
          <w:sz w:val="24"/>
          <w:szCs w:val="24"/>
          <w:lang w:eastAsia="ru-RU"/>
        </w:rPr>
        <w:t xml:space="preserve">17.1.3.2.3 Гражданин Российской Федерации, участвующий в специальной военной операции и находящийся на военной службе (службе) в войсках национальной гвардии Российской Федерации, </w:t>
      </w:r>
      <w:r w:rsidRPr="00CA3AA5">
        <w:rPr>
          <w:rFonts w:ascii="Arial" w:eastAsia="Times New Roman" w:hAnsi="Arial" w:cs="Arial"/>
          <w:bCs/>
          <w:color w:val="000000"/>
          <w:sz w:val="24"/>
          <w:szCs w:val="24"/>
          <w:shd w:val="clear" w:color="auto" w:fill="FFFFFF"/>
          <w:lang w:eastAsia="ru-RU"/>
        </w:rPr>
        <w:t xml:space="preserve">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w:t>
      </w:r>
      <w:r w:rsidRPr="00CA3AA5">
        <w:rPr>
          <w:rFonts w:ascii="Arial" w:eastAsia="Times New Roman" w:hAnsi="Arial" w:cs="Arial"/>
          <w:bCs/>
          <w:color w:val="000000"/>
          <w:sz w:val="24"/>
          <w:szCs w:val="24"/>
          <w:shd w:val="clear" w:color="auto" w:fill="FFFFFF"/>
          <w:lang w:eastAsia="ru-RU"/>
        </w:rPr>
        <w:lastRenderedPageBreak/>
        <w:t>формированиях</w:t>
      </w:r>
      <w:r w:rsidRPr="00CA3AA5">
        <w:rPr>
          <w:rFonts w:ascii="Arial" w:eastAsia="Times New Roman" w:hAnsi="Arial" w:cs="Arial"/>
          <w:bCs/>
          <w:sz w:val="24"/>
          <w:szCs w:val="24"/>
          <w:lang w:eastAsia="ru-RU"/>
        </w:rPr>
        <w:t>, в том числе получивший ранение (контузию, травму, увечье), заболевание при участии в специальной военной операции, погибший (умерший) вследствие ранения (контузии, травмы, увечья), заболевания, полученного им при участии в специальной военной операции;</w:t>
      </w:r>
    </w:p>
    <w:p w14:paraId="5C5821F9" w14:textId="77777777" w:rsidR="00CA3AA5" w:rsidRPr="00CA3AA5" w:rsidRDefault="00CA3AA5" w:rsidP="00CA3AA5">
      <w:pPr>
        <w:ind w:firstLine="540"/>
        <w:rPr>
          <w:rFonts w:ascii="Arial" w:eastAsia="Times New Roman" w:hAnsi="Arial" w:cs="Arial"/>
          <w:bCs/>
          <w:sz w:val="24"/>
          <w:szCs w:val="24"/>
          <w:lang w:eastAsia="ru-RU"/>
        </w:rPr>
      </w:pPr>
      <w:r w:rsidRPr="00CA3AA5">
        <w:rPr>
          <w:rFonts w:ascii="Arial" w:eastAsia="Times New Roman" w:hAnsi="Arial" w:cs="Arial"/>
          <w:bCs/>
          <w:sz w:val="24"/>
          <w:szCs w:val="24"/>
          <w:lang w:eastAsia="ru-RU"/>
        </w:rPr>
        <w:t xml:space="preserve">17.1.3.2.4. Гражданин Российской Федерации, отобранный военными комиссариатами и призывными комиссиями по мобилизации граждан и заключивший контракт о добровольном содействии в выполнении задач, возложенных на Вооруженные Силы Российской Федерации, с Министерством обороны Российской Федерации, в том числе получивший ранение (контузию, травму, увечье), заболевание при участии в специальной военной операции, погибший (умерший) вследствие ранения (контузии, травмы, увечья), заболевания, полученного им при участии в специальной военной операции. </w:t>
      </w:r>
    </w:p>
    <w:p w14:paraId="3C1C35AF" w14:textId="77777777" w:rsidR="00CA3AA5" w:rsidRPr="00CA3AA5" w:rsidRDefault="00CA3AA5" w:rsidP="00CA3AA5">
      <w:pPr>
        <w:rPr>
          <w:rFonts w:ascii="Arial" w:eastAsia="Times New Roman" w:hAnsi="Arial" w:cs="Arial"/>
          <w:bCs/>
          <w:sz w:val="24"/>
          <w:szCs w:val="24"/>
          <w:lang w:eastAsia="ru-RU"/>
        </w:rPr>
      </w:pPr>
      <w:r w:rsidRPr="00CA3AA5">
        <w:rPr>
          <w:rFonts w:ascii="Arial" w:eastAsia="Times New Roman" w:hAnsi="Arial" w:cs="Arial"/>
          <w:bCs/>
          <w:color w:val="000000"/>
          <w:kern w:val="2"/>
          <w:sz w:val="24"/>
          <w:szCs w:val="24"/>
          <w:lang w:eastAsia="zh-CN" w:bidi="hi-IN"/>
        </w:rPr>
        <w:t xml:space="preserve">17.1.3.2.5. Иностранный гражданин, поступивший на военную службу по контракту в Вооруженные Силы Российской Федерации через Военный комиссариат Московской области, пункты отбора на военную службу по контракту Московской области и заключивший с Министерством обороны Российской Федерации контракт о прохождении военной службы на срок 11 месяцев и более в период с 21 сентября 2022 года по 31 декабря 2025 года включительно, за исключением граждан Российской Федерации, получивших единовременные выплаты в соответствии с постановлением Губернатора Московской области от 07.07.2022 № 225-ПГ-ДСП «О социальной поддержке отдельных категорий граждан Российской Федерации», </w:t>
      </w:r>
      <w:r w:rsidRPr="00CA3AA5">
        <w:rPr>
          <w:rFonts w:ascii="Arial" w:eastAsia="Times New Roman" w:hAnsi="Arial" w:cs="Arial"/>
          <w:bCs/>
          <w:sz w:val="24"/>
          <w:szCs w:val="24"/>
          <w:lang w:eastAsia="ru-RU"/>
        </w:rPr>
        <w:t>в том числе получивший ранение (контузию, травму, увечье), заболевание при участии в специальной военной операции, погибший (умерший) вследствие ранения (контузии, травмы, увечья), заболевания, полученного им при участии в специальной военной операции.</w:t>
      </w:r>
    </w:p>
    <w:p w14:paraId="21444774" w14:textId="77777777" w:rsidR="00CA3AA5" w:rsidRPr="00CA3AA5" w:rsidRDefault="00CA3AA5" w:rsidP="00CA3AA5">
      <w:pPr>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17.2. Порядок исправления допущенных опечаток и ошибок в выданных в результате предоставления Услуги документах.</w:t>
      </w:r>
    </w:p>
    <w:p w14:paraId="5375EE8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17.2.1. Заявитель при обнаружении допущенных опечаток и ошибок в выданных в результате предоставления Услуги документах обращается в Организацию лично, почтовым отправлением с заявлением о необходимости исправления опечаток и ошибок, составленным в свободной форме, в котором содержится указание на их описание.</w:t>
      </w:r>
    </w:p>
    <w:p w14:paraId="6E4D870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Организация при получении указанного заявления регистрирует его в срок, не позднее следующего рабочего дня со дня его поступления, рассматривает вопрос о необходимости внесения изменений в выданные в результате предоставления Услуги документы.</w:t>
      </w:r>
    </w:p>
    <w:p w14:paraId="2F417E9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Организация обеспечивает устранение допущенных опечаток и ошибок в выданных в результате предоставления Услуги документах и направляет заявителю уведомление об их исправлении (в случае, если запрос направлялся посредством РПГУ) либо результат предоставления Услуги (в случае, если запрос направлялся в Организацию иными способами) почтовым отправлением, лично (в зависимости от способа обращения с заявлением о необходимости исправления опечаток и ошибок) в срок, не превышающий 3 (Трех) рабочих дней со дня регистрации заявления о необходимости исправления опечаток и ошибок.</w:t>
      </w:r>
    </w:p>
    <w:p w14:paraId="7EA2547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случае отсутствия оснований для удовлетворения заявления о необходимости исправления опечаток и ошибок Организация направляет (выдает) заявителю мотивированное уведомление об отказе в удовлетворении данного заявления лично, почтовым отправлением, (в зависимости от способа обращения заявителя за исправлением допущенных опечаток и ошибок) в срок, не превышающий 3 (Трех) рабочих дней со дня регистрации такого заявления.</w:t>
      </w:r>
    </w:p>
    <w:p w14:paraId="348F9C3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17.2.2. Организация при обнаружении допущенных опечаток и ошибок в выданных в результате предоставления Услуги документах обеспечивает их устранение в указанных документах, направляет заявителю уведомление об их исправлении (в случае, если запрос направлялся посредством РПГУ) либо результат предоставления Услуги (в случае, если </w:t>
      </w:r>
      <w:r w:rsidRPr="00CA3AA5">
        <w:rPr>
          <w:rFonts w:ascii="Arial" w:eastAsia="Times New Roman" w:hAnsi="Arial" w:cs="Arial"/>
          <w:bCs/>
          <w:color w:val="000000"/>
          <w:kern w:val="2"/>
          <w:sz w:val="24"/>
          <w:szCs w:val="24"/>
          <w:lang w:eastAsia="zh-CN" w:bidi="hi-IN"/>
        </w:rPr>
        <w:lastRenderedPageBreak/>
        <w:t>запрос направлялся в Организацию иными способами) лично, почтовым отправлением в срок, не превышающий 3 (Трех) рабочих дней со дня обнаружения таких опечаток и ошибок.</w:t>
      </w:r>
    </w:p>
    <w:p w14:paraId="0467F5E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17.3. Порядок выдачи дубликата документа, выданного по результатам предоставления Услуги, не предусмотрен.</w:t>
      </w:r>
    </w:p>
    <w:p w14:paraId="1C7DAB38" w14:textId="713CF10D" w:rsidR="00CA3AA5" w:rsidRPr="00CA3AA5" w:rsidRDefault="00CA3AA5" w:rsidP="00B85C9D">
      <w:pPr>
        <w:tabs>
          <w:tab w:val="left" w:pos="1276"/>
        </w:tabs>
        <w:suppressAutoHyphens/>
        <w:ind w:left="48"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17.4. Порядок оставления запроса о приеме на обучение в первый класс детей, являющихся иностранными гражданами или лицами без гражданства, или</w:t>
      </w:r>
      <w:r w:rsidRPr="00CA3AA5">
        <w:rPr>
          <w:rFonts w:ascii="Arial" w:eastAsia="Times New Roman" w:hAnsi="Arial" w:cs="Arial"/>
          <w:bCs/>
          <w:kern w:val="2"/>
          <w:sz w:val="24"/>
          <w:szCs w:val="24"/>
          <w:lang w:eastAsia="zh-CN" w:bidi="hi-IN"/>
        </w:rPr>
        <w:t xml:space="preserve"> поступающих, являющихся иностранными гражданами или лицами без гражданства</w:t>
      </w:r>
      <w:r w:rsidRPr="00CA3AA5">
        <w:rPr>
          <w:rFonts w:ascii="Arial" w:eastAsia="Times New Roman" w:hAnsi="Arial" w:cs="Arial"/>
          <w:bCs/>
          <w:color w:val="000000"/>
          <w:kern w:val="2"/>
          <w:sz w:val="24"/>
          <w:szCs w:val="24"/>
          <w:lang w:eastAsia="zh-CN" w:bidi="hi-IN"/>
        </w:rPr>
        <w:t xml:space="preserve"> без рассмотрения указан в подразделе 19 Регламента</w:t>
      </w:r>
      <w:r w:rsidR="00B85C9D">
        <w:rPr>
          <w:rFonts w:ascii="Arial" w:eastAsia="Times New Roman" w:hAnsi="Arial" w:cs="Arial"/>
          <w:bCs/>
          <w:color w:val="000000"/>
          <w:kern w:val="2"/>
          <w:sz w:val="24"/>
          <w:szCs w:val="24"/>
          <w:lang w:eastAsia="zh-CN" w:bidi="hi-IN"/>
        </w:rPr>
        <w:t>.</w:t>
      </w:r>
    </w:p>
    <w:p w14:paraId="1C1E3181"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bookmarkStart w:id="18" w:name="_Toc125717108"/>
      <w:bookmarkEnd w:id="18"/>
      <w:r w:rsidRPr="00CA3AA5">
        <w:rPr>
          <w:rFonts w:ascii="Arial" w:eastAsia="MS Gothic" w:hAnsi="Arial" w:cs="Arial"/>
          <w:bCs/>
          <w:color w:val="000000"/>
          <w:kern w:val="2"/>
          <w:sz w:val="24"/>
          <w:szCs w:val="24"/>
          <w:lang w:eastAsia="zh-CN" w:bidi="hi-IN"/>
        </w:rPr>
        <w:t>18. Описание административной процедуры профилирования заявителя</w:t>
      </w:r>
    </w:p>
    <w:p w14:paraId="232D4386"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18.1. Вариант определяется путем профилирования заявителя в соответствии с Приложением 5 к Регламенту.</w:t>
      </w:r>
    </w:p>
    <w:p w14:paraId="1A841F4F"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18.2. Профилирование заявителя осуществляется посредством РПГУ, опроса в Организации (в зависимости от способов подачи запроса, установленных Регламентом).</w:t>
      </w:r>
    </w:p>
    <w:p w14:paraId="59B1D2F1"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18.3. По результатам профилирования заявителя определяется полный перечень комбинаций признаков в соответствии с Регламентом, каждая из которых соответствует одному варианту.</w:t>
      </w:r>
    </w:p>
    <w:p w14:paraId="27EC3DEE" w14:textId="3895C68F" w:rsidR="00CA3AA5" w:rsidRPr="00B85C9D" w:rsidRDefault="00CA3AA5" w:rsidP="00B85C9D">
      <w:pPr>
        <w:keepNext/>
        <w:suppressAutoHyphens/>
        <w:ind w:firstLine="0"/>
        <w:jc w:val="center"/>
        <w:outlineLvl w:val="1"/>
        <w:rPr>
          <w:rFonts w:ascii="Arial" w:eastAsia="MS Gothic" w:hAnsi="Arial" w:cs="Arial"/>
          <w:bCs/>
          <w:color w:val="000000"/>
          <w:kern w:val="2"/>
          <w:sz w:val="24"/>
          <w:szCs w:val="24"/>
          <w:lang w:eastAsia="zh-CN" w:bidi="hi-IN"/>
        </w:rPr>
      </w:pPr>
      <w:r w:rsidRPr="00CA3AA5">
        <w:rPr>
          <w:rFonts w:ascii="Arial" w:eastAsia="MS Gothic" w:hAnsi="Arial" w:cs="Arial"/>
          <w:bCs/>
          <w:color w:val="000000"/>
          <w:kern w:val="2"/>
          <w:sz w:val="24"/>
          <w:szCs w:val="24"/>
          <w:lang w:eastAsia="zh-CN" w:bidi="hi-IN"/>
        </w:rPr>
        <w:t>19. Описание вариантов</w:t>
      </w:r>
    </w:p>
    <w:p w14:paraId="568AB2D9"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19.1. Для варианта 1, </w:t>
      </w:r>
      <w:bookmarkStart w:id="19" w:name="__DdeLink__6048_2857491986"/>
      <w:bookmarkEnd w:id="19"/>
      <w:r w:rsidRPr="00CA3AA5">
        <w:rPr>
          <w:rFonts w:ascii="Arial" w:eastAsia="Times New Roman" w:hAnsi="Arial" w:cs="Arial"/>
          <w:bCs/>
          <w:color w:val="000000"/>
          <w:kern w:val="2"/>
          <w:sz w:val="24"/>
          <w:szCs w:val="24"/>
          <w:lang w:eastAsia="zh-CN" w:bidi="hi-IN"/>
        </w:rPr>
        <w:t>указанного в подпункте 17.1.1 пункта 17.1 Регламента:</w:t>
      </w:r>
    </w:p>
    <w:p w14:paraId="21FC1376"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19.1.1. Результатом предоставления Услуги является:</w:t>
      </w:r>
    </w:p>
    <w:p w14:paraId="5E836D88"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19.1.1.1. Решение о предоставлении Услуги:</w:t>
      </w:r>
    </w:p>
    <w:p w14:paraId="730DE82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headerReference w:type="default" r:id="rId34"/>
          <w:headerReference w:type="first" r:id="rId35"/>
          <w:type w:val="continuous"/>
          <w:pgSz w:w="11906" w:h="16838"/>
          <w:pgMar w:top="1134" w:right="567" w:bottom="1134" w:left="1134" w:header="1134" w:footer="0" w:gutter="0"/>
          <w:cols w:space="720"/>
          <w:formProt w:val="0"/>
          <w:docGrid w:linePitch="312" w:charSpace="-6145"/>
        </w:sectPr>
      </w:pPr>
    </w:p>
    <w:p w14:paraId="7790E42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виде документа «Уведомление о предоставлении услуги «Прием на обучение по образовательным программам начального общего, основного общего и среднего общего образования», который оформляется в соответствии с Приложением 1 к Регламенту.</w:t>
      </w:r>
    </w:p>
    <w:p w14:paraId="0C8DBC4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47BEED8"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19.1.1.2. Решение об отказе в предоставлении Услуги в виде документа, который оформляется в соответствии с Приложением 2 к Регламенту.</w:t>
      </w:r>
    </w:p>
    <w:p w14:paraId="1186972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361A654"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19.1.2. Срок предоставления Услуги составляет:</w:t>
      </w:r>
    </w:p>
    <w:p w14:paraId="0436EBB1" w14:textId="77777777" w:rsidR="00CA3AA5" w:rsidRPr="00CA3AA5" w:rsidRDefault="00CA3AA5" w:rsidP="00CA3AA5">
      <w:pPr>
        <w:suppressAutoHyphens/>
        <w:rPr>
          <w:rFonts w:ascii="Arial" w:eastAsia="Times New Roman" w:hAnsi="Arial" w:cs="Arial"/>
          <w:bCs/>
          <w:strike/>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3 (Три) рабочих дня со дня завершения приема запросов о приеме на обучение в первый класс детей, имеющих внеочередное, первоочередное, преимущественное право, а также детей, проживающих на закрепленной территории за Организацией. </w:t>
      </w:r>
    </w:p>
    <w:p w14:paraId="49FC8C7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Максимальный срок предоставления Услуги составляет 3 (три) рабочих дня со дня завершения приема запросов о приеме на обучение в первый класс детей, имеющих внеочередное, первоочередное, преимущественное право, а также детей, проживающих на закрепленной территории за Организацией, в том числе в случае, если запрос подан заявителем</w:t>
      </w:r>
      <w:bookmarkStart w:id="20" w:name="_anchor_96_Копия_1"/>
      <w:bookmarkEnd w:id="20"/>
      <w:r w:rsidRPr="00CA3AA5">
        <w:rPr>
          <w:rFonts w:ascii="Arial" w:eastAsia="Times New Roman" w:hAnsi="Arial" w:cs="Arial"/>
          <w:bCs/>
          <w:color w:val="000000"/>
          <w:kern w:val="2"/>
          <w:sz w:val="24"/>
          <w:szCs w:val="24"/>
          <w:lang w:eastAsia="zh-CN" w:bidi="hi-IN"/>
        </w:rPr>
        <w:t xml:space="preserve"> посредством РПГУ, личного обращения в Организацию, почтового отправления.</w:t>
      </w:r>
    </w:p>
    <w:p w14:paraId="78A6712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Прием запросов о приеме на обучение в первый класс детей, имеющих внеочередное, первоочередное, преимущественное право, а также детей, проживающих на закрепленной территории за Организацией, начинается 1 апреля текущего года и завершается 30 июня текущего года.</w:t>
      </w:r>
    </w:p>
    <w:p w14:paraId="2450960E"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19.1.3. Исчерпывающий перечень документов, необходимых для предоставления Услуги, которые заявитель должен представить самостоятельно:</w:t>
      </w:r>
    </w:p>
    <w:p w14:paraId="42994E4F"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19.1.3.1. Запрос по форме, приведенной в Приложении 6 к Регламенту.</w:t>
      </w:r>
    </w:p>
    <w:p w14:paraId="0E5E018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476D167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заполняется его интерактивная форма;</w:t>
      </w:r>
    </w:p>
    <w:p w14:paraId="3F03DA8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он должен быть подписан собственноручной подписью заявителя;</w:t>
      </w:r>
    </w:p>
    <w:p w14:paraId="11E42EB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он должен быть подписан собственноручной подписью заявителя.</w:t>
      </w:r>
    </w:p>
    <w:p w14:paraId="79E0CDA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403DD808"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19.1.3.2. Документ, подтверждающий полномочия представителя заявителя (в случае обращения представителя заявителя в части подачи им уже подписанного родителем </w:t>
      </w:r>
      <w:r w:rsidRPr="00CA3AA5">
        <w:rPr>
          <w:rFonts w:ascii="Arial" w:eastAsia="Times New Roman" w:hAnsi="Arial" w:cs="Arial"/>
          <w:bCs/>
          <w:color w:val="000000"/>
          <w:kern w:val="2"/>
          <w:sz w:val="24"/>
          <w:szCs w:val="24"/>
          <w:lang w:eastAsia="zh-CN" w:bidi="hi-IN"/>
        </w:rPr>
        <w:lastRenderedPageBreak/>
        <w:t>(законным представителем) ребенка или поступающим запроса и документов, необходимых для предоставления услуги).</w:t>
      </w:r>
    </w:p>
    <w:p w14:paraId="1F95817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4593EAC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Документом, подтверждающими полномочия представителя заявителя, является доверенность.</w:t>
      </w:r>
    </w:p>
    <w:p w14:paraId="56A196A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01D426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4D89836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лично в Организацию предоставляется оригинал документа, подтверждающего полномочия представителя заявителя, для снятия с него копии. Копия заверяется подписью работника Организации (печатью Организации при наличии);</w:t>
      </w:r>
    </w:p>
    <w:p w14:paraId="2F829DF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почтовым отправлением предоставляется заверенная в установленном законодательством Российской Федерации порядке копия документа, подтверждающего полномочия представителя заявителя.</w:t>
      </w:r>
    </w:p>
    <w:p w14:paraId="40F2281A"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19.1.3.3. Разрешение Администрации о приеме детей в Организацию на обучение по образовательным программам начального общего образования в возрасте менее 6,5 (Шести с половиной) лет или более 8 (Восьми) лет (при наличии).</w:t>
      </w:r>
    </w:p>
    <w:p w14:paraId="24F9497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0A83E97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019F690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5B8CBDE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415E45FF"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19.1.3.4. Заключение </w:t>
      </w:r>
      <w:proofErr w:type="spellStart"/>
      <w:r w:rsidRPr="00CA3AA5">
        <w:rPr>
          <w:rFonts w:ascii="Arial" w:eastAsia="Times New Roman" w:hAnsi="Arial" w:cs="Arial"/>
          <w:bCs/>
          <w:color w:val="000000"/>
          <w:kern w:val="2"/>
          <w:sz w:val="24"/>
          <w:szCs w:val="24"/>
          <w:lang w:eastAsia="zh-CN" w:bidi="hi-IN"/>
        </w:rPr>
        <w:t>психолого</w:t>
      </w:r>
      <w:proofErr w:type="spellEnd"/>
      <w:r w:rsidRPr="00CA3AA5">
        <w:rPr>
          <w:rFonts w:ascii="Arial" w:eastAsia="Times New Roman" w:hAnsi="Arial" w:cs="Arial"/>
          <w:bCs/>
          <w:color w:val="000000"/>
          <w:kern w:val="2"/>
          <w:sz w:val="24"/>
          <w:szCs w:val="24"/>
          <w:lang w:eastAsia="zh-CN" w:bidi="hi-IN"/>
        </w:rPr>
        <w:t xml:space="preserve"> - </w:t>
      </w:r>
      <w:proofErr w:type="spellStart"/>
      <w:r w:rsidRPr="00CA3AA5">
        <w:rPr>
          <w:rFonts w:ascii="Arial" w:eastAsia="Times New Roman" w:hAnsi="Arial" w:cs="Arial"/>
          <w:bCs/>
          <w:color w:val="000000"/>
          <w:kern w:val="2"/>
          <w:sz w:val="24"/>
          <w:szCs w:val="24"/>
          <w:lang w:eastAsia="zh-CN" w:bidi="hi-IN"/>
        </w:rPr>
        <w:t>медико</w:t>
      </w:r>
      <w:proofErr w:type="spellEnd"/>
      <w:r w:rsidRPr="00CA3AA5">
        <w:rPr>
          <w:rFonts w:ascii="Arial" w:eastAsia="Times New Roman" w:hAnsi="Arial" w:cs="Arial"/>
          <w:bCs/>
          <w:color w:val="000000"/>
          <w:kern w:val="2"/>
          <w:sz w:val="24"/>
          <w:szCs w:val="24"/>
          <w:lang w:eastAsia="zh-CN" w:bidi="hi-IN"/>
        </w:rPr>
        <w:t xml:space="preserve"> - педагогической комиссии.</w:t>
      </w:r>
    </w:p>
    <w:p w14:paraId="58B02F5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7A14DF1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0DBE6D7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5D7928A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0C191C4F"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19.1.3.5. Документы, подтверждающие право внеочередного, первоочередного приема, преимущественного приема в Организацию.</w:t>
      </w:r>
    </w:p>
    <w:p w14:paraId="3A5FB86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0532EA2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0D4D37E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6667588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25BD618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D527FDB" w14:textId="77777777" w:rsidR="00CA3AA5" w:rsidRPr="00CA3AA5" w:rsidRDefault="00CA3AA5" w:rsidP="00CA3AA5">
      <w:pPr>
        <w:suppressAutoHyphens/>
        <w:outlineLvl w:val="4"/>
        <w:rPr>
          <w:rFonts w:ascii="Arial" w:eastAsia="Times New Roman" w:hAnsi="Arial" w:cs="Arial"/>
          <w:bCs/>
          <w:kern w:val="2"/>
          <w:sz w:val="24"/>
          <w:szCs w:val="24"/>
          <w:lang w:eastAsia="zh-CN" w:bidi="hi-IN"/>
        </w:rPr>
      </w:pPr>
      <w:r w:rsidRPr="00CA3AA5">
        <w:rPr>
          <w:rFonts w:ascii="Arial" w:eastAsia="Times New Roman" w:hAnsi="Arial" w:cs="Arial"/>
          <w:bCs/>
          <w:color w:val="000000"/>
          <w:kern w:val="2"/>
          <w:sz w:val="24"/>
          <w:szCs w:val="24"/>
          <w:lang w:eastAsia="zh-CN" w:bidi="hi-IN"/>
        </w:rPr>
        <w:t>19.1.3.6. Документы, подтверждающие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выданные компетентным органом иностранного государства</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14:paraId="10FFE74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445845D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097D1C8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1FBC60C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18DA78A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0548DBF"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19.1.3.7. Свидетельство о рождении ребенка, выданное компетентным органом иностранного государства</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14:paraId="16CE866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0C06986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7411545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57DEC01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r w:rsidRPr="00CA3AA5">
        <w:rPr>
          <w:rFonts w:ascii="Arial" w:eastAsia="Times New Roman" w:hAnsi="Arial" w:cs="Arial"/>
          <w:bCs/>
          <w:color w:val="000000"/>
          <w:kern w:val="2"/>
          <w:sz w:val="24"/>
          <w:szCs w:val="24"/>
          <w:lang w:eastAsia="zh-CN" w:bidi="hi-IN"/>
        </w:rPr>
        <w:t xml:space="preserve">3) почтовым отправлением предоставляется заверенная надлежащим образом в соответствии с законодательством Российской Федерации копия документа. </w:t>
      </w:r>
    </w:p>
    <w:p w14:paraId="177CFF44"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19.1.3.8. Документ, свидетельствующий о рождении брата и (или) сестры, обучающихся в Организации, (полнородных и неполнородных, усыновленных (удочеренных), детей, опекунами (попечителями) которых являются родители (законные представители) поступающего, или дети, родителями (законными представителями) которых являются опекуны (попечители) поступающего, выданные компетентным органом иностранного государства</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14:paraId="3159884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52CEDF7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655EDA5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02EB828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r w:rsidRPr="00CA3AA5">
        <w:rPr>
          <w:rFonts w:ascii="Arial" w:eastAsia="Times New Roman" w:hAnsi="Arial" w:cs="Arial"/>
          <w:bCs/>
          <w:color w:val="000000"/>
          <w:kern w:val="2"/>
          <w:sz w:val="24"/>
          <w:szCs w:val="24"/>
          <w:lang w:eastAsia="zh-CN" w:bidi="hi-IN"/>
        </w:rPr>
        <w:t xml:space="preserve">3) почтовым отправлением предоставляется заверенная надлежащим образом в соответствии с законодательством Российской Федерации копия документа. </w:t>
      </w:r>
    </w:p>
    <w:p w14:paraId="1FFBCBCA"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19.1.3.9. Документы, подтверждающие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w:t>
      </w:r>
      <w:hyperlink r:id="rId36" w:tooltip="Федеральный закон от 29.12.2012 N 273-ФЗ (ред. от 28.02.2025) &quot;Об образовании в Российской Федерации&quot; (с изм. и доп., вступ. в силу с 11.03.2025) {КонсультантПлюс}">
        <w:r w:rsidRPr="00CA3AA5">
          <w:rPr>
            <w:rFonts w:ascii="Arial" w:eastAsia="Times New Roman" w:hAnsi="Arial" w:cs="Arial"/>
            <w:bCs/>
            <w:kern w:val="2"/>
            <w:sz w:val="24"/>
            <w:szCs w:val="24"/>
            <w:lang w:eastAsia="zh-CN" w:bidi="hi-IN"/>
          </w:rPr>
          <w:t>законом</w:t>
        </w:r>
      </w:hyperlink>
      <w:r w:rsidRPr="00CA3AA5">
        <w:rPr>
          <w:rFonts w:ascii="Arial" w:eastAsia="Times New Roman" w:hAnsi="Arial" w:cs="Arial"/>
          <w:bCs/>
          <w:color w:val="000000"/>
          <w:kern w:val="2"/>
          <w:sz w:val="24"/>
          <w:szCs w:val="24"/>
          <w:lang w:eastAsia="zh-CN" w:bidi="hi-IN"/>
        </w:rPr>
        <w:t xml:space="preserve">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 xml:space="preserve">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w:t>
      </w:r>
      <w:r w:rsidRPr="00CA3AA5">
        <w:rPr>
          <w:rFonts w:ascii="Arial" w:eastAsia="Times New Roman" w:hAnsi="Arial" w:cs="Arial"/>
          <w:bCs/>
          <w:color w:val="000000"/>
          <w:kern w:val="2"/>
          <w:sz w:val="24"/>
          <w:szCs w:val="24"/>
          <w:lang w:eastAsia="zh-CN" w:bidi="hi-IN"/>
        </w:rPr>
        <w:lastRenderedPageBreak/>
        <w:t>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color w:val="22272F"/>
          <w:kern w:val="2"/>
          <w:sz w:val="24"/>
          <w:szCs w:val="24"/>
          <w:shd w:val="clear" w:color="auto" w:fill="FFFFFF"/>
          <w:lang w:eastAsia="zh-CN" w:bidi="hi-IN"/>
        </w:rPr>
        <w:t xml:space="preserve">глав </w:t>
      </w:r>
      <w:r w:rsidRPr="00CA3AA5">
        <w:rPr>
          <w:rFonts w:ascii="Arial" w:eastAsia="Times New Roman" w:hAnsi="Arial" w:cs="Arial"/>
          <w:bCs/>
          <w:kern w:val="2"/>
          <w:sz w:val="24"/>
          <w:szCs w:val="24"/>
          <w:shd w:val="clear" w:color="auto" w:fill="FFFFFF"/>
          <w:lang w:eastAsia="zh-CN" w:bidi="hi-IN"/>
        </w:rPr>
        <w:t xml:space="preserve">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19C5CE3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5483F50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655D105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3E480BC1" w14:textId="77777777" w:rsidR="00CA3AA5" w:rsidRPr="00CA3AA5" w:rsidRDefault="00CA3AA5" w:rsidP="00CA3AA5">
      <w:pPr>
        <w:suppressAutoHyphens/>
        <w:ind w:left="48"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6CF7CF84"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19.1.3.10. Документы,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w:t>
      </w:r>
      <w:hyperlink r:id="rId37" w:tooltip="Федеральный закон от 29.12.2012 N 273-ФЗ (ред. от 28.02.2025) &quot;Об образовании в Российской Федерации&quot; (с изм. и доп., вступ. в силу с 11.03.2025) {КонсультантПлюс}">
        <w:r w:rsidRPr="00CA3AA5">
          <w:rPr>
            <w:rFonts w:ascii="Arial" w:eastAsia="Times New Roman" w:hAnsi="Arial" w:cs="Arial"/>
            <w:bCs/>
            <w:color w:val="000000"/>
            <w:kern w:val="2"/>
            <w:sz w:val="24"/>
            <w:szCs w:val="24"/>
            <w:lang w:eastAsia="zh-CN" w:bidi="hi-IN"/>
          </w:rPr>
          <w:t>законом</w:t>
        </w:r>
      </w:hyperlink>
      <w:r w:rsidRPr="00CA3AA5">
        <w:rPr>
          <w:rFonts w:ascii="Arial" w:eastAsia="Times New Roman" w:hAnsi="Arial" w:cs="Arial"/>
          <w:bCs/>
          <w:color w:val="000000"/>
          <w:kern w:val="2"/>
          <w:sz w:val="24"/>
          <w:szCs w:val="24"/>
          <w:lang w:eastAsia="zh-CN" w:bidi="hi-IN"/>
        </w:rPr>
        <w:t xml:space="preserve">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w:t>
      </w:r>
      <w:hyperlink r:id="rId38" w:tooltip="Федеральный закон от 29.12.2012 N 273-ФЗ (ред. от 28.02.2025) &quot;Об образовании в Российской Федерации&quot; (с изм. и доп., вступ. в силу с 11.03.2025) {КонсультантПлюс}">
        <w:r w:rsidRPr="00CA3AA5">
          <w:rPr>
            <w:rFonts w:ascii="Arial" w:eastAsia="Times New Roman" w:hAnsi="Arial" w:cs="Arial"/>
            <w:bCs/>
            <w:color w:val="000000"/>
            <w:kern w:val="2"/>
            <w:sz w:val="24"/>
            <w:szCs w:val="24"/>
            <w:lang w:eastAsia="zh-CN" w:bidi="hi-IN"/>
          </w:rPr>
          <w:t>законом</w:t>
        </w:r>
      </w:hyperlink>
      <w:r w:rsidRPr="00CA3AA5">
        <w:rPr>
          <w:rFonts w:ascii="Arial" w:eastAsia="Times New Roman" w:hAnsi="Arial" w:cs="Arial"/>
          <w:bCs/>
          <w:color w:val="000000"/>
          <w:kern w:val="2"/>
          <w:sz w:val="24"/>
          <w:szCs w:val="24"/>
          <w:lang w:eastAsia="zh-CN" w:bidi="hi-IN"/>
        </w:rPr>
        <w:t xml:space="preserve"> или признаваемые в соответствии с международным договором Российской Федерации в качестве документов, удостоверяющих личность лица без гражданства)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color w:val="22272F"/>
          <w:kern w:val="2"/>
          <w:sz w:val="24"/>
          <w:szCs w:val="24"/>
          <w:shd w:val="clear" w:color="auto" w:fill="FFFFFF"/>
          <w:lang w:eastAsia="zh-CN" w:bidi="hi-IN"/>
        </w:rPr>
        <w:t xml:space="preserve">глав дипломатических представительств и </w:t>
      </w:r>
      <w:r w:rsidRPr="00CA3AA5">
        <w:rPr>
          <w:rFonts w:ascii="Arial" w:eastAsia="Times New Roman" w:hAnsi="Arial" w:cs="Arial"/>
          <w:bCs/>
          <w:kern w:val="2"/>
          <w:sz w:val="24"/>
          <w:szCs w:val="24"/>
          <w:shd w:val="clear" w:color="auto" w:fill="FFFFFF"/>
          <w:lang w:eastAsia="zh-CN" w:bidi="hi-IN"/>
        </w:rPr>
        <w:t xml:space="preserve">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w:t>
      </w:r>
      <w:r w:rsidRPr="00CA3AA5">
        <w:rPr>
          <w:rFonts w:ascii="Arial" w:eastAsia="Times New Roman" w:hAnsi="Arial" w:cs="Arial"/>
          <w:bCs/>
          <w:kern w:val="2"/>
          <w:sz w:val="24"/>
          <w:szCs w:val="24"/>
          <w:shd w:val="clear" w:color="auto" w:fill="FFFFFF"/>
          <w:lang w:eastAsia="zh-CN" w:bidi="hi-IN"/>
        </w:rPr>
        <w:lastRenderedPageBreak/>
        <w:t xml:space="preserve">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79E0E41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439AA71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w:t>
      </w:r>
      <w:proofErr w:type="gramStart"/>
      <w:r w:rsidRPr="00CA3AA5">
        <w:rPr>
          <w:rFonts w:ascii="Arial" w:eastAsia="Times New Roman" w:hAnsi="Arial" w:cs="Arial"/>
          <w:bCs/>
          <w:color w:val="000000"/>
          <w:kern w:val="2"/>
          <w:sz w:val="24"/>
          <w:szCs w:val="24"/>
          <w:lang w:eastAsia="zh-CN" w:bidi="hi-IN"/>
        </w:rPr>
        <w:t>или  электронный</w:t>
      </w:r>
      <w:proofErr w:type="gramEnd"/>
      <w:r w:rsidRPr="00CA3AA5">
        <w:rPr>
          <w:rFonts w:ascii="Arial" w:eastAsia="Times New Roman" w:hAnsi="Arial" w:cs="Arial"/>
          <w:bCs/>
          <w:color w:val="000000"/>
          <w:kern w:val="2"/>
          <w:sz w:val="24"/>
          <w:szCs w:val="24"/>
          <w:lang w:eastAsia="zh-CN" w:bidi="hi-IN"/>
        </w:rPr>
        <w:t xml:space="preserve"> документ);</w:t>
      </w:r>
    </w:p>
    <w:p w14:paraId="1F09C0E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543A2EB1" w14:textId="77777777" w:rsidR="00CA3AA5" w:rsidRPr="00CA3AA5" w:rsidRDefault="00CA3AA5" w:rsidP="00CA3AA5">
      <w:pPr>
        <w:suppressAutoHyphens/>
        <w:ind w:left="48" w:hanging="10"/>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571E0ECC"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19.1.3.11. Документы, подтверждающие присвоение родителю (родителям) (законному (законным) представителю (представителям) ребенка, являющегося иностранным гражданином или лицом без гражданства) идентификационного номера налогоплательщика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372A816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74B3F9D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3785166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07BA6C15" w14:textId="77777777" w:rsidR="00CA3AA5" w:rsidRPr="00CA3AA5" w:rsidRDefault="00CA3AA5" w:rsidP="00CA3AA5">
      <w:pPr>
        <w:suppressAutoHyphens/>
        <w:ind w:left="57" w:firstLine="661"/>
        <w:rPr>
          <w:rFonts w:ascii="Arial" w:eastAsia="Monospace"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15D1073F" w14:textId="77777777" w:rsidR="00CA3AA5" w:rsidRPr="00CA3AA5" w:rsidRDefault="00CA3AA5" w:rsidP="00CA3AA5">
      <w:pPr>
        <w:suppressAutoHyphens/>
        <w:ind w:left="57"/>
        <w:outlineLvl w:val="4"/>
        <w:rPr>
          <w:rFonts w:ascii="Arial" w:eastAsia="Monospace" w:hAnsi="Arial" w:cs="Arial"/>
          <w:bCs/>
          <w:color w:val="FF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 xml:space="preserve">19.1.3.12.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w:t>
      </w:r>
      <w:hyperlink r:id="rId39" w:tooltip="Федеральный закон от 21.11.2011 N 323-ФЗ (ред. от 28.12.2024) &quot;Об основах охраны здоровья граждан в Российской Федерации&quot; (с изм. и доп., вступ. в силу с 01.03.2025) {КонсультантПлюс}">
        <w:r w:rsidRPr="00CA3AA5">
          <w:rPr>
            <w:rFonts w:ascii="Arial" w:eastAsia="Times New Roman" w:hAnsi="Arial" w:cs="Arial"/>
            <w:bCs/>
            <w:kern w:val="2"/>
            <w:sz w:val="24"/>
            <w:szCs w:val="24"/>
            <w:lang w:eastAsia="zh-CN" w:bidi="hi-IN"/>
          </w:rPr>
          <w:t>частью 2 статьи 43</w:t>
        </w:r>
      </w:hyperlink>
      <w:r w:rsidRPr="00CA3AA5">
        <w:rPr>
          <w:rFonts w:ascii="Arial" w:eastAsia="Times New Roman" w:hAnsi="Arial" w:cs="Arial"/>
          <w:bCs/>
          <w:color w:val="000000"/>
          <w:kern w:val="2"/>
          <w:sz w:val="24"/>
          <w:szCs w:val="24"/>
          <w:lang w:eastAsia="zh-CN" w:bidi="hi-IN"/>
        </w:rPr>
        <w:t xml:space="preserve"> Федерального закона от 21.11.2011 № 323-ФЗ «Об основах охраны здоровья граждан в Российской Федерации»</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w:t>
      </w:r>
      <w:r w:rsidRPr="00CA3AA5">
        <w:rPr>
          <w:rFonts w:ascii="Arial" w:eastAsia="Times New Roman" w:hAnsi="Arial" w:cs="Arial"/>
          <w:bCs/>
          <w:color w:val="000000"/>
          <w:kern w:val="2"/>
          <w:sz w:val="24"/>
          <w:szCs w:val="24"/>
          <w:lang w:eastAsia="zh-CN" w:bidi="hi-IN"/>
        </w:rPr>
        <w:t> </w:t>
      </w:r>
      <w:r w:rsidRPr="00CA3AA5">
        <w:rPr>
          <w:rFonts w:ascii="Arial" w:eastAsia="Times New Roman" w:hAnsi="Arial" w:cs="Arial"/>
          <w:bCs/>
          <w:kern w:val="2"/>
          <w:sz w:val="24"/>
          <w:szCs w:val="24"/>
          <w:lang w:eastAsia="zh-CN" w:bidi="hi-IN"/>
        </w:rPr>
        <w:t xml:space="preserve">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color w:val="22272F"/>
          <w:kern w:val="2"/>
          <w:sz w:val="24"/>
          <w:szCs w:val="24"/>
          <w:shd w:val="clear" w:color="auto" w:fill="FFFFFF"/>
          <w:lang w:eastAsia="zh-CN" w:bidi="hi-IN"/>
        </w:rPr>
        <w:t xml:space="preserve">глав дипломатических представительств и </w:t>
      </w:r>
      <w:r w:rsidRPr="00CA3AA5">
        <w:rPr>
          <w:rFonts w:ascii="Arial" w:eastAsia="Times New Roman" w:hAnsi="Arial" w:cs="Arial"/>
          <w:bCs/>
          <w:kern w:val="2"/>
          <w:sz w:val="24"/>
          <w:szCs w:val="24"/>
          <w:shd w:val="clear" w:color="auto" w:fill="FFFFFF"/>
          <w:lang w:eastAsia="zh-CN" w:bidi="hi-IN"/>
        </w:rPr>
        <w:t xml:space="preserve">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0F0FB66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68D5884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62DAC79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7E28C37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7CDFF94E" w14:textId="77777777" w:rsidR="00CA3AA5" w:rsidRPr="00CA3AA5" w:rsidRDefault="00CA3AA5" w:rsidP="00CA3AA5">
      <w:pPr>
        <w:suppressAutoHyphens/>
        <w:ind w:left="57"/>
        <w:outlineLvl w:val="4"/>
        <w:rPr>
          <w:rFonts w:ascii="Arial" w:eastAsia="Monospace" w:hAnsi="Arial" w:cs="Arial"/>
          <w:bCs/>
          <w:color w:val="00B0F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19.1.3.13. Документы, подтверждающие осуществление родителем (законным представителем) трудовой деятельности (при наличии)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w:t>
      </w:r>
      <w:r w:rsidRPr="00CA3AA5">
        <w:rPr>
          <w:rFonts w:ascii="Arial" w:eastAsia="Times New Roman" w:hAnsi="Arial" w:cs="Arial"/>
          <w:bCs/>
          <w:kern w:val="2"/>
          <w:sz w:val="24"/>
          <w:szCs w:val="24"/>
          <w:shd w:val="clear" w:color="auto" w:fill="FFFFFF"/>
          <w:lang w:eastAsia="zh-CN" w:bidi="hi-IN"/>
        </w:rPr>
        <w:lastRenderedPageBreak/>
        <w:t xml:space="preserve">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376C2B62" w14:textId="77777777" w:rsidR="00CA3AA5" w:rsidRPr="00CA3AA5" w:rsidRDefault="00CA3AA5" w:rsidP="00CA3AA5">
      <w:pPr>
        <w:suppressAutoHyphens/>
        <w:ind w:left="57"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4BC926C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7EE20B9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40E2A10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5147696C"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19.1.3.14. Документы, подтверждающие прохождение государственной дактилоскопической регистрации </w:t>
      </w:r>
      <w:r w:rsidRPr="00CA3AA5">
        <w:rPr>
          <w:rFonts w:ascii="Arial" w:eastAsia="Times New Roman" w:hAnsi="Arial" w:cs="Arial"/>
          <w:bCs/>
          <w:kern w:val="2"/>
          <w:sz w:val="24"/>
          <w:szCs w:val="24"/>
          <w:lang w:eastAsia="zh-CN" w:bidi="hi-IN"/>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r w:rsidRPr="00CA3AA5">
        <w:rPr>
          <w:rFonts w:ascii="Arial" w:eastAsia="Times New Roman" w:hAnsi="Arial" w:cs="Arial"/>
          <w:bCs/>
          <w:color w:val="000000"/>
          <w:kern w:val="2"/>
          <w:sz w:val="24"/>
          <w:szCs w:val="24"/>
          <w:lang w:eastAsia="zh-CN" w:bidi="hi-IN"/>
        </w:rPr>
        <w:t xml:space="preserve">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3BA427B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23940B9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018C981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09B358B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40600ED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4026650C"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1BFF672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02555A7"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19.1.4.1. Свидетельство о рождении ребенка, выданное компетентными органами Российской Федерации.</w:t>
      </w:r>
    </w:p>
    <w:p w14:paraId="2353C5A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5FD182C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039335E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4188CE4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385EDD2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A55F236"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19.1.4.2. Документы, подтверждающие родственные связи между ребенком и родителем, выданные компетентными органами Российской Федерации (свидетельства о заключении брака, свидетельства об установлении отцовства, свидетельства о расторжении брака, свидетельства о перемене имени), в случае </w:t>
      </w:r>
      <w:proofErr w:type="spellStart"/>
      <w:r w:rsidRPr="00CA3AA5">
        <w:rPr>
          <w:rFonts w:ascii="Arial" w:eastAsia="Times New Roman" w:hAnsi="Arial" w:cs="Arial"/>
          <w:bCs/>
          <w:color w:val="000000"/>
          <w:kern w:val="2"/>
          <w:sz w:val="24"/>
          <w:szCs w:val="24"/>
          <w:lang w:eastAsia="zh-CN" w:bidi="hi-IN"/>
        </w:rPr>
        <w:t>непрослеживания</w:t>
      </w:r>
      <w:proofErr w:type="spellEnd"/>
      <w:r w:rsidRPr="00CA3AA5">
        <w:rPr>
          <w:rFonts w:ascii="Arial" w:eastAsia="Times New Roman" w:hAnsi="Arial" w:cs="Arial"/>
          <w:bCs/>
          <w:color w:val="000000"/>
          <w:kern w:val="2"/>
          <w:sz w:val="24"/>
          <w:szCs w:val="24"/>
          <w:lang w:eastAsia="zh-CN" w:bidi="hi-IN"/>
        </w:rPr>
        <w:t xml:space="preserve"> родственной связи между ребенком и родителем.</w:t>
      </w:r>
    </w:p>
    <w:p w14:paraId="3E39D67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4BE451D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1124861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4137EF4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19E42E7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1D88996"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19.1.4.3. Документ, подтверждающий регистрацию по месту жительства или месту пребывания.</w:t>
      </w:r>
    </w:p>
    <w:p w14:paraId="4B233C5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21CE072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77F55C8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1AEC70F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7BB6117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2C9C1E1"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19.1.4.4. Документ, свидетельствующий о рождении брата и (или) сестры, обучающихся в Организации (полнородных и неполнородных, усыновленных (удочеренных), детей, опекунами (попечителями) которых являются родители (законные представители) поступающего, или дети, родителями (законными представителями) которых являются опекуны (попечители) поступающего.</w:t>
      </w:r>
    </w:p>
    <w:p w14:paraId="611F83B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110CFF6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3AAF499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71A8108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578E2A76"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19.1.4.5. Документ о регистрации ребенка или поступающего по месту жительства или по месту пребывания на закрепленной территории или справка о приеме документов для оформления регистрации по месту жительства</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14:paraId="03FFC59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064CDC3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4DA9356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6F734B5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351E6A60" w14:textId="77777777" w:rsidR="00CA3AA5" w:rsidRPr="00CA3AA5" w:rsidRDefault="00CA3AA5" w:rsidP="00CA3AA5">
      <w:pPr>
        <w:suppressAutoHyphens/>
        <w:ind w:left="57"/>
        <w:outlineLvl w:val="4"/>
        <w:rPr>
          <w:rFonts w:ascii="Arial" w:eastAsia="Times New Roman" w:hAnsi="Arial" w:cs="Arial"/>
          <w:bCs/>
          <w:kern w:val="2"/>
          <w:sz w:val="24"/>
          <w:szCs w:val="24"/>
          <w:lang w:eastAsia="zh-CN" w:bidi="hi-IN"/>
        </w:rPr>
      </w:pPr>
      <w:r w:rsidRPr="00CA3AA5">
        <w:rPr>
          <w:rFonts w:ascii="Arial" w:eastAsia="Times New Roman" w:hAnsi="Arial" w:cs="Arial"/>
          <w:bCs/>
          <w:color w:val="000000"/>
          <w:kern w:val="2"/>
          <w:sz w:val="24"/>
          <w:szCs w:val="24"/>
          <w:lang w:eastAsia="zh-CN" w:bidi="hi-IN"/>
        </w:rPr>
        <w:t>19.1.4.6. Документы, подтверждающие присвоение родителю (родителям) (законному (законным) представителю (представителям) ребенка, являющегося иностранным гражданином или лицом без гражданства)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r w:rsidRPr="00CA3AA5">
        <w:rPr>
          <w:rFonts w:ascii="Arial" w:eastAsia="Times New Roman" w:hAnsi="Arial" w:cs="Arial"/>
          <w:bCs/>
          <w:kern w:val="2"/>
          <w:sz w:val="24"/>
          <w:szCs w:val="24"/>
          <w:lang w:eastAsia="zh-CN" w:bidi="hi-IN"/>
        </w:rPr>
        <w:t>.</w:t>
      </w:r>
    </w:p>
    <w:p w14:paraId="6AE3C50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3F09B94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7316248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3383FDF3" w14:textId="77777777" w:rsidR="00CA3AA5" w:rsidRPr="00CA3AA5" w:rsidRDefault="00CA3AA5" w:rsidP="00CA3AA5">
      <w:pPr>
        <w:suppressAutoHyphens/>
        <w:ind w:left="57"/>
        <w:rPr>
          <w:rFonts w:ascii="Arial" w:eastAsia="Monospace"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69B22206" w14:textId="77777777" w:rsidR="00CA3AA5" w:rsidRPr="00CA3AA5" w:rsidRDefault="00CA3AA5" w:rsidP="00CA3AA5">
      <w:pPr>
        <w:suppressAutoHyphens/>
        <w:ind w:left="57" w:firstLine="0"/>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1D03CB5"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 Исчерпывающий перечень оснований для отказа в приеме документов, необходимых для предоставления Услуги:</w:t>
      </w:r>
    </w:p>
    <w:p w14:paraId="5CB5E79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49832F4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19.1.5.1. заявителем представлен неполный комплект документов, необходимых для предоставления Услуги;</w:t>
      </w:r>
    </w:p>
    <w:p w14:paraId="48B8937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BFD7D8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6C5098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00B01C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19.1.5.3.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414F9CF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64469C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19.1.5.4.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299A961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A7CBCE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19.1.5.5. обращение за предоставлением иной Услуги;</w:t>
      </w:r>
    </w:p>
    <w:p w14:paraId="0E68E8B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9B5017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19.1.5.6.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6006CAA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F9A973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68A79AD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0EC8BD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19.1.5.8. документы, необходимые для предоставления Услуги, утратили силу, отменены или являются недействительными на момент обращения с запросом;</w:t>
      </w:r>
    </w:p>
    <w:p w14:paraId="0DBE81F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08DA58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19.1.5.9.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3514BAA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74938B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19.1.5.10. документы содержат подчистки и исправления текста, не заверенные в порядке, установленном законодательством Российской Федерации;</w:t>
      </w:r>
    </w:p>
    <w:p w14:paraId="4F127A9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2F6855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19.1.5.11. наличие противоречий между сведениями, указанными в запросе, и сведениями, указанными в приложенных к нему документах, в том числе: отдельными графическими материалами, представленными в составе одного запроса; отдельными текстовыми материалами, представленными в составе одного запроса; отдельными графическими и отдельными текстовыми материалами, представленными в составе одного запроса; сведениями, указанными в запросе и текстовыми, графическими материалами, представленными в составе одного запроса;</w:t>
      </w:r>
    </w:p>
    <w:p w14:paraId="16655BAE"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19.1.6. Основания для приостановления предоставления Услуги отсутствуют.</w:t>
      </w:r>
    </w:p>
    <w:p w14:paraId="497AE13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A1F3EB2"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19.1.7. Исчерпывающий перечень оснований для отказа в предоставлении Услуги:</w:t>
      </w:r>
    </w:p>
    <w:p w14:paraId="6BB4F73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87D274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19.1.7.1. несоответствие категории заявителя кругу лиц, указанных в подразделах 2, 17 Регламента;</w:t>
      </w:r>
    </w:p>
    <w:p w14:paraId="1458225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42B084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19.1.7.2. несоответствие документов, указанных в подразделе 19 Регламента, по форме или содержанию требованиям законодательства Российской Федерации;</w:t>
      </w:r>
    </w:p>
    <w:p w14:paraId="51E9520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EFBAB6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19.1.7.3.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17EB93B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438EB2B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19.1.7.4. отсутствие свободных мест в Организации;</w:t>
      </w:r>
    </w:p>
    <w:p w14:paraId="546AEB2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4CBF46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19.1.7.5. отзыв запроса по инициативе заявителя.</w:t>
      </w:r>
    </w:p>
    <w:p w14:paraId="3F6B3CC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19.1.7.6.  Непрохождение ребенком, являющимся иностранным гражданином или лицом без гражданства,</w:t>
      </w:r>
      <w:r w:rsidRPr="00CA3AA5">
        <w:rPr>
          <w:rFonts w:ascii="Arial" w:eastAsia="Times New Roman" w:hAnsi="Arial" w:cs="Arial"/>
          <w:bCs/>
          <w:kern w:val="2"/>
          <w:sz w:val="24"/>
          <w:szCs w:val="24"/>
          <w:lang w:eastAsia="zh-CN" w:bidi="hi-IN"/>
        </w:rPr>
        <w:t xml:space="preserve"> или поступающим, являющимся иностранным гражданином или лицом без гражданства,</w:t>
      </w:r>
      <w:r w:rsidRPr="00CA3AA5">
        <w:rPr>
          <w:rFonts w:ascii="Arial" w:eastAsia="Times New Roman" w:hAnsi="Arial" w:cs="Arial"/>
          <w:bCs/>
          <w:color w:val="000000"/>
          <w:kern w:val="2"/>
          <w:sz w:val="24"/>
          <w:szCs w:val="24"/>
          <w:lang w:eastAsia="zh-CN" w:bidi="hi-IN"/>
        </w:rPr>
        <w:t xml:space="preserve"> тестирования на знание русского языка, достаточное для освоения общеобразовательных программ соответствующего уровня.</w:t>
      </w:r>
    </w:p>
    <w:p w14:paraId="10085F37"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19.1.8. Перечень административных процедур (действий) предоставления Услуги:</w:t>
      </w:r>
    </w:p>
    <w:p w14:paraId="2C39732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1) прием запроса и документов и (или) информации, необходимых для предоставления Услуги;</w:t>
      </w:r>
    </w:p>
    <w:p w14:paraId="3304A06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межведомственное информационное взаимодействие;</w:t>
      </w:r>
    </w:p>
    <w:p w14:paraId="5389559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принятие решения о предоставлении (об отказе в предоставлении) Услуги;</w:t>
      </w:r>
    </w:p>
    <w:p w14:paraId="56A5967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4) предоставление результата предоставления Услуги.</w:t>
      </w:r>
    </w:p>
    <w:p w14:paraId="298927F2"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19.1.9. Состав административных процедур (действий) предоставления Услуги в соответствии с данным вариантом:</w:t>
      </w:r>
    </w:p>
    <w:p w14:paraId="0DCE3FE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C76B50C"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19.1.9.1. Прием запроса и документов и (или) информации, необходимых для предоставления Услуги.</w:t>
      </w:r>
    </w:p>
    <w:p w14:paraId="310C5A5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41F1777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14:paraId="678015B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Организация, РПГУ, ВИС.</w:t>
      </w:r>
    </w:p>
    <w:p w14:paraId="37CE34B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w:t>
      </w:r>
    </w:p>
    <w:p w14:paraId="7CC960D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- 1 (Один) рабочий день (в случае, приема запросов о приеме на обучение в первый класс детей, являющихся гражданами Российской Федерации);</w:t>
      </w:r>
    </w:p>
    <w:p w14:paraId="5495FF5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- 30 (Тридцать) рабочих дней (в случае, приема запросов о приеме на обучение в первый класс детей, являющихся иностранными гражданами или лицами без гражданства, или</w:t>
      </w:r>
      <w:r w:rsidRPr="00CA3AA5">
        <w:rPr>
          <w:rFonts w:ascii="Arial" w:eastAsia="Times New Roman" w:hAnsi="Arial" w:cs="Arial"/>
          <w:bCs/>
          <w:kern w:val="2"/>
          <w:sz w:val="24"/>
          <w:szCs w:val="24"/>
          <w:lang w:eastAsia="zh-CN" w:bidi="hi-IN"/>
        </w:rPr>
        <w:t xml:space="preserve"> поступающих, являющихся иностранными гражданами или лицами без гражданства</w:t>
      </w:r>
      <w:r w:rsidRPr="00CA3AA5">
        <w:rPr>
          <w:rFonts w:ascii="Arial" w:eastAsia="Times New Roman" w:hAnsi="Arial" w:cs="Arial"/>
          <w:bCs/>
          <w:color w:val="000000"/>
          <w:kern w:val="2"/>
          <w:sz w:val="24"/>
          <w:szCs w:val="24"/>
          <w:lang w:eastAsia="zh-CN" w:bidi="hi-IN"/>
        </w:rPr>
        <w:t>), из которых в течение 5 рабочих дней после представления заявителем документов, необходимых для предоставления услуги, Организацией проводится проверка их комплектности, и в случае представления полного комплекта указанных документов Организацией в течение  25 рабочих дней осуществляется проверка их достоверности.</w:t>
      </w:r>
    </w:p>
    <w:p w14:paraId="197071D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Запрос оформляется в соответствии с Приложением 6 к Регламенту.</w:t>
      </w:r>
    </w:p>
    <w:p w14:paraId="09CAF29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К запросу прилагаются документы, указанные в пункте 19.1.3 Регламента.</w:t>
      </w:r>
    </w:p>
    <w:p w14:paraId="49C8220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Заявителем по собственной инициативе могут быть представлены документы, указанные в пункте 19.1.4 Регламента.</w:t>
      </w:r>
    </w:p>
    <w:p w14:paraId="1DCF3F3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Основания для отказа в приеме документов, необходимых для предоставления Услуги, указаны в пункте 19.1.5 Регламента.</w:t>
      </w:r>
    </w:p>
    <w:p w14:paraId="32B8E97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Запрос регистрируется в сроки, указанные в подразделе 13 Регламента.</w:t>
      </w:r>
    </w:p>
    <w:p w14:paraId="7AE039F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Запрос может быть подан заявителем следующими способами: посредством РПГУ, в Организацию лично, почтовым отправлением. Запрос может быть подан представителем заявителя (в случае обращения представителя заявителя в части подачи им уже подписанного родителем (законным представителем) ребенка или поступающим запроса и документов, необходимых для предоставления услуги) в Организацию лично, почтовым отправлением.</w:t>
      </w:r>
    </w:p>
    <w:p w14:paraId="071C8F2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 посредством РПГУ заявитель авторизуется на РПГУ посредством подтвержденной учетной записи в ЕСИА.</w:t>
      </w:r>
    </w:p>
    <w:p w14:paraId="6DAB82B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авторизации посредством подтвержденной учетной записи ЕСИА запрос считается подписанным простой электронной подписью заявителя.</w:t>
      </w:r>
    </w:p>
    <w:p w14:paraId="67C3446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 в Организацию лично, почтовым отправлением работник Организации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 подаче запроса в Организацию работником Организации с указанных документов снимается копия, которая заверяется подписью (печатью Организации) (при необходимости), при подаче запроса почтовым отправлением представляются копии указанных документов, заверенные в соответствии с требованиями законодательства Российской Федерации).</w:t>
      </w:r>
    </w:p>
    <w:p w14:paraId="4924290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При приеме запросов о приеме на обучение в первый класс детей, являющихся иностранными гражданами или лицами без гражданства, или</w:t>
      </w:r>
      <w:r w:rsidRPr="00CA3AA5">
        <w:rPr>
          <w:rFonts w:ascii="Arial" w:eastAsia="Times New Roman" w:hAnsi="Arial" w:cs="Arial"/>
          <w:bCs/>
          <w:kern w:val="2"/>
          <w:sz w:val="24"/>
          <w:szCs w:val="24"/>
          <w:lang w:eastAsia="zh-CN" w:bidi="hi-IN"/>
        </w:rPr>
        <w:t> поступающих, являющихся иностранными гражданами или лицами без гражданства</w:t>
      </w:r>
      <w:r w:rsidRPr="00CA3AA5">
        <w:rPr>
          <w:rFonts w:ascii="Arial" w:eastAsia="Times New Roman" w:hAnsi="Arial" w:cs="Arial"/>
          <w:bCs/>
          <w:color w:val="000000"/>
          <w:kern w:val="2"/>
          <w:sz w:val="24"/>
          <w:szCs w:val="24"/>
          <w:lang w:eastAsia="zh-CN" w:bidi="hi-IN"/>
        </w:rPr>
        <w:t>, в течение 5 рабочих дней после представления заявителем документов, необходимых для предоставления услуги, Организацией проводится проверка их комплектности. В случае предоставления неполного комплекта документов, необходимых для предоставления Услуги, Организация возвращает заявителю запрос без его рассмотрения.</w:t>
      </w:r>
    </w:p>
    <w:p w14:paraId="0B46532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случае представления полного комплекта документов, необходимых для предоставления Услуги, Организацией в течение 25 рабочих дней осуществляется проверка достоверности предоставленных документов. При проведении указанной проверки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14:paraId="23EFAFD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 Организации проверяет запрос на предмет наличия оснований для отказа в приеме документов, необходимых для предоставления Услуги.</w:t>
      </w:r>
    </w:p>
    <w:p w14:paraId="3D39B44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наличии таких оснований работник Организации, формирует решение об отказе в приеме документов, необходимых для предоставления Услуги, по форме согласно Приложению 4 к Регламенту.</w:t>
      </w:r>
    </w:p>
    <w:p w14:paraId="69C6EF1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Указанное решение подписывается усиленной квалифицированной электронной подписью уполномоченного должностного лица Организации и не позднее первого рабочего дня, следующего за днем поступления запроса, направляется заявителю в Личный кабинет на РПГУ, почтовым отправлением, выдается заявителю (представителю заявителя) лично в Организации в срок не позднее 30 (Тридцать) минут с момента получения от него документов.</w:t>
      </w:r>
    </w:p>
    <w:p w14:paraId="0FCE847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случае, если такие основания отсутствуют работник Организации регистрирует запрос.</w:t>
      </w:r>
    </w:p>
    <w:p w14:paraId="00BCBDE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Услуга предусматривает возможность подачи запроса заявителем независимо от места его жительства или места пребывания.</w:t>
      </w:r>
    </w:p>
    <w:p w14:paraId="63CDCCE9"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19.1.9.2. Межведомственное информационное взаимодействие.</w:t>
      </w:r>
    </w:p>
    <w:p w14:paraId="693AF4D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5D0AF0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01D6A8B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2312FE7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w:t>
      </w:r>
      <w:r w:rsidRPr="00CA3AA5">
        <w:rPr>
          <w:rFonts w:ascii="Arial" w:eastAsia="Times New Roman" w:hAnsi="Arial" w:cs="Arial"/>
          <w:bCs/>
          <w:color w:val="000000"/>
          <w:kern w:val="2"/>
          <w:sz w:val="24"/>
          <w:szCs w:val="24"/>
          <w:lang w:eastAsia="zh-CN" w:bidi="hi-IN"/>
        </w:rPr>
        <w:br/>
        <w:t>тот же рабочий день.</w:t>
      </w:r>
    </w:p>
    <w:p w14:paraId="2AB83B5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Межведомственные информационные запросы направляются в:</w:t>
      </w:r>
    </w:p>
    <w:p w14:paraId="78C8BCCF" w14:textId="77777777" w:rsidR="00CA3AA5" w:rsidRPr="00CA3AA5" w:rsidRDefault="00CA3AA5" w:rsidP="00CA3AA5">
      <w:pPr>
        <w:numPr>
          <w:ilvl w:val="0"/>
          <w:numId w:val="7"/>
        </w:num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Федеральную налоговую службу, срок направления межведомственного информационного запроса – в день регистрации запроса, срок получения ответа на межведомственный информационный запрос – не более 5 (Пяти) рабочих дней со дня его поступления в Федеральную налоговую службу.</w:t>
      </w:r>
    </w:p>
    <w:p w14:paraId="4800535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При этом в данном запросе указываются: </w:t>
      </w:r>
    </w:p>
    <w:p w14:paraId="4F8A6AC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рождения ребенка, тип документа, серия, номер, дата выдачи документа, орган или организация, выдавшие документ (при запросе сведений о рождении);</w:t>
      </w:r>
    </w:p>
    <w:p w14:paraId="0C3022C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заключения (расторжения) брака, тип документа, серия, номер, дата выдачи документа, орган или организация, выдавшие документ (при запросе сведений о заключении (расторжении) брака) в случае, если не прослеживаются родственные связи между ребенком и родителем (законным представителем);</w:t>
      </w:r>
    </w:p>
    <w:p w14:paraId="2DB2D9C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место и дата рождения ребенка, Ф.И.О. (последнее при наличии) ребенка (при запросе установления отцовства);</w:t>
      </w:r>
    </w:p>
    <w:p w14:paraId="4159649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 сведения о перемене имени, тип документа, серия, номер, дата выдачи документа, орган или организация, выдавшие документ (при запросе сведений о перемене имени) в </w:t>
      </w:r>
      <w:r w:rsidRPr="00CA3AA5">
        <w:rPr>
          <w:rFonts w:ascii="Arial" w:eastAsia="Times New Roman" w:hAnsi="Arial" w:cs="Arial"/>
          <w:bCs/>
          <w:color w:val="000000"/>
          <w:kern w:val="2"/>
          <w:sz w:val="24"/>
          <w:szCs w:val="24"/>
          <w:lang w:eastAsia="zh-CN" w:bidi="hi-IN"/>
        </w:rPr>
        <w:lastRenderedPageBreak/>
        <w:t>случае, если не прослеживаются родственные связи между ребенком и родителем (законным представителем);</w:t>
      </w:r>
    </w:p>
    <w:p w14:paraId="1D74984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место и дата рождения ребенка, Ф.И.О. (последнее при наличии) ребенка (при запросе сведений об усыновлении (удочерении) (в случае, если не прослеживаются родственные связи между ребенком и родителем (законным представителем).</w:t>
      </w:r>
    </w:p>
    <w:p w14:paraId="1D03723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межведомственных информационных запросов запрашиваются сведения о рождении ребенка, заключении, расторжении брака, установлении отцовства, о перемене имени. с целью установления родства между ребенком и заявителем;</w:t>
      </w:r>
    </w:p>
    <w:p w14:paraId="2841F403" w14:textId="77777777" w:rsidR="00CA3AA5" w:rsidRPr="00CA3AA5" w:rsidRDefault="00CA3AA5" w:rsidP="00CA3AA5">
      <w:pPr>
        <w:numPr>
          <w:ilvl w:val="0"/>
          <w:numId w:val="7"/>
        </w:num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Министерство социального развития Московской области. </w:t>
      </w:r>
    </w:p>
    <w:p w14:paraId="053AE1D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 ФИО (последнее при наличии) заявителя, дата рождения заявителя, тип документа, удостоверяющего опекунство, попечительство, серия, номер, дата выдачи документа, удостоверяющего опекунство, орган или организация, выдавшие указанный документ.</w:t>
      </w:r>
    </w:p>
    <w:p w14:paraId="3EF7E62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межведомственных информационных запросов запрашиваются сведения, подтверждающие установление опеки или попечительства (реквизиты распорядительного акта (распоряжения, приказа, решения, постановления) уполномоченного органа опеки и попечительства о назначении опекуна (попечителя) выданный на территории Российской Федерации) с целью определения законности прав заявителя представлять интересы ребенка в случае, если родство между ребенком и заявителем не установлено;</w:t>
      </w:r>
    </w:p>
    <w:p w14:paraId="474449B8" w14:textId="77777777" w:rsidR="00CA3AA5" w:rsidRPr="00CA3AA5" w:rsidRDefault="00CA3AA5" w:rsidP="00CA3AA5">
      <w:pPr>
        <w:numPr>
          <w:ilvl w:val="0"/>
          <w:numId w:val="7"/>
        </w:num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Министерство внутренних дел Российской Федерации (в отношении граждан Российской Федерации). </w:t>
      </w:r>
    </w:p>
    <w:p w14:paraId="21CCE77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w:t>
      </w:r>
    </w:p>
    <w:p w14:paraId="4CD9A9D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5555412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межведомственных информационных запросов запрашиваются сведения, подтверждающие достоверность сведений о документе, удостоверяющем личность, а также адрес регистрации по месту жительства или по месту пребывания ребенка на территории, закрепленной за Организацией. С целью удостоверения личности заявителя;</w:t>
      </w:r>
    </w:p>
    <w:p w14:paraId="42B11071" w14:textId="77777777" w:rsidR="00CA3AA5" w:rsidRPr="00CA3AA5" w:rsidRDefault="00CA3AA5" w:rsidP="00CA3AA5">
      <w:pPr>
        <w:numPr>
          <w:ilvl w:val="0"/>
          <w:numId w:val="7"/>
        </w:num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Министерство образования Московской области (в Федеральной государственной информационной системе «Моя школа»).</w:t>
      </w:r>
    </w:p>
    <w:p w14:paraId="1DD09D6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 сведения о полнородных (неполнородных) брата (сестры) ребенка:</w:t>
      </w:r>
    </w:p>
    <w:p w14:paraId="6732ACB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номер, серия свидетельства о рождении, дата рождения, страховой номер индивидуального лицевого счёта (при наличии).</w:t>
      </w:r>
    </w:p>
    <w:p w14:paraId="1E19BD5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информационных запросов запрашиваются сведения, подтверждающие обучение в Организации брата и (или) сестры ребенка (полнородных и неполнородных, усыновленных (удочеренных) с целью подтверждения наличия преимущественного права приема у заявителя.</w:t>
      </w:r>
    </w:p>
    <w:p w14:paraId="5C812438" w14:textId="77777777" w:rsidR="00CA3AA5" w:rsidRPr="00CA3AA5" w:rsidRDefault="00CA3AA5" w:rsidP="00CA3AA5">
      <w:pPr>
        <w:numPr>
          <w:ilvl w:val="0"/>
          <w:numId w:val="7"/>
        </w:num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Министерство внутренних дел Российской Федерации (в отношении иностранных граждан и лиц без гражданства). </w:t>
      </w:r>
    </w:p>
    <w:p w14:paraId="615756F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w:t>
      </w:r>
    </w:p>
    <w:p w14:paraId="6EB09E7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рождения ребенка, тип документа, серия, номер, дата выдачи документа, орган или организация, выдавшие документ (при запросе сведений о рождении);</w:t>
      </w:r>
    </w:p>
    <w:p w14:paraId="08BC3FC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38E79B9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информационных запросов запрашиваются сведения, подтверждающие наличие адреса регистрации по месту жительства или по месту пребывания ребенка, являющегося иностранным гражданином или лицом без гражданства на территории, закрепленной за Организацией.</w:t>
      </w:r>
    </w:p>
    <w:p w14:paraId="2848078F" w14:textId="77777777" w:rsidR="00CA3AA5" w:rsidRPr="00CA3AA5" w:rsidRDefault="00CA3AA5" w:rsidP="00CA3AA5">
      <w:pPr>
        <w:numPr>
          <w:ilvl w:val="0"/>
          <w:numId w:val="7"/>
        </w:num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Министерство цифрового развития, связи и массовых коммуникаций Российской Федерации (в отношении иностранных граждан и лиц без гражданства).</w:t>
      </w:r>
    </w:p>
    <w:p w14:paraId="6E56B26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w:t>
      </w:r>
    </w:p>
    <w:p w14:paraId="0F0798E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рождения ребенка, тип документа, серия, номер, дата выдачи документа, орган или организация, выдавшие документ (при запросе сведений о рождении);</w:t>
      </w:r>
    </w:p>
    <w:p w14:paraId="31827ED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764991B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информационных запросов запрашиваются сведения, подтверждающие наличие (или отсутствие) иностранных граждан или лиц без гражданства в реестре контролируемых лиц с целью подтверждения права их пребывания на территории Российской Федерации.</w:t>
      </w:r>
    </w:p>
    <w:p w14:paraId="7F670FFC" w14:textId="77777777" w:rsidR="00CA3AA5" w:rsidRPr="00CA3AA5" w:rsidRDefault="00CA3AA5" w:rsidP="00CA3AA5">
      <w:pPr>
        <w:numPr>
          <w:ilvl w:val="0"/>
          <w:numId w:val="7"/>
        </w:num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Пенсионный фонд России</w:t>
      </w:r>
    </w:p>
    <w:p w14:paraId="2FDD2AE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w:t>
      </w:r>
    </w:p>
    <w:p w14:paraId="52C409E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рождения ребенка, тип документа, серия, номер, дата выдачи документа, орган или организация, выдавшие документ (при запросе сведений о рождении);</w:t>
      </w:r>
    </w:p>
    <w:p w14:paraId="45BDCEC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1DB2373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информационных запросов запрашиваются сведения, подтверждающие достоверность номера страхового номера индивидуального лицевого счета родителя (законного представителя) и ребенка или поступающего.</w:t>
      </w:r>
    </w:p>
    <w:p w14:paraId="58FCA55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Контроль предоставления результата межведомственного информационного запроса.</w:t>
      </w:r>
    </w:p>
    <w:p w14:paraId="6F6030E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Организация, ВИС.</w:t>
      </w:r>
    </w:p>
    <w:p w14:paraId="58410B7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w:t>
      </w:r>
      <w:r w:rsidRPr="00CA3AA5">
        <w:rPr>
          <w:rFonts w:ascii="Arial" w:eastAsia="Times New Roman" w:hAnsi="Arial" w:cs="Arial"/>
          <w:bCs/>
          <w:color w:val="000000"/>
          <w:kern w:val="2"/>
          <w:sz w:val="24"/>
          <w:szCs w:val="24"/>
          <w:lang w:eastAsia="zh-CN" w:bidi="hi-IN"/>
        </w:rPr>
        <w:br/>
        <w:t>не более 5 (Пяти) рабочих дней.</w:t>
      </w:r>
    </w:p>
    <w:p w14:paraId="5262F17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Работником Организации осуществляется проверка поступления ответа на межведомственные информационные запросы.</w:t>
      </w:r>
    </w:p>
    <w:p w14:paraId="38D60C0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698C31D"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19.1.9.3. Принятие решения о предоставлении (об отказе в предоставлении) Услуги.</w:t>
      </w:r>
    </w:p>
    <w:p w14:paraId="2D81DD18"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Направление на тестирование на знание русского языка детей или поступающих, являющихся иностранными гражданами или лицами без гражданства.</w:t>
      </w:r>
    </w:p>
    <w:p w14:paraId="6A0BA5FA"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5BEB53DE"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w:t>
      </w:r>
      <w:r w:rsidRPr="00CA3AA5">
        <w:rPr>
          <w:rFonts w:ascii="Arial" w:eastAsia="Times New Roman" w:hAnsi="Arial" w:cs="Arial"/>
          <w:bCs/>
          <w:color w:val="000000"/>
          <w:kern w:val="2"/>
          <w:sz w:val="24"/>
          <w:szCs w:val="24"/>
          <w:lang w:eastAsia="zh-CN" w:bidi="hi-IN"/>
        </w:rPr>
        <w:br/>
        <w:t>(тот же день).</w:t>
      </w:r>
    </w:p>
    <w:p w14:paraId="6DFD42A3" w14:textId="77777777" w:rsidR="00CA3AA5" w:rsidRPr="00CA3AA5" w:rsidRDefault="00CA3AA5" w:rsidP="00CA3AA5">
      <w:pPr>
        <w:suppressAutoHyphens/>
        <w:ind w:left="57"/>
        <w:contextualSpacing/>
        <w:rPr>
          <w:rFonts w:ascii="Arial" w:eastAsia="Times New Roman" w:hAnsi="Arial" w:cs="Arial"/>
          <w:bCs/>
          <w:sz w:val="24"/>
          <w:szCs w:val="24"/>
          <w:lang w:eastAsia="zh-CN"/>
        </w:rPr>
      </w:pPr>
      <w:r w:rsidRPr="00CA3AA5">
        <w:rPr>
          <w:rFonts w:ascii="Arial" w:eastAsia="Times New Roman" w:hAnsi="Arial" w:cs="Arial"/>
          <w:bCs/>
          <w:color w:val="000000"/>
          <w:kern w:val="2"/>
          <w:sz w:val="24"/>
          <w:szCs w:val="24"/>
          <w:lang w:eastAsia="zh-CN" w:bidi="hi-IN"/>
        </w:rPr>
        <w:lastRenderedPageBreak/>
        <w:t>С момента получения Организацией комплекта документов, необходимых для зачисления в Организацию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а также после проверки и получения подтверждения достоверности  этих документов, ребенок (поступающий), являющийся иностранным гражданином или лицом без гражданства, направляется Организацией для прохождения тестирования на знание русского языка,</w:t>
      </w:r>
      <w:r w:rsidRPr="00CA3AA5">
        <w:rPr>
          <w:rFonts w:ascii="Arial" w:eastAsia="Times New Roman" w:hAnsi="Arial" w:cs="Arial"/>
          <w:bCs/>
          <w:sz w:val="24"/>
          <w:szCs w:val="24"/>
          <w:lang w:eastAsia="zh-CN"/>
        </w:rPr>
        <w:t xml:space="preserve"> достаточное для освоения общеобразовательных программ соответствующего уровня </w:t>
      </w:r>
      <w:r w:rsidRPr="00CA3AA5">
        <w:rPr>
          <w:rFonts w:ascii="Arial" w:eastAsia="Times New Roman" w:hAnsi="Arial" w:cs="Arial"/>
          <w:bCs/>
          <w:color w:val="000000"/>
          <w:kern w:val="2"/>
          <w:sz w:val="24"/>
          <w:szCs w:val="24"/>
          <w:lang w:eastAsia="zh-CN" w:bidi="hi-IN"/>
        </w:rPr>
        <w:t>в пункт приема тестирования на базе государственной или муниципальной общеобразовательной организации (</w:t>
      </w:r>
      <w:r w:rsidRPr="00CA3AA5">
        <w:rPr>
          <w:rFonts w:ascii="Arial" w:eastAsia="Times New Roman" w:hAnsi="Arial" w:cs="Arial"/>
          <w:bCs/>
          <w:sz w:val="24"/>
          <w:szCs w:val="24"/>
          <w:lang w:eastAsia="zh-CN"/>
        </w:rPr>
        <w:t>далее соответственно – тестирующая организация, тестирование).</w:t>
      </w:r>
    </w:p>
    <w:p w14:paraId="27F26300"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заявителю по электронному адресу, указанному в запросе, а также в личный кабинет заявителя на РПГУ.</w:t>
      </w:r>
    </w:p>
    <w:p w14:paraId="18CCAD2D"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Организация уведомляет тестирующую организацию.</w:t>
      </w:r>
    </w:p>
    <w:p w14:paraId="7F1C5755"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Тестирующая организация в течение 3 (Трех) рабочих дней после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Организацию. </w:t>
      </w:r>
    </w:p>
    <w:p w14:paraId="7D4F5CB9"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Информация о результатах тестирования и рассмотрения запроса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Организацией по электронному адресу, указанному в запросе, а также в личный кабинет заявителя на РПГУ.</w:t>
      </w:r>
    </w:p>
    <w:p w14:paraId="68A5275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Формирование очередности зачисления в Организацию.</w:t>
      </w:r>
    </w:p>
    <w:p w14:paraId="22E3BB8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159E125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w:t>
      </w:r>
      <w:r w:rsidRPr="00CA3AA5">
        <w:rPr>
          <w:rFonts w:ascii="Arial" w:eastAsia="Times New Roman" w:hAnsi="Arial" w:cs="Arial"/>
          <w:bCs/>
          <w:color w:val="000000"/>
          <w:kern w:val="2"/>
          <w:sz w:val="24"/>
          <w:szCs w:val="24"/>
          <w:lang w:eastAsia="zh-CN" w:bidi="hi-IN"/>
        </w:rPr>
        <w:br/>
        <w:t>55 (Пятьдесят пять) рабочих дней, но не позднее 30 (тридцатого) июня текущего года.</w:t>
      </w:r>
    </w:p>
    <w:p w14:paraId="6C328DD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 Организации на основании реестра запросов формирует очередность исходя из критериев предоставления Услуги, установленных Регламентом и в соответствии с приказом Министерства просвещения Российской Федерации от 02.09.2020 № 458 «Об утверждении Порядка приема на обучение по образовательным программам начального общего, основного общего и среднего общего образования».</w:t>
      </w:r>
    </w:p>
    <w:p w14:paraId="6A77483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D1A564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766D862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62C0CA1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w:t>
      </w:r>
      <w:r w:rsidRPr="00CA3AA5">
        <w:rPr>
          <w:rFonts w:ascii="Arial" w:eastAsia="Times New Roman" w:hAnsi="Arial" w:cs="Arial"/>
          <w:bCs/>
          <w:color w:val="000000"/>
          <w:kern w:val="2"/>
          <w:sz w:val="24"/>
          <w:szCs w:val="24"/>
          <w:lang w:eastAsia="zh-CN" w:bidi="hi-IN"/>
        </w:rPr>
        <w:br/>
        <w:t>1 (Один) рабочий день после дня завершения приема запросов в Организацию (не позднее 30 июня текущего года).</w:t>
      </w:r>
    </w:p>
    <w:p w14:paraId="1916475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Основания для отказа в предоставлении Услуги указаны в пункте 19.1.7. Регламента.</w:t>
      </w:r>
    </w:p>
    <w:p w14:paraId="06BBFD7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 Организации на основании собранного комплекта документов, исходя из критериев предоставления Услуги, необходимых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2 к Регламенту.</w:t>
      </w:r>
    </w:p>
    <w:p w14:paraId="74F8B4A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437110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4) Рассмотрение проекта решения о предоставлении (об отказе в предоставлении) Услуги.</w:t>
      </w:r>
    </w:p>
    <w:p w14:paraId="4F9539B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Организация, ВИС.</w:t>
      </w:r>
    </w:p>
    <w:p w14:paraId="2AD5260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w:t>
      </w:r>
      <w:r w:rsidRPr="00CA3AA5">
        <w:rPr>
          <w:rFonts w:ascii="Arial" w:eastAsia="Times New Roman" w:hAnsi="Arial" w:cs="Arial"/>
          <w:bCs/>
          <w:color w:val="000000"/>
          <w:kern w:val="2"/>
          <w:sz w:val="24"/>
          <w:szCs w:val="24"/>
          <w:lang w:eastAsia="zh-CN" w:bidi="hi-IN"/>
        </w:rPr>
        <w:br/>
        <w:t>2 (Два) рабочих дня.</w:t>
      </w:r>
    </w:p>
    <w:p w14:paraId="4E21E6D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Уполномоченное должностное лицо Организации рассматривает проект решения на предмет соответствия требованиям законодательства Российской Федерации, в том числе Регламента, полноты и качества предоставления Услуги, а также осуществляет контроль сроков предоставления Услуги, подписывает проект решения о предоставлении Услуги или об отказе в ее предоставлении с использованием усиленной квалифицированной электронной подписи и направляет работнику Организации для выдачи (направления) результата предоставления Услуги заявителю. Решение о предоставлении (об отказе в предоставлении) Услуги принимается в срок не более 3 (Трех) рабочих дней после завершения приема запросов на обучение в первый класс детей (в период с 1 апреля по 30 июня текущего года).</w:t>
      </w:r>
    </w:p>
    <w:p w14:paraId="05A1945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2C44CA2"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19.1.9.4. Предоставление результата предоставления Услуги.</w:t>
      </w:r>
    </w:p>
    <w:p w14:paraId="5FBCAED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48BDBE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Выдача (направление) результата предоставления Услуги заявителю посредством РПГУ.</w:t>
      </w:r>
    </w:p>
    <w:p w14:paraId="647FDB1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РПГУ, ВИС, Модуль МФЦ ЕИС ОУ, Организация.</w:t>
      </w:r>
    </w:p>
    <w:p w14:paraId="18043D8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 </w:t>
      </w:r>
      <w:r w:rsidRPr="00CA3AA5">
        <w:rPr>
          <w:rFonts w:ascii="Arial" w:eastAsia="Times New Roman" w:hAnsi="Arial" w:cs="Arial"/>
          <w:bCs/>
          <w:color w:val="000000"/>
          <w:kern w:val="2"/>
          <w:sz w:val="24"/>
          <w:szCs w:val="24"/>
          <w:lang w:eastAsia="zh-CN" w:bidi="hi-IN"/>
        </w:rPr>
        <w:br/>
        <w:t>тот же рабочий день.</w:t>
      </w:r>
    </w:p>
    <w:p w14:paraId="75B9EEE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Работник Организации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Организации в Личный кабинет на РПГУ. </w:t>
      </w:r>
    </w:p>
    <w:p w14:paraId="7910472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Заявитель уведомляется о получении результата предоставления Услуги в Личном кабинете на РПГУ.</w:t>
      </w:r>
    </w:p>
    <w:p w14:paraId="0087690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Решение о предоставлении (об отказе в предоставлении) Услуги направляется в Личный кабинет на РПГУ в день его подписания.</w:t>
      </w:r>
    </w:p>
    <w:p w14:paraId="65D5301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Заявитель может получить результат предоставления Услуги в любом МФЦ Московской 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3EA300E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Услуга предусматривает возможность получения результата предоставления Услуги заявителем независимо от места его жительства или места пребывания.</w:t>
      </w:r>
    </w:p>
    <w:p w14:paraId="0E6690B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FCA541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Выдача (направление) результата предоставления Услуги заявителю (представителю заявителя) в Организации лично, почтовым отправлением.</w:t>
      </w:r>
    </w:p>
    <w:p w14:paraId="60088BC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Организация, ВИС.</w:t>
      </w:r>
    </w:p>
    <w:p w14:paraId="42E775E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 тот же рабочий день. </w:t>
      </w:r>
    </w:p>
    <w:p w14:paraId="44A347F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Организации: заявитель (представитель заявителя) уведомляется по контактному телефону, указанному в запросе, о готовности к выдаче результата в Организации, о направлении результата Услуги почтовым отправлением.</w:t>
      </w:r>
    </w:p>
    <w:p w14:paraId="470C5373" w14:textId="77777777" w:rsidR="00CA3AA5" w:rsidRPr="00CA3AA5" w:rsidRDefault="00CA3AA5" w:rsidP="00CA3AA5">
      <w:pPr>
        <w:suppressAutoHyphens/>
        <w:ind w:left="57"/>
        <w:rPr>
          <w:rFonts w:ascii="Arial" w:eastAsia="Times New Roman" w:hAnsi="Arial" w:cs="Arial"/>
          <w:bCs/>
          <w:strike/>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Результат предоставления Услуги направляется заявителю в</w:t>
      </w:r>
      <w:r w:rsidRPr="00CA3AA5">
        <w:rPr>
          <w:rFonts w:ascii="Arial" w:eastAsia="Times New Roman" w:hAnsi="Arial" w:cs="Arial"/>
          <w:bCs/>
          <w:color w:val="000000"/>
          <w:kern w:val="2"/>
          <w:sz w:val="24"/>
          <w:szCs w:val="24"/>
          <w:lang w:val="en-US" w:eastAsia="zh-CN" w:bidi="hi-IN"/>
        </w:rPr>
        <w:t> </w:t>
      </w:r>
      <w:r w:rsidRPr="00CA3AA5">
        <w:rPr>
          <w:rFonts w:ascii="Arial" w:eastAsia="Times New Roman" w:hAnsi="Arial" w:cs="Arial"/>
          <w:bCs/>
          <w:color w:val="000000"/>
          <w:kern w:val="2"/>
          <w:sz w:val="24"/>
          <w:szCs w:val="24"/>
          <w:lang w:eastAsia="zh-CN" w:bidi="hi-IN"/>
        </w:rPr>
        <w:t>день его</w:t>
      </w:r>
      <w:r w:rsidRPr="00CA3AA5">
        <w:rPr>
          <w:rFonts w:ascii="Arial" w:eastAsia="Times New Roman" w:hAnsi="Arial" w:cs="Arial"/>
          <w:bCs/>
          <w:color w:val="000000"/>
          <w:kern w:val="2"/>
          <w:sz w:val="24"/>
          <w:szCs w:val="24"/>
          <w:lang w:val="en-US" w:eastAsia="zh-CN" w:bidi="hi-IN"/>
        </w:rPr>
        <w:t> </w:t>
      </w:r>
      <w:r w:rsidRPr="00CA3AA5">
        <w:rPr>
          <w:rFonts w:ascii="Arial" w:eastAsia="Times New Roman" w:hAnsi="Arial" w:cs="Arial"/>
          <w:bCs/>
          <w:color w:val="000000"/>
          <w:kern w:val="2"/>
          <w:sz w:val="24"/>
          <w:szCs w:val="24"/>
          <w:lang w:eastAsia="zh-CN" w:bidi="hi-IN"/>
        </w:rPr>
        <w:t>подписания.</w:t>
      </w:r>
    </w:p>
    <w:p w14:paraId="3EEA4DA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Работник Организации при 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 за получением результата предоставления Услуги обращается представитель заявителя). </w:t>
      </w:r>
    </w:p>
    <w:p w14:paraId="3DB0CDB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После установления личности заявителя (представителя заявителя) работник Организации выдает заявителю (представителю заявителя) результат предоставления Услуги.</w:t>
      </w:r>
    </w:p>
    <w:p w14:paraId="42D0B01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 Организации формирует расписку о выдаче результата предоставления Услуги, распечатывает ее в одном экземпляре, подписывает и передает ее на подпись заявителю (представителю заявителя) (данный экземпляр расписки хранится в Организации).</w:t>
      </w:r>
    </w:p>
    <w:p w14:paraId="5B00F8B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Либо работник Организации направляет заявителю (представителю заявителя) результат предоставления Услуги почтовым отправлением.</w:t>
      </w:r>
    </w:p>
    <w:p w14:paraId="4F52567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 Для варианта 2, </w:t>
      </w:r>
      <w:bookmarkStart w:id="21" w:name="__DdeLink__6048_28574919861"/>
      <w:bookmarkEnd w:id="21"/>
      <w:r w:rsidRPr="00CA3AA5">
        <w:rPr>
          <w:rFonts w:ascii="Arial" w:eastAsia="Times New Roman" w:hAnsi="Arial" w:cs="Arial"/>
          <w:bCs/>
          <w:color w:val="000000"/>
          <w:kern w:val="2"/>
          <w:sz w:val="24"/>
          <w:szCs w:val="24"/>
          <w:lang w:eastAsia="zh-CN" w:bidi="hi-IN"/>
        </w:rPr>
        <w:t>указанного в подпункте 17.1.2 пункта 17.1 Регламента:</w:t>
      </w:r>
    </w:p>
    <w:p w14:paraId="24CB6F0B"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19.2.1. Результатом предоставления Услуги является:</w:t>
      </w:r>
    </w:p>
    <w:p w14:paraId="2B6FB6B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19.2.1.1. Решение о предоставлении Услуги:</w:t>
      </w:r>
    </w:p>
    <w:p w14:paraId="77C23DE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1CDF7E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виде документа «Уведомление о предоставлении услуги «Прием на обучение по образовательным программам начального общего, основного общего и среднего общего образования», который оформляется в соответствии с Приложением 1 к Регламенту.</w:t>
      </w:r>
    </w:p>
    <w:p w14:paraId="05AC0DE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49DCDD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19.2.1.2. Решение об отказе в предоставлении Услуги в виде документа, который оформляется в соответствии с Приложением 2 к Регламенту.</w:t>
      </w:r>
    </w:p>
    <w:p w14:paraId="24EEFED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FB40F84"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19.2.2. Срок предоставления Услуги составляет</w:t>
      </w:r>
    </w:p>
    <w:p w14:paraId="39C433BD" w14:textId="77777777" w:rsidR="00CA3AA5" w:rsidRPr="00CA3AA5" w:rsidRDefault="00CA3AA5" w:rsidP="00CA3AA5">
      <w:pPr>
        <w:suppressAutoHyphens/>
        <w:ind w:left="57" w:firstLine="80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- 5 (Пять) рабочих дней со дня регистрации запроса в Организации (в случае, приема запросов о приеме на обучение в первый класс детей, являющихся гражданами Российской Федерации);</w:t>
      </w:r>
    </w:p>
    <w:p w14:paraId="3701AC02" w14:textId="77777777" w:rsidR="00CA3AA5" w:rsidRPr="00CA3AA5" w:rsidRDefault="00CA3AA5" w:rsidP="00CA3AA5">
      <w:pPr>
        <w:suppressAutoHyphens/>
        <w:ind w:left="57" w:firstLine="80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- 5 (Пять) рабочих дней с момента получения Организацией результатов тестирования от тестирующей организации (в случае, приема запросов о приеме на обучение в первый класс детей, являющихся иностранными гражданами или лицами без гражданства, </w:t>
      </w:r>
      <w:r w:rsidRPr="00CA3AA5">
        <w:rPr>
          <w:rFonts w:ascii="Arial" w:eastAsia="Times New Roman" w:hAnsi="Arial" w:cs="Arial"/>
          <w:bCs/>
          <w:kern w:val="2"/>
          <w:sz w:val="24"/>
          <w:szCs w:val="24"/>
          <w:lang w:eastAsia="zh-CN" w:bidi="hi-IN"/>
        </w:rPr>
        <w:t>или поступающих, являющихся иностранными гражданами или лицами без гражданства</w:t>
      </w:r>
      <w:r w:rsidRPr="00CA3AA5">
        <w:rPr>
          <w:rFonts w:ascii="Arial" w:eastAsia="Times New Roman" w:hAnsi="Arial" w:cs="Arial"/>
          <w:bCs/>
          <w:color w:val="000000"/>
          <w:kern w:val="2"/>
          <w:sz w:val="24"/>
          <w:szCs w:val="24"/>
          <w:lang w:eastAsia="zh-CN" w:bidi="hi-IN"/>
        </w:rPr>
        <w:t>).</w:t>
      </w:r>
    </w:p>
    <w:p w14:paraId="5630941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Максимальный срок предоставления Услуги составляет </w:t>
      </w:r>
    </w:p>
    <w:p w14:paraId="20AE9F4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- 5 (Пять) рабочих дня со дня регистрации запроса в Организации, в том числе в случае, если запрос подан заявителем посредством РПГУ, личного обращения в Организацию, почтового отправления (в случае, приема запросов о приеме на обучение в первый класс детей, являющихся гражданами Российской Федерации);</w:t>
      </w:r>
    </w:p>
    <w:p w14:paraId="662268D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- 5 (Пять) рабочих дней с момента получения Организацией результатов тестирования от тестирующей организации, в том числе в случае, если запрос подан заявителем посредством РПГУ, личного обращения в Организацию, почтового отправления (в случае, приема запросов о приеме на обучение в первый класс детей, являющихся иностранными гражданами или лицами без гражданства, или поступающих, являющихся иностранными гражданами или лицами без гражданства).).</w:t>
      </w:r>
    </w:p>
    <w:p w14:paraId="511C394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Прием запросов о приеме на обучение в первый класс детей, не проживающих на закрепленной за Организацией территории, начинается 6 июля текущего года до момента заполнения свободных мест, но не позднее 5 сентября текущего года.</w:t>
      </w:r>
    </w:p>
    <w:p w14:paraId="42CEFFDC"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 Исчерпывающий перечень документов, необходимых </w:t>
      </w:r>
      <w:proofErr w:type="gramStart"/>
      <w:r w:rsidRPr="00CA3AA5">
        <w:rPr>
          <w:rFonts w:ascii="Arial" w:eastAsia="Times New Roman" w:hAnsi="Arial" w:cs="Arial"/>
          <w:bCs/>
          <w:color w:val="000000"/>
          <w:kern w:val="2"/>
          <w:sz w:val="24"/>
          <w:szCs w:val="24"/>
          <w:lang w:eastAsia="zh-CN" w:bidi="hi-IN"/>
        </w:rPr>
        <w:t>для  предоставления</w:t>
      </w:r>
      <w:proofErr w:type="gramEnd"/>
      <w:r w:rsidRPr="00CA3AA5">
        <w:rPr>
          <w:rFonts w:ascii="Arial" w:eastAsia="Times New Roman" w:hAnsi="Arial" w:cs="Arial"/>
          <w:bCs/>
          <w:color w:val="000000"/>
          <w:kern w:val="2"/>
          <w:sz w:val="24"/>
          <w:szCs w:val="24"/>
          <w:lang w:eastAsia="zh-CN" w:bidi="hi-IN"/>
        </w:rPr>
        <w:t xml:space="preserve"> Услуги, которые заявитель должен представить самостоятельно:</w:t>
      </w:r>
    </w:p>
    <w:p w14:paraId="1A3A804D"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19.2.3.1. Запрос по форме, приведенной в</w:t>
      </w:r>
      <w:r w:rsidRPr="00CA3AA5">
        <w:rPr>
          <w:rFonts w:ascii="Arial" w:eastAsia="Times New Roman" w:hAnsi="Arial" w:cs="Arial"/>
          <w:bCs/>
          <w:color w:val="000000"/>
          <w:kern w:val="2"/>
          <w:sz w:val="24"/>
          <w:szCs w:val="24"/>
          <w:lang w:val="en-US" w:eastAsia="zh-CN" w:bidi="hi-IN"/>
        </w:rPr>
        <w:t> </w:t>
      </w:r>
      <w:r w:rsidRPr="00CA3AA5">
        <w:rPr>
          <w:rFonts w:ascii="Arial" w:eastAsia="Times New Roman" w:hAnsi="Arial" w:cs="Arial"/>
          <w:bCs/>
          <w:color w:val="000000"/>
          <w:kern w:val="2"/>
          <w:sz w:val="24"/>
          <w:szCs w:val="24"/>
          <w:lang w:eastAsia="zh-CN" w:bidi="hi-IN"/>
        </w:rPr>
        <w:t>Приложении 6 к</w:t>
      </w:r>
      <w:r w:rsidRPr="00CA3AA5">
        <w:rPr>
          <w:rFonts w:ascii="Arial" w:eastAsia="Times New Roman" w:hAnsi="Arial" w:cs="Arial"/>
          <w:bCs/>
          <w:color w:val="000000"/>
          <w:kern w:val="2"/>
          <w:sz w:val="24"/>
          <w:szCs w:val="24"/>
          <w:lang w:val="en-US" w:eastAsia="zh-CN" w:bidi="hi-IN"/>
        </w:rPr>
        <w:t> </w:t>
      </w:r>
      <w:r w:rsidRPr="00CA3AA5">
        <w:rPr>
          <w:rFonts w:ascii="Arial" w:eastAsia="Times New Roman" w:hAnsi="Arial" w:cs="Arial"/>
          <w:bCs/>
          <w:color w:val="000000"/>
          <w:kern w:val="2"/>
          <w:sz w:val="24"/>
          <w:szCs w:val="24"/>
          <w:lang w:eastAsia="zh-CN" w:bidi="hi-IN"/>
        </w:rPr>
        <w:t>Регламенту.</w:t>
      </w:r>
    </w:p>
    <w:p w14:paraId="5158DA9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58C6E42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заполняется его интерактивная форма;</w:t>
      </w:r>
    </w:p>
    <w:p w14:paraId="612B1AA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он должен быть подписан собственноручной подписью заявителя;</w:t>
      </w:r>
    </w:p>
    <w:p w14:paraId="4DA9A5B9" w14:textId="77777777" w:rsidR="00CA3AA5" w:rsidRPr="00CA3AA5" w:rsidRDefault="00CA3AA5" w:rsidP="00CA3AA5">
      <w:pPr>
        <w:suppressAutoHyphens/>
        <w:ind w:left="57"/>
        <w:rPr>
          <w:rFonts w:ascii="Arial" w:eastAsia="Times New Roman" w:hAnsi="Arial" w:cs="Arial"/>
          <w:bCs/>
          <w:strike/>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3) почтовым отправлением он должен быть подписан собственноручной подписью заявителя. </w:t>
      </w:r>
    </w:p>
    <w:p w14:paraId="0047812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2317713"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19.2.3.2. Документ, подтверждающий полномочия представителя заявителя (в случае обращения представителя заявителя в части подачи им уже подписанного </w:t>
      </w:r>
      <w:r w:rsidRPr="00CA3AA5">
        <w:rPr>
          <w:rFonts w:ascii="Arial" w:eastAsia="Times New Roman" w:hAnsi="Arial" w:cs="Arial"/>
          <w:bCs/>
          <w:color w:val="000000"/>
          <w:kern w:val="2"/>
          <w:sz w:val="24"/>
          <w:szCs w:val="24"/>
          <w:lang w:eastAsia="zh-CN" w:bidi="hi-IN"/>
        </w:rPr>
        <w:lastRenderedPageBreak/>
        <w:t>родителем (законным представителем) ребенка или поступающим запроса и документов, необходимых для предоставления услуги).</w:t>
      </w:r>
    </w:p>
    <w:p w14:paraId="4EB1F49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C00065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Документом, подтверждающими полномочия представителя заявителя, является доверенность.</w:t>
      </w:r>
    </w:p>
    <w:p w14:paraId="47FF084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DED3DC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31678E5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лично в Организацию предоставляется оригинал документа, подтверждающего полномочия представителя заявителя, для снятия с него копии. Копия заверяется подписью работника Организации (печатью Организации при наличии);</w:t>
      </w:r>
    </w:p>
    <w:p w14:paraId="6CCBE53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почтовым отправлением предоставляется заверенная в установленном законодательством Российской Федерации порядке копия документа, подтверждающего полномочия представителя заявителя.</w:t>
      </w:r>
    </w:p>
    <w:p w14:paraId="65261BE4"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19.2.3.3. Разрешение Администрации о приеме детей в Организацию на обучение по образовательным программам начального общего образования в возрасте менее 6,5 (Шести с половиной) лет или более 8 (Восьми) лет (при наличии).</w:t>
      </w:r>
    </w:p>
    <w:p w14:paraId="0208E5A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2A5EF9C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18A042E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57333D9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63CF4B28"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19.2.3.4. Заключение </w:t>
      </w:r>
      <w:proofErr w:type="spellStart"/>
      <w:r w:rsidRPr="00CA3AA5">
        <w:rPr>
          <w:rFonts w:ascii="Arial" w:eastAsia="Times New Roman" w:hAnsi="Arial" w:cs="Arial"/>
          <w:bCs/>
          <w:color w:val="000000"/>
          <w:kern w:val="2"/>
          <w:sz w:val="24"/>
          <w:szCs w:val="24"/>
          <w:lang w:eastAsia="zh-CN" w:bidi="hi-IN"/>
        </w:rPr>
        <w:t>псохолого</w:t>
      </w:r>
      <w:proofErr w:type="spellEnd"/>
      <w:r w:rsidRPr="00CA3AA5">
        <w:rPr>
          <w:rFonts w:ascii="Arial" w:eastAsia="Times New Roman" w:hAnsi="Arial" w:cs="Arial"/>
          <w:bCs/>
          <w:color w:val="000000"/>
          <w:kern w:val="2"/>
          <w:sz w:val="24"/>
          <w:szCs w:val="24"/>
          <w:lang w:eastAsia="zh-CN" w:bidi="hi-IN"/>
        </w:rPr>
        <w:t xml:space="preserve"> – </w:t>
      </w:r>
      <w:proofErr w:type="spellStart"/>
      <w:r w:rsidRPr="00CA3AA5">
        <w:rPr>
          <w:rFonts w:ascii="Arial" w:eastAsia="Times New Roman" w:hAnsi="Arial" w:cs="Arial"/>
          <w:bCs/>
          <w:color w:val="000000"/>
          <w:kern w:val="2"/>
          <w:sz w:val="24"/>
          <w:szCs w:val="24"/>
          <w:lang w:eastAsia="zh-CN" w:bidi="hi-IN"/>
        </w:rPr>
        <w:t>медико</w:t>
      </w:r>
      <w:proofErr w:type="spellEnd"/>
      <w:r w:rsidRPr="00CA3AA5">
        <w:rPr>
          <w:rFonts w:ascii="Arial" w:eastAsia="Times New Roman" w:hAnsi="Arial" w:cs="Arial"/>
          <w:bCs/>
          <w:color w:val="000000"/>
          <w:kern w:val="2"/>
          <w:sz w:val="24"/>
          <w:szCs w:val="24"/>
          <w:lang w:eastAsia="zh-CN" w:bidi="hi-IN"/>
        </w:rPr>
        <w:t xml:space="preserve"> - педагогической комиссии.</w:t>
      </w:r>
    </w:p>
    <w:p w14:paraId="2283344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1E79F74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480FB34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1D5CD6B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0DA658B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41A53DD7"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19.2.3.5. Документы, подтверждающие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выданные компетентным органом иностранного государства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14:paraId="7B423C2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370A258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1B4E1D4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1EC6355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34F815F4"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19.2.3.6. Свидетельство о рождении ребенка, выданное компетентным органом иностранного государства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r w:rsidRPr="00CA3AA5">
        <w:rPr>
          <w:rFonts w:ascii="Arial" w:eastAsia="Times New Roman" w:hAnsi="Arial" w:cs="Arial"/>
          <w:bCs/>
          <w:color w:val="000000"/>
          <w:kern w:val="2"/>
          <w:sz w:val="24"/>
          <w:szCs w:val="24"/>
          <w:lang w:eastAsia="zh-CN" w:bidi="hi-IN"/>
        </w:rPr>
        <w:t>.</w:t>
      </w:r>
    </w:p>
    <w:p w14:paraId="2C6F0DF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При подаче запроса:</w:t>
      </w:r>
    </w:p>
    <w:p w14:paraId="3B771B1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635705D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1C87E3B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2436EE4B"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19.2.3.7. Документы, подтверждающие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w:t>
      </w:r>
      <w:hyperlink r:id="rId40" w:tooltip="Федеральный закон от 29.12.2012 N 273-ФЗ (ред. от 28.02.2025) &quot;Об образовании в Российской Федерации&quot; (с изм. и доп., вступ. в силу с 11.03.2025) {КонсультантПлюс}">
        <w:r w:rsidRPr="00CA3AA5">
          <w:rPr>
            <w:rFonts w:ascii="Arial" w:eastAsia="Times New Roman" w:hAnsi="Arial" w:cs="Arial"/>
            <w:bCs/>
            <w:kern w:val="2"/>
            <w:sz w:val="24"/>
            <w:szCs w:val="24"/>
            <w:lang w:eastAsia="zh-CN" w:bidi="hi-IN"/>
          </w:rPr>
          <w:t>законом</w:t>
        </w:r>
      </w:hyperlink>
      <w:r w:rsidRPr="00CA3AA5">
        <w:rPr>
          <w:rFonts w:ascii="Arial" w:eastAsia="Times New Roman" w:hAnsi="Arial" w:cs="Arial"/>
          <w:bCs/>
          <w:kern w:val="2"/>
          <w:sz w:val="24"/>
          <w:szCs w:val="24"/>
          <w:lang w:eastAsia="zh-CN" w:bidi="hi-IN"/>
        </w:rPr>
        <w:t xml:space="preserve"> </w:t>
      </w:r>
      <w:r w:rsidRPr="00CA3AA5">
        <w:rPr>
          <w:rFonts w:ascii="Arial" w:eastAsia="Times New Roman" w:hAnsi="Arial" w:cs="Arial"/>
          <w:bCs/>
          <w:color w:val="000000"/>
          <w:kern w:val="2"/>
          <w:sz w:val="24"/>
          <w:szCs w:val="24"/>
          <w:lang w:eastAsia="zh-CN" w:bidi="hi-IN"/>
        </w:rPr>
        <w:t xml:space="preserve">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color w:val="22272F"/>
          <w:kern w:val="2"/>
          <w:sz w:val="24"/>
          <w:szCs w:val="24"/>
          <w:shd w:val="clear" w:color="auto" w:fill="FFFFFF"/>
          <w:lang w:eastAsia="zh-CN" w:bidi="hi-IN"/>
        </w:rPr>
        <w:t xml:space="preserve">глав </w:t>
      </w:r>
      <w:r w:rsidRPr="00CA3AA5">
        <w:rPr>
          <w:rFonts w:ascii="Arial" w:eastAsia="Times New Roman" w:hAnsi="Arial" w:cs="Arial"/>
          <w:bCs/>
          <w:kern w:val="2"/>
          <w:sz w:val="24"/>
          <w:szCs w:val="24"/>
          <w:shd w:val="clear" w:color="auto" w:fill="FFFFFF"/>
          <w:lang w:eastAsia="zh-CN" w:bidi="hi-IN"/>
        </w:rPr>
        <w:t xml:space="preserve">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r w:rsidRPr="00CA3AA5">
        <w:rPr>
          <w:rFonts w:ascii="Arial" w:eastAsia="Times New Roman" w:hAnsi="Arial" w:cs="Arial"/>
          <w:bCs/>
          <w:kern w:val="2"/>
          <w:sz w:val="24"/>
          <w:szCs w:val="24"/>
          <w:lang w:eastAsia="zh-CN" w:bidi="hi-IN"/>
        </w:rPr>
        <w:t>.</w:t>
      </w:r>
    </w:p>
    <w:p w14:paraId="6A6089C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1492DC5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611C5DF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184D641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6C06536C"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19.2.3.8. Документы,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w:t>
      </w:r>
      <w:r w:rsidRPr="00CA3AA5">
        <w:rPr>
          <w:rFonts w:ascii="Arial" w:eastAsia="Times New Roman" w:hAnsi="Arial" w:cs="Arial"/>
          <w:bCs/>
          <w:color w:val="000000"/>
          <w:kern w:val="2"/>
          <w:sz w:val="24"/>
          <w:szCs w:val="24"/>
          <w:lang w:eastAsia="zh-CN" w:bidi="hi-IN"/>
        </w:rPr>
        <w:lastRenderedPageBreak/>
        <w:t xml:space="preserve">иностранного гражданина либо иной документ, установленный федеральным </w:t>
      </w:r>
      <w:hyperlink r:id="rId41" w:tooltip="Федеральный закон от 29.12.2012 N 273-ФЗ (ред. от 28.02.2025) &quot;Об образовании в Российской Федерации&quot; (с изм. и доп., вступ. в силу с 11.03.2025) {КонсультантПлюс}">
        <w:r w:rsidRPr="00CA3AA5">
          <w:rPr>
            <w:rFonts w:ascii="Arial" w:eastAsia="Times New Roman" w:hAnsi="Arial" w:cs="Arial"/>
            <w:bCs/>
            <w:color w:val="000000"/>
            <w:kern w:val="2"/>
            <w:sz w:val="24"/>
            <w:szCs w:val="24"/>
            <w:lang w:eastAsia="zh-CN" w:bidi="hi-IN"/>
          </w:rPr>
          <w:t>законом</w:t>
        </w:r>
      </w:hyperlink>
      <w:r w:rsidRPr="00CA3AA5">
        <w:rPr>
          <w:rFonts w:ascii="Arial" w:eastAsia="Times New Roman" w:hAnsi="Arial" w:cs="Arial"/>
          <w:bCs/>
          <w:color w:val="000000"/>
          <w:kern w:val="2"/>
          <w:sz w:val="24"/>
          <w:szCs w:val="24"/>
          <w:lang w:eastAsia="zh-CN" w:bidi="hi-IN"/>
        </w:rPr>
        <w:t xml:space="preserve">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w:t>
      </w:r>
      <w:hyperlink r:id="rId42" w:tooltip="Федеральный закон от 29.12.2012 N 273-ФЗ (ред. от 28.02.2025) &quot;Об образовании в Российской Федерации&quot; (с изм. и доп., вступ. в силу с 11.03.2025) {КонсультантПлюс}">
        <w:r w:rsidRPr="00CA3AA5">
          <w:rPr>
            <w:rFonts w:ascii="Arial" w:eastAsia="Times New Roman" w:hAnsi="Arial" w:cs="Arial"/>
            <w:bCs/>
            <w:color w:val="000000"/>
            <w:kern w:val="2"/>
            <w:sz w:val="24"/>
            <w:szCs w:val="24"/>
            <w:lang w:eastAsia="zh-CN" w:bidi="hi-IN"/>
          </w:rPr>
          <w:t>законом</w:t>
        </w:r>
      </w:hyperlink>
      <w:r w:rsidRPr="00CA3AA5">
        <w:rPr>
          <w:rFonts w:ascii="Arial" w:eastAsia="Times New Roman" w:hAnsi="Arial" w:cs="Arial"/>
          <w:bCs/>
          <w:color w:val="000000"/>
          <w:kern w:val="2"/>
          <w:sz w:val="24"/>
          <w:szCs w:val="24"/>
          <w:lang w:eastAsia="zh-CN" w:bidi="hi-IN"/>
        </w:rPr>
        <w:t xml:space="preserve">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color w:val="22272F"/>
          <w:kern w:val="2"/>
          <w:sz w:val="24"/>
          <w:szCs w:val="24"/>
          <w:shd w:val="clear" w:color="auto" w:fill="FFFFFF"/>
          <w:lang w:eastAsia="zh-CN" w:bidi="hi-IN"/>
        </w:rPr>
        <w:t xml:space="preserve">глав дипломатических представительств и </w:t>
      </w:r>
      <w:r w:rsidRPr="00CA3AA5">
        <w:rPr>
          <w:rFonts w:ascii="Arial" w:eastAsia="Times New Roman" w:hAnsi="Arial" w:cs="Arial"/>
          <w:bCs/>
          <w:kern w:val="2"/>
          <w:sz w:val="24"/>
          <w:szCs w:val="24"/>
          <w:shd w:val="clear" w:color="auto" w:fill="FFFFFF"/>
          <w:lang w:eastAsia="zh-CN" w:bidi="hi-IN"/>
        </w:rPr>
        <w:t xml:space="preserve">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49BB3A7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2EBFA8C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09B9915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2F0963F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164BC3E9"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19.2.3.9. Документы, подтверждающие присвоение родителю (родителям) (законному (законным) представителю (представителям) ребенка, являющегося иностранным гражданином или лицом без гражданства) идентификационного номера налогоплательщика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 xml:space="preserve">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w:t>
      </w:r>
      <w:r w:rsidRPr="00CA3AA5">
        <w:rPr>
          <w:rFonts w:ascii="Arial" w:eastAsia="Times New Roman" w:hAnsi="Arial" w:cs="Arial"/>
          <w:bCs/>
          <w:color w:val="000000"/>
          <w:kern w:val="2"/>
          <w:sz w:val="24"/>
          <w:szCs w:val="24"/>
          <w:lang w:eastAsia="zh-CN" w:bidi="hi-IN"/>
        </w:rPr>
        <w:lastRenderedPageBreak/>
        <w:t>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глав дипломатических представительств и глав консульских учреждений иностранных государств в</w:t>
      </w:r>
      <w:r w:rsidRPr="00CA3AA5">
        <w:rPr>
          <w:rFonts w:ascii="Arial" w:eastAsia="Times New Roman" w:hAnsi="Arial" w:cs="Arial"/>
          <w:bCs/>
          <w:color w:val="000000"/>
          <w:kern w:val="2"/>
          <w:sz w:val="24"/>
          <w:szCs w:val="24"/>
          <w:lang w:eastAsia="zh-CN" w:bidi="hi-IN"/>
        </w:rPr>
        <w:t> </w:t>
      </w:r>
      <w:r w:rsidRPr="00CA3AA5">
        <w:rPr>
          <w:rFonts w:ascii="Arial" w:eastAsia="Times New Roman" w:hAnsi="Arial" w:cs="Arial"/>
          <w:bCs/>
          <w:kern w:val="2"/>
          <w:sz w:val="24"/>
          <w:szCs w:val="24"/>
          <w:shd w:val="clear" w:color="auto" w:fill="FFFFFF"/>
          <w:lang w:eastAsia="zh-CN" w:bidi="hi-IN"/>
        </w:rPr>
        <w:t xml:space="preserve">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73A76D5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791A056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764D60B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1184E7F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32C29B5C" w14:textId="77777777" w:rsidR="00CA3AA5" w:rsidRPr="00CA3AA5" w:rsidRDefault="00CA3AA5" w:rsidP="00CA3AA5">
      <w:pPr>
        <w:suppressAutoHyphens/>
        <w:ind w:left="57"/>
        <w:outlineLvl w:val="4"/>
        <w:rPr>
          <w:rFonts w:ascii="Arial" w:eastAsia="Monospace" w:hAnsi="Arial" w:cs="Arial"/>
          <w:bCs/>
          <w:color w:val="FF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19.2.3.10.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w:t>
      </w:r>
      <w:hyperlink r:id="rId43" w:tooltip="Федеральный закон от 21.11.2011 N 323-ФЗ (ред. от 28.12.2024) &quot;Об основах охраны здоровья граждан в Российской Федерации&quot; (с изм. и доп., вступ. в силу с 01.03.2025) {КонсультантПлюс}">
        <w:r w:rsidRPr="00CA3AA5">
          <w:rPr>
            <w:rFonts w:ascii="Arial" w:eastAsia="Times New Roman" w:hAnsi="Arial" w:cs="Arial"/>
            <w:bCs/>
            <w:kern w:val="2"/>
            <w:sz w:val="24"/>
            <w:szCs w:val="24"/>
            <w:lang w:eastAsia="zh-CN" w:bidi="hi-IN"/>
          </w:rPr>
          <w:t>частью 2 статьи 43</w:t>
        </w:r>
      </w:hyperlink>
      <w:r w:rsidRPr="00CA3AA5">
        <w:rPr>
          <w:rFonts w:ascii="Arial" w:eastAsia="Times New Roman" w:hAnsi="Arial" w:cs="Arial"/>
          <w:bCs/>
          <w:color w:val="000000"/>
          <w:kern w:val="2"/>
          <w:sz w:val="24"/>
          <w:szCs w:val="24"/>
          <w:lang w:eastAsia="zh-CN" w:bidi="hi-IN"/>
        </w:rPr>
        <w:t xml:space="preserve"> Федерального закона от 21.11.2011 № 323-ФЗ «Об основах охраны здоровья граждан в Российской Федерации»</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color w:val="22272F"/>
          <w:kern w:val="2"/>
          <w:sz w:val="24"/>
          <w:szCs w:val="24"/>
          <w:shd w:val="clear" w:color="auto" w:fill="FFFFFF"/>
          <w:lang w:eastAsia="zh-CN" w:bidi="hi-IN"/>
        </w:rPr>
        <w:t xml:space="preserve">глав дипломатических представительств и </w:t>
      </w:r>
      <w:r w:rsidRPr="00CA3AA5">
        <w:rPr>
          <w:rFonts w:ascii="Arial" w:eastAsia="Times New Roman" w:hAnsi="Arial" w:cs="Arial"/>
          <w:bCs/>
          <w:kern w:val="2"/>
          <w:sz w:val="24"/>
          <w:szCs w:val="24"/>
          <w:shd w:val="clear" w:color="auto" w:fill="FFFFFF"/>
          <w:lang w:eastAsia="zh-CN" w:bidi="hi-IN"/>
        </w:rPr>
        <w:t xml:space="preserve">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w:t>
      </w:r>
      <w:r w:rsidRPr="00CA3AA5">
        <w:rPr>
          <w:rFonts w:ascii="Arial" w:eastAsia="Times New Roman" w:hAnsi="Arial" w:cs="Arial"/>
          <w:bCs/>
          <w:kern w:val="2"/>
          <w:sz w:val="24"/>
          <w:szCs w:val="24"/>
          <w:shd w:val="clear" w:color="auto" w:fill="FFFFFF"/>
          <w:lang w:eastAsia="zh-CN" w:bidi="hi-IN"/>
        </w:rPr>
        <w:lastRenderedPageBreak/>
        <w:t xml:space="preserve">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6ECEE29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11D8010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26ACC76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4D6AB46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1197A22C" w14:textId="77777777" w:rsidR="00CA3AA5" w:rsidRPr="00CA3AA5" w:rsidRDefault="00CA3AA5" w:rsidP="00CA3AA5">
      <w:pPr>
        <w:suppressAutoHyphens/>
        <w:ind w:left="57"/>
        <w:outlineLvl w:val="4"/>
        <w:rPr>
          <w:rFonts w:ascii="Arial" w:eastAsia="Monospace" w:hAnsi="Arial" w:cs="Arial"/>
          <w:bCs/>
          <w:color w:val="00B0F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19.2.3.11. Документы, подтверждающие осуществление родителем (законным представителем) трудовой деятельности (при наличии)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013521CB" w14:textId="77777777" w:rsidR="00CA3AA5" w:rsidRPr="00CA3AA5" w:rsidRDefault="00CA3AA5" w:rsidP="00CA3AA5">
      <w:pPr>
        <w:suppressAutoHyphens/>
        <w:ind w:left="57"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6E5E17E0" w14:textId="77777777" w:rsidR="00CA3AA5" w:rsidRPr="00CA3AA5" w:rsidRDefault="00CA3AA5" w:rsidP="00CA3AA5">
      <w:pPr>
        <w:suppressAutoHyphens/>
        <w:ind w:left="57"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2AC6CFE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2821D88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357BD10A"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19.2.3.12. Документы, подтверждающих прохождение государственной дактилоскопической регистрации </w:t>
      </w:r>
      <w:r w:rsidRPr="00CA3AA5">
        <w:rPr>
          <w:rFonts w:ascii="Arial" w:eastAsia="Times New Roman" w:hAnsi="Arial" w:cs="Arial"/>
          <w:bCs/>
          <w:kern w:val="2"/>
          <w:sz w:val="24"/>
          <w:szCs w:val="24"/>
          <w:lang w:eastAsia="zh-CN" w:bidi="hi-IN"/>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r w:rsidRPr="00CA3AA5">
        <w:rPr>
          <w:rFonts w:ascii="Arial" w:eastAsia="Times New Roman" w:hAnsi="Arial" w:cs="Arial"/>
          <w:bCs/>
          <w:color w:val="000000"/>
          <w:kern w:val="2"/>
          <w:sz w:val="24"/>
          <w:szCs w:val="24"/>
          <w:lang w:eastAsia="zh-CN" w:bidi="hi-IN"/>
        </w:rPr>
        <w:t xml:space="preserve">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 xml:space="preserve">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w:t>
      </w:r>
      <w:r w:rsidRPr="00CA3AA5">
        <w:rPr>
          <w:rFonts w:ascii="Arial" w:eastAsia="Times New Roman" w:hAnsi="Arial" w:cs="Arial"/>
          <w:bCs/>
          <w:color w:val="000000"/>
          <w:kern w:val="2"/>
          <w:sz w:val="24"/>
          <w:szCs w:val="24"/>
          <w:lang w:eastAsia="zh-CN" w:bidi="hi-IN"/>
        </w:rPr>
        <w:lastRenderedPageBreak/>
        <w:t>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6A0F2FF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63B1086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199D1FA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3BD5272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7B4B23C8" w14:textId="77777777" w:rsidR="00CA3AA5" w:rsidRPr="00CA3AA5" w:rsidRDefault="00CA3AA5" w:rsidP="00CA3AA5">
      <w:pPr>
        <w:suppressAutoHyphens/>
        <w:ind w:left="57" w:firstLine="0"/>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CA8A718"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3D1F0BE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B176724"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19.2.4.1. Свидетельство о рождении ребенка, выданное компетентными органами Российской Федерации.</w:t>
      </w:r>
    </w:p>
    <w:p w14:paraId="7BDCB6F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5D63979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50BC4E4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6314F23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359DB0D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D9678DA"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19.2.4.2. Документы, подтверждающие родственные связи между ребенком и родителем, выданные компетентными органами Российской Федерации (свидетельства о заключении брака, свидетельства об установлении отцовства, свидетельства о расторжении брака, свидетельства о перемене имени), в случае </w:t>
      </w:r>
      <w:proofErr w:type="spellStart"/>
      <w:r w:rsidRPr="00CA3AA5">
        <w:rPr>
          <w:rFonts w:ascii="Arial" w:eastAsia="Times New Roman" w:hAnsi="Arial" w:cs="Arial"/>
          <w:bCs/>
          <w:color w:val="000000"/>
          <w:kern w:val="2"/>
          <w:sz w:val="24"/>
          <w:szCs w:val="24"/>
          <w:lang w:eastAsia="zh-CN" w:bidi="hi-IN"/>
        </w:rPr>
        <w:t>непрослеживания</w:t>
      </w:r>
      <w:proofErr w:type="spellEnd"/>
      <w:r w:rsidRPr="00CA3AA5">
        <w:rPr>
          <w:rFonts w:ascii="Arial" w:eastAsia="Times New Roman" w:hAnsi="Arial" w:cs="Arial"/>
          <w:bCs/>
          <w:color w:val="000000"/>
          <w:kern w:val="2"/>
          <w:sz w:val="24"/>
          <w:szCs w:val="24"/>
          <w:lang w:eastAsia="zh-CN" w:bidi="hi-IN"/>
        </w:rPr>
        <w:t xml:space="preserve"> родственной связи между ребенком и родителем.</w:t>
      </w:r>
    </w:p>
    <w:p w14:paraId="10A7455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7C1C2E7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602E66F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6F31CBC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64628EC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40BE586"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19.2.4.3. Документ, подтверждающий регистрацию по месту жительства или месту пребывания.</w:t>
      </w:r>
    </w:p>
    <w:p w14:paraId="477103D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55AE52B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1BA7DBA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11A2266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14A71E20" w14:textId="77777777" w:rsidR="00CA3AA5" w:rsidRPr="00CA3AA5" w:rsidRDefault="00CA3AA5" w:rsidP="00CA3AA5">
      <w:pPr>
        <w:suppressAutoHyphens/>
        <w:ind w:left="57"/>
        <w:outlineLvl w:val="4"/>
        <w:rPr>
          <w:rFonts w:ascii="Arial" w:eastAsia="Monospace" w:hAnsi="Arial" w:cs="Arial"/>
          <w:bCs/>
          <w:color w:val="FF0000"/>
          <w:kern w:val="2"/>
          <w:sz w:val="24"/>
          <w:szCs w:val="24"/>
          <w:lang w:eastAsia="zh-CN" w:bidi="hi-IN"/>
        </w:rPr>
      </w:pPr>
      <w:r w:rsidRPr="00CA3AA5">
        <w:rPr>
          <w:rFonts w:ascii="Arial" w:eastAsia="Times New Roman" w:hAnsi="Arial" w:cs="Arial"/>
          <w:bCs/>
          <w:color w:val="000000"/>
          <w:kern w:val="2"/>
          <w:sz w:val="24"/>
          <w:szCs w:val="24"/>
          <w:lang w:eastAsia="zh-CN" w:bidi="hi-IN"/>
        </w:rPr>
        <w:t>19.2.4.4. Документы, подтверждающие присвоение родителю (родителям) (законному (законным) представителю (представителям) ребенка, являющегося иностранным гражданином или лицом без гражданства)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w:t>
      </w:r>
      <w:proofErr w:type="spellStart"/>
      <w:r w:rsidRPr="00CA3AA5">
        <w:rPr>
          <w:rFonts w:ascii="Arial" w:eastAsia="Times New Roman" w:hAnsi="Arial" w:cs="Arial"/>
          <w:bCs/>
          <w:color w:val="000000"/>
          <w:kern w:val="2"/>
          <w:sz w:val="24"/>
          <w:szCs w:val="24"/>
          <w:lang w:eastAsia="zh-CN" w:bidi="hi-IN"/>
        </w:rPr>
        <w:t>межгосударственных,межправительственных</w:t>
      </w:r>
      <w:proofErr w:type="spellEnd"/>
      <w:r w:rsidRPr="00CA3AA5">
        <w:rPr>
          <w:rFonts w:ascii="Arial" w:eastAsia="Times New Roman" w:hAnsi="Arial" w:cs="Arial"/>
          <w:bCs/>
          <w:color w:val="000000"/>
          <w:kern w:val="2"/>
          <w:sz w:val="24"/>
          <w:szCs w:val="24"/>
          <w:lang w:eastAsia="zh-CN" w:bidi="hi-IN"/>
        </w:rPr>
        <w:t>)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r w:rsidRPr="00CA3AA5">
        <w:rPr>
          <w:rFonts w:ascii="Arial" w:eastAsia="Times New Roman" w:hAnsi="Arial" w:cs="Arial"/>
          <w:bCs/>
          <w:kern w:val="2"/>
          <w:sz w:val="24"/>
          <w:szCs w:val="24"/>
          <w:lang w:eastAsia="zh-CN" w:bidi="hi-IN"/>
        </w:rPr>
        <w:t>.</w:t>
      </w:r>
    </w:p>
    <w:p w14:paraId="6A3B5EA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02AB333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7CD98DB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411D93A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26B70C4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75E844A"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 Исчерпывающий перечень оснований для отказа в приеме документов, необходимых для предоставления Услуги:</w:t>
      </w:r>
    </w:p>
    <w:p w14:paraId="6005E0D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C8EE59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19.2.5.1. документы содержат подчистки и исправления текста, не заверенные в порядке, установленном законодательством Российской Федерации;</w:t>
      </w:r>
    </w:p>
    <w:p w14:paraId="710B34D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5F5F0A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19.2.5.2.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571EB98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0C0F92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19.2.5.3.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1622A64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4A51E79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19.2.5.4. документы, необходимые для предоставления Услуги, утратили силу, отменены или являются недействительными на момент обращения с запросом;</w:t>
      </w:r>
    </w:p>
    <w:p w14:paraId="432E074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7DA524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6D93A16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3A3889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19.2.5.6. заявителем представлен неполный комплект документов, необходимых для предоставления Услуги;</w:t>
      </w:r>
    </w:p>
    <w:p w14:paraId="43BBEE1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BA984A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19.2.5.7. наличие противоречий между сведениями, указанными в запросе, и сведениями, указанными в приложенных к нему документах, в том числе: отдельными графическими материалами, представленными в составе одного запроса; отдельными текстовыми материалами, представленными в составе одного запроса; отдельными графическими и отдельными текстовыми материалами, представленными в составе одного запроса; сведениями, указанными в запросе и текстовыми, графическими материалами, представленными в составе одного запроса;</w:t>
      </w:r>
    </w:p>
    <w:p w14:paraId="5153D40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7F957E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19.2.5.8. обращение за предоставлением иной Услуги;</w:t>
      </w:r>
    </w:p>
    <w:p w14:paraId="53ADE01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07B459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19.2.5.9.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428E31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4F9D605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6384F7A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F1D1DD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19.2.5.11.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1B0F14C8"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19.2.6. Основания для приостановления предоставления Услуги отсутствуют.</w:t>
      </w:r>
    </w:p>
    <w:p w14:paraId="2C9CF56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C7E50F9"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19.2.7. Исчерпывающий перечень оснований для отказа в предоставлении Услуги:</w:t>
      </w:r>
    </w:p>
    <w:p w14:paraId="34F525E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BBC6A7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19.2.7.1. несоответствие категории заявителя кругу лиц, указанных в подразделах 2, 17 Регламента;</w:t>
      </w:r>
    </w:p>
    <w:p w14:paraId="464CEC4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01187E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19.2.7.2. несоответствие документов, указанных в подразделе 19 Регламента, по форме или содержанию требованиям законодательства Российской Федерации;</w:t>
      </w:r>
    </w:p>
    <w:p w14:paraId="0B98A66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A33A6C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19.2.7.3.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2A934FA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063AEA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19.2.7.4. отсутствие свободных мест в Организации;</w:t>
      </w:r>
    </w:p>
    <w:p w14:paraId="3B2F451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19.2.7.5.  Непрохождение ребенком, являющимся иностранным гражданином или лицом без гражданства, </w:t>
      </w:r>
      <w:r w:rsidRPr="00CA3AA5">
        <w:rPr>
          <w:rFonts w:ascii="Arial" w:eastAsia="Times New Roman" w:hAnsi="Arial" w:cs="Arial"/>
          <w:bCs/>
          <w:kern w:val="2"/>
          <w:sz w:val="24"/>
          <w:szCs w:val="24"/>
          <w:lang w:eastAsia="zh-CN" w:bidi="hi-IN"/>
        </w:rPr>
        <w:t>или поступающим, являющимся иностранным гражданином или лицом без гражданства,</w:t>
      </w:r>
      <w:r w:rsidRPr="00CA3AA5">
        <w:rPr>
          <w:rFonts w:ascii="Arial" w:eastAsia="Times New Roman" w:hAnsi="Arial" w:cs="Arial"/>
          <w:bCs/>
          <w:color w:val="000000"/>
          <w:kern w:val="2"/>
          <w:sz w:val="24"/>
          <w:szCs w:val="24"/>
          <w:lang w:eastAsia="zh-CN" w:bidi="hi-IN"/>
        </w:rPr>
        <w:t xml:space="preserve"> тестирования на знание русского языка, достаточное для освоения общеобразовательных программ соответствующего уровня.</w:t>
      </w:r>
    </w:p>
    <w:p w14:paraId="1F7A145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96C168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19.2.7.6. отзыв запроса по инициативе заявителя.</w:t>
      </w:r>
    </w:p>
    <w:p w14:paraId="32A9956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ED5987D"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19.2.8. Перечень административных процедур (действий) предоставления Услуги:</w:t>
      </w:r>
    </w:p>
    <w:p w14:paraId="5347C7D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прием запроса и документов и (или) информации, необходимых для предоставления Услуги;</w:t>
      </w:r>
    </w:p>
    <w:p w14:paraId="03CAEB3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межведомственное информационное взаимодействие;</w:t>
      </w:r>
    </w:p>
    <w:p w14:paraId="1AAF2C0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принятие решения о предоставлении (об отказе в предоставлении) Услуги;</w:t>
      </w:r>
    </w:p>
    <w:p w14:paraId="4D37AF4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4) предоставление результата предоставления Услуги.</w:t>
      </w:r>
    </w:p>
    <w:p w14:paraId="6C4B0D61"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19.2.9. Состав административных процедур (действий) предоставления Услуги в соответствии с данным вариантом:</w:t>
      </w:r>
    </w:p>
    <w:p w14:paraId="164D27F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9040887"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19.2.9.1. Прием запроса и документов и (или) информации, необходимых для предоставления Услуги.</w:t>
      </w:r>
    </w:p>
    <w:p w14:paraId="1AC7E0F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10D0C0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14:paraId="6C92AB1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Организация, РПГУ, ВИС.</w:t>
      </w:r>
    </w:p>
    <w:p w14:paraId="51BAE06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Срок выполнения административного действия (процедуры):</w:t>
      </w:r>
    </w:p>
    <w:p w14:paraId="093EF03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- 1 (Один) рабочий день (в случае, приема запросов о приеме на обучение в первый класс детей, являющихся гражданами Российской Федерации);</w:t>
      </w:r>
    </w:p>
    <w:p w14:paraId="4E911A1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- 30 (Тридцать) рабочих дней (в случае, приема запросов о приеме на обучение в первый класс детей, являющихся иностранными гражданами или лицами без гражданства, или</w:t>
      </w:r>
      <w:r w:rsidRPr="00CA3AA5">
        <w:rPr>
          <w:rFonts w:ascii="Arial" w:eastAsia="Times New Roman" w:hAnsi="Arial" w:cs="Arial"/>
          <w:bCs/>
          <w:kern w:val="2"/>
          <w:sz w:val="24"/>
          <w:szCs w:val="24"/>
          <w:lang w:eastAsia="zh-CN" w:bidi="hi-IN"/>
        </w:rPr>
        <w:t xml:space="preserve"> поступающих, являющихся иностранными гражданами или лицами без гражданства</w:t>
      </w:r>
      <w:r w:rsidRPr="00CA3AA5">
        <w:rPr>
          <w:rFonts w:ascii="Arial" w:eastAsia="Times New Roman" w:hAnsi="Arial" w:cs="Arial"/>
          <w:bCs/>
          <w:color w:val="000000"/>
          <w:kern w:val="2"/>
          <w:sz w:val="24"/>
          <w:szCs w:val="24"/>
          <w:lang w:eastAsia="zh-CN" w:bidi="hi-IN"/>
        </w:rPr>
        <w:t>), из которых в течение 5 рабочих дней после представления заявителем документов, необходимых для предоставления услуги, Организацией проводится проверка их комплектности, и в случае представления полного комплекта указанных документов Организацией в течение  25 рабочих дней осуществляется проверка их достоверности.</w:t>
      </w:r>
    </w:p>
    <w:p w14:paraId="2FA27DC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Запрос оформляется в соответствии с Приложением 6 к Регламенту.</w:t>
      </w:r>
    </w:p>
    <w:p w14:paraId="07BF450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К запросу прилагаются документы, указанные в пункте 19.2.3 Регламента.</w:t>
      </w:r>
    </w:p>
    <w:p w14:paraId="4FC9122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Заявителем по собственной инициативе могут быть представлены документы, указанные в пункте 19.2.4 Регламента.</w:t>
      </w:r>
    </w:p>
    <w:p w14:paraId="6FCA943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Основания для отказа в приеме документов, необходимых для предоставления Услуги, указаны в пункте 19.2.5 Регламента.</w:t>
      </w:r>
    </w:p>
    <w:p w14:paraId="49A4322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Запрос регистрируется в сроки, указанные в подразделе 13 Регламента.</w:t>
      </w:r>
    </w:p>
    <w:p w14:paraId="3B25FDD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Запрос может быть подан заявителем следующими способами: посредством РПГУ, в Организацию лично, почтовым отправлением. Запрос может быть подан представителем заявителя (в случае обращения представителя заявителя в части подачи им уже подписанного родителем (законным представителем) ребенка или поступающим запроса и документов, необходимых для предоставления услуги) в Организацию лично, почтовым отправлением.</w:t>
      </w:r>
    </w:p>
    <w:p w14:paraId="3B87962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 посредством РПГУ заявитель авторизуется на РПГУ посредством подтвержденной учетной записи в ЕСИА.</w:t>
      </w:r>
    </w:p>
    <w:p w14:paraId="5B98B58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авторизации посредством подтвержденной учетной записи ЕСИА запрос считается подписанным простой электронной подписью заявителя.</w:t>
      </w:r>
    </w:p>
    <w:p w14:paraId="0C78E7F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 в Организацию лично, почтовым отправлением работник Организации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 подаче запроса в Организацию работником Организации с указанных документов снимается копия, которая заверяется подписью (печатью Организации) (при необходимости), при подаче запроса почтовым отправлением представляются копии указанных документов, заверенные в соответствии с требованиями законодательства Российской Федерации).</w:t>
      </w:r>
    </w:p>
    <w:p w14:paraId="1566D19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приеме запросов о приеме на обучение в первый класс детей, являющихся иностранными гражданами или лицами без гражданства, или</w:t>
      </w:r>
      <w:r w:rsidRPr="00CA3AA5">
        <w:rPr>
          <w:rFonts w:ascii="Arial" w:eastAsia="Times New Roman" w:hAnsi="Arial" w:cs="Arial"/>
          <w:bCs/>
          <w:kern w:val="2"/>
          <w:sz w:val="24"/>
          <w:szCs w:val="24"/>
          <w:lang w:eastAsia="zh-CN" w:bidi="hi-IN"/>
        </w:rPr>
        <w:t> поступающих, являющихся иностранными гражданами или лицами без гражданства</w:t>
      </w:r>
      <w:r w:rsidRPr="00CA3AA5">
        <w:rPr>
          <w:rFonts w:ascii="Arial" w:eastAsia="Times New Roman" w:hAnsi="Arial" w:cs="Arial"/>
          <w:bCs/>
          <w:color w:val="000000"/>
          <w:kern w:val="2"/>
          <w:sz w:val="24"/>
          <w:szCs w:val="24"/>
          <w:lang w:eastAsia="zh-CN" w:bidi="hi-IN"/>
        </w:rPr>
        <w:t xml:space="preserve">, в течение 5 рабочих дней после представления заявителем документов, необходимых для предоставления услуги, </w:t>
      </w:r>
      <w:r w:rsidRPr="00CA3AA5">
        <w:rPr>
          <w:rFonts w:ascii="Arial" w:eastAsia="Times New Roman" w:hAnsi="Arial" w:cs="Arial"/>
          <w:bCs/>
          <w:color w:val="000000"/>
          <w:kern w:val="2"/>
          <w:sz w:val="24"/>
          <w:szCs w:val="24"/>
          <w:lang w:eastAsia="zh-CN" w:bidi="hi-IN"/>
        </w:rPr>
        <w:lastRenderedPageBreak/>
        <w:t>Организацией проводится проверка их комплектности. В случае предоставления неполного комплекта документов, необходимых для предоставления Услуги, Организация возвращает заявителю запрос без его рассмотрения.</w:t>
      </w:r>
    </w:p>
    <w:p w14:paraId="248404F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случае представления полного комплекта документов, необходимых для предоставления Услуги, Организацией в течение 25 рабочих дней осуществляется проверка достоверности предоставленных документов. При проведении указанной проверки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14:paraId="77BF79E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 Организации проверяет запрос на предмет наличия оснований для отказа в приеме документов, необходимых для предоставления Услуги.</w:t>
      </w:r>
    </w:p>
    <w:p w14:paraId="07B39A2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наличии таких оснований работник Организации, формирует решение об отказе в приеме документов, необходимых для предоставления Услуги, по форме согласно Приложению 4 к Регламенту.</w:t>
      </w:r>
    </w:p>
    <w:p w14:paraId="102CEBB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Указанное решение подписывается усиленной квалифицированной электронной подписью уполномоченного должностного лица Организации и не позднее первого рабочего дня, следующего за днем поступления запроса, направляется заявителю в Личный кабинет на РПГУ, почтовым отправлением, выдается заявителю (представителю заявителя) лично в Организации в срок не позднее 30 (Тридцати) минут с момента получения от него документов.</w:t>
      </w:r>
    </w:p>
    <w:p w14:paraId="265A708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случае, если такие основания отсутствуют работник Организации регистрирует запрос.</w:t>
      </w:r>
    </w:p>
    <w:p w14:paraId="769C416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Услуга предусматривает возможность подачи запроса заявителем независимо от места его жительства или места пребывания.</w:t>
      </w:r>
    </w:p>
    <w:p w14:paraId="63864CD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23E729A"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19.2.9.2. Межведомственное информационное взаимодействие.</w:t>
      </w:r>
    </w:p>
    <w:p w14:paraId="20BF550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72D307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4BA990B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4322630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 </w:t>
      </w:r>
      <w:r w:rsidRPr="00CA3AA5">
        <w:rPr>
          <w:rFonts w:ascii="Arial" w:eastAsia="Times New Roman" w:hAnsi="Arial" w:cs="Arial"/>
          <w:bCs/>
          <w:color w:val="000000"/>
          <w:kern w:val="2"/>
          <w:sz w:val="24"/>
          <w:szCs w:val="24"/>
          <w:lang w:eastAsia="zh-CN" w:bidi="hi-IN"/>
        </w:rPr>
        <w:br/>
        <w:t>тот же рабочий день.</w:t>
      </w:r>
    </w:p>
    <w:p w14:paraId="193DB82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Межведомственные информационные запросы направляются в:</w:t>
      </w:r>
    </w:p>
    <w:p w14:paraId="6FCE2A8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а) Федеральную налоговую службу.</w:t>
      </w:r>
    </w:p>
    <w:p w14:paraId="5343252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При этом в данном запросе указываются: </w:t>
      </w:r>
    </w:p>
    <w:p w14:paraId="51F569B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рождения ребенка, тип документа, серия, номер, дата выдачи документа, орган или организация, выдавшие документ (при запросе сведений о рождении);</w:t>
      </w:r>
    </w:p>
    <w:p w14:paraId="4EE65B5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заключения (расторжения) брака, тип документа, серия, номер, дата выдачи документа, орган или организация, выдавшие документ (при запросе сведений о заключении (расторжении) брака) в случае, если не прослеживаются родственные связи между ребенком и родителем (законным представителем);</w:t>
      </w:r>
    </w:p>
    <w:p w14:paraId="7649FC3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место и дата рождения ребенка, Ф.И.О. (последнее при наличии) ребенка (при запросе установления отцовства);</w:t>
      </w:r>
    </w:p>
    <w:p w14:paraId="0F5E3A0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сведения о перемене имени, тип документа, серия, номер, дата выдачи документа, орган или организация, выдавшие документ (при запросе сведений о перемене имени) в случае, если не прослеживаются родственные связи между ребенком и родителем (законным представителем);</w:t>
      </w:r>
    </w:p>
    <w:p w14:paraId="2CE5DDA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место и дата рождения ребенка, Ф.И.О. (последнее при наличии) ребенка (при запросе сведений об усыновлении (удочерении) (в случае, если не прослеживаются родственные связи между ребенком и родителем (законным представителем).</w:t>
      </w:r>
    </w:p>
    <w:p w14:paraId="09758D8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Посредством указанных межведомственных информационных запросов запрашиваются сведения о рождении ребенка, заключении, расторжении брака, установлении отцовства, о перемене имени, с целью установления родства между ребенком и заявителем.</w:t>
      </w:r>
    </w:p>
    <w:p w14:paraId="7DC3A53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б) Министерство социального развития Московской области. </w:t>
      </w:r>
    </w:p>
    <w:p w14:paraId="55A751F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 ФИО (последнее при наличии) заявителя, дата рождения заявителя, тип документа, удостоверяющего опекунство, попечительство, серия, номер, дата выдачи документа, удостоверяющего опекунство, орган или организация, выдавшие указанный документ.</w:t>
      </w:r>
    </w:p>
    <w:p w14:paraId="0F00D9D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межведомственных информационных запросов запрашиваются сведения, подтверждающие установление опеки или попечительства (реквизиты распорядительного акта (распоряжения, приказа, решения, постановления) уполномоченного органа опеки и попечительства о назначении опекуна (попечителя) выданный на территории Российской Федерации) с целью определения законности прав заявителя представлять интересы ребенка в случае, если родство между ребенком и заявителем не установлено.</w:t>
      </w:r>
    </w:p>
    <w:p w14:paraId="2EB19D7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в) Министерство внутренних дел Российской Федерации (в отношении граждан Российской Федерации). </w:t>
      </w:r>
    </w:p>
    <w:p w14:paraId="6EF1C27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4BBDC42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межведомственных информационных запросов запрашиваются сведения, подтверждающие достоверность сведений о документе, удостоверяющем личность, а также о регистрации по месту жительства или по месту пребывания ребенка.</w:t>
      </w:r>
    </w:p>
    <w:p w14:paraId="4A1A776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г) Министерство внутренних дел Российской Федерации (в отношении иностранных граждан и лиц без гражданства). </w:t>
      </w:r>
    </w:p>
    <w:p w14:paraId="7463EB4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 дата рождения ребенка, тип документа, серия, номер, дата выдачи документа, орган или организация, выдавшие документ (при запросе сведений о рождении);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384617D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информационных запросов запрашиваются сведения, подтверждающие наличие адреса регистрации по месту жительства или по месту пребывания ребенка, являющегося иностранным гражданином или лицом без гражданства, и его законного представителя, являющегося иностранным гражданином или лицом без гражданства с целью подтверждения права их пребывания на территории Российской Федерации.</w:t>
      </w:r>
    </w:p>
    <w:p w14:paraId="740CDE6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д) Министерство цифрового развития, связи и массовых коммуникаций Российской Федерации (в отношении иностранных граждан и лиц без гражданства).</w:t>
      </w:r>
    </w:p>
    <w:p w14:paraId="2CBE079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При этом в данном запросе указываются: дата рождения ребенка, тип документа, серия, номер, дата выдачи документа, орган или организация, выдавшие документ (при запросе сведений о рождении);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w:t>
      </w:r>
      <w:r w:rsidRPr="00CA3AA5">
        <w:rPr>
          <w:rFonts w:ascii="Arial" w:eastAsia="Times New Roman" w:hAnsi="Arial" w:cs="Arial"/>
          <w:bCs/>
          <w:color w:val="000000"/>
          <w:kern w:val="2"/>
          <w:sz w:val="24"/>
          <w:szCs w:val="24"/>
          <w:lang w:eastAsia="zh-CN" w:bidi="hi-IN"/>
        </w:rPr>
        <w:lastRenderedPageBreak/>
        <w:t>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113504D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информационных запросов запрашиваются сведения, подтверждающие наличие (или отсутствие) иностранных граждан или лиц без гражданства в реестре контролируемых лиц с целью подтверждения права их пребывания на территории Российской Федерации.</w:t>
      </w:r>
    </w:p>
    <w:p w14:paraId="3A078AA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е) Пенсионный фонд России</w:t>
      </w:r>
    </w:p>
    <w:p w14:paraId="4E5F7E7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 дата рождения ребенка, тип документа, серия, номер, дата выдачи документа, орган или организация, выдавшие документ (при запросе сведений о рождении);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408270F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информационных запросов запрашиваются сведения, подтверждающие достоверность номера страхового номера индивидуального лицевого счета родителя (законного представителя) и ребенка или поступающего.</w:t>
      </w:r>
    </w:p>
    <w:p w14:paraId="6735A61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Контроль предоставления результата межведомственного информационного запроса.</w:t>
      </w:r>
    </w:p>
    <w:p w14:paraId="1032078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6A57252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w:t>
      </w:r>
      <w:r w:rsidRPr="00CA3AA5">
        <w:rPr>
          <w:rFonts w:ascii="Arial" w:eastAsia="Times New Roman" w:hAnsi="Arial" w:cs="Arial"/>
          <w:bCs/>
          <w:color w:val="000000"/>
          <w:kern w:val="2"/>
          <w:sz w:val="24"/>
          <w:szCs w:val="24"/>
          <w:lang w:eastAsia="zh-CN" w:bidi="hi-IN"/>
        </w:rPr>
        <w:br/>
        <w:t>не более 4 (Четырех) рабочих дней.</w:t>
      </w:r>
    </w:p>
    <w:p w14:paraId="2C39069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Работником Организации осуществляется проверка поступления ответа на межведомственные информационные запросы.</w:t>
      </w:r>
    </w:p>
    <w:p w14:paraId="22BF666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3C8BEE3"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19.2.9.3. Принятие решения о предоставлении (об отказе в предоставлении) Услуги.</w:t>
      </w:r>
    </w:p>
    <w:p w14:paraId="674FBDC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930D87A"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Направление на тестирование на знание русского языка детей или поступающих, являющихся иностранными гражданами или лицами без гражданства.</w:t>
      </w:r>
    </w:p>
    <w:p w14:paraId="61EDC850"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7A2A98F9"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w:t>
      </w:r>
      <w:r w:rsidRPr="00CA3AA5">
        <w:rPr>
          <w:rFonts w:ascii="Arial" w:eastAsia="Times New Roman" w:hAnsi="Arial" w:cs="Arial"/>
          <w:bCs/>
          <w:color w:val="000000"/>
          <w:kern w:val="2"/>
          <w:sz w:val="24"/>
          <w:szCs w:val="24"/>
          <w:lang w:eastAsia="zh-CN" w:bidi="hi-IN"/>
        </w:rPr>
        <w:br/>
        <w:t>(тот же день).</w:t>
      </w:r>
    </w:p>
    <w:p w14:paraId="4F3B8895" w14:textId="77777777" w:rsidR="00CA3AA5" w:rsidRPr="00CA3AA5" w:rsidRDefault="00CA3AA5" w:rsidP="00CA3AA5">
      <w:pPr>
        <w:suppressAutoHyphens/>
        <w:ind w:left="57"/>
        <w:contextualSpacing/>
        <w:rPr>
          <w:rFonts w:ascii="Arial" w:eastAsia="Times New Roman" w:hAnsi="Arial" w:cs="Arial"/>
          <w:bCs/>
          <w:sz w:val="24"/>
          <w:szCs w:val="24"/>
          <w:lang w:eastAsia="zh-CN"/>
        </w:rPr>
      </w:pPr>
      <w:r w:rsidRPr="00CA3AA5">
        <w:rPr>
          <w:rFonts w:ascii="Arial" w:eastAsia="Times New Roman" w:hAnsi="Arial" w:cs="Arial"/>
          <w:bCs/>
          <w:color w:val="000000"/>
          <w:kern w:val="2"/>
          <w:sz w:val="24"/>
          <w:szCs w:val="24"/>
          <w:lang w:eastAsia="zh-CN" w:bidi="hi-IN"/>
        </w:rPr>
        <w:t>С момента получения Организацией комплекта документов, необходимых для зачисления в Организацию ребенка, являющегося иностранным гражданином или лицом без гражданства, или поступающего, являющихся иностранным гражданином или лицом без гражданства, а также после проверки и получения подтверждения достоверности этих документов, ребенок или поступающий, являющийся иностранным гражданином или лицом без гражданства, направляется Организацией для прохождения тестирования в тестирующую организацию.</w:t>
      </w:r>
    </w:p>
    <w:p w14:paraId="39F3AD59"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Заявителю по электронному адресу, указанному в запросе, а также в личный кабинет заявителя на РПГУ.</w:t>
      </w:r>
    </w:p>
    <w:p w14:paraId="544DF46A"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Одновременно о направлении на тестирование ребенка или поступающего, являющегося иностранным гражданином или лицом без гражданства, Организация уведомляет тестирующую организацию.</w:t>
      </w:r>
    </w:p>
    <w:p w14:paraId="4DA6727B"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Тестирующая организация в течение 3 (Трех) рабочих дней после прохождения ребенком или поступающим, являющимся иностранным гражданином или лицом без гражданства, тестирования уведомляет о результатах его проведения Организацию. </w:t>
      </w:r>
    </w:p>
    <w:p w14:paraId="0582A8B6" w14:textId="77777777" w:rsidR="00CA3AA5" w:rsidRPr="00CA3AA5" w:rsidRDefault="00CA3AA5" w:rsidP="00CA3AA5">
      <w:pPr>
        <w:suppressAutoHyphens/>
        <w:ind w:left="57"/>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Информация о результатах тестирования и рассмотрения запроса о приеме на обучение ребенка,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lastRenderedPageBreak/>
        <w:t>или поступающего, являющегося иностранным гражданином или лицом без гражданства, направляется Организацией по электронному адресу, указанному в запросе, а также в личный кабинет заявителя на РПГУ.</w:t>
      </w:r>
    </w:p>
    <w:p w14:paraId="008F014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0931766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49985DA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Срок выполнения административного действия (процедуры):</w:t>
      </w:r>
    </w:p>
    <w:p w14:paraId="754DCE4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 тот же рабочий день - </w:t>
      </w:r>
      <w:r w:rsidRPr="00CA3AA5">
        <w:rPr>
          <w:rFonts w:ascii="Arial" w:eastAsia="Times New Roman" w:hAnsi="Arial" w:cs="Arial"/>
          <w:bCs/>
          <w:kern w:val="2"/>
          <w:sz w:val="24"/>
          <w:szCs w:val="24"/>
          <w:lang w:eastAsia="zh-CN" w:bidi="hi-IN"/>
        </w:rPr>
        <w:t>с момента получения результатов межведомственного электронного взаимодействия)</w:t>
      </w:r>
      <w:r w:rsidRPr="00CA3AA5">
        <w:rPr>
          <w:rFonts w:ascii="Arial" w:eastAsia="Times New Roman" w:hAnsi="Arial" w:cs="Arial"/>
          <w:bCs/>
          <w:color w:val="000000"/>
          <w:kern w:val="2"/>
          <w:sz w:val="24"/>
          <w:szCs w:val="24"/>
          <w:lang w:eastAsia="zh-CN" w:bidi="hi-IN"/>
        </w:rPr>
        <w:t xml:space="preserve"> (в случае, приема запросов о приеме на обучение в первый класс детей, являющихся гражданами Российской Федерации);</w:t>
      </w:r>
    </w:p>
    <w:p w14:paraId="44EEA26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- 5 (Пять) рабочих дней с момента получения Организацией результатов тестирования от тестирующей организации (в случае, приема запросов о приеме на обучение в первый класс детей, являющихся иностранными гражданами или лицами без гражданства, </w:t>
      </w:r>
      <w:r w:rsidRPr="00CA3AA5">
        <w:rPr>
          <w:rFonts w:ascii="Arial" w:eastAsia="Times New Roman" w:hAnsi="Arial" w:cs="Arial"/>
          <w:bCs/>
          <w:kern w:val="2"/>
          <w:sz w:val="24"/>
          <w:szCs w:val="24"/>
          <w:lang w:eastAsia="zh-CN" w:bidi="hi-IN"/>
        </w:rPr>
        <w:t>или поступающих, являющихся иностранными гражданами или лицами без гражданства</w:t>
      </w:r>
      <w:r w:rsidRPr="00CA3AA5">
        <w:rPr>
          <w:rFonts w:ascii="Arial" w:eastAsia="Times New Roman" w:hAnsi="Arial" w:cs="Arial"/>
          <w:bCs/>
          <w:color w:val="000000"/>
          <w:kern w:val="2"/>
          <w:sz w:val="24"/>
          <w:szCs w:val="24"/>
          <w:lang w:eastAsia="zh-CN" w:bidi="hi-IN"/>
        </w:rPr>
        <w:t>).</w:t>
      </w:r>
    </w:p>
    <w:p w14:paraId="11DA118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Основания для отказа в предоставлении Услуги указаны в пункте 19.2.7. Регламента.</w:t>
      </w:r>
    </w:p>
    <w:p w14:paraId="75DF516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 Организации на основании собранного комплекта документов, исходя из критериев предоставления Услуги, необходимых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2 к Регламенту.</w:t>
      </w:r>
    </w:p>
    <w:p w14:paraId="1342520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250C0C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Рассмотрение проекта решения о предоставлении (об отказе в предоставлении) Услуги.</w:t>
      </w:r>
    </w:p>
    <w:p w14:paraId="1EFFCED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Организация, ВИС.</w:t>
      </w:r>
    </w:p>
    <w:p w14:paraId="56AF957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Срок выполнения административного действия (процедуры) - тот же рабочий день.</w:t>
      </w:r>
    </w:p>
    <w:p w14:paraId="29065512"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Уполномоченное должностное лицо Организации рассматривает проект решения на предмет соответствия требованиям законодательства Российской Федерации, в том числе Регламента, полноты и качества предоставления Услуги, а также осуществляет контроль сроков предоставления Услуги, подписывает проект решения о предоставлении Услуги или об отказе в ее предоставлении с использованием усиленной квалифицированной электронной подписи и направляет работнику Организации для выдачи (направления) результата предоставления Услуги заявителю. Решение о предоставлении (об отказе в предоставлении) Услуги принимается в срок не более 5 (Пяти) рабочих с даты регистрации запроса.</w:t>
      </w:r>
    </w:p>
    <w:p w14:paraId="72FA4EA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7A868F0"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19.2.9.4. Предоставление результата предоставления Услуги.</w:t>
      </w:r>
    </w:p>
    <w:p w14:paraId="62CE73D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53FB35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Выдача (направление) результата предоставления Услуги заявителю посредством РПГУ.</w:t>
      </w:r>
    </w:p>
    <w:p w14:paraId="17D0B49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 РПГУ, Модуль МФЦ ЕИС ОУ.</w:t>
      </w:r>
    </w:p>
    <w:p w14:paraId="3CAD4C2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Срок выполнения административного действия (процедуры) - тот же рабочий день.</w:t>
      </w:r>
    </w:p>
    <w:p w14:paraId="5F4FC76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Работник Организации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Организации в Личный кабинет на РПГУ. </w:t>
      </w:r>
    </w:p>
    <w:p w14:paraId="12A122E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Заявитель (представитель заявителя) уведомляется о получении результата предоставления Услуги в Личном кабинете на РПГУ.</w:t>
      </w:r>
    </w:p>
    <w:p w14:paraId="4AC45D5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Решение о предоставлении (об отказе в предоставлении) Услуги направляется в Личный кабинет на РПГУ в день его подписания.</w:t>
      </w:r>
    </w:p>
    <w:p w14:paraId="6A3CDA1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Заявитель может получить результат предоставления Услуги в любом МФЦ Московской области в виде распечатанного на бумажном носителе экземпляра </w:t>
      </w:r>
      <w:r w:rsidRPr="00CA3AA5">
        <w:rPr>
          <w:rFonts w:ascii="Arial" w:eastAsia="Times New Roman" w:hAnsi="Arial" w:cs="Arial"/>
          <w:bCs/>
          <w:color w:val="000000"/>
          <w:kern w:val="2"/>
          <w:sz w:val="24"/>
          <w:szCs w:val="24"/>
          <w:lang w:eastAsia="zh-CN" w:bidi="hi-IN"/>
        </w:rPr>
        <w:lastRenderedPageBreak/>
        <w:t>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3B88AE1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Услуга предусматривает возможность получения результата предоставления Услуги заявителем независимо от места его жительства или места пребывания.</w:t>
      </w:r>
    </w:p>
    <w:p w14:paraId="058C094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84D40A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Выдача (направление) результата предоставления Услуги заявителю (представителю заявителя) в Организации лично, почтовым отправлением.</w:t>
      </w:r>
    </w:p>
    <w:p w14:paraId="76B678F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514CB42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Срок выполнения административного действия (процедуры) - тот же рабочий день.</w:t>
      </w:r>
    </w:p>
    <w:p w14:paraId="06A88DE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Организации: заявитель (представитель заявителя) уведомляется по контактному телефону, указанному в запросе, о готовности к выдаче результата в Организации, о направлении результата Услуги почтовым отправлением.</w:t>
      </w:r>
    </w:p>
    <w:p w14:paraId="0B584D7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Результат предоставления Услуги направляется заявителю в день его</w:t>
      </w:r>
      <w:r w:rsidRPr="00CA3AA5">
        <w:rPr>
          <w:rFonts w:ascii="Arial" w:eastAsia="Times New Roman" w:hAnsi="Arial" w:cs="Arial"/>
          <w:bCs/>
          <w:color w:val="000000"/>
          <w:kern w:val="2"/>
          <w:sz w:val="24"/>
          <w:szCs w:val="24"/>
          <w:lang w:val="en-US" w:eastAsia="zh-CN" w:bidi="hi-IN"/>
        </w:rPr>
        <w:t> </w:t>
      </w:r>
      <w:r w:rsidRPr="00CA3AA5">
        <w:rPr>
          <w:rFonts w:ascii="Arial" w:eastAsia="Times New Roman" w:hAnsi="Arial" w:cs="Arial"/>
          <w:bCs/>
          <w:color w:val="000000"/>
          <w:kern w:val="2"/>
          <w:sz w:val="24"/>
          <w:szCs w:val="24"/>
          <w:lang w:eastAsia="zh-CN" w:bidi="hi-IN"/>
        </w:rPr>
        <w:t>подписания.</w:t>
      </w:r>
    </w:p>
    <w:p w14:paraId="55A11F8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Работник Организации при 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 за получением результата предоставления Услуги обращается представитель заявителя). </w:t>
      </w:r>
    </w:p>
    <w:p w14:paraId="21427E1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После установления личности заявителя (представителя заявителя) работник Организации выдает заявителю (представителю заявителя) результат предоставления Услуги.</w:t>
      </w:r>
    </w:p>
    <w:p w14:paraId="0EEB22B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 Организации формирует расписку о выдаче результата предоставления Услуги, распечатывает ее в одном экземпляре, подписывает и передает ее на подпись заявителю (представителю заявителя) (данный экземпляр расписки хранится в Организации).</w:t>
      </w:r>
    </w:p>
    <w:p w14:paraId="6D9FF72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Либо работник Организации направляет заявителю (представителю заявителя) результат предоставления Услуги почтовым отправлением.</w:t>
      </w:r>
    </w:p>
    <w:p w14:paraId="2CD9C59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19.3. Для варианта 3, </w:t>
      </w:r>
      <w:bookmarkStart w:id="22" w:name="__DdeLink__6048_28574919862"/>
      <w:bookmarkEnd w:id="22"/>
      <w:r w:rsidRPr="00CA3AA5">
        <w:rPr>
          <w:rFonts w:ascii="Arial" w:eastAsia="Times New Roman" w:hAnsi="Arial" w:cs="Arial"/>
          <w:bCs/>
          <w:color w:val="000000"/>
          <w:kern w:val="2"/>
          <w:sz w:val="24"/>
          <w:szCs w:val="24"/>
          <w:lang w:eastAsia="zh-CN" w:bidi="hi-IN"/>
        </w:rPr>
        <w:t>указанного в подпункте 17.1.3 пункта 17.1 Регламента:</w:t>
      </w:r>
    </w:p>
    <w:p w14:paraId="397D5E9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19.3.1. Результатом предоставления Услуги является:</w:t>
      </w:r>
    </w:p>
    <w:p w14:paraId="19A3681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19.3.1.1. Решение о предоставлении Услуги:</w:t>
      </w:r>
    </w:p>
    <w:p w14:paraId="2CDCA63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7E0D1B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виде документа «Уведомление о предоставлении услуги «Прием на обучение по образовательным программам начального общего, основного общего и среднего общего образования», который оформляется в соответствии с Приложением 1 к Регламенту.</w:t>
      </w:r>
    </w:p>
    <w:p w14:paraId="76D91AA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1DFC6E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19.3.1.2. Решение об отказе в предоставлении Услуги в виде документа, который оформляется в соответствии с Приложением 2 к Регламенту.</w:t>
      </w:r>
    </w:p>
    <w:p w14:paraId="00DEE7D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270B4A5"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19.3.2. Срок предоставления Услуги составляет</w:t>
      </w:r>
    </w:p>
    <w:p w14:paraId="38CED562" w14:textId="77777777" w:rsidR="00CA3AA5" w:rsidRPr="00CA3AA5" w:rsidRDefault="00CA3AA5" w:rsidP="00CA3AA5">
      <w:pPr>
        <w:suppressAutoHyphens/>
        <w:ind w:left="57"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- 3 (Три) рабочих дня со дня регистрации запроса в Организации (в случае приема запросов о приеме в порядке перевода в Организацию детей или поступающих, являющихся гражданами Российской Федерации);</w:t>
      </w:r>
    </w:p>
    <w:p w14:paraId="71DCE733" w14:textId="77777777" w:rsidR="00CA3AA5" w:rsidRPr="00CA3AA5" w:rsidRDefault="00CA3AA5" w:rsidP="00CA3AA5">
      <w:pPr>
        <w:suppressAutoHyphens/>
        <w:ind w:left="57"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- 5 (Пять) рабочих дней с момента получения Организацией результатов тестирования от тестирующей организации (в случае приема запросов о приеме в порядке перевода в Организацию детей или поступающих, являющихся иностранными гражданами или лицами без гражданства).</w:t>
      </w:r>
    </w:p>
    <w:p w14:paraId="429E875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Максимальный срок предоставления Услуги составляет:</w:t>
      </w:r>
    </w:p>
    <w:p w14:paraId="56BAD92A"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- 3 (Три) рабочих дня со дня регистрации запроса в Организации, в том числе в случае, если запрос подан заявителем</w:t>
      </w:r>
      <w:bookmarkStart w:id="23" w:name="_anchor_96_Копия_12"/>
      <w:bookmarkEnd w:id="23"/>
      <w:r w:rsidRPr="00CA3AA5">
        <w:rPr>
          <w:rFonts w:ascii="Arial" w:eastAsia="Times New Roman" w:hAnsi="Arial" w:cs="Arial"/>
          <w:bCs/>
          <w:color w:val="000000"/>
          <w:kern w:val="2"/>
          <w:sz w:val="24"/>
          <w:szCs w:val="24"/>
          <w:lang w:eastAsia="zh-CN" w:bidi="hi-IN"/>
        </w:rPr>
        <w:t xml:space="preserve"> посредством РПГУ, личного обращения в Организацию, почтового отправления (в случае приема запросов о приеме в порядке перевода в Организацию детей или поступающих, являющихся гражданами Российской Федерации);</w:t>
      </w:r>
    </w:p>
    <w:p w14:paraId="592A01D0"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- 5 (Пять) рабочих дней с момента получения Организацией результатов Тестирования от Тестирующей организации, в том числе в случае, если запрос подан </w:t>
      </w:r>
      <w:r w:rsidRPr="00CA3AA5">
        <w:rPr>
          <w:rFonts w:ascii="Arial" w:eastAsia="Times New Roman" w:hAnsi="Arial" w:cs="Arial"/>
          <w:bCs/>
          <w:color w:val="000000"/>
          <w:kern w:val="2"/>
          <w:sz w:val="24"/>
          <w:szCs w:val="24"/>
          <w:lang w:eastAsia="zh-CN" w:bidi="hi-IN"/>
        </w:rPr>
        <w:lastRenderedPageBreak/>
        <w:t>заявителем посредством РПГУ, личного обращения в Организацию, почтового отправления (в случае приема запросов о приеме в порядке перевода в Организацию детей или поступающих, являющихся иностранными гражданами или лицами без гражданства).</w:t>
      </w:r>
    </w:p>
    <w:p w14:paraId="3B94756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Прием запросов о приеме на обучение детей в порядке перевода осуществляется в течение всего учебного года.</w:t>
      </w:r>
    </w:p>
    <w:p w14:paraId="4969FA3E" w14:textId="77777777" w:rsidR="00CA3AA5" w:rsidRPr="00CA3AA5" w:rsidRDefault="00CA3AA5" w:rsidP="00CA3AA5">
      <w:pPr>
        <w:numPr>
          <w:ilvl w:val="2"/>
          <w:numId w:val="0"/>
        </w:numPr>
        <w:tabs>
          <w:tab w:val="num" w:pos="0"/>
        </w:tabs>
        <w:suppressAutoHyphens/>
        <w:ind w:left="57"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19.3.3. Исчерпывающий перечень документов, необходимых для предоставления Услуги, которые заявитель должен представить самостоятельно:</w:t>
      </w:r>
    </w:p>
    <w:p w14:paraId="01B1EAFA"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19.3.3.1. Запрос по форме, приведенной в Приложении 6 к Регламенту.</w:t>
      </w:r>
    </w:p>
    <w:p w14:paraId="2190331E"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3405C58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заполняется его интерактивная форма;</w:t>
      </w:r>
    </w:p>
    <w:p w14:paraId="5C772B9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он должен быть подписан собственноручной подписью заявителя.</w:t>
      </w:r>
    </w:p>
    <w:p w14:paraId="62D073D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он должен быть подписан собственноручной подписью заявителя.</w:t>
      </w:r>
    </w:p>
    <w:p w14:paraId="71F897C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8E2BE19"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19.3.3.2. Документ, подтверждающий полномочия представителя заявителя (в случае обращения представителя заявителя в части подачи им уже подписанного родителем (законным представителем) ребенка или поступающим запроса и документов, необходимых для предоставления услуги).</w:t>
      </w:r>
    </w:p>
    <w:p w14:paraId="5DA3B001"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BA3F7E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Документом, подтверждающими полномочия представителя заявителя, является доверенность.</w:t>
      </w:r>
    </w:p>
    <w:p w14:paraId="0C6ADF3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B03248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429CB15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лично в Организацию предоставляется оригинал документа, подтверждающего полномочия представителя заявителя, для снятия с него копии. Копия заверяется подписью работника Организации (печатью Организации при наличии);</w:t>
      </w:r>
    </w:p>
    <w:p w14:paraId="104D660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почтовым отправлением предоставляется заверенная в установленном законодательством Российской Федерации порядке копия документа, подтверждающего полномочия представителя заявителя.</w:t>
      </w:r>
    </w:p>
    <w:p w14:paraId="0450C0B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8FDE49A"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19.3.3.3. Заключение </w:t>
      </w:r>
      <w:proofErr w:type="spellStart"/>
      <w:r w:rsidRPr="00CA3AA5">
        <w:rPr>
          <w:rFonts w:ascii="Arial" w:eastAsia="Times New Roman" w:hAnsi="Arial" w:cs="Arial"/>
          <w:bCs/>
          <w:color w:val="000000"/>
          <w:kern w:val="2"/>
          <w:sz w:val="24"/>
          <w:szCs w:val="24"/>
          <w:lang w:eastAsia="zh-CN" w:bidi="hi-IN"/>
        </w:rPr>
        <w:t>психолого</w:t>
      </w:r>
      <w:proofErr w:type="spellEnd"/>
      <w:r w:rsidRPr="00CA3AA5">
        <w:rPr>
          <w:rFonts w:ascii="Arial" w:eastAsia="Times New Roman" w:hAnsi="Arial" w:cs="Arial"/>
          <w:bCs/>
          <w:color w:val="000000"/>
          <w:kern w:val="2"/>
          <w:sz w:val="24"/>
          <w:szCs w:val="24"/>
          <w:lang w:eastAsia="zh-CN" w:bidi="hi-IN"/>
        </w:rPr>
        <w:t xml:space="preserve"> – </w:t>
      </w:r>
      <w:proofErr w:type="spellStart"/>
      <w:r w:rsidRPr="00CA3AA5">
        <w:rPr>
          <w:rFonts w:ascii="Arial" w:eastAsia="Times New Roman" w:hAnsi="Arial" w:cs="Arial"/>
          <w:bCs/>
          <w:color w:val="000000"/>
          <w:kern w:val="2"/>
          <w:sz w:val="24"/>
          <w:szCs w:val="24"/>
          <w:lang w:eastAsia="zh-CN" w:bidi="hi-IN"/>
        </w:rPr>
        <w:t>медико</w:t>
      </w:r>
      <w:proofErr w:type="spellEnd"/>
      <w:r w:rsidRPr="00CA3AA5">
        <w:rPr>
          <w:rFonts w:ascii="Arial" w:eastAsia="Times New Roman" w:hAnsi="Arial" w:cs="Arial"/>
          <w:bCs/>
          <w:color w:val="000000"/>
          <w:kern w:val="2"/>
          <w:sz w:val="24"/>
          <w:szCs w:val="24"/>
          <w:lang w:eastAsia="zh-CN" w:bidi="hi-IN"/>
        </w:rPr>
        <w:t xml:space="preserve"> - </w:t>
      </w:r>
      <w:proofErr w:type="gramStart"/>
      <w:r w:rsidRPr="00CA3AA5">
        <w:rPr>
          <w:rFonts w:ascii="Arial" w:eastAsia="Times New Roman" w:hAnsi="Arial" w:cs="Arial"/>
          <w:bCs/>
          <w:color w:val="000000"/>
          <w:kern w:val="2"/>
          <w:sz w:val="24"/>
          <w:szCs w:val="24"/>
          <w:lang w:eastAsia="zh-CN" w:bidi="hi-IN"/>
        </w:rPr>
        <w:t>педагогической  комиссии</w:t>
      </w:r>
      <w:proofErr w:type="gramEnd"/>
      <w:r w:rsidRPr="00CA3AA5">
        <w:rPr>
          <w:rFonts w:ascii="Arial" w:eastAsia="Times New Roman" w:hAnsi="Arial" w:cs="Arial"/>
          <w:bCs/>
          <w:color w:val="000000"/>
          <w:kern w:val="2"/>
          <w:sz w:val="24"/>
          <w:szCs w:val="24"/>
          <w:lang w:eastAsia="zh-CN" w:bidi="hi-IN"/>
        </w:rPr>
        <w:t>.</w:t>
      </w:r>
    </w:p>
    <w:p w14:paraId="2F37C3A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0959EA7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59846FF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48C7E19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37266B0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7E480BF"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19.3.3.4. Документы, подтверждающие родственные связи между ребенком и родителем (законным представителем) в случае, если не прослеживаются родственные связи между ребенком и родителем (законным представителем), выданные компетентным органом иностранного государства</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14:paraId="742C08BC"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5857FCF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4290ACD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4344239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2815AC53"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19.3.3.5. Свидетельство о рождении ребенка, выданное компетентным органом иностранного государства</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14:paraId="6280B189"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7E27B63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54879B2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7158023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58597954"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19.3.3.6. Личное дело обучающегося.</w:t>
      </w:r>
    </w:p>
    <w:p w14:paraId="7B906FD7"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6F1F939F"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296F392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2AF0EA9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7764264D"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81E3F73"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19.3.3.7. Документы, содержащие информацию об успеваемости обучающегося в текущем учебном году.</w:t>
      </w:r>
    </w:p>
    <w:p w14:paraId="1B74F2C6"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7092612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3AA62375"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12AB16F3"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489C1AC7" w14:textId="77777777" w:rsidR="00CA3AA5" w:rsidRPr="00CA3AA5" w:rsidRDefault="00CA3AA5" w:rsidP="00CA3AA5">
      <w:pPr>
        <w:suppressAutoHyphens/>
        <w:ind w:left="57"/>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19.3.3.8. Документы, подтверждающие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w:t>
      </w:r>
      <w:hyperlink r:id="rId44" w:tooltip="Федеральный закон от 29.12.2012 N 273-ФЗ (ред. от 28.02.2025) &quot;Об образовании в Российской Федерации&quot; (с изм. и доп., вступ. в силу с 11.03.2025) {КонсультантПлюс}">
        <w:r w:rsidRPr="00CA3AA5">
          <w:rPr>
            <w:rFonts w:ascii="Arial" w:eastAsia="Times New Roman" w:hAnsi="Arial" w:cs="Arial"/>
            <w:bCs/>
            <w:kern w:val="2"/>
            <w:sz w:val="24"/>
            <w:szCs w:val="24"/>
            <w:lang w:eastAsia="zh-CN" w:bidi="hi-IN"/>
          </w:rPr>
          <w:t>законом</w:t>
        </w:r>
      </w:hyperlink>
      <w:r w:rsidRPr="00CA3AA5">
        <w:rPr>
          <w:rFonts w:ascii="Arial" w:eastAsia="Times New Roman" w:hAnsi="Arial" w:cs="Arial"/>
          <w:bCs/>
          <w:kern w:val="2"/>
          <w:sz w:val="24"/>
          <w:szCs w:val="24"/>
          <w:lang w:eastAsia="zh-CN" w:bidi="hi-IN"/>
        </w:rPr>
        <w:t xml:space="preserve"> </w:t>
      </w:r>
      <w:r w:rsidRPr="00CA3AA5">
        <w:rPr>
          <w:rFonts w:ascii="Arial" w:eastAsia="Times New Roman" w:hAnsi="Arial" w:cs="Arial"/>
          <w:bCs/>
          <w:color w:val="000000"/>
          <w:kern w:val="2"/>
          <w:sz w:val="24"/>
          <w:szCs w:val="24"/>
          <w:lang w:eastAsia="zh-CN" w:bidi="hi-IN"/>
        </w:rPr>
        <w:t xml:space="preserve">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 xml:space="preserve">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w:t>
      </w:r>
      <w:r w:rsidRPr="00CA3AA5">
        <w:rPr>
          <w:rFonts w:ascii="Arial" w:eastAsia="Times New Roman" w:hAnsi="Arial" w:cs="Arial"/>
          <w:bCs/>
          <w:color w:val="000000"/>
          <w:kern w:val="2"/>
          <w:sz w:val="24"/>
          <w:szCs w:val="24"/>
          <w:lang w:eastAsia="zh-CN" w:bidi="hi-IN"/>
        </w:rPr>
        <w:lastRenderedPageBreak/>
        <w:t>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color w:val="22272F"/>
          <w:kern w:val="2"/>
          <w:sz w:val="24"/>
          <w:szCs w:val="24"/>
          <w:shd w:val="clear" w:color="auto" w:fill="FFFFFF"/>
          <w:lang w:eastAsia="zh-CN" w:bidi="hi-IN"/>
        </w:rPr>
        <w:t xml:space="preserve">глав </w:t>
      </w:r>
      <w:r w:rsidRPr="00CA3AA5">
        <w:rPr>
          <w:rFonts w:ascii="Arial" w:eastAsia="Times New Roman" w:hAnsi="Arial" w:cs="Arial"/>
          <w:bCs/>
          <w:kern w:val="2"/>
          <w:sz w:val="24"/>
          <w:szCs w:val="24"/>
          <w:shd w:val="clear" w:color="auto" w:fill="FFFFFF"/>
          <w:lang w:eastAsia="zh-CN" w:bidi="hi-IN"/>
        </w:rPr>
        <w:t xml:space="preserve">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27BC2E78"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794F73D4"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781B7BB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5166AE8B" w14:textId="77777777" w:rsidR="00CA3AA5" w:rsidRPr="00CA3AA5" w:rsidRDefault="00CA3AA5" w:rsidP="00CA3AA5">
      <w:pPr>
        <w:suppressAutoHyphens/>
        <w:ind w:left="57"/>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6B42DCD7"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19.3.3.9. Документы,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w:t>
      </w:r>
      <w:hyperlink r:id="rId45" w:tooltip="Федеральный закон от 29.12.2012 N 273-ФЗ (ред. от 28.02.2025) &quot;Об образовании в Российской Федерации&quot; (с изм. и доп., вступ. в силу с 11.03.2025) {КонсультантПлюс}">
        <w:r w:rsidRPr="00CA3AA5">
          <w:rPr>
            <w:rFonts w:ascii="Arial" w:eastAsia="Times New Roman" w:hAnsi="Arial" w:cs="Arial"/>
            <w:bCs/>
            <w:color w:val="000000"/>
            <w:kern w:val="2"/>
            <w:sz w:val="24"/>
            <w:szCs w:val="24"/>
            <w:lang w:eastAsia="zh-CN" w:bidi="hi-IN"/>
          </w:rPr>
          <w:t>законом</w:t>
        </w:r>
      </w:hyperlink>
      <w:r w:rsidRPr="00CA3AA5">
        <w:rPr>
          <w:rFonts w:ascii="Arial" w:eastAsia="Times New Roman" w:hAnsi="Arial" w:cs="Arial"/>
          <w:bCs/>
          <w:color w:val="000000"/>
          <w:kern w:val="2"/>
          <w:sz w:val="24"/>
          <w:szCs w:val="24"/>
          <w:lang w:eastAsia="zh-CN" w:bidi="hi-IN"/>
        </w:rPr>
        <w:t xml:space="preserve">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w:t>
      </w:r>
      <w:hyperlink r:id="rId46" w:tooltip="Федеральный закон от 29.12.2012 N 273-ФЗ (ред. от 28.02.2025) &quot;Об образовании в Российской Федерации&quot; (с изм. и доп., вступ. в силу с 11.03.2025) {КонсультантПлюс}">
        <w:r w:rsidRPr="00CA3AA5">
          <w:rPr>
            <w:rFonts w:ascii="Arial" w:eastAsia="Times New Roman" w:hAnsi="Arial" w:cs="Arial"/>
            <w:bCs/>
            <w:color w:val="000000"/>
            <w:kern w:val="2"/>
            <w:sz w:val="24"/>
            <w:szCs w:val="24"/>
            <w:lang w:eastAsia="zh-CN" w:bidi="hi-IN"/>
          </w:rPr>
          <w:t>законом</w:t>
        </w:r>
      </w:hyperlink>
      <w:r w:rsidRPr="00CA3AA5">
        <w:rPr>
          <w:rFonts w:ascii="Arial" w:eastAsia="Times New Roman" w:hAnsi="Arial" w:cs="Arial"/>
          <w:bCs/>
          <w:color w:val="000000"/>
          <w:kern w:val="2"/>
          <w:sz w:val="24"/>
          <w:szCs w:val="24"/>
          <w:lang w:eastAsia="zh-CN" w:bidi="hi-IN"/>
        </w:rPr>
        <w:t xml:space="preserve">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color w:val="22272F"/>
          <w:kern w:val="2"/>
          <w:sz w:val="24"/>
          <w:szCs w:val="24"/>
          <w:shd w:val="clear" w:color="auto" w:fill="FFFFFF"/>
          <w:lang w:eastAsia="zh-CN" w:bidi="hi-IN"/>
        </w:rPr>
        <w:t xml:space="preserve">глав дипломатических представительств и </w:t>
      </w:r>
      <w:r w:rsidRPr="00CA3AA5">
        <w:rPr>
          <w:rFonts w:ascii="Arial" w:eastAsia="Times New Roman" w:hAnsi="Arial" w:cs="Arial"/>
          <w:bCs/>
          <w:kern w:val="2"/>
          <w:sz w:val="24"/>
          <w:szCs w:val="24"/>
          <w:shd w:val="clear" w:color="auto" w:fill="FFFFFF"/>
          <w:lang w:eastAsia="zh-CN" w:bidi="hi-IN"/>
        </w:rPr>
        <w:t xml:space="preserve">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w:t>
      </w:r>
      <w:r w:rsidRPr="00CA3AA5">
        <w:rPr>
          <w:rFonts w:ascii="Arial" w:eastAsia="Times New Roman" w:hAnsi="Arial" w:cs="Arial"/>
          <w:bCs/>
          <w:kern w:val="2"/>
          <w:sz w:val="24"/>
          <w:szCs w:val="24"/>
          <w:shd w:val="clear" w:color="auto" w:fill="FFFFFF"/>
          <w:lang w:eastAsia="zh-CN" w:bidi="hi-IN"/>
        </w:rPr>
        <w:lastRenderedPageBreak/>
        <w:t xml:space="preserve">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7F1F15D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6695F57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21F74CD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274AE5A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7F596845" w14:textId="77777777" w:rsidR="00CA3AA5" w:rsidRPr="00CA3AA5" w:rsidRDefault="00CA3AA5" w:rsidP="00CA3AA5">
      <w:pPr>
        <w:suppressAutoHyphens/>
        <w:outlineLvl w:val="4"/>
        <w:rPr>
          <w:rFonts w:ascii="Arial" w:eastAsia="Times New Roman" w:hAnsi="Arial" w:cs="Arial"/>
          <w:bCs/>
          <w:kern w:val="2"/>
          <w:sz w:val="24"/>
          <w:szCs w:val="24"/>
          <w:shd w:val="clear" w:color="auto" w:fill="FFFFFF"/>
          <w:lang w:eastAsia="zh-CN" w:bidi="hi-IN"/>
        </w:rPr>
      </w:pPr>
      <w:r w:rsidRPr="00CA3AA5">
        <w:rPr>
          <w:rFonts w:ascii="Arial" w:eastAsia="Times New Roman" w:hAnsi="Arial" w:cs="Arial"/>
          <w:bCs/>
          <w:color w:val="000000"/>
          <w:kern w:val="2"/>
          <w:sz w:val="24"/>
          <w:szCs w:val="24"/>
          <w:lang w:eastAsia="zh-CN" w:bidi="hi-IN"/>
        </w:rPr>
        <w:t xml:space="preserve">19.3.3.10. Документы, подтверждающие присвоение родителю (родителям) (законному (законным) представителю (представителям) ребенка, являющегося иностранным гражданином или лицом без гражданства) идентификационного номера налогоплательщика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2402242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0131435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59F0EDF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0AE51D2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129B537B" w14:textId="77777777" w:rsidR="00CA3AA5" w:rsidRPr="00CA3AA5" w:rsidRDefault="00CA3AA5" w:rsidP="00CA3AA5">
      <w:pPr>
        <w:suppressAutoHyphens/>
        <w:outlineLvl w:val="4"/>
        <w:rPr>
          <w:rFonts w:ascii="Arial" w:eastAsia="Monospace" w:hAnsi="Arial" w:cs="Arial"/>
          <w:bCs/>
          <w:color w:val="FF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19.3.3.11.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w:t>
      </w:r>
      <w:r w:rsidRPr="00CA3AA5">
        <w:rPr>
          <w:rFonts w:ascii="Arial" w:eastAsia="Times New Roman" w:hAnsi="Arial" w:cs="Arial"/>
          <w:bCs/>
          <w:color w:val="000000"/>
          <w:kern w:val="2"/>
          <w:sz w:val="24"/>
          <w:szCs w:val="24"/>
          <w:lang w:eastAsia="zh-CN" w:bidi="hi-IN"/>
        </w:rPr>
        <w:lastRenderedPageBreak/>
        <w:t xml:space="preserve">уполномоченным Правительством Российской Федераций федеральным органом исполнительной власти в соответствии </w:t>
      </w:r>
      <w:r w:rsidRPr="00CA3AA5">
        <w:rPr>
          <w:rFonts w:ascii="Arial" w:eastAsia="Times New Roman" w:hAnsi="Arial" w:cs="Arial"/>
          <w:bCs/>
          <w:kern w:val="2"/>
          <w:sz w:val="24"/>
          <w:szCs w:val="24"/>
          <w:lang w:eastAsia="zh-CN" w:bidi="hi-IN"/>
        </w:rPr>
        <w:t xml:space="preserve">с </w:t>
      </w:r>
      <w:hyperlink r:id="rId47" w:tooltip="Федеральный закон от 21.11.2011 N 323-ФЗ (ред. от 28.12.2024) &quot;Об основах охраны здоровья граждан в Российской Федерации&quot; (с изм. и доп., вступ. в силу с 01.03.2025) {КонсультантПлюс}">
        <w:r w:rsidRPr="00CA3AA5">
          <w:rPr>
            <w:rFonts w:ascii="Arial" w:eastAsia="Times New Roman" w:hAnsi="Arial" w:cs="Arial"/>
            <w:bCs/>
            <w:kern w:val="2"/>
            <w:sz w:val="24"/>
            <w:szCs w:val="24"/>
            <w:lang w:eastAsia="zh-CN" w:bidi="hi-IN"/>
          </w:rPr>
          <w:t>частью 2 статьи 43</w:t>
        </w:r>
      </w:hyperlink>
      <w:r w:rsidRPr="00CA3AA5">
        <w:rPr>
          <w:rFonts w:ascii="Arial" w:eastAsia="Times New Roman" w:hAnsi="Arial" w:cs="Arial"/>
          <w:bCs/>
          <w:color w:val="000000"/>
          <w:kern w:val="2"/>
          <w:sz w:val="24"/>
          <w:szCs w:val="24"/>
          <w:lang w:eastAsia="zh-CN" w:bidi="hi-IN"/>
        </w:rPr>
        <w:t xml:space="preserve"> Федерального закона от </w:t>
      </w:r>
      <w:proofErr w:type="spellStart"/>
      <w:r w:rsidRPr="00CA3AA5">
        <w:rPr>
          <w:rFonts w:ascii="Arial" w:eastAsia="Times New Roman" w:hAnsi="Arial" w:cs="Arial"/>
          <w:bCs/>
          <w:color w:val="000000"/>
          <w:kern w:val="2"/>
          <w:sz w:val="24"/>
          <w:szCs w:val="24"/>
          <w:lang w:eastAsia="zh-CN" w:bidi="hi-IN"/>
        </w:rPr>
        <w:t>от</w:t>
      </w:r>
      <w:proofErr w:type="spellEnd"/>
      <w:r w:rsidRPr="00CA3AA5">
        <w:rPr>
          <w:rFonts w:ascii="Arial" w:eastAsia="Times New Roman" w:hAnsi="Arial" w:cs="Arial"/>
          <w:bCs/>
          <w:color w:val="000000"/>
          <w:kern w:val="2"/>
          <w:sz w:val="24"/>
          <w:szCs w:val="24"/>
          <w:lang w:eastAsia="zh-CN" w:bidi="hi-IN"/>
        </w:rPr>
        <w:t xml:space="preserve"> 21.11.2011 № 323</w:t>
      </w:r>
      <w:r w:rsidRPr="00CA3AA5">
        <w:rPr>
          <w:rFonts w:ascii="Arial" w:eastAsia="Times New Roman" w:hAnsi="Arial" w:cs="Arial"/>
          <w:bCs/>
          <w:color w:val="000000"/>
          <w:kern w:val="2"/>
          <w:sz w:val="24"/>
          <w:szCs w:val="24"/>
          <w:lang w:eastAsia="zh-CN" w:bidi="hi-IN"/>
        </w:rPr>
        <w:noBreakHyphen/>
        <w:t>ФЗ «Об основах охраны здоровья граждан в Российской Федерации»</w:t>
      </w:r>
      <w:r w:rsidRPr="00CA3AA5">
        <w:rPr>
          <w:rFonts w:ascii="Arial" w:eastAsia="Monospace" w:hAnsi="Arial" w:cs="Arial"/>
          <w:bCs/>
          <w:kern w:val="2"/>
          <w:sz w:val="24"/>
          <w:szCs w:val="24"/>
          <w:lang w:eastAsia="zh-CN" w:bidi="hi-IN"/>
        </w:rPr>
        <w:t xml:space="preserve"> (предоставляется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color w:val="22272F"/>
          <w:kern w:val="2"/>
          <w:sz w:val="24"/>
          <w:szCs w:val="24"/>
          <w:shd w:val="clear" w:color="auto" w:fill="FFFFFF"/>
          <w:lang w:eastAsia="zh-CN" w:bidi="hi-IN"/>
        </w:rPr>
        <w:t xml:space="preserve">глав дипломатических представительств и </w:t>
      </w:r>
      <w:r w:rsidRPr="00CA3AA5">
        <w:rPr>
          <w:rFonts w:ascii="Arial" w:eastAsia="Times New Roman" w:hAnsi="Arial" w:cs="Arial"/>
          <w:bCs/>
          <w:kern w:val="2"/>
          <w:sz w:val="24"/>
          <w:szCs w:val="24"/>
          <w:shd w:val="clear" w:color="auto" w:fill="FFFFFF"/>
          <w:lang w:eastAsia="zh-CN" w:bidi="hi-IN"/>
        </w:rPr>
        <w:t xml:space="preserve">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6BDE5D0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4CA3394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2CD9E02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3D79970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7CA2E2D7" w14:textId="77777777" w:rsidR="00CA3AA5" w:rsidRPr="00CA3AA5" w:rsidRDefault="00CA3AA5" w:rsidP="00CA3AA5">
      <w:pPr>
        <w:suppressAutoHyphens/>
        <w:outlineLvl w:val="4"/>
        <w:rPr>
          <w:rFonts w:ascii="Arial" w:eastAsia="Monospace" w:hAnsi="Arial" w:cs="Arial"/>
          <w:bCs/>
          <w:color w:val="00B0F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19.3.3.12. Документы, подтверждающие осуществление родителем (законным представителем) трудовой деятельности (при наличии)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w:t>
      </w:r>
      <w:r w:rsidRPr="00CA3AA5">
        <w:rPr>
          <w:rFonts w:ascii="Arial" w:eastAsia="Times New Roman" w:hAnsi="Arial" w:cs="Arial"/>
          <w:bCs/>
          <w:kern w:val="2"/>
          <w:sz w:val="24"/>
          <w:szCs w:val="24"/>
          <w:shd w:val="clear" w:color="auto" w:fill="FFFFFF"/>
          <w:lang w:eastAsia="zh-CN" w:bidi="hi-IN"/>
        </w:rPr>
        <w:lastRenderedPageBreak/>
        <w:t xml:space="preserve">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0FE55E60" w14:textId="77777777" w:rsidR="00CA3AA5" w:rsidRPr="00CA3AA5" w:rsidRDefault="00CA3AA5" w:rsidP="00CA3AA5">
      <w:pPr>
        <w:suppressAutoHyphens/>
        <w:ind w:left="48"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6D623D8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6CE0184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6C10FFF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63377C6B" w14:textId="77777777" w:rsidR="00CA3AA5" w:rsidRPr="00CA3AA5" w:rsidRDefault="00CA3AA5" w:rsidP="00CA3AA5">
      <w:pPr>
        <w:suppressAutoHyphens/>
        <w:outlineLvl w:val="4"/>
        <w:rPr>
          <w:rFonts w:ascii="Arial" w:eastAsia="Monospace" w:hAnsi="Arial" w:cs="Arial"/>
          <w:bCs/>
          <w:color w:val="00B0F0"/>
          <w:kern w:val="2"/>
          <w:sz w:val="24"/>
          <w:szCs w:val="24"/>
          <w:lang w:eastAsia="zh-CN" w:bidi="hi-IN"/>
        </w:rPr>
      </w:pPr>
      <w:r w:rsidRPr="00CA3AA5">
        <w:rPr>
          <w:rFonts w:ascii="Arial" w:eastAsia="Times New Roman" w:hAnsi="Arial" w:cs="Arial"/>
          <w:bCs/>
          <w:color w:val="000000"/>
          <w:kern w:val="2"/>
          <w:sz w:val="24"/>
          <w:szCs w:val="24"/>
          <w:lang w:eastAsia="zh-CN" w:bidi="hi-IN"/>
        </w:rPr>
        <w:t>19.3.3.13. Документы, подтверждающие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(при наличии)</w:t>
      </w:r>
      <w:r w:rsidRPr="00CA3AA5">
        <w:rPr>
          <w:rFonts w:ascii="Arial" w:eastAsia="Times New Roman" w:hAnsi="Arial" w:cs="Arial"/>
          <w:bCs/>
          <w:color w:val="00B0F0"/>
          <w:kern w:val="2"/>
          <w:sz w:val="24"/>
          <w:szCs w:val="24"/>
          <w:lang w:eastAsia="zh-CN" w:bidi="hi-IN"/>
        </w:rPr>
        <w:t xml:space="preserve">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62ACF3CE" w14:textId="77777777" w:rsidR="00CA3AA5" w:rsidRPr="00CA3AA5" w:rsidRDefault="00CA3AA5" w:rsidP="00CA3AA5">
      <w:pPr>
        <w:suppressAutoHyphens/>
        <w:ind w:left="48"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201204F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6E56785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065362F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4807A060"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19.3.3.14.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w:t>
      </w:r>
      <w:r w:rsidRPr="00CA3AA5">
        <w:rPr>
          <w:rFonts w:ascii="Arial" w:eastAsia="Times New Roman" w:hAnsi="Arial" w:cs="Arial"/>
          <w:bCs/>
          <w:color w:val="000000"/>
          <w:kern w:val="2"/>
          <w:sz w:val="24"/>
          <w:szCs w:val="24"/>
          <w:lang w:eastAsia="zh-CN" w:bidi="hi-IN"/>
        </w:rPr>
        <w:lastRenderedPageBreak/>
        <w:t>Херсонской области (в случае обращения с запросом о приеме в порядке перевода в Организацию, наиболее приближенную к месту жительства семьи ребенка или поступающего, имеющего внеочередное право зачисления, один из родителей (законных представителей) которого является гражданином Российской Федерации, участвующим в специальной военной операции и находящимся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в том числе получившим ранение (контузию, травму, увечье), заболевание при участии в специальной военной операции, погибшим (умершим) вследствие ранения (контузии, травмы, увечья), заболевания, полученного им при участии в специальной военной операции)</w:t>
      </w:r>
    </w:p>
    <w:p w14:paraId="67A06122" w14:textId="77777777" w:rsidR="00CA3AA5" w:rsidRPr="00CA3AA5" w:rsidRDefault="00CA3AA5" w:rsidP="00CA3AA5">
      <w:pPr>
        <w:suppressAutoHyphens/>
        <w:ind w:left="48"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0EBB428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40F3DB1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66297F2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60FF43DF"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19.3.3.15. Документы, подтверждающих прохождение государственной дактилоскопической регистрации </w:t>
      </w:r>
      <w:r w:rsidRPr="00CA3AA5">
        <w:rPr>
          <w:rFonts w:ascii="Arial" w:eastAsia="Times New Roman" w:hAnsi="Arial" w:cs="Arial"/>
          <w:bCs/>
          <w:kern w:val="2"/>
          <w:sz w:val="24"/>
          <w:szCs w:val="24"/>
          <w:lang w:eastAsia="zh-CN" w:bidi="hi-IN"/>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r w:rsidRPr="00CA3AA5">
        <w:rPr>
          <w:rFonts w:ascii="Arial" w:eastAsia="Times New Roman" w:hAnsi="Arial" w:cs="Arial"/>
          <w:bCs/>
          <w:color w:val="000000"/>
          <w:kern w:val="2"/>
          <w:sz w:val="24"/>
          <w:szCs w:val="24"/>
          <w:lang w:eastAsia="zh-CN" w:bidi="hi-IN"/>
        </w:rPr>
        <w:t xml:space="preserve"> (</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p>
    <w:p w14:paraId="3BDB99E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72AC0F3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1) посредством РПГУ предоставляется электронный образ документа (или электронный документ);</w:t>
      </w:r>
    </w:p>
    <w:p w14:paraId="4DD11BE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6A2771A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064041F4"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19.3.4.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6A2EF42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6592CB9"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19.3.4.1. Свидетельство о рождении ребенка, выданное компетентными органами Российской Федерации.</w:t>
      </w:r>
    </w:p>
    <w:p w14:paraId="461583A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4268A4B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4382D9E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0DEEC80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1C7C0B6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DCE7955"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19.3.4.2. Документы, подтверждающие родственные связи между ребенком и родителем, выданные компетентными органами Российской Федерации (свидетельства о заключении брака, свидетельства об установлении отцовства, свидетельства о расторжении брака, свидетельства о перемене имени), в случае </w:t>
      </w:r>
      <w:proofErr w:type="spellStart"/>
      <w:r w:rsidRPr="00CA3AA5">
        <w:rPr>
          <w:rFonts w:ascii="Arial" w:eastAsia="Times New Roman" w:hAnsi="Arial" w:cs="Arial"/>
          <w:bCs/>
          <w:color w:val="000000"/>
          <w:kern w:val="2"/>
          <w:sz w:val="24"/>
          <w:szCs w:val="24"/>
          <w:lang w:eastAsia="zh-CN" w:bidi="hi-IN"/>
        </w:rPr>
        <w:t>непрослеживания</w:t>
      </w:r>
      <w:proofErr w:type="spellEnd"/>
      <w:r w:rsidRPr="00CA3AA5">
        <w:rPr>
          <w:rFonts w:ascii="Arial" w:eastAsia="Times New Roman" w:hAnsi="Arial" w:cs="Arial"/>
          <w:bCs/>
          <w:color w:val="000000"/>
          <w:kern w:val="2"/>
          <w:sz w:val="24"/>
          <w:szCs w:val="24"/>
          <w:lang w:eastAsia="zh-CN" w:bidi="hi-IN"/>
        </w:rPr>
        <w:t xml:space="preserve"> родственной связи между ребенком и родителем.</w:t>
      </w:r>
    </w:p>
    <w:p w14:paraId="5511A8F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218AF11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6A4F69B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0396E54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4EE681D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C0F5BDB"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19.3.4.3. Документ, подтверждающий регистрацию по месту жительства или месту пребывания.</w:t>
      </w:r>
    </w:p>
    <w:p w14:paraId="7443E97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6C5FDB9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3477D83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74AF98C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0F8473AB" w14:textId="77777777" w:rsidR="00CA3AA5" w:rsidRPr="00CA3AA5" w:rsidRDefault="00CA3AA5" w:rsidP="00CA3AA5">
      <w:pPr>
        <w:suppressAutoHyphens/>
        <w:outlineLvl w:val="4"/>
        <w:rPr>
          <w:rFonts w:ascii="Arial" w:eastAsia="Monospace" w:hAnsi="Arial" w:cs="Arial"/>
          <w:bCs/>
          <w:color w:val="FF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19.3.4.4. Документы, подтверждающие присвоение родителю (родителям) (законному (законным) представителю (представителям) ребенка, являющегося иностранным гражданином или лицом без гражданства)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 </w:t>
      </w:r>
      <w:r w:rsidRPr="00CA3AA5">
        <w:rPr>
          <w:rFonts w:ascii="Arial" w:eastAsia="Times New Roman" w:hAnsi="Arial" w:cs="Arial"/>
          <w:bCs/>
          <w:color w:val="000000"/>
          <w:kern w:val="2"/>
          <w:sz w:val="24"/>
          <w:szCs w:val="24"/>
          <w:lang w:eastAsia="zh-CN" w:bidi="hi-IN"/>
        </w:rPr>
        <w:lastRenderedPageBreak/>
        <w:t>(</w:t>
      </w:r>
      <w:r w:rsidRPr="00CA3AA5">
        <w:rPr>
          <w:rFonts w:ascii="Arial" w:eastAsia="Monospace" w:hAnsi="Arial" w:cs="Arial"/>
          <w:bCs/>
          <w:kern w:val="2"/>
          <w:sz w:val="24"/>
          <w:szCs w:val="24"/>
          <w:lang w:eastAsia="zh-CN" w:bidi="hi-IN"/>
        </w:rPr>
        <w:t>предоставляется в случае обращения</w:t>
      </w:r>
      <w:r w:rsidRPr="00CA3AA5">
        <w:rPr>
          <w:rFonts w:ascii="Arial" w:eastAsia="Times New Roman" w:hAnsi="Arial" w:cs="Arial"/>
          <w:bCs/>
          <w:kern w:val="2"/>
          <w:sz w:val="24"/>
          <w:szCs w:val="24"/>
          <w:lang w:eastAsia="zh-CN" w:bidi="hi-IN"/>
        </w:rPr>
        <w:t xml:space="preserve"> родителя (законного представителя)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t>за исключением случаев, если ребенок (поступающий) является гражданином Республики Беларусь, а также членом семьи  должностного лица международных (межгосударственных, межправительственных) организаций, въехавшего в Российскую Федерацию в связи с исполнением служебных обязанностей, или сотрудника представительств международных (межгосударственных, межправительственных) организаций на территории Российской Федерации или сотрудника представительств и должностного лица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w:t>
      </w:r>
      <w:r w:rsidRPr="00CA3AA5">
        <w:rPr>
          <w:rFonts w:ascii="Arial" w:eastAsia="Times New Roman" w:hAnsi="Arial" w:cs="Arial"/>
          <w:bCs/>
          <w:kern w:val="2"/>
          <w:sz w:val="24"/>
          <w:szCs w:val="24"/>
          <w:lang w:eastAsia="zh-CN" w:bidi="hi-IN"/>
        </w:rPr>
        <w:t xml:space="preserve">; членом семьи </w:t>
      </w:r>
      <w:r w:rsidRPr="00CA3AA5">
        <w:rPr>
          <w:rFonts w:ascii="Arial" w:eastAsia="Times New Roman" w:hAnsi="Arial" w:cs="Arial"/>
          <w:bCs/>
          <w:kern w:val="2"/>
          <w:sz w:val="24"/>
          <w:szCs w:val="24"/>
          <w:shd w:val="clear" w:color="auto" w:fill="FFFFFF"/>
          <w:lang w:eastAsia="zh-CN" w:bidi="hi-IN"/>
        </w:rPr>
        <w:t xml:space="preserve">глав дипломатических представительств и глав консульских учреждений иностранных государств в Российской Федерации, дипломатического персонала, консульского должностного лица, административно-технического персонала дипломатических представительств или консульских учреждений иностранных государств в Российской Федерации, владельцев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въехавших в Российскую Федерацию в связи с исполнением служебных обязанностей должностных лиц иностранных государств, сотрудников и членов административно-технического персонала аппаратов военного </w:t>
      </w:r>
      <w:proofErr w:type="spellStart"/>
      <w:r w:rsidRPr="00CA3AA5">
        <w:rPr>
          <w:rFonts w:ascii="Arial" w:eastAsia="Times New Roman" w:hAnsi="Arial" w:cs="Arial"/>
          <w:bCs/>
          <w:kern w:val="2"/>
          <w:sz w:val="24"/>
          <w:szCs w:val="24"/>
          <w:shd w:val="clear" w:color="auto" w:fill="FFFFFF"/>
          <w:lang w:eastAsia="zh-CN" w:bidi="hi-IN"/>
        </w:rPr>
        <w:t>атташата</w:t>
      </w:r>
      <w:proofErr w:type="spellEnd"/>
      <w:r w:rsidRPr="00CA3AA5">
        <w:rPr>
          <w:rFonts w:ascii="Arial" w:eastAsia="Times New Roman" w:hAnsi="Arial" w:cs="Arial"/>
          <w:bCs/>
          <w:kern w:val="2"/>
          <w:sz w:val="24"/>
          <w:szCs w:val="24"/>
          <w:shd w:val="clear" w:color="auto" w:fill="FFFFFF"/>
          <w:lang w:eastAsia="zh-CN" w:bidi="hi-IN"/>
        </w:rPr>
        <w:t>, торговых представительств и иных представительств органов государственной власти иностранных государств)</w:t>
      </w:r>
      <w:r w:rsidRPr="00CA3AA5">
        <w:rPr>
          <w:rFonts w:ascii="Arial" w:eastAsia="Times New Roman" w:hAnsi="Arial" w:cs="Arial"/>
          <w:bCs/>
          <w:kern w:val="2"/>
          <w:sz w:val="24"/>
          <w:szCs w:val="24"/>
          <w:lang w:eastAsia="zh-CN" w:bidi="hi-IN"/>
        </w:rPr>
        <w:t>.</w:t>
      </w:r>
    </w:p>
    <w:p w14:paraId="6756204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6E21A76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посредством РПГУ предоставляется электронный образ документа (или электронный документ);</w:t>
      </w:r>
    </w:p>
    <w:p w14:paraId="1C20D3B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3266181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11B66487"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19.3.4.5. 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запросом о приеме в порядке перевода в Организацию, наиболее приближенную к месту жительства семьи ребенка или поступающего, имеющего внеочередное право зачисления, один из родителей (законных представителей) которого является гражданином Российской Федерации, участвующим в специальной военной операции, в том числе получившим ранение (контузию, травму, увечье), заболевание при участии в специальной военной операции, погибшим (умершим) вследствие ранения (контузии, травмы, увечья), заболевания, полученного им при участии в специальной военной операции), за исключением граждан Российской Федерации находящихся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w:t>
      </w:r>
    </w:p>
    <w:p w14:paraId="1D3B376F" w14:textId="77777777" w:rsidR="00CA3AA5" w:rsidRPr="00CA3AA5" w:rsidRDefault="00CA3AA5" w:rsidP="00CA3AA5">
      <w:pPr>
        <w:suppressAutoHyphens/>
        <w:ind w:left="48" w:firstLine="66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w:t>
      </w:r>
    </w:p>
    <w:p w14:paraId="03CA4D2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1) посредством РПГУ предоставляется электронный образ документа (или электронный документ);</w:t>
      </w:r>
    </w:p>
    <w:p w14:paraId="02FDC07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лично в Организацию предоставляется оригинал документа, для снятия с него копии. Копия заверяется подписью работника Организации (печатью Организации при наличии);</w:t>
      </w:r>
    </w:p>
    <w:p w14:paraId="5BCE123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почтовым отправлением предоставляется заверенная надлежащим образом в соответствии с законодательством Российской Федерации копия документа.</w:t>
      </w:r>
    </w:p>
    <w:p w14:paraId="0B9C9DA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2599EFD"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 Исчерпывающий перечень оснований для отказа в приеме документов, необходимых для предоставления Услуги:</w:t>
      </w:r>
    </w:p>
    <w:p w14:paraId="1334F8A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234B12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19.3.5.1. документы содержат подчистки и исправления текста, не заверенные в порядке, установленном законодательством Российской Федерации;</w:t>
      </w:r>
    </w:p>
    <w:p w14:paraId="6A7C263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7D3D7B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19.3.5.2. документы, необходимые для предоставления Услуги, утратили силу, отменены или являются недействительными на момент обращения с запросом;</w:t>
      </w:r>
    </w:p>
    <w:p w14:paraId="5506597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FA43FD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19.3.5.3.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0B31173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555184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19.3.5.4.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5C90966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1E70C7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19.3.5.5.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07D7092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F86ECA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19.3.5.6.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56322B3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DB1E28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19.3.5.7.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0C4C62A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971AC6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19.3.5.8. наличие противоречий между сведениями, указанными в запросе, и сведениями, указанными в приложенных к нему документах, в том числе: отдельными графическими материалами, представленными в составе одного запроса; отдельными текстовыми материалами, представленными в составе одного запроса; отдельными графическими и отдельными текстовыми материалами, представленными в составе одного запроса; сведениями, указанными в запросе и текстовыми, графическими материалами, представленными в составе одного запроса;</w:t>
      </w:r>
    </w:p>
    <w:p w14:paraId="48F008C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B8D322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19.3.5.9.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2C8D72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DF3EC9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19.3.5.10. обращение за предоставлением иной Услуги;</w:t>
      </w:r>
    </w:p>
    <w:p w14:paraId="71C7E70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CF785D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19.3.5.11. заявителем представлен неполный комплект документов, необходимых для предоставления Услуги;</w:t>
      </w:r>
    </w:p>
    <w:p w14:paraId="5ED536E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19.3.6. Основания для приостановления предоставления Услуги отсутствуют.</w:t>
      </w:r>
    </w:p>
    <w:p w14:paraId="34A9356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A72B4AA"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19.3.7. Исчерпывающий перечень оснований для отказа в предоставлении Услуги:</w:t>
      </w:r>
    </w:p>
    <w:p w14:paraId="7D89CE7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AC1F2D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19.3.7.1. несоответствие категории заявителя кругу лиц, указанных в подразделах 2, 17 Регламента;</w:t>
      </w:r>
    </w:p>
    <w:p w14:paraId="6D8CD1B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4E56C74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19.3.7.2. несоответствие документов, указанных в подразделе 19 Регламента, по форме или содержанию требованиям законодательства Российской Федерации;</w:t>
      </w:r>
    </w:p>
    <w:p w14:paraId="7228C33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0D5100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19.3.7.3.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28D5E09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0161C8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19.3.7.4. отсутствие свободных мест в Организации;</w:t>
      </w:r>
    </w:p>
    <w:p w14:paraId="5B525EA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206428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19.3.7.5. непрохождение ребенком (поступающим) индивидуального отбора при приеме либо переводе в Организацию;</w:t>
      </w:r>
    </w:p>
    <w:p w14:paraId="4532F34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19.3.7.6.  Непрохождение ребенком, являющимся иностранным гражданином или лицом без гражданства,</w:t>
      </w:r>
      <w:r w:rsidRPr="00CA3AA5">
        <w:rPr>
          <w:rFonts w:ascii="Arial" w:eastAsia="Times New Roman" w:hAnsi="Arial" w:cs="Arial"/>
          <w:bCs/>
          <w:kern w:val="2"/>
          <w:sz w:val="24"/>
          <w:szCs w:val="24"/>
          <w:lang w:eastAsia="zh-CN" w:bidi="hi-IN"/>
        </w:rPr>
        <w:t xml:space="preserve"> или поступающим, являющимся иностранным гражданином или лицом без гражданства,</w:t>
      </w:r>
      <w:r w:rsidRPr="00CA3AA5">
        <w:rPr>
          <w:rFonts w:ascii="Arial" w:eastAsia="Times New Roman" w:hAnsi="Arial" w:cs="Arial"/>
          <w:bCs/>
          <w:color w:val="000000"/>
          <w:kern w:val="2"/>
          <w:sz w:val="24"/>
          <w:szCs w:val="24"/>
          <w:lang w:eastAsia="zh-CN" w:bidi="hi-IN"/>
        </w:rPr>
        <w:t xml:space="preserve"> тестирования на знание русского языка, достаточное для освоения общеобразовательных программ соответствующего уровня.</w:t>
      </w:r>
    </w:p>
    <w:p w14:paraId="4EACF55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C4DF58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19.3.7.7. отзыв запроса по инициативе заявителя.</w:t>
      </w:r>
    </w:p>
    <w:p w14:paraId="35D243B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E7BC7D9"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19.3.8. Перечень административных процедур (действий) предоставления Услуги:</w:t>
      </w:r>
    </w:p>
    <w:p w14:paraId="4DAEB4E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прием запроса и документов и (или) информации, необходимых для предоставления Услуги;</w:t>
      </w:r>
    </w:p>
    <w:p w14:paraId="425F29C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межведомственное информационное взаимодействие;</w:t>
      </w:r>
    </w:p>
    <w:p w14:paraId="57D1CC8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3) принятие решения о предоставлении (об отказе в предоставлении) Услуги;</w:t>
      </w:r>
    </w:p>
    <w:p w14:paraId="269FEA6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4) предоставление результата предоставления Услуги.</w:t>
      </w:r>
    </w:p>
    <w:p w14:paraId="5FEF3978" w14:textId="77777777" w:rsidR="00CA3AA5" w:rsidRPr="00CA3AA5" w:rsidRDefault="00CA3AA5" w:rsidP="00CA3AA5">
      <w:pPr>
        <w:numPr>
          <w:ilvl w:val="2"/>
          <w:numId w:val="0"/>
        </w:numPr>
        <w:tabs>
          <w:tab w:val="num" w:pos="0"/>
        </w:tabs>
        <w:suppressAutoHyphens/>
        <w:ind w:firstLine="709"/>
        <w:outlineLvl w:val="3"/>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19.3.9. Состав административных процедур (действий) предоставления Услуги в соответствии с данным вариантом:</w:t>
      </w:r>
    </w:p>
    <w:p w14:paraId="777C8D3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0041F137"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19.3.9.1. Прием запроса и документов и (или) информации, необходимых для предоставления Услуги.</w:t>
      </w:r>
    </w:p>
    <w:p w14:paraId="7CCF7F0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F4A1F2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 регистрация запроса или принятие решения об отказе в приеме документов, необходимых для предоставления Услуги.</w:t>
      </w:r>
    </w:p>
    <w:p w14:paraId="1999954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 РПГУ.</w:t>
      </w:r>
    </w:p>
    <w:p w14:paraId="33FF84A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Срок выполнения административного действия (процедуры):</w:t>
      </w:r>
    </w:p>
    <w:p w14:paraId="6C91C52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- 1 (Один) рабочий день (в случае приема запросов о приеме в порядке перевода в Организацию детей или поступающих, являющихся гражданами Российской Федерации);</w:t>
      </w:r>
    </w:p>
    <w:p w14:paraId="2F46318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- 30 (Тридцать) рабочих дней (в случае приема запросов о приеме в порядке перевода в Организацию детей или поступающих, являющихся иностранными гражданами или лицами без гражданства)., из которых в течение 5 рабочих дней после представления заявителем документов, необходимых для предоставления услуги, Организацией проводится проверка их комплектности, и в случае представления полного комплекта указанных документов Организацией в течение  25 рабочих дней осуществляется проверка их достоверности.</w:t>
      </w:r>
    </w:p>
    <w:p w14:paraId="32E5F9E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Запрос оформляется в соответствии с Приложением 6 к Регламенту.</w:t>
      </w:r>
    </w:p>
    <w:p w14:paraId="3BB0FD2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К запросу прилагаются документы, указанные в пункте 19.3.3 Регламента.</w:t>
      </w:r>
    </w:p>
    <w:p w14:paraId="0FED23D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Заявителем по собственной инициативе могут быть представлены документы, указанные в пункте 19.3.4 Регламента.</w:t>
      </w:r>
    </w:p>
    <w:p w14:paraId="1784414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Основания для отказа в приеме документов, необходимых для предоставления Услуги, указаны в пункте 19.3.5 Регламента.</w:t>
      </w:r>
    </w:p>
    <w:p w14:paraId="47C807C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Запрос регистрируется в сроки, указанные в подразделе 13 Регламента.</w:t>
      </w:r>
    </w:p>
    <w:p w14:paraId="5FDFE4E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Запрос может быть подан заявителем следующими способами: посредством РПГУ, в Организацию лично, почтовым отправлением. Запрос может быть подан представителем заявителя (в случае обращения представителя заявителя в части подачи им уже подписанного родителем (законным представителем) ребенка или поступающим запроса и документов, необходимых для предоставления услуги) в Организацию лично, почтовым отправлением.</w:t>
      </w:r>
    </w:p>
    <w:p w14:paraId="2B5CD91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подаче запроса посредством РПГУ заявитель авторизуется на РПГУ посредством подтвержденной учетной записи в ЕСИА.</w:t>
      </w:r>
    </w:p>
    <w:p w14:paraId="2402290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авторизации посредством подтвержденной учетной записи ЕСИА запрос считается подписанным простой электронной подписью.</w:t>
      </w:r>
    </w:p>
    <w:p w14:paraId="01EC657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При подаче запроса в Организацию лично, почтовым отправлением работник Организации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(при подаче запроса в Организацию работником Организации с указанных документов снимается копия, которая заверяется подписью (печатью Организации) (при необходимости), при подаче запроса почтовым отправлением представляются копии указанных документов, заверенные в соответствии с требованиями законодательства Российской Федерации).</w:t>
      </w:r>
    </w:p>
    <w:p w14:paraId="64FDF02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приеме запросов о приеме в порядке перевода в Организацию детей или поступающих, являющихся иностранными гражданами или лицами без гражданства, в течение 5 рабочих дней после представления заявителем документов, необходимых для предоставления услуги, Организацией проводится проверка их комплектности. В случае предоставления неполного комплекта документов, необходимых для предоставления Услуги, Организация возвращает заявителю запрос без его рассмотрения.</w:t>
      </w:r>
    </w:p>
    <w:p w14:paraId="7CF30B8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случае представления полного комплекта документов, необходимых для предоставления Услуги, Организацией в течение 25 рабочих дней осуществляется проверка достоверности предоставленных документов. При проведении указанной проверки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14:paraId="130DC7C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 Организации проверяет запрос на предмет наличия оснований для отказа в приеме документов, необходимых для предоставления Услуги.</w:t>
      </w:r>
    </w:p>
    <w:p w14:paraId="12B51A3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наличии таких оснований работник Организации, формирует решение об отказе в приеме документов, необходимых для предоставления Услуги, по форме согласно Приложению 4 к Регламенту.</w:t>
      </w:r>
    </w:p>
    <w:p w14:paraId="48BCA24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Указанное решение подписывается усиленной квалифицированной электронной подписью уполномоченного должностного лица Организации и не позднее первого рабочего дня, следующего за днем поступления запроса, направляется заявителю в Личный кабинет на РПГУ, почтовым отправлением, выдается заявителю (представителю заявителя) лично в Организации в срок не позднее 30 (Тридцати) минут с момента получения от него документов.</w:t>
      </w:r>
    </w:p>
    <w:p w14:paraId="07AA4AE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случае, если такие основания отсутствуют работник Организации регистрирует запрос.</w:t>
      </w:r>
    </w:p>
    <w:p w14:paraId="2B08098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Услуга предусматривает возможность подачи запроса заявителем независимо от места его жительства или места пребывания.</w:t>
      </w:r>
    </w:p>
    <w:p w14:paraId="6E61A3A7"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19.3.9.2. Межведомственное информационное взаимодействие.</w:t>
      </w:r>
    </w:p>
    <w:p w14:paraId="32D03F4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7A19035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Определение состава документов и (или) сведений, подлежащих запросу у органов и организаций, направление межведомственного информационного запроса.</w:t>
      </w:r>
    </w:p>
    <w:p w14:paraId="2CA35FA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129870B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Срок выполнения административного действия (процедуры) - тот же рабочий день.</w:t>
      </w:r>
    </w:p>
    <w:p w14:paraId="7D29E6E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Межведомственные информационные запросы направляются в:</w:t>
      </w:r>
    </w:p>
    <w:p w14:paraId="4B8C7A3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а) Федеральную налоговую службу.</w:t>
      </w:r>
    </w:p>
    <w:p w14:paraId="6738AC4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При этом в данном запросе указываются: </w:t>
      </w:r>
    </w:p>
    <w:p w14:paraId="0434F62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рождения ребенка, тип документа, серия, номер, дата выдачи документа, орган или организация, выдавшие документ (при запросе сведений о рождении);</w:t>
      </w:r>
    </w:p>
    <w:p w14:paraId="7ED42D6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заключения (расторжения) брака, тип документа, серия, номер, дата выдачи документа, орган или организация, выдавшие документ (при запросе сведений о заключении (расторжении) брака) в случае, если не прослеживаются родственные связи между ребенком и родителем (законным представителем);</w:t>
      </w:r>
    </w:p>
    <w:p w14:paraId="2CDDBBB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 Ф.И.О. (последнее при наличии) заявителя, место и дата рождения ребенка, Ф.И.О. (последнее при наличии) ребенка (при запросе установления отцовства);</w:t>
      </w:r>
    </w:p>
    <w:p w14:paraId="5176BDB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сведения ведения о перемене имени, тип документа, серия, номер, дата выдачи документа, орган или организация, выдавшие документ (при запросе сведений о перемене имени) в случае, если не прослеживаются родственные связи между ребенком и родителем (законным представителем);</w:t>
      </w:r>
    </w:p>
    <w:p w14:paraId="5359AAD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место и дата рождения ребенка, Ф.И.О. (последнее при наличии) ребенка (при запросе сведений об усыновлении (удочерении) (в случае, если не прослеживаются родственные связи между ребенком и родителем (законным представителем);</w:t>
      </w:r>
    </w:p>
    <w:p w14:paraId="31FCCAC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межведомственных информационных запросов запрашиваются сведения о рождении ребенка, заключении, расторжении брака, установлении отцовства, о перемене имени с целью установления родства между ребенком и заявителем.</w:t>
      </w:r>
    </w:p>
    <w:p w14:paraId="49FB529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б) Министерство социального развития Московской области. </w:t>
      </w:r>
    </w:p>
    <w:p w14:paraId="499C23B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 ФИО (последнее при наличии) заявителя, дата рождения заявителя, тип документа, удостоверяющего опекунство, попечительство, серия, номер, дата выдачи документа, удостоверяющего опекунство, орган или организация, выдавшие указанный документ.</w:t>
      </w:r>
    </w:p>
    <w:p w14:paraId="06136B3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межведомственных информационных запросов запрашиваются сведения, подтверждающие установление опеки или попечительства (реквизиты распорядительного акта (распоряжения, приказа, решения, постановления) уполномоченного органа опеки и попечительства о назначении опекуна (попечителя) выданный на территории Российской Федерации) с целью определения законности прав заявителя представлять интересы ребенка в случае, если родство между ребенком и заявителем не установлено.</w:t>
      </w:r>
    </w:p>
    <w:p w14:paraId="3205E6B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в) Министерство внутренних дел Российской Федерации (в отношении граждан Российской Федерации). </w:t>
      </w:r>
    </w:p>
    <w:p w14:paraId="2771C9D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При этом в данном запросе указываются:</w:t>
      </w:r>
    </w:p>
    <w:p w14:paraId="5359D7A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38B346F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межведомственных информационных запросов запрашиваются сведения, подтверждающие достоверность сведений о документе, удостоверяющем личность, а также адрес регистрации по месту жительства или по месту пребывания ребенка или поступающего.</w:t>
      </w:r>
    </w:p>
    <w:p w14:paraId="50B619A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г) Министерство внутренних дел Российской Федерации (в отношении иностранных граждан и лиц без гражданства). </w:t>
      </w:r>
    </w:p>
    <w:p w14:paraId="750387D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При этом в данном запросе указываются: </w:t>
      </w:r>
    </w:p>
    <w:p w14:paraId="237F315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рождения ребенка, тип документа, серия, номер, дата выдачи документа, орган или организация, выдавшие документ (при запросе сведений о рождении);</w:t>
      </w:r>
    </w:p>
    <w:p w14:paraId="61941E7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0A62530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Посредством указанных информационных запросов запрашиваются сведения, подтверждающие наличие адреса регистрации по месту жительства или по месту пребывания ребенка, являющегося иностранным гражданином или лицом без гражданства, </w:t>
      </w:r>
      <w:r w:rsidRPr="00CA3AA5">
        <w:rPr>
          <w:rFonts w:ascii="Arial" w:eastAsia="Times New Roman" w:hAnsi="Arial" w:cs="Arial"/>
          <w:bCs/>
          <w:color w:val="000000"/>
          <w:kern w:val="2"/>
          <w:sz w:val="24"/>
          <w:szCs w:val="24"/>
          <w:lang w:eastAsia="zh-CN" w:bidi="hi-IN"/>
        </w:rPr>
        <w:lastRenderedPageBreak/>
        <w:t>и его законного представителя, являющегося иностранным гражданином или лицом без гражданства с целью подтверждения права их пребывания на территории Российской Федерации.</w:t>
      </w:r>
    </w:p>
    <w:p w14:paraId="79177D5E" w14:textId="77777777" w:rsidR="00CA3AA5" w:rsidRPr="00CA3AA5" w:rsidRDefault="00CA3AA5" w:rsidP="00CA3AA5">
      <w:pPr>
        <w:suppressAutoHyphens/>
        <w:ind w:left="48"/>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д) Министерство цифрового развития, связи и массовых коммуникаций Российской Федерации (в отношении иностранных граждан и лиц без гражданства).</w:t>
      </w:r>
    </w:p>
    <w:p w14:paraId="153172D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При этом в данном запросе указываются: </w:t>
      </w:r>
    </w:p>
    <w:p w14:paraId="250F66F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рождения ребенка, тип документа, серия, номер, дата выдачи документа, орган или организация, выдавшие документ (при запросе сведений о рождении);</w:t>
      </w:r>
    </w:p>
    <w:p w14:paraId="5AEDE8C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7408B67E" w14:textId="77777777" w:rsidR="00CA3AA5" w:rsidRPr="00CA3AA5" w:rsidRDefault="00CA3AA5" w:rsidP="00CA3AA5">
      <w:pPr>
        <w:suppressAutoHyphens/>
        <w:ind w:left="48"/>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информационных запросов запрашиваются сведения, подтверждающие наличие (или отсутствие) иностранных граждан или лиц без гражданства в реестре контролируемых лиц с целью подтверждения права их пребывания на территории Российской Федерации.</w:t>
      </w:r>
    </w:p>
    <w:p w14:paraId="0D4DFE8E" w14:textId="77777777" w:rsidR="00CA3AA5" w:rsidRPr="00CA3AA5" w:rsidRDefault="00CA3AA5" w:rsidP="00CA3AA5">
      <w:pPr>
        <w:suppressAutoHyphens/>
        <w:ind w:left="48"/>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е) Пенсионный фонд России</w:t>
      </w:r>
    </w:p>
    <w:p w14:paraId="042B4DF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При этом в данном запросе указываются: </w:t>
      </w:r>
    </w:p>
    <w:p w14:paraId="0C5A3E3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дата рождения ребенка, тип документа, серия, номер, дата выдачи документа, орган или организация, выдавшие документ (при запросе сведений о рождении);</w:t>
      </w:r>
    </w:p>
    <w:p w14:paraId="7D1297A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Ф.И.О. (последнее при наличии) заявителя, дата рождения заявителя, место рождения заявителя, серия, номер, дата выдачи документа, удостоверяющего личность, орган или организация, выдавшие данный документ, код подразделения указанного органа (организации), а также адрес регистрации по месту жительства или месту пребывания ребенка на территории, закрепленной за Организацией.</w:t>
      </w:r>
    </w:p>
    <w:p w14:paraId="4D4FE3C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Посредством указанных информационных запросов запрашиваются сведения, подтверждающие достоверность номера страхового номера индивидуального лицевого счета родителя (законного представителя) и ребенка или поступающего.</w:t>
      </w:r>
    </w:p>
    <w:p w14:paraId="0CE2903B" w14:textId="77777777" w:rsidR="00CA3AA5" w:rsidRPr="00CA3AA5" w:rsidRDefault="00CA3AA5" w:rsidP="00CA3AA5">
      <w:pPr>
        <w:suppressAutoHyphens/>
        <w:ind w:left="48"/>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ж) Министерство цифрового развития, связи и массовых коммуникаций Российской Федерации (в отношении граждан, участвующих в специальной военной операции).</w:t>
      </w:r>
    </w:p>
    <w:p w14:paraId="6AC3E4B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При этом в данном запросе указываются: </w:t>
      </w:r>
    </w:p>
    <w:p w14:paraId="782A7D5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Фамилия, имя, отчество (при наличии), дата рождения, место рождения, сведения о документе, удостоверяющем личность (серия, номер, дата выдачи, кем выдан, код подразделения)</w:t>
      </w:r>
    </w:p>
    <w:p w14:paraId="1118A27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Посредством указанных информационных запросов запрашиваются сведения, подтверждающие </w:t>
      </w:r>
      <w:proofErr w:type="gramStart"/>
      <w:r w:rsidRPr="00CA3AA5">
        <w:rPr>
          <w:rFonts w:ascii="Arial" w:eastAsia="Times New Roman" w:hAnsi="Arial" w:cs="Arial"/>
          <w:bCs/>
          <w:color w:val="000000"/>
          <w:kern w:val="2"/>
          <w:sz w:val="24"/>
          <w:szCs w:val="24"/>
          <w:lang w:eastAsia="zh-CN" w:bidi="hi-IN"/>
        </w:rPr>
        <w:t>право  внеочередного</w:t>
      </w:r>
      <w:proofErr w:type="gramEnd"/>
      <w:r w:rsidRPr="00CA3AA5">
        <w:rPr>
          <w:rFonts w:ascii="Arial" w:eastAsia="Times New Roman" w:hAnsi="Arial" w:cs="Arial"/>
          <w:bCs/>
          <w:color w:val="000000"/>
          <w:kern w:val="2"/>
          <w:sz w:val="24"/>
          <w:szCs w:val="24"/>
          <w:lang w:eastAsia="zh-CN" w:bidi="hi-IN"/>
        </w:rPr>
        <w:t xml:space="preserve"> приема в порядке перевода ребенка или поступающего в Организацию, наиболее приближенную к месту жительства его семьи.</w:t>
      </w:r>
    </w:p>
    <w:p w14:paraId="791E94B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Контроль предоставления результата межведомственного информационного запроса.</w:t>
      </w:r>
    </w:p>
    <w:p w14:paraId="253BFB4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0922F79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Срок выполнения административного действия (процедуры) </w:t>
      </w:r>
      <w:r w:rsidRPr="00CA3AA5">
        <w:rPr>
          <w:rFonts w:ascii="Arial" w:eastAsia="Times New Roman" w:hAnsi="Arial" w:cs="Arial"/>
          <w:bCs/>
          <w:color w:val="000000"/>
          <w:kern w:val="2"/>
          <w:sz w:val="24"/>
          <w:szCs w:val="24"/>
          <w:lang w:eastAsia="zh-CN" w:bidi="hi-IN"/>
        </w:rPr>
        <w:br/>
        <w:t>не более 2 (Двух) рабочих дней.</w:t>
      </w:r>
    </w:p>
    <w:p w14:paraId="1D81CCFA"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Работником Организации осуществляется проверка поступления ответа на межведомственные информационные запросы.</w:t>
      </w:r>
    </w:p>
    <w:p w14:paraId="17A15A3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240F40E2"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19.3.9.3. Принятие решения о предоставлении (об отказе в предоставлении) Услуги.</w:t>
      </w:r>
    </w:p>
    <w:p w14:paraId="7838E17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92E5105" w14:textId="77777777" w:rsidR="00CA3AA5" w:rsidRPr="00CA3AA5" w:rsidRDefault="00CA3AA5" w:rsidP="00CA3AA5">
      <w:pPr>
        <w:suppressAutoHyphens/>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Направление на тестирование на знание русского языка детей или поступающих, являющихся иностранными гражданами или лицами без гражданства.</w:t>
      </w:r>
    </w:p>
    <w:p w14:paraId="40E70F0C" w14:textId="77777777" w:rsidR="00CA3AA5" w:rsidRPr="00CA3AA5" w:rsidRDefault="00CA3AA5" w:rsidP="00CA3AA5">
      <w:pPr>
        <w:suppressAutoHyphens/>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7B391E37" w14:textId="77777777" w:rsidR="00CA3AA5" w:rsidRPr="00CA3AA5" w:rsidRDefault="00CA3AA5" w:rsidP="00CA3AA5">
      <w:pPr>
        <w:suppressAutoHyphens/>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 xml:space="preserve">Срок выполнения административного действия (процедуры) </w:t>
      </w:r>
      <w:r w:rsidRPr="00CA3AA5">
        <w:rPr>
          <w:rFonts w:ascii="Arial" w:eastAsia="Times New Roman" w:hAnsi="Arial" w:cs="Arial"/>
          <w:bCs/>
          <w:color w:val="000000"/>
          <w:kern w:val="2"/>
          <w:sz w:val="24"/>
          <w:szCs w:val="24"/>
          <w:lang w:eastAsia="zh-CN" w:bidi="hi-IN"/>
        </w:rPr>
        <w:br/>
        <w:t>(тот же день).</w:t>
      </w:r>
    </w:p>
    <w:p w14:paraId="59492288" w14:textId="77777777" w:rsidR="00CA3AA5" w:rsidRPr="00CA3AA5" w:rsidRDefault="00CA3AA5" w:rsidP="00CA3AA5">
      <w:pPr>
        <w:suppressAutoHyphens/>
        <w:contextualSpacing/>
        <w:rPr>
          <w:rFonts w:ascii="Arial" w:eastAsia="Times New Roman" w:hAnsi="Arial" w:cs="Arial"/>
          <w:bCs/>
          <w:sz w:val="24"/>
          <w:szCs w:val="24"/>
          <w:lang w:eastAsia="zh-CN"/>
        </w:rPr>
      </w:pPr>
      <w:r w:rsidRPr="00CA3AA5">
        <w:rPr>
          <w:rFonts w:ascii="Arial" w:eastAsia="Times New Roman" w:hAnsi="Arial" w:cs="Arial"/>
          <w:bCs/>
          <w:color w:val="000000"/>
          <w:kern w:val="2"/>
          <w:sz w:val="24"/>
          <w:szCs w:val="24"/>
          <w:lang w:eastAsia="zh-CN" w:bidi="hi-IN"/>
        </w:rPr>
        <w:t xml:space="preserve">С момента получения Организацией комплекта документов, необходимых для зачисления в Организацию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а также после проверки и получения подтверждения достоверности этих документов, ребенок или поступающий, являющийся иностранным гражданином или лицом без гражданства, направляется Организацией для прохождения тестирования в </w:t>
      </w:r>
      <w:r w:rsidRPr="00CA3AA5">
        <w:rPr>
          <w:rFonts w:ascii="Arial" w:eastAsia="Times New Roman" w:hAnsi="Arial" w:cs="Arial"/>
          <w:bCs/>
          <w:sz w:val="24"/>
          <w:szCs w:val="24"/>
          <w:lang w:eastAsia="zh-CN"/>
        </w:rPr>
        <w:t>тестирующую организацию.</w:t>
      </w:r>
    </w:p>
    <w:p w14:paraId="65BEB3AA" w14:textId="77777777" w:rsidR="00CA3AA5" w:rsidRPr="00CA3AA5" w:rsidRDefault="00CA3AA5" w:rsidP="00CA3AA5">
      <w:pPr>
        <w:suppressAutoHyphens/>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Заявителю по электронному адресу, указанному в запросе, а также в личный кабинет заявителя на РПГУ.</w:t>
      </w:r>
    </w:p>
    <w:p w14:paraId="5FFF6F0D" w14:textId="77777777" w:rsidR="00CA3AA5" w:rsidRPr="00CA3AA5" w:rsidRDefault="00CA3AA5" w:rsidP="00CA3AA5">
      <w:pPr>
        <w:suppressAutoHyphens/>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Одновременно о направлении на тестирование ребенка или поступающего, являющегося иностранным гражданином или лицом без гражданства, Организация уведомляет тестирующую организацию.</w:t>
      </w:r>
    </w:p>
    <w:p w14:paraId="65542DF2" w14:textId="77777777" w:rsidR="00CA3AA5" w:rsidRPr="00CA3AA5" w:rsidRDefault="00CA3AA5" w:rsidP="00CA3AA5">
      <w:pPr>
        <w:suppressAutoHyphens/>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Тестирующая организация в течение 3 (Трех) рабочих дней после прохождения ребенком или поступающим, являющимся иностранным гражданином или лицом без гражданства, тестирования уведомляет о результатах его проведения Организацию. </w:t>
      </w:r>
    </w:p>
    <w:p w14:paraId="69739027" w14:textId="77777777" w:rsidR="00CA3AA5" w:rsidRPr="00CA3AA5" w:rsidRDefault="00CA3AA5" w:rsidP="00CA3AA5">
      <w:pPr>
        <w:suppressAutoHyphens/>
        <w:contextualSpacing/>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Информация о результатах тестирования и рассмотрения запроса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Организацией по электронному адресу, указанному в запросе, а также в личный кабинет заявителя на РПГУ.</w:t>
      </w:r>
    </w:p>
    <w:p w14:paraId="116E0FF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p>
    <w:p w14:paraId="4666805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65568A1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Срок выполнения административного действия (процедуры):</w:t>
      </w:r>
    </w:p>
    <w:p w14:paraId="43FD1B5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тот же рабочий день с момента получения результатов межведомственного электронного взаимодействия) (в случае, приема запросов о приеме в порядке перевода в Организацию детей, являющихся гражданами Российской Федерации);</w:t>
      </w:r>
    </w:p>
    <w:p w14:paraId="600F3AF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- 5 (Пять) рабочих дней с момента получения Организацией результатов Тестирования от Тестирующей организации (в случае, приема запросов о приеме в порядке перевода в Организацию детей, являющихся иностранными гражданами или лицами без гражданства, или </w:t>
      </w:r>
      <w:r w:rsidRPr="00CA3AA5">
        <w:rPr>
          <w:rFonts w:ascii="Arial" w:eastAsia="Times New Roman" w:hAnsi="Arial" w:cs="Arial"/>
          <w:bCs/>
          <w:kern w:val="2"/>
          <w:sz w:val="24"/>
          <w:szCs w:val="24"/>
          <w:lang w:eastAsia="zh-CN" w:bidi="hi-IN"/>
        </w:rPr>
        <w:t>поступающих, являющихся иностранными гражданами или лицами без гражданства</w:t>
      </w:r>
      <w:r w:rsidRPr="00CA3AA5">
        <w:rPr>
          <w:rFonts w:ascii="Arial" w:eastAsia="Times New Roman" w:hAnsi="Arial" w:cs="Arial"/>
          <w:bCs/>
          <w:color w:val="000000"/>
          <w:kern w:val="2"/>
          <w:sz w:val="24"/>
          <w:szCs w:val="24"/>
          <w:lang w:eastAsia="zh-CN" w:bidi="hi-IN"/>
        </w:rPr>
        <w:t>).</w:t>
      </w:r>
    </w:p>
    <w:p w14:paraId="4355E57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Основания для отказа в предоставлении Услуги указаны в пункте 19.3.7. Регламента.</w:t>
      </w:r>
    </w:p>
    <w:p w14:paraId="5150772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Заявители, обратившиеся посредством РПГУ или почтового отправления</w:t>
      </w:r>
      <w:r w:rsidRPr="00CA3AA5">
        <w:rPr>
          <w:rFonts w:ascii="Arial" w:eastAsia="Times New Roman" w:hAnsi="Arial" w:cs="Arial"/>
          <w:bCs/>
          <w:color w:val="000000"/>
          <w:kern w:val="2"/>
          <w:sz w:val="24"/>
          <w:szCs w:val="24"/>
          <w:lang w:eastAsia="zh-CN" w:bidi="hi-IN"/>
        </w:rPr>
        <w:br/>
        <w:t>по основаниям, указанным в подпункте 17.1.3 Регламента, предъявляют в Организацию оригиналы документов, указанные в подпунктах 19.3.3.7, 19.3.3.8 настоящего Регламента, в течение 1 (Одного) рабочего дня с даты регистрации запроса.</w:t>
      </w:r>
    </w:p>
    <w:p w14:paraId="16F8994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 Организации на основании собранного комплекта документов, исходя из критериев предоставления Услуги, необходимых для предоставления Услуги, определяет возможность предоставления Услуги и формирует в ВИС проект решения о предоставлении Услуги по форме согласно Приложению 1 к Регламенту или об отказе в ее предоставлении по форме согласно Приложению 2 к Регламенту.</w:t>
      </w:r>
    </w:p>
    <w:p w14:paraId="5A1CAE1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94F101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Рассмотрение проекта решения о предоставлении (об отказе в предоставлении) Услуги.</w:t>
      </w:r>
    </w:p>
    <w:p w14:paraId="0928AEC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Организация, ВИС.</w:t>
      </w:r>
    </w:p>
    <w:p w14:paraId="78C6B8A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Срок выполнения административного действия (процедуры) - тот же рабочий день (с момента подготовки проекта решения о предоставлении/отказе в предоставлении Услуги).</w:t>
      </w:r>
    </w:p>
    <w:p w14:paraId="7AA6B1C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Уполномоченное должностное лицо Организации рассматривает проект решения на предмет соответствия требованиям законодательства Российской Федерации, в том числе Регламента, полноты и качества предоставления Услуги, а также осуществляет контроль сроков предоставления Услуги, подписывает проект решения о предоставлении Услуги или об отказе в ее предоставлении с использованием усиленной квалифицированной электронной подписи и направляет работнику Организации для выдачи (направления) результата предоставления Услуги заявителю.</w:t>
      </w:r>
    </w:p>
    <w:p w14:paraId="67FE709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Решение о предоставлении (об отказе в предоставлении) Услуги принимается в срок не более 3 (Трех) рабочих с даты регистрации запроса.</w:t>
      </w:r>
    </w:p>
    <w:p w14:paraId="27330AB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6C2F7DA6" w14:textId="77777777" w:rsidR="00CA3AA5" w:rsidRPr="00CA3AA5" w:rsidRDefault="00CA3AA5" w:rsidP="00CA3AA5">
      <w:pPr>
        <w:suppressAutoHyphens/>
        <w:outlineLvl w:val="4"/>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19.3.9.4. Предоставление результата предоставления Услуги.</w:t>
      </w:r>
    </w:p>
    <w:p w14:paraId="74F441B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5989DF6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1) Выдача (направление) результата предоставления Услуги заявителю посредством РПГУ.</w:t>
      </w:r>
    </w:p>
    <w:p w14:paraId="194D1943"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РПГУ, Организация, Модуль МФЦ ЕИС ОУ.</w:t>
      </w:r>
    </w:p>
    <w:p w14:paraId="3DCEEFD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Срок выполнения административного действия (процедуры) - тот же рабочий день.</w:t>
      </w:r>
    </w:p>
    <w:p w14:paraId="46D2DB8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Работник Организации направляет результат предоставления Услуги в форме электронного документа, подписанного усиленной квалифицированной электронной подписью уполномоченного должностного лица Организации в Личный кабинет на РПГУ. </w:t>
      </w:r>
    </w:p>
    <w:p w14:paraId="223D73A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Заявитель уведомляется о получении результата предоставления Услуги в Личном кабинете на РПГУ.</w:t>
      </w:r>
    </w:p>
    <w:p w14:paraId="2A8AE02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Решение о предоставлении (об отказе в предоставлении) Услуги направляется в Личный кабинет на РПГУ в день его подписания.</w:t>
      </w:r>
    </w:p>
    <w:p w14:paraId="2CC6162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Заявитель может получить результат предоставления Услуги в любом МФЦ Московской области в виде распечатанного на бумажном носителе экземпляра электронного документа. В этом случае работником МФЦ распечатывается из Модуля МФЦ ЕИС ОУ на бумажном носителе экземпляр электронного документа, который заверяется подписью уполномоченного работника МФЦ и печатью МФЦ.</w:t>
      </w:r>
    </w:p>
    <w:p w14:paraId="464BC149"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Услуга предусматривает возможность получения результата предоставления Услуги заявителем независимо от места его жительства или места пребывания.</w:t>
      </w:r>
    </w:p>
    <w:p w14:paraId="6342EA6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192860C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 Выдача (направление) результата предоставления Услуги заявителю в Организации лично, почтовым отправлением.</w:t>
      </w:r>
    </w:p>
    <w:p w14:paraId="3D1615A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Местом выполнения административного действия (процедуры) является ВИС, Организация.</w:t>
      </w:r>
    </w:p>
    <w:p w14:paraId="134878B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Срок выполнения административного действия (процедуры) - тот же рабочий день.</w:t>
      </w:r>
    </w:p>
    <w:p w14:paraId="5E4BB2E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Организации: заявитель (представитель заявителя) уведомляется по контактному телефону, указанному в запросе, о готовности к выдаче результата в Организации, о направлении результата Услуги почтовым отправлением.</w:t>
      </w:r>
    </w:p>
    <w:p w14:paraId="191C6C5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Результат предоставления Услуги направляется заявителю в</w:t>
      </w:r>
      <w:r w:rsidRPr="00CA3AA5">
        <w:rPr>
          <w:rFonts w:ascii="Arial" w:eastAsia="Times New Roman" w:hAnsi="Arial" w:cs="Arial"/>
          <w:bCs/>
          <w:color w:val="000000"/>
          <w:kern w:val="2"/>
          <w:sz w:val="24"/>
          <w:szCs w:val="24"/>
          <w:lang w:val="en-US" w:eastAsia="zh-CN" w:bidi="hi-IN"/>
        </w:rPr>
        <w:t> </w:t>
      </w:r>
      <w:r w:rsidRPr="00CA3AA5">
        <w:rPr>
          <w:rFonts w:ascii="Arial" w:eastAsia="Times New Roman" w:hAnsi="Arial" w:cs="Arial"/>
          <w:bCs/>
          <w:color w:val="000000"/>
          <w:kern w:val="2"/>
          <w:sz w:val="24"/>
          <w:szCs w:val="24"/>
          <w:lang w:eastAsia="zh-CN" w:bidi="hi-IN"/>
        </w:rPr>
        <w:t>день его</w:t>
      </w:r>
      <w:r w:rsidRPr="00CA3AA5">
        <w:rPr>
          <w:rFonts w:ascii="Arial" w:eastAsia="Times New Roman" w:hAnsi="Arial" w:cs="Arial"/>
          <w:bCs/>
          <w:color w:val="000000"/>
          <w:kern w:val="2"/>
          <w:sz w:val="24"/>
          <w:szCs w:val="24"/>
          <w:lang w:val="en-US" w:eastAsia="zh-CN" w:bidi="hi-IN"/>
        </w:rPr>
        <w:t> </w:t>
      </w:r>
      <w:r w:rsidRPr="00CA3AA5">
        <w:rPr>
          <w:rFonts w:ascii="Arial" w:eastAsia="Times New Roman" w:hAnsi="Arial" w:cs="Arial"/>
          <w:bCs/>
          <w:color w:val="000000"/>
          <w:kern w:val="2"/>
          <w:sz w:val="24"/>
          <w:szCs w:val="24"/>
          <w:lang w:eastAsia="zh-CN" w:bidi="hi-IN"/>
        </w:rPr>
        <w:t>подписания.</w:t>
      </w:r>
    </w:p>
    <w:p w14:paraId="7275268F"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Работник Организации при выдаче результата предоставления Услуги проверяет документы, удостоверяющие личность заявителя (представителя заявителя), а также документы, подтверждающие полномочия представителя заявителя (в случае, если за получением результата предоставления Услуги обращается представитель заявителя). </w:t>
      </w:r>
    </w:p>
    <w:p w14:paraId="13553DC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После установления личности заявителя (представителя заявителя) работник Организации выдает заявителю (представителю заявителя) результат предоставления Услуги.</w:t>
      </w:r>
    </w:p>
    <w:p w14:paraId="4830B31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Работник Организации формирует расписку о выдаче результата предоставления Услуги, распечатывает ее в одном экземпляре, подписывает и передает ее на подпись заявителю (представителю заявителя) (данный экземпляр расписки хранится в Организации).</w:t>
      </w:r>
    </w:p>
    <w:p w14:paraId="099CEDDD" w14:textId="4856D366" w:rsidR="00CA3AA5" w:rsidRPr="00CA3AA5" w:rsidRDefault="00CA3AA5" w:rsidP="00B85C9D">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Либо работник Организации направляет заявителю (представителю заявителя) результат предоставления Услуги почтовым отправлением.</w:t>
      </w:r>
    </w:p>
    <w:p w14:paraId="007D1E1B" w14:textId="45F8CE8A" w:rsidR="00CA3AA5" w:rsidRPr="00B85C9D" w:rsidRDefault="00CA3AA5" w:rsidP="00B85C9D">
      <w:pPr>
        <w:keepNext/>
        <w:suppressAutoHyphens/>
        <w:ind w:firstLine="0"/>
        <w:jc w:val="center"/>
        <w:outlineLvl w:val="0"/>
        <w:rPr>
          <w:rFonts w:ascii="Arial" w:eastAsia="MS Gothic" w:hAnsi="Arial" w:cs="Arial"/>
          <w:bCs/>
          <w:color w:val="000000"/>
          <w:kern w:val="2"/>
          <w:sz w:val="24"/>
          <w:szCs w:val="24"/>
          <w:lang w:eastAsia="zh-CN" w:bidi="hi-IN"/>
        </w:rPr>
      </w:pPr>
      <w:bookmarkStart w:id="24" w:name="_Toc125717110"/>
      <w:bookmarkStart w:id="25" w:name="Par372"/>
      <w:bookmarkEnd w:id="24"/>
      <w:bookmarkEnd w:id="25"/>
      <w:r w:rsidRPr="00CA3AA5">
        <w:rPr>
          <w:rFonts w:ascii="Arial" w:eastAsia="MS Gothic" w:hAnsi="Arial" w:cs="Arial"/>
          <w:bCs/>
          <w:color w:val="000000"/>
          <w:kern w:val="2"/>
          <w:sz w:val="24"/>
          <w:szCs w:val="24"/>
          <w:lang w:val="en-US" w:eastAsia="zh-CN" w:bidi="hi-IN"/>
        </w:rPr>
        <w:t>IV</w:t>
      </w:r>
      <w:r w:rsidRPr="00CA3AA5">
        <w:rPr>
          <w:rFonts w:ascii="Arial" w:eastAsia="MS Gothic" w:hAnsi="Arial" w:cs="Arial"/>
          <w:bCs/>
          <w:color w:val="000000"/>
          <w:kern w:val="2"/>
          <w:sz w:val="24"/>
          <w:szCs w:val="24"/>
          <w:lang w:eastAsia="zh-CN" w:bidi="hi-IN"/>
        </w:rPr>
        <w:t>. Формы контроля за исполнением Регламента</w:t>
      </w:r>
    </w:p>
    <w:p w14:paraId="56E30E2D" w14:textId="75185FD8" w:rsidR="00CA3AA5" w:rsidRPr="00CA3AA5" w:rsidRDefault="00CA3AA5" w:rsidP="00B85C9D">
      <w:pPr>
        <w:keepNext/>
        <w:suppressAutoHyphens/>
        <w:ind w:firstLine="0"/>
        <w:jc w:val="center"/>
        <w:outlineLvl w:val="1"/>
        <w:rPr>
          <w:rFonts w:ascii="Arial" w:eastAsia="Times New Roman" w:hAnsi="Arial" w:cs="Arial"/>
          <w:bCs/>
          <w:color w:val="000000"/>
          <w:kern w:val="2"/>
          <w:sz w:val="24"/>
          <w:szCs w:val="24"/>
          <w:lang w:eastAsia="zh-CN" w:bidi="hi-IN"/>
        </w:rPr>
      </w:pPr>
      <w:bookmarkStart w:id="26" w:name="_Toc125717111"/>
      <w:bookmarkEnd w:id="26"/>
      <w:r w:rsidRPr="00CA3AA5">
        <w:rPr>
          <w:rFonts w:ascii="Arial" w:eastAsia="MS Gothic" w:hAnsi="Arial" w:cs="Arial"/>
          <w:bCs/>
          <w:color w:val="000000"/>
          <w:kern w:val="2"/>
          <w:sz w:val="24"/>
          <w:szCs w:val="24"/>
          <w:lang w:eastAsia="zh-CN" w:bidi="hi-IN"/>
        </w:rPr>
        <w:t>20. Порядок осуществления текущего контроля за соблюдением и исполнением ответственными должностными лицами Организации положений Регламента и иных нормативных правовых актов Российской Федерации, нормативных правовых актов Московской области, устанавливающих требования к предоставлению Услуги, а также принятием ими решений</w:t>
      </w:r>
    </w:p>
    <w:p w14:paraId="281B998E"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20.1. Текущий контроль за соблюдением и исполнением ответственными должностными лицами Организации положений Регламента и иных нормативных правовых актов Российской Федерации, нормативных правовых актов Московской области, устанавливающих требования к предоставлению Услуги, а также принятием ими решений осуществляется в порядке, установленном организационно-распорядительным актом </w:t>
      </w:r>
      <w:r w:rsidRPr="00CA3AA5">
        <w:rPr>
          <w:rFonts w:ascii="Arial" w:hAnsi="Arial" w:cs="Arial"/>
          <w:bCs/>
          <w:color w:val="000000"/>
          <w:kern w:val="2"/>
          <w:sz w:val="24"/>
          <w:szCs w:val="24"/>
        </w:rPr>
        <w:t>Организации</w:t>
      </w:r>
      <w:r w:rsidRPr="00CA3AA5">
        <w:rPr>
          <w:rFonts w:ascii="Arial" w:eastAsia="Times New Roman" w:hAnsi="Arial" w:cs="Arial"/>
          <w:bCs/>
          <w:color w:val="000000"/>
          <w:kern w:val="2"/>
          <w:sz w:val="24"/>
          <w:szCs w:val="24"/>
          <w:lang w:eastAsia="zh-CN" w:bidi="hi-IN"/>
        </w:rPr>
        <w:t>.</w:t>
      </w:r>
    </w:p>
    <w:p w14:paraId="45DEADE2"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20.2. Требованиями к порядку и формам текущего контроля за предоставлением Услуги являются:</w:t>
      </w:r>
    </w:p>
    <w:p w14:paraId="0AC1940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20.2.1. Независимость.</w:t>
      </w:r>
    </w:p>
    <w:p w14:paraId="3F5819EC"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20.2.2. Тщательность.</w:t>
      </w:r>
    </w:p>
    <w:p w14:paraId="31E73C9D"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20.3. Независимость текущего контроля заключается в том, что должностное лицо Организации, уполномоченное на его осуществление, не находится в служебной зависимости от должностного лица Организации,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
    <w:p w14:paraId="0F0D30A0"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 20.4. Должностные лица Организации, осуществляющие текущий контроль за предоставлением Услуги, обязаны принимать меры по предотвращению конфликта интересов при предоставлении Услуги.</w:t>
      </w:r>
    </w:p>
    <w:p w14:paraId="462ED748" w14:textId="4321C7E5"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20.5. Тщательность осуществления текущего контроля за предоставлением Услуги состоит в исполнении уполномоченными должностными лицами Организации обязанностей, предусмотренных настоящим подразделом.</w:t>
      </w:r>
    </w:p>
    <w:p w14:paraId="0E8E2207" w14:textId="01FE81B9" w:rsidR="00CA3AA5" w:rsidRPr="00CA3AA5" w:rsidRDefault="00CA3AA5" w:rsidP="00B85C9D">
      <w:pPr>
        <w:keepNext/>
        <w:suppressAutoHyphens/>
        <w:jc w:val="center"/>
        <w:outlineLvl w:val="1"/>
        <w:rPr>
          <w:rFonts w:ascii="Arial" w:eastAsia="Times New Roman" w:hAnsi="Arial" w:cs="Arial"/>
          <w:bCs/>
          <w:color w:val="000000"/>
          <w:kern w:val="2"/>
          <w:sz w:val="24"/>
          <w:szCs w:val="24"/>
          <w:lang w:eastAsia="zh-CN" w:bidi="hi-IN"/>
        </w:rPr>
      </w:pPr>
      <w:bookmarkStart w:id="27" w:name="_Toc125717112"/>
      <w:bookmarkEnd w:id="27"/>
      <w:r w:rsidRPr="00CA3AA5">
        <w:rPr>
          <w:rFonts w:ascii="Arial" w:eastAsia="MS Gothic" w:hAnsi="Arial" w:cs="Arial"/>
          <w:bCs/>
          <w:color w:val="000000"/>
          <w:kern w:val="2"/>
          <w:sz w:val="24"/>
          <w:szCs w:val="24"/>
          <w:lang w:eastAsia="zh-CN" w:bidi="hi-IN"/>
        </w:rPr>
        <w:t>21.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w:t>
      </w:r>
    </w:p>
    <w:p w14:paraId="7DBC11B3"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21.1.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Услуги, устанавливаются организационно-распорядительным актом </w:t>
      </w:r>
      <w:r w:rsidRPr="00CA3AA5">
        <w:rPr>
          <w:rFonts w:ascii="Arial" w:hAnsi="Arial" w:cs="Arial"/>
          <w:bCs/>
          <w:color w:val="000000"/>
          <w:kern w:val="2"/>
          <w:sz w:val="24"/>
          <w:szCs w:val="24"/>
        </w:rPr>
        <w:t>Организации</w:t>
      </w:r>
      <w:r w:rsidRPr="00CA3AA5">
        <w:rPr>
          <w:rFonts w:ascii="Arial" w:eastAsia="Times New Roman" w:hAnsi="Arial" w:cs="Arial"/>
          <w:bCs/>
          <w:color w:val="000000"/>
          <w:kern w:val="2"/>
          <w:sz w:val="24"/>
          <w:szCs w:val="24"/>
          <w:lang w:eastAsia="zh-CN" w:bidi="hi-IN"/>
        </w:rPr>
        <w:t>.</w:t>
      </w:r>
    </w:p>
    <w:p w14:paraId="1FEDC203" w14:textId="5A4A6178" w:rsidR="00CA3AA5" w:rsidRPr="00CA3AA5" w:rsidRDefault="00CA3AA5" w:rsidP="00B85C9D">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21.2. При выявлении в ходе плановых и внеплановых проверок полноты и качества предоставления Услуги нарушений исполнения положений законодательства Российской Федерации, включая положения Регламента, </w:t>
      </w:r>
      <w:r w:rsidRPr="00CA3AA5">
        <w:rPr>
          <w:rFonts w:ascii="Arial" w:hAnsi="Arial" w:cs="Arial"/>
          <w:bCs/>
          <w:color w:val="000000"/>
          <w:kern w:val="2"/>
          <w:sz w:val="24"/>
          <w:szCs w:val="24"/>
        </w:rPr>
        <w:t>Организацией</w:t>
      </w:r>
      <w:r w:rsidRPr="00CA3AA5">
        <w:rPr>
          <w:rFonts w:ascii="Arial" w:eastAsia="Times New Roman" w:hAnsi="Arial" w:cs="Arial"/>
          <w:bCs/>
          <w:color w:val="C9211E"/>
          <w:kern w:val="2"/>
          <w:sz w:val="24"/>
          <w:szCs w:val="24"/>
          <w:lang w:eastAsia="zh-CN" w:bidi="hi-IN"/>
        </w:rPr>
        <w:t xml:space="preserve"> </w:t>
      </w:r>
      <w:r w:rsidRPr="00CA3AA5">
        <w:rPr>
          <w:rFonts w:ascii="Arial" w:eastAsia="Times New Roman" w:hAnsi="Arial" w:cs="Arial"/>
          <w:bCs/>
          <w:color w:val="000000"/>
          <w:kern w:val="2"/>
          <w:sz w:val="24"/>
          <w:szCs w:val="24"/>
          <w:lang w:eastAsia="zh-CN" w:bidi="hi-IN"/>
        </w:rPr>
        <w:t>принимаются меры по устранению таких нарушений в соответствии с законодательством Российской Федерации.</w:t>
      </w:r>
    </w:p>
    <w:p w14:paraId="7AF7054B" w14:textId="728A241D" w:rsidR="00CA3AA5" w:rsidRPr="00B85C9D" w:rsidRDefault="00CA3AA5" w:rsidP="00B85C9D">
      <w:pPr>
        <w:keepNext/>
        <w:suppressAutoHyphens/>
        <w:ind w:firstLine="0"/>
        <w:jc w:val="center"/>
        <w:outlineLvl w:val="1"/>
        <w:rPr>
          <w:rFonts w:ascii="Arial" w:eastAsia="MS Gothic" w:hAnsi="Arial" w:cs="Arial"/>
          <w:bCs/>
          <w:color w:val="000000"/>
          <w:kern w:val="2"/>
          <w:sz w:val="24"/>
          <w:szCs w:val="24"/>
          <w:lang w:eastAsia="zh-CN" w:bidi="hi-IN"/>
        </w:rPr>
      </w:pPr>
      <w:bookmarkStart w:id="28" w:name="_Toc125717113"/>
      <w:bookmarkEnd w:id="28"/>
      <w:r w:rsidRPr="00CA3AA5">
        <w:rPr>
          <w:rFonts w:ascii="Arial" w:eastAsia="MS Gothic" w:hAnsi="Arial" w:cs="Arial"/>
          <w:bCs/>
          <w:color w:val="000000"/>
          <w:kern w:val="2"/>
          <w:sz w:val="24"/>
          <w:szCs w:val="24"/>
          <w:lang w:eastAsia="zh-CN" w:bidi="hi-IN"/>
        </w:rPr>
        <w:t>22. Ответственность должностных лиц Организации за решения и действия (бездействие), принимаемые (осуществляемые) ими в ходе предоставления Услуги.</w:t>
      </w:r>
    </w:p>
    <w:p w14:paraId="719308D3" w14:textId="77777777" w:rsidR="00CA3AA5" w:rsidRPr="00CA3AA5" w:rsidRDefault="00CA3AA5" w:rsidP="00CA3AA5">
      <w:pPr>
        <w:suppressAutoHyphens/>
        <w:jc w:val="center"/>
        <w:rPr>
          <w:rFonts w:ascii="Arial" w:eastAsia="Times New Roman" w:hAnsi="Arial" w:cs="Arial"/>
          <w:bCs/>
          <w:color w:val="000000"/>
          <w:kern w:val="2"/>
          <w:sz w:val="24"/>
          <w:szCs w:val="24"/>
          <w:lang w:eastAsia="zh-CN" w:bidi="hi-IN"/>
        </w:rPr>
        <w:sectPr w:rsidR="00CA3AA5" w:rsidRPr="00CA3AA5" w:rsidSect="00B85C9D">
          <w:type w:val="continuous"/>
          <w:pgSz w:w="11906" w:h="16838"/>
          <w:pgMar w:top="1134" w:right="567" w:bottom="1134" w:left="1134" w:header="1134" w:footer="0" w:gutter="0"/>
          <w:cols w:space="720"/>
          <w:formProt w:val="0"/>
          <w:docGrid w:linePitch="312" w:charSpace="-6145"/>
        </w:sectPr>
      </w:pPr>
    </w:p>
    <w:p w14:paraId="30C68D26"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lastRenderedPageBreak/>
        <w:t>22.1. Должностным лицом Организации, ответственным за предоставление Услуги, а также за соблюдение порядка предоставления Услуги, является руководитель структурного подразделения Организации, непосредственно предоставляющего Услугу.</w:t>
      </w:r>
    </w:p>
    <w:p w14:paraId="6122FF5C" w14:textId="77777777" w:rsidR="00B85C9D" w:rsidRDefault="00CA3AA5" w:rsidP="00B85C9D">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22.2. По результатам проведенных мониторинга и проверок, в случае выявления неправомерных решений, действий (бездействия) должностных лиц Организации, и фактов нарушения прав и законных интересов заявителей, должностные лица Организации несут ответственность в соответствии с законодательством Российской Федерации. </w:t>
      </w:r>
      <w:bookmarkStart w:id="29" w:name="_Toc125717114"/>
      <w:bookmarkEnd w:id="29"/>
    </w:p>
    <w:p w14:paraId="46C6BC82" w14:textId="4893975F" w:rsidR="00CA3AA5" w:rsidRPr="00CA3AA5" w:rsidRDefault="00CA3AA5" w:rsidP="00B85C9D">
      <w:pPr>
        <w:suppressAutoHyphens/>
        <w:jc w:val="center"/>
        <w:outlineLvl w:val="2"/>
        <w:rPr>
          <w:rFonts w:ascii="Arial" w:eastAsia="MS Gothic" w:hAnsi="Arial" w:cs="Arial"/>
          <w:bCs/>
          <w:color w:val="000000"/>
          <w:kern w:val="2"/>
          <w:sz w:val="24"/>
          <w:szCs w:val="24"/>
          <w:lang w:eastAsia="zh-CN" w:bidi="hi-IN"/>
        </w:rPr>
      </w:pPr>
      <w:r w:rsidRPr="00CA3AA5">
        <w:rPr>
          <w:rFonts w:ascii="Arial" w:eastAsia="MS Gothic" w:hAnsi="Arial" w:cs="Arial"/>
          <w:bCs/>
          <w:color w:val="000000"/>
          <w:kern w:val="2"/>
          <w:sz w:val="24"/>
          <w:szCs w:val="24"/>
          <w:lang w:eastAsia="zh-CN" w:bidi="hi-IN"/>
        </w:rPr>
        <w:t>23. 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14:paraId="513AB0CD"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23.1. Контроль за предоставлением Услуги осуществляется в порядке и формах, предусмотренными подразделами 20-22 Регламента.</w:t>
      </w:r>
    </w:p>
    <w:p w14:paraId="539D7FB0"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23.2. Контроль за порядком предоставления Услуги осуществляется в порядке, установленном распоряжением Министерства государственного управления, информационных технологий и связи Московской области от 30.10.2018 № 10-121/РВ «Об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w:t>
      </w:r>
    </w:p>
    <w:p w14:paraId="5C386D42"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23.3. Граждане, их объединения и организации для осуществления контроля за предоставлением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обращения о нарушениях должностными лицами Организации порядка предоставления Услуги, повлекших ее непредставление или предоставление с нарушением срока, установленного Регламентом.</w:t>
      </w:r>
    </w:p>
    <w:p w14:paraId="7BC47383"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23.4. Граждане, их объединения и организации для осуществления контроля за предоставлением Услуги имеют право направлять в </w:t>
      </w:r>
      <w:r w:rsidRPr="00CA3AA5">
        <w:rPr>
          <w:rFonts w:ascii="Arial" w:hAnsi="Arial" w:cs="Arial"/>
          <w:bCs/>
          <w:color w:val="000000"/>
          <w:kern w:val="2"/>
          <w:sz w:val="24"/>
          <w:szCs w:val="24"/>
          <w:lang w:eastAsia="zh-CN" w:bidi="hi-IN"/>
        </w:rPr>
        <w:t>Организацию</w:t>
      </w:r>
      <w:r w:rsidRPr="00CA3AA5">
        <w:rPr>
          <w:rFonts w:ascii="Arial" w:eastAsia="Times New Roman" w:hAnsi="Arial" w:cs="Arial"/>
          <w:bCs/>
          <w:color w:val="000000"/>
          <w:kern w:val="2"/>
          <w:sz w:val="24"/>
          <w:szCs w:val="24"/>
          <w:lang w:eastAsia="zh-CN" w:bidi="hi-IN"/>
        </w:rPr>
        <w:t xml:space="preserve">, 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должностных лиц </w:t>
      </w:r>
      <w:r w:rsidRPr="00CA3AA5">
        <w:rPr>
          <w:rFonts w:ascii="Arial" w:hAnsi="Arial" w:cs="Arial"/>
          <w:bCs/>
          <w:color w:val="000000"/>
          <w:kern w:val="2"/>
          <w:sz w:val="24"/>
          <w:szCs w:val="24"/>
          <w:lang w:eastAsia="zh-CN" w:bidi="hi-IN"/>
        </w:rPr>
        <w:t>Организации</w:t>
      </w:r>
      <w:r w:rsidRPr="00CA3AA5">
        <w:rPr>
          <w:rFonts w:ascii="Arial" w:eastAsia="Times New Roman" w:hAnsi="Arial" w:cs="Arial"/>
          <w:bCs/>
          <w:color w:val="000000"/>
          <w:kern w:val="2"/>
          <w:sz w:val="24"/>
          <w:szCs w:val="24"/>
          <w:lang w:eastAsia="zh-CN" w:bidi="hi-IN"/>
        </w:rPr>
        <w:t>, работников МФЦ и принятые ими решения, связанные с предоставлением Услуги.</w:t>
      </w:r>
    </w:p>
    <w:p w14:paraId="3A905011"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23.5. Контроль за предоставлением Услуги, в том числе со стороны граждан, их объединений и организаций, осуществляется посредством открытости деятельности </w:t>
      </w:r>
      <w:r w:rsidRPr="00CA3AA5">
        <w:rPr>
          <w:rFonts w:ascii="Arial" w:hAnsi="Arial" w:cs="Arial"/>
          <w:bCs/>
          <w:color w:val="000000"/>
          <w:kern w:val="2"/>
          <w:sz w:val="24"/>
          <w:szCs w:val="24"/>
        </w:rPr>
        <w:t>Организации</w:t>
      </w:r>
      <w:r w:rsidRPr="00CA3AA5">
        <w:rPr>
          <w:rFonts w:ascii="Arial" w:eastAsia="Times New Roman" w:hAnsi="Arial" w:cs="Arial"/>
          <w:bCs/>
          <w:color w:val="000000"/>
          <w:kern w:val="2"/>
          <w:sz w:val="24"/>
          <w:szCs w:val="24"/>
          <w:lang w:eastAsia="zh-CN" w:bidi="hi-IN"/>
        </w:rPr>
        <w:t>, а также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14:paraId="7C762DE5" w14:textId="047707A8" w:rsidR="00CA3AA5" w:rsidRDefault="00CA3AA5" w:rsidP="00B85C9D">
      <w:pPr>
        <w:keepNext/>
        <w:suppressAutoHyphens/>
        <w:jc w:val="center"/>
        <w:outlineLvl w:val="0"/>
        <w:rPr>
          <w:rFonts w:ascii="Arial" w:eastAsia="MS Gothic" w:hAnsi="Arial" w:cs="Arial"/>
          <w:bCs/>
          <w:color w:val="000000"/>
          <w:kern w:val="2"/>
          <w:sz w:val="24"/>
          <w:szCs w:val="24"/>
          <w:lang w:eastAsia="zh-CN" w:bidi="hi-IN"/>
        </w:rPr>
      </w:pPr>
      <w:bookmarkStart w:id="30" w:name="_Toc125717115"/>
      <w:bookmarkEnd w:id="30"/>
      <w:r w:rsidRPr="00CA3AA5">
        <w:rPr>
          <w:rFonts w:ascii="Arial" w:eastAsia="MS Gothic" w:hAnsi="Arial" w:cs="Arial"/>
          <w:bCs/>
          <w:color w:val="000000"/>
          <w:kern w:val="2"/>
          <w:sz w:val="24"/>
          <w:szCs w:val="24"/>
          <w:lang w:val="en-US" w:eastAsia="zh-CN" w:bidi="hi-IN"/>
        </w:rPr>
        <w:t>V</w:t>
      </w:r>
      <w:r w:rsidRPr="00CA3AA5">
        <w:rPr>
          <w:rFonts w:ascii="Arial" w:eastAsia="MS Gothic" w:hAnsi="Arial" w:cs="Arial"/>
          <w:bCs/>
          <w:color w:val="000000"/>
          <w:kern w:val="2"/>
          <w:sz w:val="24"/>
          <w:szCs w:val="24"/>
          <w:lang w:eastAsia="zh-CN" w:bidi="hi-IN"/>
        </w:rPr>
        <w:t xml:space="preserve">. Досудебный (внесудебный) порядок обжалования решений и действий (бездействия) </w:t>
      </w:r>
      <w:r w:rsidRPr="00CA3AA5">
        <w:rPr>
          <w:rFonts w:ascii="Arial" w:eastAsia="MS Gothic" w:hAnsi="Arial" w:cs="Arial"/>
          <w:bCs/>
          <w:color w:val="000000"/>
          <w:kern w:val="2"/>
          <w:sz w:val="24"/>
          <w:szCs w:val="24"/>
        </w:rPr>
        <w:t>Организации</w:t>
      </w:r>
      <w:r w:rsidRPr="00CA3AA5">
        <w:rPr>
          <w:rFonts w:ascii="Arial" w:eastAsia="MS Gothic" w:hAnsi="Arial" w:cs="Arial"/>
          <w:bCs/>
          <w:color w:val="000000"/>
          <w:kern w:val="2"/>
          <w:sz w:val="24"/>
          <w:szCs w:val="24"/>
          <w:lang w:eastAsia="zh-CN" w:bidi="hi-IN"/>
        </w:rPr>
        <w:t>, МФЦ, а также их должностных лиц, работников</w:t>
      </w:r>
    </w:p>
    <w:p w14:paraId="2969CA96" w14:textId="5A8D9416" w:rsidR="006E332B" w:rsidRDefault="00CA3AA5" w:rsidP="006E332B">
      <w:pPr>
        <w:keepNext/>
        <w:suppressAutoHyphens/>
        <w:outlineLvl w:val="1"/>
        <w:rPr>
          <w:rFonts w:ascii="Arial" w:eastAsia="MS Gothic" w:hAnsi="Arial" w:cs="Arial"/>
          <w:bCs/>
          <w:color w:val="000000"/>
          <w:kern w:val="2"/>
          <w:sz w:val="24"/>
          <w:szCs w:val="24"/>
          <w:lang w:eastAsia="zh-CN" w:bidi="hi-IN"/>
        </w:rPr>
      </w:pPr>
      <w:bookmarkStart w:id="31" w:name="_Toc125717116"/>
      <w:bookmarkEnd w:id="31"/>
      <w:r w:rsidRPr="00CA3AA5">
        <w:rPr>
          <w:rFonts w:ascii="Arial" w:eastAsia="MS Gothic" w:hAnsi="Arial" w:cs="Arial"/>
          <w:bCs/>
          <w:color w:val="000000"/>
          <w:kern w:val="2"/>
          <w:sz w:val="24"/>
          <w:szCs w:val="24"/>
          <w:lang w:eastAsia="zh-CN" w:bidi="hi-IN"/>
        </w:rPr>
        <w:t>24. Способы информирования заявителей о порядке досудебного (внесудебного) обжалования</w:t>
      </w:r>
    </w:p>
    <w:p w14:paraId="78409B9D" w14:textId="32A2C4EF" w:rsidR="00CA3AA5" w:rsidRPr="00CA3AA5" w:rsidRDefault="00CA3AA5" w:rsidP="006E332B">
      <w:pPr>
        <w:keepNext/>
        <w:suppressAutoHyphens/>
        <w:outlineLvl w:val="1"/>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24.1. Информирование заявителей о порядке досудебного (внесудебного) обжалования решений и действий (бездействия) Организации, МФЦ, а также их должностных лиц, работников осуществляется посредством размещения информации на стендах в местах предоставления Услуги, на официальных сайтах </w:t>
      </w:r>
      <w:r w:rsidRPr="00CA3AA5">
        <w:rPr>
          <w:rFonts w:ascii="Arial" w:hAnsi="Arial" w:cs="Arial"/>
          <w:bCs/>
          <w:color w:val="000000"/>
          <w:kern w:val="2"/>
          <w:sz w:val="24"/>
          <w:szCs w:val="24"/>
        </w:rPr>
        <w:t>Организации</w:t>
      </w:r>
      <w:r w:rsidRPr="00CA3AA5">
        <w:rPr>
          <w:rFonts w:ascii="Arial" w:eastAsia="Times New Roman" w:hAnsi="Arial" w:cs="Arial"/>
          <w:bCs/>
          <w:color w:val="000000"/>
          <w:kern w:val="2"/>
          <w:sz w:val="24"/>
          <w:szCs w:val="24"/>
          <w:lang w:eastAsia="zh-CN" w:bidi="hi-IN"/>
        </w:rPr>
        <w:t>, МФЦ, Учредителя МФЦ, РПГУ, а также в ходе консультирования заявителей, в том числе по телефону, электронной почте и при личном приеме.</w:t>
      </w:r>
    </w:p>
    <w:p w14:paraId="375C10A0" w14:textId="77777777" w:rsidR="00CA3AA5" w:rsidRPr="00CA3AA5" w:rsidRDefault="00CA3AA5" w:rsidP="00CA3AA5">
      <w:pPr>
        <w:keepNext/>
        <w:suppressAutoHyphens/>
        <w:ind w:firstLine="0"/>
        <w:jc w:val="center"/>
        <w:outlineLvl w:val="1"/>
        <w:rPr>
          <w:rFonts w:ascii="Arial" w:eastAsia="MS Gothic" w:hAnsi="Arial" w:cs="Arial"/>
          <w:bCs/>
          <w:color w:val="000000"/>
          <w:kern w:val="2"/>
          <w:sz w:val="24"/>
          <w:szCs w:val="24"/>
          <w:lang w:eastAsia="zh-CN" w:bidi="hi-IN"/>
        </w:rPr>
      </w:pPr>
      <w:bookmarkStart w:id="32" w:name="_anchor_96"/>
      <w:bookmarkStart w:id="33" w:name="_Toc125717117"/>
      <w:bookmarkEnd w:id="32"/>
      <w:bookmarkEnd w:id="33"/>
      <w:r w:rsidRPr="00CA3AA5">
        <w:rPr>
          <w:rFonts w:ascii="Arial" w:eastAsia="MS Gothic" w:hAnsi="Arial" w:cs="Arial"/>
          <w:bCs/>
          <w:color w:val="000000"/>
          <w:kern w:val="2"/>
          <w:sz w:val="24"/>
          <w:szCs w:val="24"/>
          <w:lang w:eastAsia="zh-CN" w:bidi="hi-IN"/>
        </w:rPr>
        <w:t>25. Формы и способы подачи заявителями жалобы</w:t>
      </w:r>
    </w:p>
    <w:p w14:paraId="0CEDEA25" w14:textId="77777777" w:rsidR="00CA3AA5" w:rsidRPr="00CA3AA5" w:rsidRDefault="00CA3AA5" w:rsidP="006E332B">
      <w:pPr>
        <w:suppressAutoHyphens/>
        <w:outlineLvl w:val="2"/>
        <w:rPr>
          <w:rFonts w:ascii="Arial" w:eastAsia="Times New Roman" w:hAnsi="Arial" w:cs="Arial"/>
          <w:bCs/>
          <w:color w:val="000000"/>
          <w:kern w:val="2"/>
          <w:sz w:val="24"/>
          <w:szCs w:val="24"/>
          <w:lang w:eastAsia="ar-SA" w:bidi="hi-IN"/>
        </w:rPr>
      </w:pPr>
      <w:r w:rsidRPr="00CA3AA5">
        <w:rPr>
          <w:rFonts w:ascii="Arial" w:eastAsia="Times New Roman" w:hAnsi="Arial" w:cs="Arial"/>
          <w:bCs/>
          <w:color w:val="000000"/>
          <w:kern w:val="2"/>
          <w:sz w:val="24"/>
          <w:szCs w:val="24"/>
          <w:lang w:eastAsia="zh-CN" w:bidi="hi-IN"/>
        </w:rPr>
        <w:t xml:space="preserve">25.1. Досудебное (внесудебное) обжалование решений и действий (бездействия) Организации, МФЦ, а также их должностных лиц, работников осуществляется с соблюдением требований, установленных Федеральным законом № 210-ФЗ, в порядке, установленном постановлением Правительства Московской области от 08.08.2013 </w:t>
      </w:r>
      <w:r w:rsidRPr="00CA3AA5">
        <w:rPr>
          <w:rFonts w:ascii="Arial" w:eastAsia="Times New Roman" w:hAnsi="Arial" w:cs="Arial"/>
          <w:bCs/>
          <w:color w:val="000000"/>
          <w:kern w:val="2"/>
          <w:sz w:val="24"/>
          <w:szCs w:val="24"/>
          <w:lang w:eastAsia="ar-SA" w:bidi="hi-IN"/>
        </w:rPr>
        <w:t>№ 601/33 «Об</w:t>
      </w:r>
      <w:r w:rsidRPr="00CA3AA5">
        <w:rPr>
          <w:rFonts w:ascii="Arial" w:eastAsia="Times New Roman" w:hAnsi="Arial" w:cs="Arial"/>
          <w:bCs/>
          <w:color w:val="000000"/>
          <w:kern w:val="2"/>
          <w:sz w:val="24"/>
          <w:szCs w:val="24"/>
          <w:lang w:eastAsia="zh-CN" w:bidi="hi-IN"/>
        </w:rPr>
        <w:t xml:space="preserve"> </w:t>
      </w:r>
      <w:r w:rsidRPr="00CA3AA5">
        <w:rPr>
          <w:rFonts w:ascii="Arial" w:eastAsia="Times New Roman" w:hAnsi="Arial" w:cs="Arial"/>
          <w:bCs/>
          <w:color w:val="000000"/>
          <w:kern w:val="2"/>
          <w:sz w:val="24"/>
          <w:szCs w:val="24"/>
          <w:lang w:eastAsia="ar-SA" w:bidi="hi-IN"/>
        </w:rPr>
        <w:t xml:space="preserve">утверждении Положения об особенностях подачи и рассмотрения жалоб на решения и действия (бездействие) исполнительных органов государственной власти </w:t>
      </w:r>
      <w:r w:rsidRPr="00CA3AA5">
        <w:rPr>
          <w:rFonts w:ascii="Arial" w:eastAsia="Times New Roman" w:hAnsi="Arial" w:cs="Arial"/>
          <w:bCs/>
          <w:color w:val="000000"/>
          <w:kern w:val="2"/>
          <w:sz w:val="24"/>
          <w:szCs w:val="24"/>
          <w:lang w:eastAsia="ar-SA" w:bidi="hi-IN"/>
        </w:rPr>
        <w:lastRenderedPageBreak/>
        <w:t>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 их работников»________________ (указываются реквизиты муниципального правового акта, устанавливающего особенности подачи и рассмотрения жалоб на решения и действия (бездействие) органов местного самоуправления муниципального образования Московской области и их должностных лиц, работников).</w:t>
      </w:r>
    </w:p>
    <w:p w14:paraId="1E3C4557"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25.2. Жалоба подается в письменной форме на бумажном носителе (далее – в письменной форме) или в электронной форме в </w:t>
      </w:r>
      <w:r w:rsidRPr="00CA3AA5">
        <w:rPr>
          <w:rFonts w:ascii="Arial" w:hAnsi="Arial" w:cs="Arial"/>
          <w:bCs/>
          <w:color w:val="000000"/>
          <w:kern w:val="2"/>
          <w:sz w:val="24"/>
          <w:szCs w:val="24"/>
        </w:rPr>
        <w:t>Организацию</w:t>
      </w:r>
      <w:r w:rsidRPr="00CA3AA5">
        <w:rPr>
          <w:rFonts w:ascii="Arial" w:eastAsia="Times New Roman" w:hAnsi="Arial" w:cs="Arial"/>
          <w:bCs/>
          <w:color w:val="000000"/>
          <w:kern w:val="2"/>
          <w:sz w:val="24"/>
          <w:szCs w:val="24"/>
          <w:lang w:eastAsia="zh-CN" w:bidi="hi-IN"/>
        </w:rPr>
        <w:t>, МФЦ, Учредителю МФЦ.</w:t>
      </w:r>
    </w:p>
    <w:p w14:paraId="093CE16B"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25.3. Прием жалоб в письменной форме осуществляется </w:t>
      </w:r>
      <w:r w:rsidRPr="00CA3AA5">
        <w:rPr>
          <w:rFonts w:ascii="Arial" w:hAnsi="Arial" w:cs="Arial"/>
          <w:bCs/>
          <w:color w:val="000000"/>
          <w:kern w:val="2"/>
          <w:sz w:val="24"/>
          <w:szCs w:val="24"/>
        </w:rPr>
        <w:t>Организацией</w:t>
      </w:r>
      <w:r w:rsidRPr="00CA3AA5">
        <w:rPr>
          <w:rFonts w:ascii="Arial" w:eastAsia="Times New Roman" w:hAnsi="Arial" w:cs="Arial"/>
          <w:bCs/>
          <w:color w:val="000000"/>
          <w:kern w:val="2"/>
          <w:sz w:val="24"/>
          <w:szCs w:val="24"/>
          <w:lang w:eastAsia="zh-CN" w:bidi="hi-IN"/>
        </w:rPr>
        <w:t>, МФЦ (в месте, где заявитель подавал запрос на получение Услуги, нарушение порядка которой обжалуется, либо в месте, где заявителем получен результат предоставления указанной Услуги), Учредителем МФЦ (в месте его фактического нахождения), в том числе на личном приеме. Жалоба в письменной форме может быть также направлена по почте.</w:t>
      </w:r>
    </w:p>
    <w:p w14:paraId="7FA06BEE" w14:textId="77777777" w:rsidR="00CA3AA5" w:rsidRPr="00CA3AA5" w:rsidRDefault="00CA3AA5" w:rsidP="00CA3AA5">
      <w:pPr>
        <w:suppressAutoHyphens/>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25.4. В электронной форме жалоба может быть подана заявителем посредством:</w:t>
      </w:r>
    </w:p>
    <w:p w14:paraId="48599427"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25.4.1. Официального сайта Правительства Московской области в сети Интернет.</w:t>
      </w:r>
    </w:p>
    <w:p w14:paraId="2F957E66"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25.4.2. Официального сайта </w:t>
      </w:r>
      <w:r w:rsidRPr="00CA3AA5">
        <w:rPr>
          <w:rFonts w:ascii="Arial" w:hAnsi="Arial" w:cs="Arial"/>
          <w:bCs/>
          <w:color w:val="000000"/>
          <w:kern w:val="2"/>
          <w:sz w:val="24"/>
          <w:szCs w:val="24"/>
        </w:rPr>
        <w:t xml:space="preserve">Организации, </w:t>
      </w:r>
      <w:r w:rsidRPr="00CA3AA5">
        <w:rPr>
          <w:rFonts w:ascii="Arial" w:eastAsia="Times New Roman" w:hAnsi="Arial" w:cs="Arial"/>
          <w:bCs/>
          <w:color w:val="000000"/>
          <w:kern w:val="2"/>
          <w:sz w:val="24"/>
          <w:szCs w:val="24"/>
          <w:lang w:eastAsia="zh-CN" w:bidi="hi-IN"/>
        </w:rPr>
        <w:t>МФЦ, Учредителя МФЦ в сети Интернет.</w:t>
      </w:r>
    </w:p>
    <w:p w14:paraId="151EEDEB"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25.4.3. РПГУ, за исключением жалоб на решения и действия (бездействие) МФЦ и их работников.</w:t>
      </w:r>
    </w:p>
    <w:p w14:paraId="5E9A023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25.4.4.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услуг, за исключением жалоб на решения и действия (бездействие) МФЦ и их работников.</w:t>
      </w:r>
    </w:p>
    <w:p w14:paraId="55533059" w14:textId="77777777" w:rsidR="00CA3AA5" w:rsidRPr="00CA3AA5" w:rsidRDefault="00CA3AA5" w:rsidP="00CA3AA5">
      <w:pPr>
        <w:numPr>
          <w:ilvl w:val="2"/>
          <w:numId w:val="0"/>
        </w:numPr>
        <w:tabs>
          <w:tab w:val="num" w:pos="0"/>
        </w:tabs>
        <w:suppressAutoHyphens/>
        <w:ind w:firstLine="709"/>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25.5. Жалоба, поступившая в </w:t>
      </w:r>
      <w:r w:rsidRPr="00CA3AA5">
        <w:rPr>
          <w:rFonts w:ascii="Arial" w:hAnsi="Arial" w:cs="Arial"/>
          <w:bCs/>
          <w:color w:val="000000"/>
          <w:kern w:val="2"/>
          <w:sz w:val="24"/>
          <w:szCs w:val="24"/>
        </w:rPr>
        <w:t>Организацию</w:t>
      </w:r>
      <w:r w:rsidRPr="00CA3AA5">
        <w:rPr>
          <w:rFonts w:ascii="Arial" w:eastAsia="Times New Roman" w:hAnsi="Arial" w:cs="Arial"/>
          <w:bCs/>
          <w:color w:val="000000"/>
          <w:kern w:val="2"/>
          <w:sz w:val="24"/>
          <w:szCs w:val="24"/>
          <w:lang w:eastAsia="zh-CN" w:bidi="hi-IN"/>
        </w:rPr>
        <w:t xml:space="preserve">, МФЦ, Учредителю МФЦ подлежит рассмотрению в течение 15 (пятнадцати) рабочих дней со дня ее регистрации, если более короткие сроки рассмотрения жалобы не установлены уполномоченным на ее рассмотрение </w:t>
      </w:r>
      <w:r w:rsidRPr="00CA3AA5">
        <w:rPr>
          <w:rFonts w:ascii="Arial" w:hAnsi="Arial" w:cs="Arial"/>
          <w:bCs/>
          <w:color w:val="000000"/>
          <w:kern w:val="2"/>
          <w:sz w:val="24"/>
          <w:szCs w:val="24"/>
        </w:rPr>
        <w:t xml:space="preserve">Организацией, </w:t>
      </w:r>
      <w:r w:rsidRPr="00CA3AA5">
        <w:rPr>
          <w:rFonts w:ascii="Arial" w:eastAsia="Times New Roman" w:hAnsi="Arial" w:cs="Arial"/>
          <w:bCs/>
          <w:color w:val="000000"/>
          <w:kern w:val="2"/>
          <w:sz w:val="24"/>
          <w:szCs w:val="24"/>
          <w:lang w:eastAsia="zh-CN" w:bidi="hi-IN"/>
        </w:rPr>
        <w:t>МФЦ, Учредителем МФЦ.</w:t>
      </w:r>
    </w:p>
    <w:p w14:paraId="7372ADA8"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В случае обжалования отказа Организации, должностного лица</w:t>
      </w:r>
      <w:r w:rsidRPr="00CA3AA5">
        <w:rPr>
          <w:rFonts w:ascii="Arial" w:hAnsi="Arial" w:cs="Arial"/>
          <w:bCs/>
          <w:color w:val="000000"/>
          <w:kern w:val="2"/>
          <w:sz w:val="24"/>
          <w:szCs w:val="24"/>
        </w:rPr>
        <w:t xml:space="preserve">, </w:t>
      </w:r>
      <w:r w:rsidRPr="00CA3AA5">
        <w:rPr>
          <w:rFonts w:ascii="Arial" w:eastAsia="Times New Roman" w:hAnsi="Arial" w:cs="Arial"/>
          <w:bCs/>
          <w:color w:val="000000"/>
          <w:kern w:val="2"/>
          <w:sz w:val="24"/>
          <w:szCs w:val="24"/>
          <w:lang w:eastAsia="zh-CN" w:bidi="hi-IN"/>
        </w:rPr>
        <w:t>МФЦ, его работника,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w:t>
      </w:r>
    </w:p>
    <w:p w14:paraId="117CF261" w14:textId="77777777" w:rsidR="00CA3AA5" w:rsidRPr="00CA3AA5" w:rsidRDefault="00CA3AA5" w:rsidP="00CA3AA5">
      <w:pPr>
        <w:numPr>
          <w:ilvl w:val="2"/>
          <w:numId w:val="0"/>
        </w:numPr>
        <w:tabs>
          <w:tab w:val="num" w:pos="0"/>
        </w:tabs>
        <w:suppressAutoHyphens/>
        <w:ind w:firstLine="709"/>
        <w:outlineLvl w:val="2"/>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25.6. По результатам рассмотрения жалобы принимается одно из следующих решений: </w:t>
      </w:r>
    </w:p>
    <w:p w14:paraId="016B3FE5"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25.6.1.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Московской области.</w:t>
      </w:r>
    </w:p>
    <w:p w14:paraId="0A7EE0B4"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25.6.2. В удовлетворении жалобы отказывается.</w:t>
      </w:r>
    </w:p>
    <w:p w14:paraId="407F08D2"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25.7. При удовлетворении жалобы Организация, МФЦ, Учредитель МФЦ принимает исчерпывающие меры по устранению выявленных нарушений, в том числе по выдаче заявителю результата Услуги, не позднее 5 (пяти) рабочих дней со дня принятия решения, если иное не установлено законодательством Российской Федерации.</w:t>
      </w:r>
    </w:p>
    <w:p w14:paraId="648244CE"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 xml:space="preserve">25.8. Не позднее дня, следующего за днем принятия решения, указанного в пункте 25.6 Регламента, заявителю в письменной форме или по желанию заявителя в электронной форме направляется мотивированный ответ о результатах рассмотрения жалобы. В случае </w:t>
      </w:r>
      <w:proofErr w:type="gramStart"/>
      <w:r w:rsidRPr="00CA3AA5">
        <w:rPr>
          <w:rFonts w:ascii="Arial" w:eastAsia="Times New Roman" w:hAnsi="Arial" w:cs="Arial"/>
          <w:bCs/>
          <w:color w:val="000000"/>
          <w:kern w:val="2"/>
          <w:sz w:val="24"/>
          <w:szCs w:val="24"/>
          <w:lang w:eastAsia="zh-CN" w:bidi="hi-IN"/>
        </w:rPr>
        <w:t>признания жалобы</w:t>
      </w:r>
      <w:proofErr w:type="gramEnd"/>
      <w:r w:rsidRPr="00CA3AA5">
        <w:rPr>
          <w:rFonts w:ascii="Arial" w:eastAsia="Times New Roman" w:hAnsi="Arial" w:cs="Arial"/>
          <w:bCs/>
          <w:color w:val="000000"/>
          <w:kern w:val="2"/>
          <w:sz w:val="24"/>
          <w:szCs w:val="24"/>
          <w:lang w:eastAsia="zh-CN" w:bidi="hi-IN"/>
        </w:rPr>
        <w:t xml:space="preserve"> подлежащей удовлетворению в ответе заявителю дается информация о действиях, осуществляемых Организацией, в целях незамедлительного устранения выявленных нарушений при оказании Услуги, а также </w:t>
      </w:r>
      <w:r w:rsidRPr="00CA3AA5">
        <w:rPr>
          <w:rFonts w:ascii="Arial" w:eastAsia="Times New Roman" w:hAnsi="Arial" w:cs="Arial"/>
          <w:bCs/>
          <w:color w:val="000000"/>
          <w:kern w:val="2"/>
          <w:sz w:val="24"/>
          <w:szCs w:val="24"/>
          <w:lang w:eastAsia="zh-CN" w:bidi="hi-IN"/>
        </w:rPr>
        <w:lastRenderedPageBreak/>
        <w:t>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14:paraId="74967331" w14:textId="77777777" w:rsidR="00CA3AA5" w:rsidRPr="00CA3AA5" w:rsidRDefault="00CA3AA5" w:rsidP="00CA3AA5">
      <w:pPr>
        <w:suppressAutoHyphens/>
        <w:rPr>
          <w:rFonts w:ascii="Arial" w:eastAsia="Times New Roman" w:hAnsi="Arial" w:cs="Arial"/>
          <w:bCs/>
          <w:color w:val="000000"/>
          <w:kern w:val="2"/>
          <w:sz w:val="24"/>
          <w:szCs w:val="24"/>
          <w:lang w:eastAsia="zh-CN" w:bidi="hi-IN"/>
        </w:rPr>
      </w:pPr>
      <w:r w:rsidRPr="00CA3AA5">
        <w:rPr>
          <w:rFonts w:ascii="Arial" w:eastAsia="Times New Roman" w:hAnsi="Arial" w:cs="Arial"/>
          <w:bCs/>
          <w:color w:val="000000"/>
          <w:kern w:val="2"/>
          <w:sz w:val="24"/>
          <w:szCs w:val="24"/>
          <w:lang w:eastAsia="zh-CN" w:bidi="hi-IN"/>
        </w:rPr>
        <w:t>25.9.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Организации, наделенные полномочиями по рассмотрению жалоб, незамедлительно направляют имеющиеся материалы в органы прокуратуры.</w:t>
      </w:r>
    </w:p>
    <w:p w14:paraId="38AA9D07" w14:textId="673D855C" w:rsidR="00DC237A" w:rsidRDefault="00DC237A" w:rsidP="00CA3AA5">
      <w:pPr>
        <w:pStyle w:val="12"/>
        <w:jc w:val="both"/>
        <w:rPr>
          <w:rFonts w:ascii="Times New Roman" w:hAnsi="Times New Roman" w:cs="Times New Roman"/>
          <w:sz w:val="28"/>
          <w:szCs w:val="28"/>
        </w:rPr>
      </w:pPr>
    </w:p>
    <w:p w14:paraId="3E320FC3" w14:textId="2193708D" w:rsidR="00D244DC" w:rsidRDefault="00D244DC" w:rsidP="00CA3AA5">
      <w:pPr>
        <w:pStyle w:val="12"/>
        <w:jc w:val="both"/>
        <w:rPr>
          <w:rFonts w:ascii="Times New Roman" w:hAnsi="Times New Roman" w:cs="Times New Roman"/>
          <w:sz w:val="28"/>
          <w:szCs w:val="28"/>
        </w:rPr>
      </w:pPr>
    </w:p>
    <w:p w14:paraId="30519A5B" w14:textId="459B5353" w:rsidR="00D244DC" w:rsidRDefault="00D244DC" w:rsidP="00CA3AA5">
      <w:pPr>
        <w:pStyle w:val="12"/>
        <w:jc w:val="both"/>
        <w:rPr>
          <w:rFonts w:ascii="Times New Roman" w:hAnsi="Times New Roman" w:cs="Times New Roman"/>
          <w:sz w:val="28"/>
          <w:szCs w:val="28"/>
        </w:rPr>
      </w:pPr>
    </w:p>
    <w:p w14:paraId="72D86ED1" w14:textId="742035B1" w:rsidR="00D244DC" w:rsidRDefault="00D244DC" w:rsidP="00CA3AA5">
      <w:pPr>
        <w:pStyle w:val="12"/>
        <w:jc w:val="both"/>
        <w:rPr>
          <w:rFonts w:ascii="Times New Roman" w:hAnsi="Times New Roman" w:cs="Times New Roman"/>
          <w:sz w:val="28"/>
          <w:szCs w:val="28"/>
        </w:rPr>
      </w:pPr>
    </w:p>
    <w:p w14:paraId="12B8CB8D" w14:textId="5665AAA0" w:rsidR="00D244DC" w:rsidRDefault="00D244DC" w:rsidP="00CA3AA5">
      <w:pPr>
        <w:pStyle w:val="12"/>
        <w:jc w:val="both"/>
        <w:rPr>
          <w:rFonts w:ascii="Times New Roman" w:hAnsi="Times New Roman" w:cs="Times New Roman"/>
          <w:sz w:val="28"/>
          <w:szCs w:val="28"/>
        </w:rPr>
      </w:pPr>
    </w:p>
    <w:p w14:paraId="154FA421" w14:textId="2B583DF6" w:rsidR="00D244DC" w:rsidRDefault="00D244DC" w:rsidP="00CA3AA5">
      <w:pPr>
        <w:pStyle w:val="12"/>
        <w:jc w:val="both"/>
        <w:rPr>
          <w:rFonts w:ascii="Times New Roman" w:hAnsi="Times New Roman" w:cs="Times New Roman"/>
          <w:sz w:val="28"/>
          <w:szCs w:val="28"/>
        </w:rPr>
      </w:pPr>
    </w:p>
    <w:p w14:paraId="734DD424" w14:textId="0BD057C0" w:rsidR="00D244DC" w:rsidRDefault="00D244DC" w:rsidP="00CA3AA5">
      <w:pPr>
        <w:pStyle w:val="12"/>
        <w:jc w:val="both"/>
        <w:rPr>
          <w:rFonts w:ascii="Times New Roman" w:hAnsi="Times New Roman" w:cs="Times New Roman"/>
          <w:sz w:val="28"/>
          <w:szCs w:val="28"/>
        </w:rPr>
      </w:pPr>
    </w:p>
    <w:p w14:paraId="52C31F2A" w14:textId="228F73DD" w:rsidR="00D244DC" w:rsidRDefault="00D244DC" w:rsidP="00CA3AA5">
      <w:pPr>
        <w:pStyle w:val="12"/>
        <w:jc w:val="both"/>
        <w:rPr>
          <w:rFonts w:ascii="Times New Roman" w:hAnsi="Times New Roman" w:cs="Times New Roman"/>
          <w:sz w:val="28"/>
          <w:szCs w:val="28"/>
        </w:rPr>
      </w:pPr>
    </w:p>
    <w:p w14:paraId="745CA472" w14:textId="211DAE57" w:rsidR="00D244DC" w:rsidRDefault="00D244DC" w:rsidP="00CA3AA5">
      <w:pPr>
        <w:pStyle w:val="12"/>
        <w:jc w:val="both"/>
        <w:rPr>
          <w:rFonts w:ascii="Times New Roman" w:hAnsi="Times New Roman" w:cs="Times New Roman"/>
          <w:sz w:val="28"/>
          <w:szCs w:val="28"/>
        </w:rPr>
      </w:pPr>
    </w:p>
    <w:p w14:paraId="0AB5FC14" w14:textId="02942EC9" w:rsidR="00D244DC" w:rsidRDefault="00D244DC" w:rsidP="00CA3AA5">
      <w:pPr>
        <w:pStyle w:val="12"/>
        <w:jc w:val="both"/>
        <w:rPr>
          <w:rFonts w:ascii="Times New Roman" w:hAnsi="Times New Roman" w:cs="Times New Roman"/>
          <w:sz w:val="28"/>
          <w:szCs w:val="28"/>
        </w:rPr>
      </w:pPr>
    </w:p>
    <w:p w14:paraId="09D38C3F" w14:textId="13B7FB59" w:rsidR="00D244DC" w:rsidRDefault="00D244DC" w:rsidP="00CA3AA5">
      <w:pPr>
        <w:pStyle w:val="12"/>
        <w:jc w:val="both"/>
        <w:rPr>
          <w:rFonts w:ascii="Times New Roman" w:hAnsi="Times New Roman" w:cs="Times New Roman"/>
          <w:sz w:val="28"/>
          <w:szCs w:val="28"/>
        </w:rPr>
      </w:pPr>
    </w:p>
    <w:p w14:paraId="1432411E" w14:textId="66F8E48A" w:rsidR="00D244DC" w:rsidRDefault="00D244DC" w:rsidP="00CA3AA5">
      <w:pPr>
        <w:pStyle w:val="12"/>
        <w:jc w:val="both"/>
        <w:rPr>
          <w:rFonts w:ascii="Times New Roman" w:hAnsi="Times New Roman" w:cs="Times New Roman"/>
          <w:sz w:val="28"/>
          <w:szCs w:val="28"/>
        </w:rPr>
      </w:pPr>
    </w:p>
    <w:p w14:paraId="75647302" w14:textId="299D1966" w:rsidR="00D244DC" w:rsidRDefault="00D244DC" w:rsidP="00CA3AA5">
      <w:pPr>
        <w:pStyle w:val="12"/>
        <w:jc w:val="both"/>
        <w:rPr>
          <w:rFonts w:ascii="Times New Roman" w:hAnsi="Times New Roman" w:cs="Times New Roman"/>
          <w:sz w:val="28"/>
          <w:szCs w:val="28"/>
        </w:rPr>
      </w:pPr>
    </w:p>
    <w:p w14:paraId="0AE439B2" w14:textId="70861AC2" w:rsidR="00D244DC" w:rsidRDefault="00D244DC" w:rsidP="00CA3AA5">
      <w:pPr>
        <w:pStyle w:val="12"/>
        <w:jc w:val="both"/>
        <w:rPr>
          <w:rFonts w:ascii="Times New Roman" w:hAnsi="Times New Roman" w:cs="Times New Roman"/>
          <w:sz w:val="28"/>
          <w:szCs w:val="28"/>
        </w:rPr>
      </w:pPr>
    </w:p>
    <w:p w14:paraId="63BD6E0C" w14:textId="7533C003" w:rsidR="00D244DC" w:rsidRDefault="00D244DC" w:rsidP="00CA3AA5">
      <w:pPr>
        <w:pStyle w:val="12"/>
        <w:jc w:val="both"/>
        <w:rPr>
          <w:rFonts w:ascii="Times New Roman" w:hAnsi="Times New Roman" w:cs="Times New Roman"/>
          <w:sz w:val="28"/>
          <w:szCs w:val="28"/>
        </w:rPr>
      </w:pPr>
    </w:p>
    <w:p w14:paraId="5D5A2461" w14:textId="66328FA7" w:rsidR="00D244DC" w:rsidRDefault="00D244DC" w:rsidP="00CA3AA5">
      <w:pPr>
        <w:pStyle w:val="12"/>
        <w:jc w:val="both"/>
        <w:rPr>
          <w:rFonts w:ascii="Times New Roman" w:hAnsi="Times New Roman" w:cs="Times New Roman"/>
          <w:sz w:val="28"/>
          <w:szCs w:val="28"/>
        </w:rPr>
      </w:pPr>
    </w:p>
    <w:p w14:paraId="3CBDE185" w14:textId="5B817BB7" w:rsidR="00D244DC" w:rsidRDefault="00D244DC" w:rsidP="00CA3AA5">
      <w:pPr>
        <w:pStyle w:val="12"/>
        <w:jc w:val="both"/>
        <w:rPr>
          <w:rFonts w:ascii="Times New Roman" w:hAnsi="Times New Roman" w:cs="Times New Roman"/>
          <w:sz w:val="28"/>
          <w:szCs w:val="28"/>
        </w:rPr>
      </w:pPr>
    </w:p>
    <w:p w14:paraId="1173F180" w14:textId="2804830F" w:rsidR="00D244DC" w:rsidRDefault="00D244DC" w:rsidP="00CA3AA5">
      <w:pPr>
        <w:pStyle w:val="12"/>
        <w:jc w:val="both"/>
        <w:rPr>
          <w:rFonts w:ascii="Times New Roman" w:hAnsi="Times New Roman" w:cs="Times New Roman"/>
          <w:sz w:val="28"/>
          <w:szCs w:val="28"/>
        </w:rPr>
      </w:pPr>
    </w:p>
    <w:p w14:paraId="50249BD5" w14:textId="277B1BDD" w:rsidR="00D244DC" w:rsidRDefault="00D244DC" w:rsidP="00CA3AA5">
      <w:pPr>
        <w:pStyle w:val="12"/>
        <w:jc w:val="both"/>
        <w:rPr>
          <w:rFonts w:ascii="Times New Roman" w:hAnsi="Times New Roman" w:cs="Times New Roman"/>
          <w:sz w:val="28"/>
          <w:szCs w:val="28"/>
        </w:rPr>
      </w:pPr>
    </w:p>
    <w:p w14:paraId="38E8ACD3" w14:textId="513AF5B1" w:rsidR="00D244DC" w:rsidRDefault="00D244DC" w:rsidP="00CA3AA5">
      <w:pPr>
        <w:pStyle w:val="12"/>
        <w:jc w:val="both"/>
        <w:rPr>
          <w:rFonts w:ascii="Times New Roman" w:hAnsi="Times New Roman" w:cs="Times New Roman"/>
          <w:sz w:val="28"/>
          <w:szCs w:val="28"/>
        </w:rPr>
      </w:pPr>
    </w:p>
    <w:p w14:paraId="5DF05560" w14:textId="6808280D" w:rsidR="00D244DC" w:rsidRDefault="00D244DC" w:rsidP="00CA3AA5">
      <w:pPr>
        <w:pStyle w:val="12"/>
        <w:jc w:val="both"/>
        <w:rPr>
          <w:rFonts w:ascii="Times New Roman" w:hAnsi="Times New Roman" w:cs="Times New Roman"/>
          <w:sz w:val="28"/>
          <w:szCs w:val="28"/>
        </w:rPr>
      </w:pPr>
    </w:p>
    <w:p w14:paraId="1BF5754F" w14:textId="32A21178" w:rsidR="00D244DC" w:rsidRDefault="00D244DC" w:rsidP="00CA3AA5">
      <w:pPr>
        <w:pStyle w:val="12"/>
        <w:jc w:val="both"/>
        <w:rPr>
          <w:rFonts w:ascii="Times New Roman" w:hAnsi="Times New Roman" w:cs="Times New Roman"/>
          <w:sz w:val="28"/>
          <w:szCs w:val="28"/>
        </w:rPr>
      </w:pPr>
    </w:p>
    <w:p w14:paraId="0E850429" w14:textId="1FFD4B06" w:rsidR="00D244DC" w:rsidRDefault="00D244DC" w:rsidP="00CA3AA5">
      <w:pPr>
        <w:pStyle w:val="12"/>
        <w:jc w:val="both"/>
        <w:rPr>
          <w:rFonts w:ascii="Times New Roman" w:hAnsi="Times New Roman" w:cs="Times New Roman"/>
          <w:sz w:val="28"/>
          <w:szCs w:val="28"/>
        </w:rPr>
      </w:pPr>
    </w:p>
    <w:p w14:paraId="5333EC83" w14:textId="0A05346F" w:rsidR="00D244DC" w:rsidRDefault="00D244DC" w:rsidP="00CA3AA5">
      <w:pPr>
        <w:pStyle w:val="12"/>
        <w:jc w:val="both"/>
        <w:rPr>
          <w:rFonts w:ascii="Times New Roman" w:hAnsi="Times New Roman" w:cs="Times New Roman"/>
          <w:sz w:val="28"/>
          <w:szCs w:val="28"/>
        </w:rPr>
      </w:pPr>
    </w:p>
    <w:p w14:paraId="04B94DCF" w14:textId="53EABC9D" w:rsidR="00D244DC" w:rsidRDefault="00D244DC" w:rsidP="00CA3AA5">
      <w:pPr>
        <w:pStyle w:val="12"/>
        <w:jc w:val="both"/>
        <w:rPr>
          <w:rFonts w:ascii="Times New Roman" w:hAnsi="Times New Roman" w:cs="Times New Roman"/>
          <w:sz w:val="28"/>
          <w:szCs w:val="28"/>
        </w:rPr>
      </w:pPr>
    </w:p>
    <w:p w14:paraId="6F52B8A3" w14:textId="53822ABE" w:rsidR="00D244DC" w:rsidRDefault="00D244DC" w:rsidP="00CA3AA5">
      <w:pPr>
        <w:pStyle w:val="12"/>
        <w:jc w:val="both"/>
        <w:rPr>
          <w:rFonts w:ascii="Times New Roman" w:hAnsi="Times New Roman" w:cs="Times New Roman"/>
          <w:sz w:val="28"/>
          <w:szCs w:val="28"/>
        </w:rPr>
      </w:pPr>
    </w:p>
    <w:p w14:paraId="43AE99A8" w14:textId="1C49ABAF" w:rsidR="00D244DC" w:rsidRDefault="00D244DC" w:rsidP="00CA3AA5">
      <w:pPr>
        <w:pStyle w:val="12"/>
        <w:jc w:val="both"/>
        <w:rPr>
          <w:rFonts w:ascii="Times New Roman" w:hAnsi="Times New Roman" w:cs="Times New Roman"/>
          <w:sz w:val="28"/>
          <w:szCs w:val="28"/>
        </w:rPr>
      </w:pPr>
    </w:p>
    <w:p w14:paraId="514C1065" w14:textId="6E1DD8E4" w:rsidR="00D244DC" w:rsidRDefault="00D244DC" w:rsidP="00CA3AA5">
      <w:pPr>
        <w:pStyle w:val="12"/>
        <w:jc w:val="both"/>
        <w:rPr>
          <w:rFonts w:ascii="Times New Roman" w:hAnsi="Times New Roman" w:cs="Times New Roman"/>
          <w:sz w:val="28"/>
          <w:szCs w:val="28"/>
        </w:rPr>
      </w:pPr>
    </w:p>
    <w:p w14:paraId="0A1699BE" w14:textId="2014CBB1" w:rsidR="00D244DC" w:rsidRDefault="00D244DC" w:rsidP="00CA3AA5">
      <w:pPr>
        <w:pStyle w:val="12"/>
        <w:jc w:val="both"/>
        <w:rPr>
          <w:rFonts w:ascii="Times New Roman" w:hAnsi="Times New Roman" w:cs="Times New Roman"/>
          <w:sz w:val="28"/>
          <w:szCs w:val="28"/>
        </w:rPr>
      </w:pPr>
    </w:p>
    <w:p w14:paraId="58D70B95" w14:textId="4CE43B81" w:rsidR="00D244DC" w:rsidRDefault="00D244DC" w:rsidP="00CA3AA5">
      <w:pPr>
        <w:pStyle w:val="12"/>
        <w:jc w:val="both"/>
        <w:rPr>
          <w:rFonts w:ascii="Times New Roman" w:hAnsi="Times New Roman" w:cs="Times New Roman"/>
          <w:sz w:val="28"/>
          <w:szCs w:val="28"/>
        </w:rPr>
      </w:pPr>
    </w:p>
    <w:p w14:paraId="6ACB9EAD" w14:textId="20933262" w:rsidR="00D244DC" w:rsidRDefault="00D244DC" w:rsidP="00CA3AA5">
      <w:pPr>
        <w:pStyle w:val="12"/>
        <w:jc w:val="both"/>
        <w:rPr>
          <w:rFonts w:ascii="Times New Roman" w:hAnsi="Times New Roman" w:cs="Times New Roman"/>
          <w:sz w:val="28"/>
          <w:szCs w:val="28"/>
        </w:rPr>
      </w:pPr>
    </w:p>
    <w:p w14:paraId="4A00A3DB" w14:textId="159AE2A0" w:rsidR="00D244DC" w:rsidRDefault="00D244DC" w:rsidP="00CA3AA5">
      <w:pPr>
        <w:pStyle w:val="12"/>
        <w:jc w:val="both"/>
        <w:rPr>
          <w:rFonts w:ascii="Times New Roman" w:hAnsi="Times New Roman" w:cs="Times New Roman"/>
          <w:sz w:val="28"/>
          <w:szCs w:val="28"/>
        </w:rPr>
      </w:pPr>
    </w:p>
    <w:p w14:paraId="71F4D456" w14:textId="5882DAA1" w:rsidR="00D244DC" w:rsidRDefault="00D244DC" w:rsidP="00CA3AA5">
      <w:pPr>
        <w:pStyle w:val="12"/>
        <w:jc w:val="both"/>
        <w:rPr>
          <w:rFonts w:ascii="Times New Roman" w:hAnsi="Times New Roman" w:cs="Times New Roman"/>
          <w:sz w:val="28"/>
          <w:szCs w:val="28"/>
        </w:rPr>
      </w:pPr>
    </w:p>
    <w:p w14:paraId="2F0A4834" w14:textId="3880B414" w:rsidR="00D244DC" w:rsidRDefault="00D244DC" w:rsidP="00CA3AA5">
      <w:pPr>
        <w:pStyle w:val="12"/>
        <w:jc w:val="both"/>
        <w:rPr>
          <w:rFonts w:ascii="Times New Roman" w:hAnsi="Times New Roman" w:cs="Times New Roman"/>
          <w:sz w:val="28"/>
          <w:szCs w:val="28"/>
        </w:rPr>
      </w:pPr>
    </w:p>
    <w:p w14:paraId="3C893E27" w14:textId="782244AB" w:rsidR="00D244DC" w:rsidRDefault="00D244DC" w:rsidP="00CA3AA5">
      <w:pPr>
        <w:pStyle w:val="12"/>
        <w:jc w:val="both"/>
        <w:rPr>
          <w:rFonts w:ascii="Times New Roman" w:hAnsi="Times New Roman" w:cs="Times New Roman"/>
          <w:sz w:val="28"/>
          <w:szCs w:val="28"/>
        </w:rPr>
      </w:pPr>
    </w:p>
    <w:p w14:paraId="55B1408B" w14:textId="0C05E80B" w:rsidR="00D244DC" w:rsidRDefault="00D244DC" w:rsidP="00CA3AA5">
      <w:pPr>
        <w:pStyle w:val="12"/>
        <w:jc w:val="both"/>
        <w:rPr>
          <w:rFonts w:ascii="Times New Roman" w:hAnsi="Times New Roman" w:cs="Times New Roman"/>
          <w:sz w:val="28"/>
          <w:szCs w:val="28"/>
        </w:rPr>
      </w:pPr>
    </w:p>
    <w:p w14:paraId="59A3B5C7" w14:textId="78816D94" w:rsidR="00D244DC" w:rsidRDefault="00D244DC" w:rsidP="00CA3AA5">
      <w:pPr>
        <w:pStyle w:val="12"/>
        <w:jc w:val="both"/>
        <w:rPr>
          <w:rFonts w:ascii="Times New Roman" w:hAnsi="Times New Roman" w:cs="Times New Roman"/>
          <w:sz w:val="28"/>
          <w:szCs w:val="28"/>
        </w:rPr>
      </w:pPr>
    </w:p>
    <w:p w14:paraId="1855C240" w14:textId="2D09D1EA" w:rsidR="00D244DC" w:rsidRDefault="00D244DC" w:rsidP="00CA3AA5">
      <w:pPr>
        <w:pStyle w:val="12"/>
        <w:jc w:val="both"/>
        <w:rPr>
          <w:rFonts w:ascii="Times New Roman" w:hAnsi="Times New Roman" w:cs="Times New Roman"/>
          <w:sz w:val="28"/>
          <w:szCs w:val="28"/>
        </w:rPr>
      </w:pPr>
    </w:p>
    <w:p w14:paraId="60E0169F" w14:textId="0FD0C9CD" w:rsidR="00D244DC" w:rsidRDefault="00D244DC" w:rsidP="00CA3AA5">
      <w:pPr>
        <w:pStyle w:val="12"/>
        <w:jc w:val="both"/>
        <w:rPr>
          <w:rFonts w:ascii="Times New Roman" w:hAnsi="Times New Roman" w:cs="Times New Roman"/>
          <w:sz w:val="28"/>
          <w:szCs w:val="28"/>
        </w:rPr>
      </w:pPr>
    </w:p>
    <w:p w14:paraId="38360693" w14:textId="77777777" w:rsidR="00D244DC" w:rsidRPr="00D244DC" w:rsidRDefault="00D244DC" w:rsidP="00D244DC">
      <w:pPr>
        <w:tabs>
          <w:tab w:val="left" w:pos="6090"/>
        </w:tabs>
        <w:jc w:val="right"/>
        <w:rPr>
          <w:rStyle w:val="23"/>
          <w:rFonts w:ascii="Arial" w:hAnsi="Arial" w:cs="Arial"/>
          <w:b w:val="0"/>
        </w:rPr>
      </w:pPr>
      <w:r w:rsidRPr="00D244DC">
        <w:rPr>
          <w:rStyle w:val="23"/>
          <w:rFonts w:ascii="Arial" w:hAnsi="Arial" w:cs="Arial"/>
        </w:rPr>
        <w:lastRenderedPageBreak/>
        <w:t>Приложение 1</w:t>
      </w:r>
    </w:p>
    <w:p w14:paraId="0BA70475" w14:textId="77777777" w:rsidR="00D244DC" w:rsidRPr="00D244DC" w:rsidRDefault="00D244DC" w:rsidP="00D244DC">
      <w:pPr>
        <w:tabs>
          <w:tab w:val="left" w:pos="6090"/>
        </w:tabs>
        <w:jc w:val="right"/>
        <w:rPr>
          <w:rStyle w:val="23"/>
          <w:rFonts w:ascii="Arial" w:hAnsi="Arial" w:cs="Arial"/>
          <w:b w:val="0"/>
        </w:rPr>
      </w:pPr>
      <w:r w:rsidRPr="00D244DC">
        <w:rPr>
          <w:rStyle w:val="23"/>
          <w:rFonts w:ascii="Arial" w:hAnsi="Arial" w:cs="Arial"/>
        </w:rPr>
        <w:t xml:space="preserve">                                                                      к административному регламенту</w:t>
      </w:r>
    </w:p>
    <w:p w14:paraId="2162A1D2" w14:textId="77777777" w:rsidR="00D244DC" w:rsidRPr="00D244DC" w:rsidRDefault="00D244DC" w:rsidP="00D244DC">
      <w:pPr>
        <w:jc w:val="right"/>
        <w:rPr>
          <w:rStyle w:val="23"/>
          <w:rFonts w:ascii="Arial" w:hAnsi="Arial" w:cs="Arial"/>
          <w:b w:val="0"/>
        </w:rPr>
      </w:pPr>
    </w:p>
    <w:p w14:paraId="5FE6BA4C" w14:textId="77777777" w:rsidR="00D244DC" w:rsidRPr="00D244DC" w:rsidRDefault="00D244DC" w:rsidP="00D244DC">
      <w:pPr>
        <w:rPr>
          <w:rStyle w:val="23"/>
          <w:rFonts w:ascii="Arial" w:hAnsi="Arial" w:cs="Arial"/>
        </w:rPr>
      </w:pPr>
    </w:p>
    <w:p w14:paraId="3185DA9D" w14:textId="77777777" w:rsidR="00D244DC" w:rsidRPr="00D244DC" w:rsidRDefault="00D244DC" w:rsidP="00D244DC">
      <w:pPr>
        <w:jc w:val="center"/>
        <w:rPr>
          <w:rFonts w:ascii="Arial" w:hAnsi="Arial" w:cs="Arial"/>
          <w:sz w:val="24"/>
          <w:szCs w:val="24"/>
        </w:rPr>
      </w:pPr>
      <w:r w:rsidRPr="00D244DC">
        <w:rPr>
          <w:rFonts w:ascii="Arial" w:hAnsi="Arial" w:cs="Arial"/>
          <w:sz w:val="24"/>
          <w:szCs w:val="24"/>
        </w:rPr>
        <w:t>Форма</w:t>
      </w:r>
      <w:r w:rsidRPr="00D244DC">
        <w:rPr>
          <w:rFonts w:ascii="Arial" w:hAnsi="Arial" w:cs="Arial"/>
          <w:sz w:val="24"/>
          <w:szCs w:val="24"/>
        </w:rPr>
        <w:br/>
        <w:t>решения о предоставлении услуги</w:t>
      </w:r>
      <w:r w:rsidRPr="00D244DC">
        <w:rPr>
          <w:rFonts w:ascii="Arial" w:hAnsi="Arial" w:cs="Arial"/>
          <w:sz w:val="24"/>
          <w:szCs w:val="24"/>
        </w:rPr>
        <w:br/>
        <w:t>«Прием на обучение по образовательным программам начального общего, основного общего и среднего общего образования»</w:t>
      </w:r>
      <w:r w:rsidRPr="00D244DC">
        <w:rPr>
          <w:rFonts w:ascii="Arial" w:hAnsi="Arial" w:cs="Arial"/>
          <w:sz w:val="24"/>
          <w:szCs w:val="24"/>
        </w:rPr>
        <w:br/>
        <w:t>(оформляется на официальном бланке Организации)</w:t>
      </w:r>
    </w:p>
    <w:p w14:paraId="77208D2D" w14:textId="77777777" w:rsidR="00D244DC" w:rsidRPr="00D244DC" w:rsidRDefault="00D244DC" w:rsidP="00D244DC">
      <w:pPr>
        <w:jc w:val="center"/>
        <w:rPr>
          <w:rFonts w:ascii="Arial" w:hAnsi="Arial" w:cs="Arial"/>
          <w:sz w:val="24"/>
          <w:szCs w:val="24"/>
        </w:rPr>
      </w:pPr>
    </w:p>
    <w:p w14:paraId="36D4F6E0" w14:textId="77777777" w:rsidR="00D244DC" w:rsidRPr="00D244DC" w:rsidRDefault="00D244DC" w:rsidP="00D244DC">
      <w:pPr>
        <w:jc w:val="center"/>
        <w:rPr>
          <w:rFonts w:ascii="Arial" w:hAnsi="Arial" w:cs="Arial"/>
          <w:bCs/>
          <w:sz w:val="24"/>
          <w:szCs w:val="24"/>
        </w:rPr>
      </w:pPr>
      <w:r w:rsidRPr="00D244DC">
        <w:rPr>
          <w:rFonts w:ascii="Arial" w:hAnsi="Arial" w:cs="Arial"/>
          <w:bCs/>
          <w:sz w:val="24"/>
          <w:szCs w:val="24"/>
        </w:rPr>
        <w:t>Уведомление о предоставлении услуги</w:t>
      </w:r>
      <w:r w:rsidRPr="00D244DC">
        <w:rPr>
          <w:rFonts w:ascii="Arial" w:hAnsi="Arial" w:cs="Arial"/>
          <w:bCs/>
          <w:sz w:val="24"/>
          <w:szCs w:val="24"/>
        </w:rPr>
        <w:br/>
        <w:t>«Прием на обучение по образовательным программам начального общего, основного общего и среднего общего образования»</w:t>
      </w:r>
    </w:p>
    <w:p w14:paraId="230FCF36" w14:textId="77777777" w:rsidR="00D244DC" w:rsidRPr="00D244DC" w:rsidRDefault="00D244DC" w:rsidP="00D244DC">
      <w:pPr>
        <w:ind w:left="5245"/>
        <w:rPr>
          <w:rFonts w:ascii="Arial" w:hAnsi="Arial" w:cs="Arial"/>
          <w:sz w:val="24"/>
          <w:szCs w:val="24"/>
        </w:rPr>
      </w:pPr>
    </w:p>
    <w:p w14:paraId="308D0A4F" w14:textId="77777777" w:rsidR="00D244DC" w:rsidRPr="00D244DC" w:rsidRDefault="00D244DC" w:rsidP="00D244DC">
      <w:pPr>
        <w:ind w:left="5245"/>
        <w:rPr>
          <w:rFonts w:ascii="Arial" w:hAnsi="Arial" w:cs="Arial"/>
          <w:sz w:val="24"/>
          <w:szCs w:val="24"/>
        </w:rPr>
      </w:pPr>
      <w:r w:rsidRPr="00D244DC">
        <w:rPr>
          <w:rFonts w:ascii="Arial" w:hAnsi="Arial" w:cs="Arial"/>
          <w:sz w:val="24"/>
          <w:szCs w:val="24"/>
        </w:rPr>
        <w:t>Кому: _______________________________________________________________________________________</w:t>
      </w:r>
    </w:p>
    <w:p w14:paraId="2DD13B50" w14:textId="77777777" w:rsidR="00D244DC" w:rsidRPr="00D244DC" w:rsidRDefault="00D244DC" w:rsidP="00D244DC">
      <w:pPr>
        <w:ind w:left="5245"/>
        <w:rPr>
          <w:rFonts w:ascii="Arial" w:hAnsi="Arial" w:cs="Arial"/>
          <w:sz w:val="24"/>
          <w:szCs w:val="24"/>
        </w:rPr>
      </w:pPr>
      <w:r w:rsidRPr="00D244DC">
        <w:rPr>
          <w:rFonts w:ascii="Arial" w:hAnsi="Arial" w:cs="Arial"/>
          <w:sz w:val="24"/>
          <w:szCs w:val="24"/>
        </w:rPr>
        <w:t>(Ф.И.О. (последнее при наличии) заявителя, адрес электронной почты)</w:t>
      </w:r>
    </w:p>
    <w:p w14:paraId="4EDD31E5" w14:textId="77777777" w:rsidR="00D244DC" w:rsidRPr="00D244DC" w:rsidRDefault="00D244DC" w:rsidP="00D244DC">
      <w:pPr>
        <w:rPr>
          <w:rFonts w:ascii="Arial" w:hAnsi="Arial" w:cs="Arial"/>
          <w:sz w:val="24"/>
          <w:szCs w:val="24"/>
        </w:rPr>
      </w:pPr>
    </w:p>
    <w:p w14:paraId="16D0031F" w14:textId="77777777" w:rsidR="00D244DC" w:rsidRPr="00D244DC" w:rsidRDefault="00D244DC" w:rsidP="00D244DC">
      <w:pPr>
        <w:jc w:val="center"/>
        <w:rPr>
          <w:rFonts w:ascii="Arial" w:hAnsi="Arial" w:cs="Arial"/>
          <w:sz w:val="24"/>
          <w:szCs w:val="24"/>
        </w:rPr>
      </w:pPr>
      <w:r w:rsidRPr="00D244DC">
        <w:rPr>
          <w:rFonts w:ascii="Arial" w:hAnsi="Arial" w:cs="Arial"/>
          <w:sz w:val="24"/>
          <w:szCs w:val="24"/>
        </w:rPr>
        <w:t>Уважаемый-(</w:t>
      </w:r>
      <w:proofErr w:type="spellStart"/>
      <w:r w:rsidRPr="00D244DC">
        <w:rPr>
          <w:rFonts w:ascii="Arial" w:hAnsi="Arial" w:cs="Arial"/>
          <w:sz w:val="24"/>
          <w:szCs w:val="24"/>
        </w:rPr>
        <w:t>ая</w:t>
      </w:r>
      <w:proofErr w:type="spellEnd"/>
      <w:r w:rsidRPr="00D244DC">
        <w:rPr>
          <w:rFonts w:ascii="Arial" w:hAnsi="Arial" w:cs="Arial"/>
          <w:sz w:val="24"/>
          <w:szCs w:val="24"/>
        </w:rPr>
        <w:t>)____________!</w:t>
      </w:r>
    </w:p>
    <w:p w14:paraId="45148970" w14:textId="77777777" w:rsidR="00D244DC" w:rsidRPr="00D244DC" w:rsidRDefault="00D244DC" w:rsidP="00D244DC">
      <w:pPr>
        <w:jc w:val="center"/>
        <w:rPr>
          <w:rFonts w:ascii="Arial" w:hAnsi="Arial" w:cs="Arial"/>
          <w:sz w:val="24"/>
          <w:szCs w:val="24"/>
        </w:rPr>
      </w:pPr>
    </w:p>
    <w:p w14:paraId="3FE96AF9" w14:textId="77777777" w:rsidR="00D244DC" w:rsidRPr="00D244DC" w:rsidRDefault="00D244DC" w:rsidP="00D244DC">
      <w:pPr>
        <w:rPr>
          <w:rFonts w:ascii="Arial" w:hAnsi="Arial" w:cs="Arial"/>
          <w:sz w:val="24"/>
          <w:szCs w:val="24"/>
        </w:rPr>
      </w:pPr>
      <w:r w:rsidRPr="00D244DC">
        <w:rPr>
          <w:rFonts w:ascii="Arial" w:hAnsi="Arial" w:cs="Arial"/>
          <w:sz w:val="24"/>
          <w:szCs w:val="24"/>
        </w:rPr>
        <w:t xml:space="preserve">Уведомляем Вас о том, что на основании Вашего запроса от______№_____ о приеме </w:t>
      </w:r>
      <w:proofErr w:type="spellStart"/>
      <w:r w:rsidRPr="00D244DC">
        <w:rPr>
          <w:rFonts w:ascii="Arial" w:hAnsi="Arial" w:cs="Arial"/>
          <w:sz w:val="24"/>
          <w:szCs w:val="24"/>
        </w:rPr>
        <w:t>в________класс</w:t>
      </w:r>
      <w:proofErr w:type="spellEnd"/>
      <w:r w:rsidRPr="00D244DC">
        <w:rPr>
          <w:rFonts w:ascii="Arial" w:hAnsi="Arial" w:cs="Arial"/>
          <w:sz w:val="24"/>
          <w:szCs w:val="24"/>
        </w:rPr>
        <w:t xml:space="preserve"> и в соответствии с приказом о зачислении </w:t>
      </w:r>
      <w:proofErr w:type="spellStart"/>
      <w:r w:rsidRPr="00D244DC">
        <w:rPr>
          <w:rFonts w:ascii="Arial" w:hAnsi="Arial" w:cs="Arial"/>
          <w:sz w:val="24"/>
          <w:szCs w:val="24"/>
        </w:rPr>
        <w:t>от__________№___________Ваш</w:t>
      </w:r>
      <w:proofErr w:type="spellEnd"/>
      <w:r w:rsidRPr="00D244DC">
        <w:rPr>
          <w:rFonts w:ascii="Arial" w:hAnsi="Arial" w:cs="Arial"/>
          <w:sz w:val="24"/>
          <w:szCs w:val="24"/>
        </w:rPr>
        <w:t xml:space="preserve"> ребенок/Вы (поступающий) __________________________________________________(Ф.И.О. (последнее при наличии) ребенка, поступающего) принят/ы в организацию, осуществляющую образовательную деятельность в Московской области по программам начального общего, основного общего и среднего общего образования_______________________________________________________.</w:t>
      </w:r>
    </w:p>
    <w:p w14:paraId="78B9B1C3" w14:textId="77777777" w:rsidR="00D244DC" w:rsidRPr="00D244DC" w:rsidRDefault="00D244DC" w:rsidP="00D244DC">
      <w:pPr>
        <w:rPr>
          <w:rFonts w:ascii="Arial" w:hAnsi="Arial" w:cs="Arial"/>
          <w:sz w:val="24"/>
          <w:szCs w:val="24"/>
        </w:rPr>
      </w:pPr>
      <w:r w:rsidRPr="00D244DC">
        <w:rPr>
          <w:rFonts w:ascii="Arial" w:hAnsi="Arial" w:cs="Arial"/>
          <w:sz w:val="24"/>
          <w:szCs w:val="24"/>
        </w:rPr>
        <w:tab/>
      </w:r>
      <w:r w:rsidRPr="00D244DC">
        <w:rPr>
          <w:rFonts w:ascii="Arial" w:hAnsi="Arial" w:cs="Arial"/>
          <w:sz w:val="24"/>
          <w:szCs w:val="24"/>
        </w:rPr>
        <w:tab/>
      </w:r>
      <w:r w:rsidRPr="00D244DC">
        <w:rPr>
          <w:rFonts w:ascii="Arial" w:hAnsi="Arial" w:cs="Arial"/>
          <w:sz w:val="24"/>
          <w:szCs w:val="24"/>
        </w:rPr>
        <w:tab/>
        <w:t xml:space="preserve">        (наименование)</w:t>
      </w:r>
    </w:p>
    <w:p w14:paraId="06E587D8" w14:textId="77777777" w:rsidR="00D244DC" w:rsidRPr="00D244DC" w:rsidRDefault="00D244DC" w:rsidP="00D244DC">
      <w:pPr>
        <w:rPr>
          <w:rFonts w:ascii="Arial" w:hAnsi="Arial" w:cs="Arial"/>
          <w:sz w:val="24"/>
          <w:szCs w:val="24"/>
        </w:rPr>
      </w:pPr>
    </w:p>
    <w:tbl>
      <w:tblPr>
        <w:tblW w:w="0" w:type="auto"/>
        <w:tblLook w:val="04A0" w:firstRow="1" w:lastRow="0" w:firstColumn="1" w:lastColumn="0" w:noHBand="0" w:noVBand="1"/>
      </w:tblPr>
      <w:tblGrid>
        <w:gridCol w:w="6314"/>
        <w:gridCol w:w="3608"/>
      </w:tblGrid>
      <w:tr w:rsidR="00D244DC" w:rsidRPr="00D244DC" w14:paraId="04FA3E51" w14:textId="77777777" w:rsidTr="00D244DC">
        <w:tc>
          <w:tcPr>
            <w:tcW w:w="5240" w:type="dxa"/>
            <w:shd w:val="clear" w:color="auto" w:fill="auto"/>
          </w:tcPr>
          <w:p w14:paraId="2E9922A4" w14:textId="77777777" w:rsidR="00D244DC" w:rsidRPr="00D244DC" w:rsidRDefault="00D244DC" w:rsidP="00D244DC">
            <w:pPr>
              <w:rPr>
                <w:rFonts w:ascii="Arial" w:hAnsi="Arial" w:cs="Arial"/>
                <w:sz w:val="24"/>
                <w:szCs w:val="24"/>
              </w:rPr>
            </w:pPr>
            <w:r w:rsidRPr="00D244DC">
              <w:rPr>
                <w:rFonts w:ascii="Arial" w:hAnsi="Arial" w:cs="Arial"/>
                <w:sz w:val="24"/>
                <w:szCs w:val="24"/>
              </w:rPr>
              <w:t>__________________________________________</w:t>
            </w:r>
            <w:r w:rsidRPr="00D244DC">
              <w:rPr>
                <w:rFonts w:ascii="Arial" w:hAnsi="Arial" w:cs="Arial"/>
                <w:sz w:val="24"/>
                <w:szCs w:val="24"/>
              </w:rPr>
              <w:br/>
              <w:t xml:space="preserve">уполномоченное должностное лицо </w:t>
            </w:r>
            <w:r w:rsidRPr="00D244DC">
              <w:rPr>
                <w:rStyle w:val="23"/>
                <w:rFonts w:ascii="Arial" w:hAnsi="Arial" w:cs="Arial"/>
              </w:rPr>
              <w:t>Организации</w:t>
            </w:r>
          </w:p>
        </w:tc>
        <w:tc>
          <w:tcPr>
            <w:tcW w:w="4104" w:type="dxa"/>
            <w:shd w:val="clear" w:color="auto" w:fill="auto"/>
          </w:tcPr>
          <w:p w14:paraId="43D2B7C2" w14:textId="77777777" w:rsidR="00D244DC" w:rsidRPr="00D244DC" w:rsidRDefault="00D244DC" w:rsidP="00D244DC">
            <w:pPr>
              <w:rPr>
                <w:rFonts w:ascii="Arial" w:hAnsi="Arial" w:cs="Arial"/>
                <w:sz w:val="24"/>
                <w:szCs w:val="24"/>
              </w:rPr>
            </w:pPr>
            <w:r w:rsidRPr="00D244DC">
              <w:rPr>
                <w:rFonts w:ascii="Arial" w:hAnsi="Arial" w:cs="Arial"/>
                <w:sz w:val="24"/>
                <w:szCs w:val="24"/>
              </w:rPr>
              <w:t>_____________________</w:t>
            </w:r>
            <w:r w:rsidRPr="00D244DC">
              <w:rPr>
                <w:rFonts w:ascii="Arial" w:hAnsi="Arial" w:cs="Arial"/>
                <w:sz w:val="24"/>
                <w:szCs w:val="24"/>
              </w:rPr>
              <w:br/>
              <w:t>подпись, фамилия, инициалы</w:t>
            </w:r>
          </w:p>
          <w:p w14:paraId="05E06093" w14:textId="77777777" w:rsidR="00D244DC" w:rsidRPr="00D244DC" w:rsidRDefault="00D244DC" w:rsidP="00D244DC">
            <w:pPr>
              <w:rPr>
                <w:rFonts w:ascii="Arial" w:hAnsi="Arial" w:cs="Arial"/>
                <w:sz w:val="24"/>
                <w:szCs w:val="24"/>
              </w:rPr>
            </w:pPr>
          </w:p>
          <w:p w14:paraId="0BE5ABBE" w14:textId="77777777" w:rsidR="00D244DC" w:rsidRPr="00D244DC" w:rsidRDefault="00D244DC" w:rsidP="00D244DC">
            <w:pPr>
              <w:rPr>
                <w:rFonts w:ascii="Arial" w:hAnsi="Arial" w:cs="Arial"/>
                <w:sz w:val="24"/>
                <w:szCs w:val="24"/>
              </w:rPr>
            </w:pPr>
            <w:r w:rsidRPr="00D244DC">
              <w:rPr>
                <w:rFonts w:ascii="Arial" w:hAnsi="Arial" w:cs="Arial"/>
                <w:sz w:val="24"/>
                <w:szCs w:val="24"/>
              </w:rPr>
              <w:t>«__» _______ 202__</w:t>
            </w:r>
          </w:p>
        </w:tc>
      </w:tr>
    </w:tbl>
    <w:p w14:paraId="57DA707F" w14:textId="13446655" w:rsidR="00D244DC" w:rsidRDefault="00D244DC" w:rsidP="00CA3AA5">
      <w:pPr>
        <w:pStyle w:val="12"/>
        <w:jc w:val="both"/>
        <w:rPr>
          <w:rFonts w:ascii="Times New Roman" w:hAnsi="Times New Roman" w:cs="Times New Roman"/>
          <w:sz w:val="28"/>
          <w:szCs w:val="28"/>
        </w:rPr>
      </w:pPr>
    </w:p>
    <w:p w14:paraId="421693B6" w14:textId="772D75DF" w:rsidR="00D244DC" w:rsidRDefault="00D244DC" w:rsidP="00CA3AA5">
      <w:pPr>
        <w:pStyle w:val="12"/>
        <w:jc w:val="both"/>
        <w:rPr>
          <w:rFonts w:ascii="Times New Roman" w:hAnsi="Times New Roman" w:cs="Times New Roman"/>
          <w:sz w:val="28"/>
          <w:szCs w:val="28"/>
        </w:rPr>
      </w:pPr>
    </w:p>
    <w:p w14:paraId="260FD42A" w14:textId="484B1551" w:rsidR="00D244DC" w:rsidRDefault="00D244DC" w:rsidP="00CA3AA5">
      <w:pPr>
        <w:pStyle w:val="12"/>
        <w:jc w:val="both"/>
        <w:rPr>
          <w:rFonts w:ascii="Times New Roman" w:hAnsi="Times New Roman" w:cs="Times New Roman"/>
          <w:sz w:val="28"/>
          <w:szCs w:val="28"/>
        </w:rPr>
      </w:pPr>
    </w:p>
    <w:p w14:paraId="037D97E6" w14:textId="0439135F" w:rsidR="00D244DC" w:rsidRDefault="00D244DC" w:rsidP="00CA3AA5">
      <w:pPr>
        <w:pStyle w:val="12"/>
        <w:jc w:val="both"/>
        <w:rPr>
          <w:rFonts w:ascii="Times New Roman" w:hAnsi="Times New Roman" w:cs="Times New Roman"/>
          <w:sz w:val="28"/>
          <w:szCs w:val="28"/>
        </w:rPr>
      </w:pPr>
    </w:p>
    <w:p w14:paraId="1CA8DB90" w14:textId="14FBD1B2" w:rsidR="00D244DC" w:rsidRDefault="00D244DC" w:rsidP="00CA3AA5">
      <w:pPr>
        <w:pStyle w:val="12"/>
        <w:jc w:val="both"/>
        <w:rPr>
          <w:rFonts w:ascii="Times New Roman" w:hAnsi="Times New Roman" w:cs="Times New Roman"/>
          <w:sz w:val="28"/>
          <w:szCs w:val="28"/>
        </w:rPr>
      </w:pPr>
    </w:p>
    <w:p w14:paraId="1BA85DDA" w14:textId="252532EA" w:rsidR="00D244DC" w:rsidRDefault="00D244DC" w:rsidP="00CA3AA5">
      <w:pPr>
        <w:pStyle w:val="12"/>
        <w:jc w:val="both"/>
        <w:rPr>
          <w:rFonts w:ascii="Times New Roman" w:hAnsi="Times New Roman" w:cs="Times New Roman"/>
          <w:sz w:val="28"/>
          <w:szCs w:val="28"/>
        </w:rPr>
      </w:pPr>
    </w:p>
    <w:p w14:paraId="1F1EEFC2" w14:textId="00E0BA86" w:rsidR="00D244DC" w:rsidRDefault="00D244DC" w:rsidP="00CA3AA5">
      <w:pPr>
        <w:pStyle w:val="12"/>
        <w:jc w:val="both"/>
        <w:rPr>
          <w:rFonts w:ascii="Times New Roman" w:hAnsi="Times New Roman" w:cs="Times New Roman"/>
          <w:sz w:val="28"/>
          <w:szCs w:val="28"/>
        </w:rPr>
      </w:pPr>
    </w:p>
    <w:p w14:paraId="48606060" w14:textId="345E1779" w:rsidR="00D244DC" w:rsidRDefault="00D244DC" w:rsidP="00CA3AA5">
      <w:pPr>
        <w:pStyle w:val="12"/>
        <w:jc w:val="both"/>
        <w:rPr>
          <w:rFonts w:ascii="Times New Roman" w:hAnsi="Times New Roman" w:cs="Times New Roman"/>
          <w:sz w:val="28"/>
          <w:szCs w:val="28"/>
        </w:rPr>
      </w:pPr>
    </w:p>
    <w:p w14:paraId="18B73EAC" w14:textId="48EC0B6D" w:rsidR="00D244DC" w:rsidRDefault="00D244DC" w:rsidP="00CA3AA5">
      <w:pPr>
        <w:pStyle w:val="12"/>
        <w:jc w:val="both"/>
        <w:rPr>
          <w:rFonts w:ascii="Times New Roman" w:hAnsi="Times New Roman" w:cs="Times New Roman"/>
          <w:sz w:val="28"/>
          <w:szCs w:val="28"/>
        </w:rPr>
      </w:pPr>
    </w:p>
    <w:p w14:paraId="227F1E41" w14:textId="01B86C4C" w:rsidR="00D244DC" w:rsidRDefault="00D244DC" w:rsidP="00CA3AA5">
      <w:pPr>
        <w:pStyle w:val="12"/>
        <w:jc w:val="both"/>
        <w:rPr>
          <w:rFonts w:ascii="Times New Roman" w:hAnsi="Times New Roman" w:cs="Times New Roman"/>
          <w:sz w:val="28"/>
          <w:szCs w:val="28"/>
        </w:rPr>
      </w:pPr>
    </w:p>
    <w:p w14:paraId="1B1F5A6E" w14:textId="1CDCF7FF" w:rsidR="00D244DC" w:rsidRDefault="00D244DC" w:rsidP="00CA3AA5">
      <w:pPr>
        <w:pStyle w:val="12"/>
        <w:jc w:val="both"/>
        <w:rPr>
          <w:rFonts w:ascii="Times New Roman" w:hAnsi="Times New Roman" w:cs="Times New Roman"/>
          <w:sz w:val="28"/>
          <w:szCs w:val="28"/>
        </w:rPr>
      </w:pPr>
    </w:p>
    <w:p w14:paraId="6422A76F" w14:textId="207E3733" w:rsidR="00D244DC" w:rsidRDefault="00D244DC" w:rsidP="00CA3AA5">
      <w:pPr>
        <w:pStyle w:val="12"/>
        <w:jc w:val="both"/>
        <w:rPr>
          <w:rFonts w:ascii="Times New Roman" w:hAnsi="Times New Roman" w:cs="Times New Roman"/>
          <w:sz w:val="28"/>
          <w:szCs w:val="28"/>
        </w:rPr>
      </w:pPr>
    </w:p>
    <w:p w14:paraId="196BDA07" w14:textId="77777777" w:rsidR="00D244DC" w:rsidRPr="005300CB" w:rsidRDefault="00D244DC" w:rsidP="00D244DC">
      <w:pPr>
        <w:tabs>
          <w:tab w:val="left" w:pos="6090"/>
        </w:tabs>
        <w:jc w:val="right"/>
        <w:rPr>
          <w:rStyle w:val="23"/>
          <w:rFonts w:ascii="Arial" w:hAnsi="Arial" w:cs="Arial"/>
          <w:bCs/>
        </w:rPr>
      </w:pPr>
      <w:r w:rsidRPr="005300CB">
        <w:rPr>
          <w:rStyle w:val="23"/>
          <w:rFonts w:ascii="Arial" w:hAnsi="Arial" w:cs="Arial"/>
          <w:bCs/>
        </w:rPr>
        <w:lastRenderedPageBreak/>
        <w:t>Приложение 2</w:t>
      </w:r>
    </w:p>
    <w:p w14:paraId="599803A0" w14:textId="77777777" w:rsidR="00D244DC" w:rsidRPr="005300CB" w:rsidRDefault="00D244DC" w:rsidP="00D244DC">
      <w:pPr>
        <w:tabs>
          <w:tab w:val="left" w:pos="6090"/>
        </w:tabs>
        <w:jc w:val="right"/>
        <w:rPr>
          <w:rStyle w:val="23"/>
          <w:rFonts w:ascii="Arial" w:hAnsi="Arial" w:cs="Arial"/>
          <w:bCs/>
        </w:rPr>
      </w:pPr>
      <w:r w:rsidRPr="005300CB">
        <w:rPr>
          <w:rStyle w:val="23"/>
          <w:rFonts w:ascii="Arial" w:hAnsi="Arial" w:cs="Arial"/>
          <w:bCs/>
        </w:rPr>
        <w:t xml:space="preserve">                                                                      к административному регламенту</w:t>
      </w:r>
    </w:p>
    <w:p w14:paraId="37CFFD19" w14:textId="77777777" w:rsidR="00D244DC" w:rsidRPr="00D244DC" w:rsidRDefault="00D244DC" w:rsidP="00D244DC">
      <w:pPr>
        <w:jc w:val="center"/>
        <w:rPr>
          <w:rStyle w:val="23"/>
          <w:rFonts w:ascii="Arial" w:hAnsi="Arial" w:cs="Arial"/>
          <w:b w:val="0"/>
        </w:rPr>
      </w:pPr>
    </w:p>
    <w:p w14:paraId="412D781B" w14:textId="77777777" w:rsidR="00D244DC" w:rsidRPr="00D244DC" w:rsidRDefault="00D244DC" w:rsidP="00D244DC">
      <w:pPr>
        <w:jc w:val="center"/>
        <w:rPr>
          <w:rStyle w:val="23"/>
          <w:rFonts w:ascii="Arial" w:hAnsi="Arial" w:cs="Arial"/>
          <w:b w:val="0"/>
        </w:rPr>
      </w:pPr>
    </w:p>
    <w:p w14:paraId="08657D5A" w14:textId="77777777" w:rsidR="00D244DC" w:rsidRPr="00D244DC" w:rsidRDefault="00D244DC" w:rsidP="00D244DC">
      <w:pPr>
        <w:rPr>
          <w:rStyle w:val="23"/>
          <w:rFonts w:ascii="Arial" w:hAnsi="Arial" w:cs="Arial"/>
          <w:b w:val="0"/>
        </w:rPr>
      </w:pPr>
    </w:p>
    <w:p w14:paraId="38869B7F" w14:textId="77777777" w:rsidR="00D244DC" w:rsidRPr="00D244DC" w:rsidRDefault="00D244DC" w:rsidP="00D244DC">
      <w:pPr>
        <w:jc w:val="center"/>
        <w:rPr>
          <w:rStyle w:val="23"/>
          <w:rFonts w:ascii="Arial" w:hAnsi="Arial" w:cs="Arial"/>
          <w:b w:val="0"/>
        </w:rPr>
      </w:pPr>
    </w:p>
    <w:p w14:paraId="1F081AA6" w14:textId="77777777" w:rsidR="00D244DC" w:rsidRPr="00D244DC" w:rsidRDefault="00D244DC" w:rsidP="00D244DC">
      <w:pPr>
        <w:jc w:val="center"/>
        <w:rPr>
          <w:rFonts w:ascii="Arial" w:hAnsi="Arial" w:cs="Arial"/>
          <w:b/>
          <w:sz w:val="24"/>
          <w:szCs w:val="24"/>
        </w:rPr>
      </w:pPr>
      <w:r w:rsidRPr="00D244DC">
        <w:rPr>
          <w:rStyle w:val="23"/>
          <w:rFonts w:ascii="Arial" w:hAnsi="Arial" w:cs="Arial"/>
          <w:b w:val="0"/>
        </w:rPr>
        <w:t>Форма</w:t>
      </w:r>
      <w:r w:rsidRPr="00D244DC">
        <w:rPr>
          <w:rStyle w:val="23"/>
          <w:rFonts w:ascii="Arial" w:hAnsi="Arial" w:cs="Arial"/>
          <w:b w:val="0"/>
        </w:rPr>
        <w:br/>
        <w:t>решения об отказе в предоставлении услуги</w:t>
      </w:r>
      <w:r w:rsidRPr="00D244DC">
        <w:rPr>
          <w:rStyle w:val="23"/>
          <w:rFonts w:ascii="Arial" w:hAnsi="Arial" w:cs="Arial"/>
          <w:b w:val="0"/>
        </w:rPr>
        <w:br/>
      </w:r>
      <w:r w:rsidRPr="00D244DC">
        <w:rPr>
          <w:rFonts w:ascii="Arial" w:hAnsi="Arial" w:cs="Arial"/>
          <w:bCs/>
          <w:sz w:val="24"/>
          <w:szCs w:val="24"/>
        </w:rPr>
        <w:t>«Прием на обучение по образовательным программам начального общего, основного общего и среднего общего образования»</w:t>
      </w:r>
      <w:bookmarkStart w:id="34" w:name="_Toc91253271"/>
      <w:r w:rsidRPr="00D244DC">
        <w:rPr>
          <w:rFonts w:ascii="Arial" w:hAnsi="Arial" w:cs="Arial"/>
          <w:b/>
          <w:sz w:val="24"/>
          <w:szCs w:val="24"/>
        </w:rPr>
        <w:br/>
      </w:r>
      <w:r w:rsidRPr="00D244DC">
        <w:rPr>
          <w:rStyle w:val="23"/>
          <w:rFonts w:ascii="Arial" w:hAnsi="Arial" w:cs="Arial"/>
          <w:b w:val="0"/>
        </w:rPr>
        <w:t>(оформляется на официальном бланке Организации)</w:t>
      </w:r>
      <w:bookmarkEnd w:id="34"/>
    </w:p>
    <w:p w14:paraId="14F31F09" w14:textId="77777777" w:rsidR="00D244DC" w:rsidRPr="00D244DC" w:rsidRDefault="00D244DC" w:rsidP="00D244DC">
      <w:pPr>
        <w:ind w:left="5103"/>
        <w:rPr>
          <w:rFonts w:ascii="Arial" w:hAnsi="Arial" w:cs="Arial"/>
          <w:sz w:val="24"/>
          <w:szCs w:val="24"/>
          <w:lang w:eastAsia="ru-RU"/>
        </w:rPr>
      </w:pPr>
    </w:p>
    <w:p w14:paraId="4DFA4FBF" w14:textId="77777777" w:rsidR="00D244DC" w:rsidRPr="00D244DC" w:rsidRDefault="00D244DC" w:rsidP="00D244DC">
      <w:pPr>
        <w:ind w:left="5103"/>
        <w:rPr>
          <w:rFonts w:ascii="Arial" w:hAnsi="Arial" w:cs="Arial"/>
          <w:sz w:val="24"/>
          <w:szCs w:val="24"/>
          <w:lang w:eastAsia="ru-RU"/>
        </w:rPr>
      </w:pPr>
      <w:proofErr w:type="gramStart"/>
      <w:r w:rsidRPr="00D244DC">
        <w:rPr>
          <w:rFonts w:ascii="Arial" w:hAnsi="Arial" w:cs="Arial"/>
          <w:sz w:val="24"/>
          <w:szCs w:val="24"/>
          <w:lang w:eastAsia="ru-RU"/>
        </w:rPr>
        <w:t>Кому:_</w:t>
      </w:r>
      <w:proofErr w:type="gramEnd"/>
      <w:r w:rsidRPr="00D244DC">
        <w:rPr>
          <w:rFonts w:ascii="Arial" w:hAnsi="Arial" w:cs="Arial"/>
          <w:sz w:val="24"/>
          <w:szCs w:val="24"/>
          <w:lang w:eastAsia="ru-RU"/>
        </w:rPr>
        <w:t>________________________________________________________________</w:t>
      </w:r>
    </w:p>
    <w:p w14:paraId="16D22410" w14:textId="77777777" w:rsidR="00D244DC" w:rsidRPr="00D244DC" w:rsidRDefault="00D244DC" w:rsidP="00D244DC">
      <w:pPr>
        <w:ind w:left="5103"/>
        <w:rPr>
          <w:rFonts w:ascii="Arial" w:eastAsia="Times New Roman" w:hAnsi="Arial" w:cs="Arial"/>
          <w:b/>
          <w:color w:val="00000A"/>
          <w:sz w:val="24"/>
          <w:szCs w:val="24"/>
          <w:lang w:eastAsia="ru-RU"/>
        </w:rPr>
      </w:pPr>
      <w:r w:rsidRPr="00D244DC">
        <w:rPr>
          <w:rFonts w:ascii="Arial" w:hAnsi="Arial" w:cs="Arial"/>
          <w:sz w:val="24"/>
          <w:szCs w:val="24"/>
          <w:lang w:eastAsia="ru-RU"/>
        </w:rPr>
        <w:t>(Ф.И.О. (последнее при наличии) заявителя, адрес электронной почты)</w:t>
      </w:r>
    </w:p>
    <w:p w14:paraId="16BE2CD7" w14:textId="77777777" w:rsidR="00D244DC" w:rsidRPr="00D244DC" w:rsidRDefault="00D244DC" w:rsidP="00D244DC">
      <w:pPr>
        <w:jc w:val="center"/>
        <w:rPr>
          <w:rStyle w:val="23"/>
          <w:rFonts w:ascii="Arial" w:hAnsi="Arial" w:cs="Arial"/>
          <w:b w:val="0"/>
          <w:bCs/>
        </w:rPr>
      </w:pPr>
    </w:p>
    <w:p w14:paraId="18CB0255" w14:textId="77777777" w:rsidR="00D244DC" w:rsidRPr="00D244DC" w:rsidRDefault="00D244DC" w:rsidP="00D244DC">
      <w:pPr>
        <w:jc w:val="center"/>
        <w:rPr>
          <w:rStyle w:val="23"/>
          <w:rFonts w:ascii="Arial" w:hAnsi="Arial" w:cs="Arial"/>
          <w:b w:val="0"/>
          <w:bCs/>
        </w:rPr>
      </w:pPr>
    </w:p>
    <w:p w14:paraId="3F2542A2" w14:textId="77777777" w:rsidR="00D244DC" w:rsidRPr="00D244DC" w:rsidRDefault="00D244DC" w:rsidP="00D244DC">
      <w:pPr>
        <w:jc w:val="center"/>
        <w:rPr>
          <w:rStyle w:val="23"/>
          <w:rFonts w:ascii="Arial" w:hAnsi="Arial" w:cs="Arial"/>
          <w:b w:val="0"/>
          <w:bCs/>
        </w:rPr>
      </w:pPr>
      <w:r w:rsidRPr="00D244DC">
        <w:rPr>
          <w:rStyle w:val="23"/>
          <w:rFonts w:ascii="Arial" w:hAnsi="Arial" w:cs="Arial"/>
          <w:b w:val="0"/>
          <w:bCs/>
        </w:rPr>
        <w:t>Уведомление об отказе в предоставлении услуги</w:t>
      </w:r>
      <w:r w:rsidRPr="00D244DC">
        <w:rPr>
          <w:rStyle w:val="23"/>
          <w:rFonts w:ascii="Arial" w:hAnsi="Arial" w:cs="Arial"/>
          <w:b w:val="0"/>
          <w:bCs/>
        </w:rPr>
        <w:br/>
        <w:t>«Прием на обучение по образовательным программам начального общего,</w:t>
      </w:r>
      <w:r w:rsidRPr="00D244DC">
        <w:rPr>
          <w:rStyle w:val="23"/>
          <w:rFonts w:ascii="Arial" w:hAnsi="Arial" w:cs="Arial"/>
          <w:b w:val="0"/>
          <w:bCs/>
        </w:rPr>
        <w:br/>
        <w:t>основного общего и среднего общего образования»</w:t>
      </w:r>
    </w:p>
    <w:p w14:paraId="137A0CD5" w14:textId="77777777" w:rsidR="00D244DC" w:rsidRPr="00D244DC" w:rsidRDefault="00D244DC" w:rsidP="00D244DC">
      <w:pPr>
        <w:widowControl w:val="0"/>
        <w:rPr>
          <w:rFonts w:ascii="Arial" w:eastAsia="Times New Roman" w:hAnsi="Arial" w:cs="Arial"/>
          <w:color w:val="00000A"/>
          <w:sz w:val="24"/>
          <w:szCs w:val="24"/>
          <w:lang w:eastAsia="ru-RU"/>
        </w:rPr>
      </w:pPr>
    </w:p>
    <w:p w14:paraId="4C4B01E6" w14:textId="77777777" w:rsidR="00D244DC" w:rsidRPr="00D244DC" w:rsidRDefault="00D244DC" w:rsidP="00D244DC">
      <w:pPr>
        <w:ind w:firstLine="567"/>
        <w:rPr>
          <w:rStyle w:val="23"/>
          <w:rFonts w:ascii="Arial" w:hAnsi="Arial" w:cs="Arial"/>
          <w:b w:val="0"/>
        </w:rPr>
      </w:pPr>
      <w:r w:rsidRPr="00D244DC">
        <w:rPr>
          <w:rStyle w:val="23"/>
          <w:rFonts w:ascii="Arial" w:hAnsi="Arial" w:cs="Arial"/>
          <w:b w:val="0"/>
        </w:rPr>
        <w:t>В соответствии</w:t>
      </w:r>
    </w:p>
    <w:p w14:paraId="7494A912" w14:textId="77777777" w:rsidR="00D244DC" w:rsidRPr="00D244DC" w:rsidRDefault="00D244DC" w:rsidP="00D244DC">
      <w:pPr>
        <w:ind w:firstLine="567"/>
        <w:rPr>
          <w:rStyle w:val="23"/>
          <w:rFonts w:ascii="Arial" w:hAnsi="Arial" w:cs="Arial"/>
          <w:b w:val="0"/>
        </w:rPr>
      </w:pPr>
      <w:r w:rsidRPr="00D244DC">
        <w:rPr>
          <w:rStyle w:val="23"/>
          <w:rFonts w:ascii="Arial" w:hAnsi="Arial" w:cs="Arial"/>
          <w:b w:val="0"/>
        </w:rPr>
        <w:t>*с приказом Министерства просвещения Российской Федерации</w:t>
      </w:r>
      <w:r w:rsidRPr="00D244DC">
        <w:rPr>
          <w:rStyle w:val="23"/>
          <w:rFonts w:ascii="Arial" w:hAnsi="Arial" w:cs="Arial"/>
          <w:b w:val="0"/>
        </w:rPr>
        <w:br/>
        <w:t>от 02.09.2020 № 458 «Об утверждении Порядка приема на обучение по образовательным программам начального общего, основного общего и среднего общего образования»;</w:t>
      </w:r>
    </w:p>
    <w:p w14:paraId="0627138D" w14:textId="77777777" w:rsidR="00D244DC" w:rsidRPr="00D244DC" w:rsidRDefault="00D244DC" w:rsidP="00D244DC">
      <w:pPr>
        <w:ind w:firstLine="567"/>
        <w:rPr>
          <w:rFonts w:ascii="Arial" w:hAnsi="Arial" w:cs="Arial"/>
          <w:sz w:val="24"/>
          <w:szCs w:val="24"/>
        </w:rPr>
      </w:pPr>
      <w:r w:rsidRPr="00D244DC">
        <w:rPr>
          <w:rStyle w:val="23"/>
          <w:rFonts w:ascii="Arial" w:hAnsi="Arial" w:cs="Arial"/>
          <w:b w:val="0"/>
        </w:rPr>
        <w:t>*с Приказом Министерства просвещения Российской Федерации от 06.04.2023 № 240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и Регламентом предоставления услуги «Прием на обучение по образовательным программам начального общего, основного общего и среднего общего образования» (далее - Регламент) _________ (указать полное наименование организации, осуществляющей образовательную деятельность в Московской области (далее - Организация) рассмотрела запрос о предоставлении услуги «Прием на обучение по образовательным программам начального общего, основного общего и среднего общего образования» от________№ ___________ (далее соответственно - запрос, услуга) и приняла решение об отказе в предоставлении услуги по следующему основанию:</w:t>
      </w:r>
    </w:p>
    <w:p w14:paraId="2425AD04" w14:textId="77777777" w:rsidR="00D244DC" w:rsidRPr="00D244DC" w:rsidRDefault="00D244DC" w:rsidP="00D244DC">
      <w:pPr>
        <w:ind w:firstLine="567"/>
        <w:rPr>
          <w:rFonts w:ascii="Arial" w:hAnsi="Arial" w:cs="Arial"/>
          <w:sz w:val="24"/>
          <w:szCs w:val="24"/>
        </w:rPr>
      </w:pPr>
    </w:p>
    <w:tbl>
      <w:tblPr>
        <w:tblpPr w:leftFromText="180" w:rightFromText="180" w:vertAnchor="text" w:tblpXSpec="center" w:tblpY="1"/>
        <w:tblOverlap w:val="never"/>
        <w:tblW w:w="9493" w:type="dxa"/>
        <w:jc w:val="center"/>
        <w:tblLayout w:type="fixed"/>
        <w:tblLook w:val="04A0" w:firstRow="1" w:lastRow="0" w:firstColumn="1" w:lastColumn="0" w:noHBand="0" w:noVBand="1"/>
      </w:tblPr>
      <w:tblGrid>
        <w:gridCol w:w="3395"/>
        <w:gridCol w:w="3122"/>
        <w:gridCol w:w="2976"/>
      </w:tblGrid>
      <w:tr w:rsidR="00D244DC" w:rsidRPr="00D244DC" w14:paraId="6540220D" w14:textId="77777777" w:rsidTr="00D244DC">
        <w:trPr>
          <w:trHeight w:val="802"/>
          <w:jc w:val="center"/>
        </w:trPr>
        <w:tc>
          <w:tcPr>
            <w:tcW w:w="3395" w:type="dxa"/>
            <w:tcBorders>
              <w:top w:val="single" w:sz="4" w:space="0" w:color="000000"/>
              <w:left w:val="single" w:sz="4" w:space="0" w:color="000000"/>
              <w:bottom w:val="single" w:sz="4" w:space="0" w:color="000000"/>
              <w:right w:val="single" w:sz="4" w:space="0" w:color="000000"/>
            </w:tcBorders>
          </w:tcPr>
          <w:p w14:paraId="546B2D0C" w14:textId="77777777" w:rsidR="00D244DC" w:rsidRPr="00D244DC" w:rsidRDefault="00D244DC" w:rsidP="00D244DC">
            <w:pPr>
              <w:jc w:val="center"/>
              <w:rPr>
                <w:rStyle w:val="23"/>
                <w:rFonts w:ascii="Arial" w:hAnsi="Arial" w:cs="Arial"/>
                <w:b w:val="0"/>
              </w:rPr>
            </w:pPr>
            <w:r w:rsidRPr="00D244DC">
              <w:rPr>
                <w:rStyle w:val="23"/>
                <w:rFonts w:ascii="Arial" w:hAnsi="Arial" w:cs="Arial"/>
                <w:b w:val="0"/>
              </w:rPr>
              <w:t>Ссылка</w:t>
            </w:r>
          </w:p>
          <w:p w14:paraId="2EAC00D9" w14:textId="77777777" w:rsidR="00D244DC" w:rsidRPr="00D244DC" w:rsidRDefault="00D244DC" w:rsidP="00D244DC">
            <w:pPr>
              <w:jc w:val="center"/>
              <w:rPr>
                <w:rStyle w:val="23"/>
                <w:rFonts w:ascii="Arial" w:hAnsi="Arial" w:cs="Arial"/>
                <w:b w:val="0"/>
              </w:rPr>
            </w:pPr>
            <w:r w:rsidRPr="00D244DC">
              <w:rPr>
                <w:rStyle w:val="23"/>
                <w:rFonts w:ascii="Arial" w:hAnsi="Arial" w:cs="Arial"/>
                <w:b w:val="0"/>
              </w:rPr>
              <w:t>на соответствующий</w:t>
            </w:r>
          </w:p>
          <w:p w14:paraId="17A9565B" w14:textId="77777777" w:rsidR="00D244DC" w:rsidRPr="00D244DC" w:rsidRDefault="00D244DC" w:rsidP="00D244DC">
            <w:pPr>
              <w:jc w:val="center"/>
              <w:rPr>
                <w:rStyle w:val="23"/>
                <w:rFonts w:ascii="Arial" w:hAnsi="Arial" w:cs="Arial"/>
                <w:b w:val="0"/>
              </w:rPr>
            </w:pPr>
            <w:r w:rsidRPr="00D244DC">
              <w:rPr>
                <w:rStyle w:val="23"/>
                <w:rFonts w:ascii="Arial" w:hAnsi="Arial" w:cs="Arial"/>
                <w:b w:val="0"/>
              </w:rPr>
              <w:t>подпункт подраздела 19</w:t>
            </w:r>
          </w:p>
          <w:p w14:paraId="5662AC83" w14:textId="77777777" w:rsidR="00D244DC" w:rsidRPr="00D244DC" w:rsidRDefault="00D244DC" w:rsidP="00D244DC">
            <w:pPr>
              <w:jc w:val="center"/>
              <w:rPr>
                <w:rStyle w:val="23"/>
                <w:rFonts w:ascii="Arial" w:hAnsi="Arial" w:cs="Arial"/>
                <w:b w:val="0"/>
              </w:rPr>
            </w:pPr>
            <w:r w:rsidRPr="00D244DC">
              <w:rPr>
                <w:rStyle w:val="23"/>
                <w:rFonts w:ascii="Arial" w:hAnsi="Arial" w:cs="Arial"/>
                <w:b w:val="0"/>
              </w:rPr>
              <w:t>Регламента, в котором</w:t>
            </w:r>
          </w:p>
          <w:p w14:paraId="2280F40F" w14:textId="77777777" w:rsidR="00D244DC" w:rsidRPr="00D244DC" w:rsidRDefault="00D244DC" w:rsidP="00D244DC">
            <w:pPr>
              <w:jc w:val="center"/>
              <w:rPr>
                <w:rStyle w:val="23"/>
                <w:rFonts w:ascii="Arial" w:hAnsi="Arial" w:cs="Arial"/>
                <w:b w:val="0"/>
              </w:rPr>
            </w:pPr>
            <w:r w:rsidRPr="00D244DC">
              <w:rPr>
                <w:rStyle w:val="23"/>
                <w:rFonts w:ascii="Arial" w:hAnsi="Arial" w:cs="Arial"/>
                <w:b w:val="0"/>
              </w:rPr>
              <w:t>содержится основание</w:t>
            </w:r>
          </w:p>
          <w:p w14:paraId="481FAE74" w14:textId="77777777" w:rsidR="00D244DC" w:rsidRPr="00D244DC" w:rsidRDefault="00D244DC" w:rsidP="00D244DC">
            <w:pPr>
              <w:jc w:val="center"/>
              <w:rPr>
                <w:rStyle w:val="23"/>
                <w:rFonts w:ascii="Arial" w:hAnsi="Arial" w:cs="Arial"/>
                <w:b w:val="0"/>
              </w:rPr>
            </w:pPr>
            <w:r w:rsidRPr="00D244DC">
              <w:rPr>
                <w:rStyle w:val="23"/>
                <w:rFonts w:ascii="Arial" w:hAnsi="Arial" w:cs="Arial"/>
                <w:b w:val="0"/>
              </w:rPr>
              <w:t>для отказа</w:t>
            </w:r>
          </w:p>
          <w:p w14:paraId="02746B2A" w14:textId="77777777" w:rsidR="00D244DC" w:rsidRPr="00D244DC" w:rsidRDefault="00D244DC" w:rsidP="00D244DC">
            <w:pPr>
              <w:jc w:val="center"/>
              <w:rPr>
                <w:rFonts w:ascii="Arial" w:hAnsi="Arial" w:cs="Arial"/>
                <w:sz w:val="24"/>
                <w:szCs w:val="24"/>
              </w:rPr>
            </w:pPr>
            <w:r w:rsidRPr="00D244DC">
              <w:rPr>
                <w:rStyle w:val="23"/>
                <w:rFonts w:ascii="Arial" w:hAnsi="Arial" w:cs="Arial"/>
                <w:b w:val="0"/>
              </w:rPr>
              <w:lastRenderedPageBreak/>
              <w:t>в предоставлении услуги</w:t>
            </w:r>
          </w:p>
        </w:tc>
        <w:tc>
          <w:tcPr>
            <w:tcW w:w="3122" w:type="dxa"/>
            <w:tcBorders>
              <w:top w:val="single" w:sz="4" w:space="0" w:color="000000"/>
              <w:left w:val="single" w:sz="4" w:space="0" w:color="000000"/>
              <w:bottom w:val="single" w:sz="4" w:space="0" w:color="000000"/>
              <w:right w:val="single" w:sz="4" w:space="0" w:color="000000"/>
            </w:tcBorders>
            <w:vAlign w:val="center"/>
          </w:tcPr>
          <w:p w14:paraId="473FE7A0" w14:textId="77777777" w:rsidR="00D244DC" w:rsidRPr="00D244DC" w:rsidRDefault="00D244DC" w:rsidP="00D244DC">
            <w:pPr>
              <w:tabs>
                <w:tab w:val="left" w:pos="1496"/>
              </w:tabs>
              <w:jc w:val="center"/>
              <w:rPr>
                <w:rFonts w:ascii="Arial" w:hAnsi="Arial" w:cs="Arial"/>
                <w:sz w:val="24"/>
                <w:szCs w:val="24"/>
              </w:rPr>
            </w:pPr>
            <w:r w:rsidRPr="00D244DC">
              <w:rPr>
                <w:rStyle w:val="23"/>
                <w:rFonts w:ascii="Arial" w:hAnsi="Arial" w:cs="Arial"/>
                <w:b w:val="0"/>
              </w:rPr>
              <w:lastRenderedPageBreak/>
              <w:t>Наименование основания для отказа в предоставлении услуги</w:t>
            </w:r>
          </w:p>
        </w:tc>
        <w:tc>
          <w:tcPr>
            <w:tcW w:w="2976" w:type="dxa"/>
            <w:tcBorders>
              <w:top w:val="single" w:sz="4" w:space="0" w:color="000000"/>
              <w:left w:val="single" w:sz="4" w:space="0" w:color="000000"/>
              <w:bottom w:val="single" w:sz="4" w:space="0" w:color="000000"/>
              <w:right w:val="single" w:sz="4" w:space="0" w:color="000000"/>
            </w:tcBorders>
            <w:vAlign w:val="center"/>
          </w:tcPr>
          <w:p w14:paraId="79A5B5E6" w14:textId="77777777" w:rsidR="00D244DC" w:rsidRPr="00D244DC" w:rsidRDefault="00D244DC" w:rsidP="00D244DC">
            <w:pPr>
              <w:tabs>
                <w:tab w:val="left" w:pos="1496"/>
              </w:tabs>
              <w:jc w:val="center"/>
              <w:rPr>
                <w:rFonts w:ascii="Arial" w:hAnsi="Arial" w:cs="Arial"/>
                <w:sz w:val="24"/>
                <w:szCs w:val="24"/>
              </w:rPr>
            </w:pPr>
            <w:r w:rsidRPr="00D244DC">
              <w:rPr>
                <w:rStyle w:val="23"/>
                <w:rFonts w:ascii="Arial" w:hAnsi="Arial" w:cs="Arial"/>
                <w:b w:val="0"/>
              </w:rPr>
              <w:t xml:space="preserve">Разъяснение причины принятия решения об отказе в предоставлении </w:t>
            </w:r>
            <w:r w:rsidRPr="00D244DC">
              <w:rPr>
                <w:rFonts w:ascii="Arial" w:hAnsi="Arial" w:cs="Arial"/>
                <w:sz w:val="24"/>
                <w:szCs w:val="24"/>
              </w:rPr>
              <w:t>услуги</w:t>
            </w:r>
          </w:p>
        </w:tc>
      </w:tr>
      <w:tr w:rsidR="00D244DC" w:rsidRPr="00D244DC" w14:paraId="7179CA46" w14:textId="77777777" w:rsidTr="00D244DC">
        <w:trPr>
          <w:trHeight w:val="304"/>
          <w:jc w:val="center"/>
        </w:trPr>
        <w:tc>
          <w:tcPr>
            <w:tcW w:w="3395" w:type="dxa"/>
            <w:tcBorders>
              <w:top w:val="single" w:sz="4" w:space="0" w:color="000000"/>
              <w:left w:val="single" w:sz="4" w:space="0" w:color="000000"/>
              <w:bottom w:val="single" w:sz="4" w:space="0" w:color="000000"/>
              <w:right w:val="single" w:sz="4" w:space="0" w:color="000000"/>
            </w:tcBorders>
            <w:vAlign w:val="center"/>
          </w:tcPr>
          <w:p w14:paraId="68674355" w14:textId="77777777" w:rsidR="00D244DC" w:rsidRPr="00D244DC" w:rsidRDefault="00D244DC" w:rsidP="00D244DC">
            <w:pPr>
              <w:tabs>
                <w:tab w:val="left" w:pos="1496"/>
              </w:tabs>
              <w:rPr>
                <w:rFonts w:ascii="Arial" w:eastAsia="Times New Roman" w:hAnsi="Arial" w:cs="Arial"/>
                <w:color w:val="00000A"/>
                <w:sz w:val="24"/>
                <w:szCs w:val="24"/>
                <w:lang w:eastAsia="ru-RU"/>
              </w:rPr>
            </w:pPr>
          </w:p>
        </w:tc>
        <w:tc>
          <w:tcPr>
            <w:tcW w:w="3122" w:type="dxa"/>
            <w:tcBorders>
              <w:top w:val="single" w:sz="4" w:space="0" w:color="000000"/>
              <w:left w:val="single" w:sz="4" w:space="0" w:color="000000"/>
              <w:bottom w:val="single" w:sz="4" w:space="0" w:color="000000"/>
              <w:right w:val="single" w:sz="4" w:space="0" w:color="000000"/>
            </w:tcBorders>
            <w:vAlign w:val="center"/>
          </w:tcPr>
          <w:p w14:paraId="5C8F0252" w14:textId="77777777" w:rsidR="00D244DC" w:rsidRPr="00D244DC" w:rsidRDefault="00D244DC" w:rsidP="00D244DC">
            <w:pPr>
              <w:rPr>
                <w:rFonts w:ascii="Arial" w:eastAsia="Times New Roman" w:hAnsi="Arial" w:cs="Arial"/>
                <w:sz w:val="24"/>
                <w:szCs w:val="24"/>
                <w:lang w:eastAsia="ru-RU"/>
              </w:rPr>
            </w:pPr>
          </w:p>
        </w:tc>
        <w:tc>
          <w:tcPr>
            <w:tcW w:w="2976" w:type="dxa"/>
            <w:tcBorders>
              <w:top w:val="single" w:sz="4" w:space="0" w:color="000000"/>
              <w:left w:val="single" w:sz="4" w:space="0" w:color="000000"/>
              <w:bottom w:val="single" w:sz="4" w:space="0" w:color="000000"/>
              <w:right w:val="single" w:sz="4" w:space="0" w:color="000000"/>
            </w:tcBorders>
            <w:vAlign w:val="center"/>
          </w:tcPr>
          <w:p w14:paraId="7558F9F3" w14:textId="77777777" w:rsidR="00D244DC" w:rsidRPr="00D244DC" w:rsidRDefault="00D244DC" w:rsidP="00D244DC">
            <w:pPr>
              <w:tabs>
                <w:tab w:val="left" w:pos="147"/>
              </w:tabs>
              <w:rPr>
                <w:rFonts w:ascii="Arial" w:hAnsi="Arial" w:cs="Arial"/>
                <w:sz w:val="24"/>
                <w:szCs w:val="24"/>
                <w:lang w:eastAsia="ru-RU"/>
              </w:rPr>
            </w:pPr>
          </w:p>
        </w:tc>
      </w:tr>
    </w:tbl>
    <w:p w14:paraId="6851C7F4" w14:textId="77777777" w:rsidR="00D244DC" w:rsidRPr="00D244DC" w:rsidRDefault="00D244DC" w:rsidP="00D244DC">
      <w:pPr>
        <w:pStyle w:val="ad"/>
        <w:spacing w:after="0"/>
        <w:ind w:firstLine="567"/>
        <w:jc w:val="both"/>
        <w:rPr>
          <w:rFonts w:ascii="Arial" w:hAnsi="Arial" w:cs="Arial"/>
          <w:b w:val="0"/>
        </w:rPr>
      </w:pPr>
      <w:r w:rsidRPr="00D244DC">
        <w:rPr>
          <w:rFonts w:ascii="Arial" w:hAnsi="Arial" w:cs="Arial"/>
          <w:b w:val="0"/>
        </w:rPr>
        <w:t>Вы вправе повторно обратиться в Организацию с запросом после устранения указанного основания для отказа в предоставлении услуги.</w:t>
      </w:r>
    </w:p>
    <w:p w14:paraId="2470C478" w14:textId="77777777" w:rsidR="00D244DC" w:rsidRPr="00D244DC" w:rsidRDefault="00D244DC" w:rsidP="00D244DC">
      <w:pPr>
        <w:pStyle w:val="ad"/>
        <w:spacing w:after="0"/>
        <w:ind w:firstLine="567"/>
        <w:jc w:val="both"/>
        <w:rPr>
          <w:rFonts w:ascii="Arial" w:hAnsi="Arial" w:cs="Arial"/>
          <w:b w:val="0"/>
        </w:rPr>
      </w:pPr>
      <w:r w:rsidRPr="00D244DC">
        <w:rPr>
          <w:rFonts w:ascii="Arial" w:hAnsi="Arial" w:cs="Arial"/>
          <w:b w:val="0"/>
        </w:rPr>
        <w:t xml:space="preserve">Настоящее решение об отказе в предоставлении услуги может быть обжаловано в досудебном (внесудебном) порядке путем направления жалобы в соответствии с разделом </w:t>
      </w:r>
      <w:r w:rsidRPr="00D244DC">
        <w:rPr>
          <w:rFonts w:ascii="Arial" w:hAnsi="Arial" w:cs="Arial"/>
          <w:b w:val="0"/>
          <w:lang w:val="en-US"/>
        </w:rPr>
        <w:t>V</w:t>
      </w:r>
      <w:r w:rsidRPr="00D244DC">
        <w:rPr>
          <w:rFonts w:ascii="Arial" w:hAnsi="Arial" w:cs="Arial"/>
          <w:b w:val="0"/>
        </w:rPr>
        <w:t xml:space="preserve"> «Досудебный (внесудебный) порядок обжалования решений и действий (бездействия) Организации, МФЦ, а также их должностных лиц, работников» Регламента, а также в судебном порядке в соответствии с законодательством Российской Федерации.</w:t>
      </w:r>
    </w:p>
    <w:p w14:paraId="152DE77E" w14:textId="77777777" w:rsidR="00D244DC" w:rsidRPr="00D244DC" w:rsidRDefault="00D244DC" w:rsidP="00D244DC">
      <w:pPr>
        <w:pStyle w:val="ad"/>
        <w:spacing w:after="0"/>
        <w:ind w:firstLine="567"/>
        <w:jc w:val="both"/>
        <w:rPr>
          <w:rFonts w:ascii="Arial" w:hAnsi="Arial" w:cs="Arial"/>
          <w:b w:val="0"/>
        </w:rPr>
      </w:pPr>
      <w:r w:rsidRPr="00D244DC">
        <w:rPr>
          <w:rFonts w:ascii="Arial" w:hAnsi="Arial" w:cs="Arial"/>
          <w:b w:val="0"/>
        </w:rPr>
        <w:t>Дополнительно информируем:</w:t>
      </w:r>
    </w:p>
    <w:p w14:paraId="1D169395" w14:textId="77777777" w:rsidR="00D244DC" w:rsidRPr="00D244DC" w:rsidRDefault="00D244DC" w:rsidP="00D244DC">
      <w:pPr>
        <w:tabs>
          <w:tab w:val="left" w:pos="1496"/>
        </w:tabs>
        <w:rPr>
          <w:rFonts w:ascii="Arial" w:eastAsia="Times New Roman" w:hAnsi="Arial" w:cs="Arial"/>
          <w:color w:val="00000A"/>
          <w:sz w:val="24"/>
          <w:szCs w:val="24"/>
          <w:lang w:eastAsia="ru-RU"/>
        </w:rPr>
      </w:pPr>
      <w:r w:rsidRPr="00D244DC">
        <w:rPr>
          <w:rFonts w:ascii="Arial" w:eastAsia="Times New Roman" w:hAnsi="Arial" w:cs="Arial"/>
          <w:color w:val="00000A"/>
          <w:sz w:val="24"/>
          <w:szCs w:val="24"/>
          <w:lang w:eastAsia="ru-RU"/>
        </w:rPr>
        <w:t>__________________________________________________________________</w:t>
      </w:r>
    </w:p>
    <w:p w14:paraId="0628878F" w14:textId="77777777" w:rsidR="00D244DC" w:rsidRPr="00D244DC" w:rsidRDefault="00D244DC" w:rsidP="00D244DC">
      <w:pPr>
        <w:tabs>
          <w:tab w:val="left" w:pos="1496"/>
        </w:tabs>
        <w:rPr>
          <w:rFonts w:ascii="Arial" w:eastAsia="Times New Roman" w:hAnsi="Arial" w:cs="Arial"/>
          <w:color w:val="00000A"/>
          <w:sz w:val="24"/>
          <w:szCs w:val="24"/>
          <w:lang w:eastAsia="ru-RU"/>
        </w:rPr>
      </w:pPr>
      <w:r w:rsidRPr="00D244DC">
        <w:rPr>
          <w:rFonts w:ascii="Arial" w:eastAsia="Times New Roman" w:hAnsi="Arial" w:cs="Arial"/>
          <w:color w:val="00000A"/>
          <w:sz w:val="24"/>
          <w:szCs w:val="24"/>
          <w:lang w:eastAsia="ru-RU"/>
        </w:rPr>
        <w:t>(указывается информация, необходимая для устранения причин отказа в предоставлении услуги, а также иная дополнительная информация при наличии)</w:t>
      </w:r>
    </w:p>
    <w:tbl>
      <w:tblPr>
        <w:tblW w:w="9606" w:type="dxa"/>
        <w:tblLayout w:type="fixed"/>
        <w:tblLook w:val="04A0" w:firstRow="1" w:lastRow="0" w:firstColumn="1" w:lastColumn="0" w:noHBand="0" w:noVBand="1"/>
      </w:tblPr>
      <w:tblGrid>
        <w:gridCol w:w="5257"/>
        <w:gridCol w:w="4349"/>
      </w:tblGrid>
      <w:tr w:rsidR="00D244DC" w:rsidRPr="00D244DC" w14:paraId="33EF1E1E" w14:textId="77777777" w:rsidTr="00D244DC">
        <w:tc>
          <w:tcPr>
            <w:tcW w:w="5257" w:type="dxa"/>
          </w:tcPr>
          <w:p w14:paraId="5BE536EA" w14:textId="77777777" w:rsidR="00D244DC" w:rsidRPr="00D244DC" w:rsidRDefault="00D244DC" w:rsidP="00D244DC">
            <w:pPr>
              <w:tabs>
                <w:tab w:val="left" w:pos="1496"/>
              </w:tabs>
              <w:rPr>
                <w:rFonts w:ascii="Arial" w:hAnsi="Arial" w:cs="Arial"/>
                <w:sz w:val="24"/>
                <w:szCs w:val="24"/>
              </w:rPr>
            </w:pPr>
            <w:r w:rsidRPr="00D244DC">
              <w:rPr>
                <w:rFonts w:ascii="Arial" w:hAnsi="Arial" w:cs="Arial"/>
                <w:sz w:val="24"/>
                <w:szCs w:val="24"/>
              </w:rPr>
              <w:t>__________________________________</w:t>
            </w:r>
            <w:r w:rsidRPr="00D244DC">
              <w:rPr>
                <w:rFonts w:ascii="Arial" w:hAnsi="Arial" w:cs="Arial"/>
                <w:sz w:val="24"/>
                <w:szCs w:val="24"/>
              </w:rPr>
              <w:br/>
              <w:t>уполномоченное должностное лицо Организации</w:t>
            </w:r>
          </w:p>
        </w:tc>
        <w:tc>
          <w:tcPr>
            <w:tcW w:w="4349" w:type="dxa"/>
          </w:tcPr>
          <w:p w14:paraId="0378912B" w14:textId="77777777" w:rsidR="00D244DC" w:rsidRPr="00D244DC" w:rsidRDefault="00D244DC" w:rsidP="00D244DC">
            <w:pPr>
              <w:pBdr>
                <w:bottom w:val="single" w:sz="12" w:space="1" w:color="000000"/>
              </w:pBdr>
              <w:tabs>
                <w:tab w:val="left" w:pos="306"/>
                <w:tab w:val="left" w:pos="729"/>
              </w:tabs>
              <w:rPr>
                <w:rFonts w:ascii="Arial" w:hAnsi="Arial" w:cs="Arial"/>
                <w:sz w:val="24"/>
                <w:szCs w:val="24"/>
              </w:rPr>
            </w:pPr>
          </w:p>
          <w:p w14:paraId="4365D026" w14:textId="77777777" w:rsidR="00D244DC" w:rsidRPr="00D244DC" w:rsidRDefault="00D244DC" w:rsidP="00D244DC">
            <w:pPr>
              <w:tabs>
                <w:tab w:val="left" w:pos="306"/>
              </w:tabs>
              <w:jc w:val="right"/>
              <w:rPr>
                <w:rFonts w:ascii="Arial" w:hAnsi="Arial" w:cs="Arial"/>
                <w:sz w:val="24"/>
                <w:szCs w:val="24"/>
              </w:rPr>
            </w:pPr>
            <w:r w:rsidRPr="00D244DC">
              <w:rPr>
                <w:rFonts w:ascii="Arial" w:hAnsi="Arial" w:cs="Arial"/>
                <w:sz w:val="24"/>
                <w:szCs w:val="24"/>
              </w:rPr>
              <w:t>подпись, фамилия, инициалы</w:t>
            </w:r>
          </w:p>
        </w:tc>
      </w:tr>
    </w:tbl>
    <w:p w14:paraId="77633658" w14:textId="77777777" w:rsidR="00D244DC" w:rsidRPr="00D244DC" w:rsidRDefault="00D244DC" w:rsidP="00D244DC">
      <w:pPr>
        <w:pStyle w:val="ad"/>
        <w:spacing w:after="0"/>
        <w:ind w:firstLine="709"/>
        <w:jc w:val="right"/>
        <w:rPr>
          <w:rFonts w:ascii="Arial" w:hAnsi="Arial" w:cs="Arial"/>
          <w:b w:val="0"/>
        </w:rPr>
      </w:pPr>
      <w:r w:rsidRPr="00D244DC">
        <w:rPr>
          <w:rFonts w:ascii="Arial" w:hAnsi="Arial" w:cs="Arial"/>
          <w:b w:val="0"/>
        </w:rPr>
        <w:t>«__» _______ 202__</w:t>
      </w:r>
    </w:p>
    <w:p w14:paraId="25186C42" w14:textId="62BF847F" w:rsidR="00D244DC" w:rsidRDefault="00D244DC" w:rsidP="00CA3AA5">
      <w:pPr>
        <w:pStyle w:val="12"/>
        <w:jc w:val="both"/>
        <w:rPr>
          <w:rFonts w:ascii="Times New Roman" w:hAnsi="Times New Roman" w:cs="Times New Roman"/>
          <w:sz w:val="28"/>
          <w:szCs w:val="28"/>
        </w:rPr>
      </w:pPr>
    </w:p>
    <w:p w14:paraId="684AED6D" w14:textId="1D836104" w:rsidR="00D244DC" w:rsidRDefault="00D244DC" w:rsidP="00CA3AA5">
      <w:pPr>
        <w:pStyle w:val="12"/>
        <w:jc w:val="both"/>
        <w:rPr>
          <w:rFonts w:ascii="Times New Roman" w:hAnsi="Times New Roman" w:cs="Times New Roman"/>
          <w:sz w:val="28"/>
          <w:szCs w:val="28"/>
        </w:rPr>
      </w:pPr>
    </w:p>
    <w:p w14:paraId="542D97F1" w14:textId="742AC8F2" w:rsidR="00D244DC" w:rsidRDefault="00D244DC" w:rsidP="00CA3AA5">
      <w:pPr>
        <w:pStyle w:val="12"/>
        <w:jc w:val="both"/>
        <w:rPr>
          <w:rFonts w:ascii="Times New Roman" w:hAnsi="Times New Roman" w:cs="Times New Roman"/>
          <w:sz w:val="28"/>
          <w:szCs w:val="28"/>
        </w:rPr>
      </w:pPr>
    </w:p>
    <w:p w14:paraId="286BE84C" w14:textId="4EBB732A" w:rsidR="00D244DC" w:rsidRDefault="00D244DC" w:rsidP="00CA3AA5">
      <w:pPr>
        <w:pStyle w:val="12"/>
        <w:jc w:val="both"/>
        <w:rPr>
          <w:rFonts w:ascii="Times New Roman" w:hAnsi="Times New Roman" w:cs="Times New Roman"/>
          <w:sz w:val="28"/>
          <w:szCs w:val="28"/>
        </w:rPr>
      </w:pPr>
    </w:p>
    <w:p w14:paraId="083DFE02" w14:textId="4D464DD8" w:rsidR="00D244DC" w:rsidRDefault="00D244DC" w:rsidP="00CA3AA5">
      <w:pPr>
        <w:pStyle w:val="12"/>
        <w:jc w:val="both"/>
        <w:rPr>
          <w:rFonts w:ascii="Times New Roman" w:hAnsi="Times New Roman" w:cs="Times New Roman"/>
          <w:sz w:val="28"/>
          <w:szCs w:val="28"/>
        </w:rPr>
      </w:pPr>
    </w:p>
    <w:p w14:paraId="1D253D60" w14:textId="38B0408D" w:rsidR="00D244DC" w:rsidRDefault="00D244DC" w:rsidP="00CA3AA5">
      <w:pPr>
        <w:pStyle w:val="12"/>
        <w:jc w:val="both"/>
        <w:rPr>
          <w:rFonts w:ascii="Times New Roman" w:hAnsi="Times New Roman" w:cs="Times New Roman"/>
          <w:sz w:val="28"/>
          <w:szCs w:val="28"/>
        </w:rPr>
      </w:pPr>
    </w:p>
    <w:p w14:paraId="5CA92F4C" w14:textId="61885AC9" w:rsidR="00D244DC" w:rsidRDefault="00D244DC" w:rsidP="00CA3AA5">
      <w:pPr>
        <w:pStyle w:val="12"/>
        <w:jc w:val="both"/>
        <w:rPr>
          <w:rFonts w:ascii="Times New Roman" w:hAnsi="Times New Roman" w:cs="Times New Roman"/>
          <w:sz w:val="28"/>
          <w:szCs w:val="28"/>
        </w:rPr>
      </w:pPr>
    </w:p>
    <w:p w14:paraId="470FCB9A" w14:textId="4402B314" w:rsidR="00D244DC" w:rsidRDefault="00D244DC" w:rsidP="00CA3AA5">
      <w:pPr>
        <w:pStyle w:val="12"/>
        <w:jc w:val="both"/>
        <w:rPr>
          <w:rFonts w:ascii="Times New Roman" w:hAnsi="Times New Roman" w:cs="Times New Roman"/>
          <w:sz w:val="28"/>
          <w:szCs w:val="28"/>
        </w:rPr>
      </w:pPr>
    </w:p>
    <w:p w14:paraId="369CE1D4" w14:textId="3B905A82" w:rsidR="00D244DC" w:rsidRDefault="00D244DC" w:rsidP="00CA3AA5">
      <w:pPr>
        <w:pStyle w:val="12"/>
        <w:jc w:val="both"/>
        <w:rPr>
          <w:rFonts w:ascii="Times New Roman" w:hAnsi="Times New Roman" w:cs="Times New Roman"/>
          <w:sz w:val="28"/>
          <w:szCs w:val="28"/>
        </w:rPr>
      </w:pPr>
    </w:p>
    <w:p w14:paraId="2BECF48F" w14:textId="3C6EE8CB" w:rsidR="00D244DC" w:rsidRDefault="00D244DC" w:rsidP="00CA3AA5">
      <w:pPr>
        <w:pStyle w:val="12"/>
        <w:jc w:val="both"/>
        <w:rPr>
          <w:rFonts w:ascii="Times New Roman" w:hAnsi="Times New Roman" w:cs="Times New Roman"/>
          <w:sz w:val="28"/>
          <w:szCs w:val="28"/>
        </w:rPr>
      </w:pPr>
    </w:p>
    <w:p w14:paraId="05E57B3B" w14:textId="4FB544D9" w:rsidR="00D244DC" w:rsidRDefault="00D244DC" w:rsidP="00CA3AA5">
      <w:pPr>
        <w:pStyle w:val="12"/>
        <w:jc w:val="both"/>
        <w:rPr>
          <w:rFonts w:ascii="Times New Roman" w:hAnsi="Times New Roman" w:cs="Times New Roman"/>
          <w:sz w:val="28"/>
          <w:szCs w:val="28"/>
        </w:rPr>
      </w:pPr>
    </w:p>
    <w:p w14:paraId="781F1E6F" w14:textId="5CDF6DDA" w:rsidR="00D244DC" w:rsidRDefault="00D244DC" w:rsidP="00CA3AA5">
      <w:pPr>
        <w:pStyle w:val="12"/>
        <w:jc w:val="both"/>
        <w:rPr>
          <w:rFonts w:ascii="Times New Roman" w:hAnsi="Times New Roman" w:cs="Times New Roman"/>
          <w:sz w:val="28"/>
          <w:szCs w:val="28"/>
        </w:rPr>
      </w:pPr>
    </w:p>
    <w:p w14:paraId="028622D5" w14:textId="6EF308A9" w:rsidR="00D244DC" w:rsidRDefault="00D244DC" w:rsidP="00CA3AA5">
      <w:pPr>
        <w:pStyle w:val="12"/>
        <w:jc w:val="both"/>
        <w:rPr>
          <w:rFonts w:ascii="Times New Roman" w:hAnsi="Times New Roman" w:cs="Times New Roman"/>
          <w:sz w:val="28"/>
          <w:szCs w:val="28"/>
        </w:rPr>
      </w:pPr>
    </w:p>
    <w:p w14:paraId="7CA03FF1" w14:textId="2AC1FDC2" w:rsidR="00D244DC" w:rsidRDefault="00D244DC" w:rsidP="00CA3AA5">
      <w:pPr>
        <w:pStyle w:val="12"/>
        <w:jc w:val="both"/>
        <w:rPr>
          <w:rFonts w:ascii="Times New Roman" w:hAnsi="Times New Roman" w:cs="Times New Roman"/>
          <w:sz w:val="28"/>
          <w:szCs w:val="28"/>
        </w:rPr>
      </w:pPr>
    </w:p>
    <w:p w14:paraId="6F30C308" w14:textId="3CB6F5A7" w:rsidR="00D244DC" w:rsidRDefault="00D244DC" w:rsidP="00CA3AA5">
      <w:pPr>
        <w:pStyle w:val="12"/>
        <w:jc w:val="both"/>
        <w:rPr>
          <w:rFonts w:ascii="Times New Roman" w:hAnsi="Times New Roman" w:cs="Times New Roman"/>
          <w:sz w:val="28"/>
          <w:szCs w:val="28"/>
        </w:rPr>
      </w:pPr>
    </w:p>
    <w:p w14:paraId="51FAE94C" w14:textId="21D4FC73" w:rsidR="00D244DC" w:rsidRDefault="00D244DC" w:rsidP="00CA3AA5">
      <w:pPr>
        <w:pStyle w:val="12"/>
        <w:jc w:val="both"/>
        <w:rPr>
          <w:rFonts w:ascii="Times New Roman" w:hAnsi="Times New Roman" w:cs="Times New Roman"/>
          <w:sz w:val="28"/>
          <w:szCs w:val="28"/>
        </w:rPr>
      </w:pPr>
    </w:p>
    <w:p w14:paraId="02E59A94" w14:textId="3D67C83A" w:rsidR="00D244DC" w:rsidRDefault="00D244DC" w:rsidP="00CA3AA5">
      <w:pPr>
        <w:pStyle w:val="12"/>
        <w:jc w:val="both"/>
        <w:rPr>
          <w:rFonts w:ascii="Times New Roman" w:hAnsi="Times New Roman" w:cs="Times New Roman"/>
          <w:sz w:val="28"/>
          <w:szCs w:val="28"/>
        </w:rPr>
      </w:pPr>
    </w:p>
    <w:p w14:paraId="51793635" w14:textId="322177A1" w:rsidR="00D244DC" w:rsidRDefault="00D244DC" w:rsidP="00CA3AA5">
      <w:pPr>
        <w:pStyle w:val="12"/>
        <w:jc w:val="both"/>
        <w:rPr>
          <w:rFonts w:ascii="Times New Roman" w:hAnsi="Times New Roman" w:cs="Times New Roman"/>
          <w:sz w:val="28"/>
          <w:szCs w:val="28"/>
        </w:rPr>
      </w:pPr>
    </w:p>
    <w:p w14:paraId="48F7364D" w14:textId="4EEB0781" w:rsidR="00D244DC" w:rsidRDefault="00D244DC" w:rsidP="00CA3AA5">
      <w:pPr>
        <w:pStyle w:val="12"/>
        <w:jc w:val="both"/>
        <w:rPr>
          <w:rFonts w:ascii="Times New Roman" w:hAnsi="Times New Roman" w:cs="Times New Roman"/>
          <w:sz w:val="28"/>
          <w:szCs w:val="28"/>
        </w:rPr>
      </w:pPr>
    </w:p>
    <w:p w14:paraId="298BD068" w14:textId="73C6F8E0" w:rsidR="00D244DC" w:rsidRDefault="00D244DC" w:rsidP="00CA3AA5">
      <w:pPr>
        <w:pStyle w:val="12"/>
        <w:jc w:val="both"/>
        <w:rPr>
          <w:rFonts w:ascii="Times New Roman" w:hAnsi="Times New Roman" w:cs="Times New Roman"/>
          <w:sz w:val="28"/>
          <w:szCs w:val="28"/>
        </w:rPr>
      </w:pPr>
    </w:p>
    <w:p w14:paraId="33469413" w14:textId="35AB698E" w:rsidR="00D244DC" w:rsidRDefault="00D244DC" w:rsidP="00CA3AA5">
      <w:pPr>
        <w:pStyle w:val="12"/>
        <w:jc w:val="both"/>
        <w:rPr>
          <w:rFonts w:ascii="Times New Roman" w:hAnsi="Times New Roman" w:cs="Times New Roman"/>
          <w:sz w:val="28"/>
          <w:szCs w:val="28"/>
        </w:rPr>
      </w:pPr>
    </w:p>
    <w:p w14:paraId="0BFD3F76" w14:textId="0D78414D" w:rsidR="00D244DC" w:rsidRDefault="00D244DC" w:rsidP="00CA3AA5">
      <w:pPr>
        <w:pStyle w:val="12"/>
        <w:jc w:val="both"/>
        <w:rPr>
          <w:rFonts w:ascii="Times New Roman" w:hAnsi="Times New Roman" w:cs="Times New Roman"/>
          <w:sz w:val="28"/>
          <w:szCs w:val="28"/>
        </w:rPr>
      </w:pPr>
    </w:p>
    <w:p w14:paraId="596DD99F" w14:textId="6642A0DF" w:rsidR="00D244DC" w:rsidRDefault="00D244DC" w:rsidP="00CA3AA5">
      <w:pPr>
        <w:pStyle w:val="12"/>
        <w:jc w:val="both"/>
        <w:rPr>
          <w:rFonts w:ascii="Times New Roman" w:hAnsi="Times New Roman" w:cs="Times New Roman"/>
          <w:sz w:val="28"/>
          <w:szCs w:val="28"/>
        </w:rPr>
      </w:pPr>
    </w:p>
    <w:p w14:paraId="25226B5F" w14:textId="347DE59E" w:rsidR="00D244DC" w:rsidRDefault="00D244DC" w:rsidP="00CA3AA5">
      <w:pPr>
        <w:pStyle w:val="12"/>
        <w:jc w:val="both"/>
        <w:rPr>
          <w:rFonts w:ascii="Times New Roman" w:hAnsi="Times New Roman" w:cs="Times New Roman"/>
          <w:sz w:val="28"/>
          <w:szCs w:val="28"/>
        </w:rPr>
      </w:pPr>
    </w:p>
    <w:p w14:paraId="5CDEAA86" w14:textId="6540C57F" w:rsidR="00D244DC" w:rsidRDefault="00D244DC" w:rsidP="00CA3AA5">
      <w:pPr>
        <w:pStyle w:val="12"/>
        <w:jc w:val="both"/>
        <w:rPr>
          <w:rFonts w:ascii="Times New Roman" w:hAnsi="Times New Roman" w:cs="Times New Roman"/>
          <w:sz w:val="28"/>
          <w:szCs w:val="28"/>
        </w:rPr>
      </w:pPr>
    </w:p>
    <w:p w14:paraId="432F6069" w14:textId="0B92814D" w:rsidR="00D244DC" w:rsidRDefault="00D244DC" w:rsidP="00CA3AA5">
      <w:pPr>
        <w:pStyle w:val="12"/>
        <w:jc w:val="both"/>
        <w:rPr>
          <w:rFonts w:ascii="Times New Roman" w:hAnsi="Times New Roman" w:cs="Times New Roman"/>
          <w:sz w:val="28"/>
          <w:szCs w:val="28"/>
        </w:rPr>
      </w:pPr>
    </w:p>
    <w:tbl>
      <w:tblPr>
        <w:tblW w:w="5000" w:type="pct"/>
        <w:tblLayout w:type="fixed"/>
        <w:tblCellMar>
          <w:left w:w="28" w:type="dxa"/>
          <w:right w:w="28" w:type="dxa"/>
        </w:tblCellMar>
        <w:tblLook w:val="0000" w:firstRow="0" w:lastRow="0" w:firstColumn="0" w:lastColumn="0" w:noHBand="0" w:noVBand="0"/>
      </w:tblPr>
      <w:tblGrid>
        <w:gridCol w:w="2903"/>
        <w:gridCol w:w="2034"/>
        <w:gridCol w:w="4985"/>
      </w:tblGrid>
      <w:tr w:rsidR="00D244DC" w:rsidRPr="00D244DC" w14:paraId="437D9C74" w14:textId="77777777" w:rsidTr="00D244DC">
        <w:trPr>
          <w:trHeight w:val="283"/>
        </w:trPr>
        <w:tc>
          <w:tcPr>
            <w:tcW w:w="2903" w:type="dxa"/>
          </w:tcPr>
          <w:p w14:paraId="15780344" w14:textId="77777777" w:rsidR="00D244DC" w:rsidRPr="00D244DC" w:rsidRDefault="00D244DC" w:rsidP="00D244DC">
            <w:pPr>
              <w:pStyle w:val="TableContents"/>
              <w:pageBreakBefore/>
              <w:rPr>
                <w:rFonts w:ascii="Arial" w:hAnsi="Arial" w:cs="Arial"/>
                <w:sz w:val="24"/>
              </w:rPr>
            </w:pPr>
          </w:p>
        </w:tc>
        <w:tc>
          <w:tcPr>
            <w:tcW w:w="2034" w:type="dxa"/>
            <w:tcMar>
              <w:left w:w="10" w:type="dxa"/>
              <w:right w:w="10" w:type="dxa"/>
            </w:tcMar>
          </w:tcPr>
          <w:p w14:paraId="38220080" w14:textId="77777777" w:rsidR="00D244DC" w:rsidRPr="00D244DC" w:rsidRDefault="00D244DC" w:rsidP="00D244DC">
            <w:pPr>
              <w:widowControl w:val="0"/>
              <w:tabs>
                <w:tab w:val="left" w:pos="915"/>
              </w:tabs>
              <w:jc w:val="center"/>
              <w:textAlignment w:val="baseline"/>
              <w:rPr>
                <w:rFonts w:ascii="Arial" w:eastAsia="Andale Sans UI" w:hAnsi="Arial" w:cs="Arial"/>
                <w:color w:val="FFFFFF"/>
                <w:sz w:val="24"/>
                <w:szCs w:val="24"/>
                <w:shd w:val="clear" w:color="auto" w:fill="FFFFFF"/>
                <w:lang w:val="de-DE" w:eastAsia="ja-JP" w:bidi="fa-IR"/>
              </w:rPr>
            </w:pPr>
          </w:p>
        </w:tc>
        <w:tc>
          <w:tcPr>
            <w:tcW w:w="4985" w:type="dxa"/>
            <w:tcMar>
              <w:top w:w="55" w:type="dxa"/>
              <w:left w:w="55" w:type="dxa"/>
              <w:bottom w:w="55" w:type="dxa"/>
              <w:right w:w="55" w:type="dxa"/>
            </w:tcMar>
            <w:vAlign w:val="center"/>
          </w:tcPr>
          <w:p w14:paraId="142751E6" w14:textId="06FAEDD0" w:rsidR="00D244DC" w:rsidRPr="005300CB" w:rsidRDefault="00D244DC" w:rsidP="005300CB">
            <w:pPr>
              <w:tabs>
                <w:tab w:val="left" w:pos="6090"/>
              </w:tabs>
              <w:spacing w:line="276" w:lineRule="auto"/>
              <w:jc w:val="right"/>
              <w:rPr>
                <w:rFonts w:ascii="Arial" w:hAnsi="Arial" w:cs="Arial"/>
                <w:b/>
                <w:bCs/>
                <w:sz w:val="24"/>
                <w:szCs w:val="24"/>
              </w:rPr>
            </w:pPr>
            <w:r w:rsidRPr="005300CB">
              <w:rPr>
                <w:rFonts w:ascii="Arial" w:hAnsi="Arial" w:cs="Arial"/>
                <w:b/>
                <w:bCs/>
                <w:sz w:val="24"/>
                <w:szCs w:val="24"/>
              </w:rPr>
              <w:t>Приложение 3                                                                      к административному регламенту</w:t>
            </w:r>
          </w:p>
        </w:tc>
      </w:tr>
    </w:tbl>
    <w:p w14:paraId="3F8C0AE6" w14:textId="77777777" w:rsidR="00D244DC" w:rsidRPr="00D244DC" w:rsidRDefault="00D244DC" w:rsidP="00D244DC">
      <w:pPr>
        <w:pStyle w:val="24"/>
        <w:spacing w:line="276" w:lineRule="auto"/>
        <w:outlineLvl w:val="1"/>
        <w:rPr>
          <w:rFonts w:ascii="Arial" w:hAnsi="Arial" w:cs="Arial"/>
          <w:b w:val="0"/>
          <w:lang w:eastAsia="ar-SA"/>
        </w:rPr>
      </w:pPr>
    </w:p>
    <w:p w14:paraId="0CE13AB5" w14:textId="76E4B8A2" w:rsidR="00D244DC" w:rsidRPr="00D244DC" w:rsidRDefault="00D244DC" w:rsidP="00D244DC">
      <w:pPr>
        <w:pStyle w:val="24"/>
        <w:spacing w:line="276" w:lineRule="auto"/>
        <w:outlineLvl w:val="1"/>
        <w:rPr>
          <w:rFonts w:ascii="Arial" w:hAnsi="Arial" w:cs="Arial"/>
        </w:rPr>
      </w:pPr>
      <w:r w:rsidRPr="00D244DC">
        <w:rPr>
          <w:rFonts w:ascii="Arial" w:hAnsi="Arial" w:cs="Arial"/>
          <w:b w:val="0"/>
          <w:lang w:eastAsia="ar-SA"/>
        </w:rPr>
        <w:t>Перечень</w:t>
      </w:r>
      <w:r w:rsidRPr="00D244DC">
        <w:rPr>
          <w:rFonts w:ascii="Arial" w:hAnsi="Arial" w:cs="Arial"/>
          <w:b w:val="0"/>
          <w:lang w:eastAsia="ar-SA"/>
        </w:rPr>
        <w:br/>
        <w:t xml:space="preserve">нормативных правовых актов Российской Федерации, </w:t>
      </w:r>
      <w:r w:rsidRPr="00D244DC">
        <w:rPr>
          <w:rFonts w:ascii="Arial" w:hAnsi="Arial" w:cs="Arial"/>
          <w:b w:val="0"/>
          <w:lang w:eastAsia="ar-SA"/>
        </w:rPr>
        <w:br/>
        <w:t>нормативных правовых актов Московской области,</w:t>
      </w:r>
      <w:r w:rsidRPr="00D244DC">
        <w:rPr>
          <w:rFonts w:ascii="Arial" w:hAnsi="Arial" w:cs="Arial"/>
          <w:b w:val="0"/>
          <w:lang w:eastAsia="ar-SA"/>
        </w:rPr>
        <w:br/>
      </w:r>
      <w:bookmarkStart w:id="35" w:name="_Toc91253276"/>
      <w:r w:rsidRPr="00D244DC">
        <w:rPr>
          <w:rFonts w:ascii="Arial" w:hAnsi="Arial" w:cs="Arial"/>
          <w:b w:val="0"/>
          <w:lang w:eastAsia="ar-SA"/>
        </w:rPr>
        <w:t xml:space="preserve">регулирующих предоставление </w:t>
      </w:r>
      <w:bookmarkEnd w:id="35"/>
      <w:r w:rsidRPr="00D244DC">
        <w:rPr>
          <w:rFonts w:ascii="Arial" w:hAnsi="Arial" w:cs="Arial"/>
          <w:b w:val="0"/>
          <w:lang w:eastAsia="ar-SA"/>
        </w:rPr>
        <w:t>услуги «Прием на обучение по образовательным программам начального общего, основного общего и среднего общего образования»</w:t>
      </w:r>
    </w:p>
    <w:p w14:paraId="3795EFB8" w14:textId="77777777" w:rsidR="00D244DC" w:rsidRPr="00D244DC" w:rsidRDefault="00D244DC" w:rsidP="00D244DC">
      <w:pPr>
        <w:rPr>
          <w:rFonts w:ascii="Arial" w:hAnsi="Arial" w:cs="Arial"/>
          <w:sz w:val="24"/>
          <w:szCs w:val="24"/>
        </w:rPr>
      </w:pPr>
    </w:p>
    <w:p w14:paraId="0E1A4801"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1.</w:t>
      </w:r>
      <w:r w:rsidRPr="00D244DC">
        <w:rPr>
          <w:rFonts w:ascii="Arial" w:hAnsi="Arial" w:cs="Arial"/>
          <w:bCs/>
          <w:color w:val="000000"/>
          <w:sz w:val="24"/>
          <w:szCs w:val="24"/>
          <w:lang w:val="en-US"/>
        </w:rPr>
        <w:t> </w:t>
      </w:r>
      <w:r w:rsidRPr="00D244DC">
        <w:rPr>
          <w:rFonts w:ascii="Arial" w:hAnsi="Arial" w:cs="Arial"/>
          <w:bCs/>
          <w:sz w:val="24"/>
          <w:szCs w:val="24"/>
        </w:rPr>
        <w:t>Конституция Российской Федерации.</w:t>
      </w:r>
    </w:p>
    <w:p w14:paraId="2148FFE5"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w:t>
      </w:r>
      <w:r w:rsidRPr="00D244DC">
        <w:rPr>
          <w:rFonts w:ascii="Arial" w:hAnsi="Arial" w:cs="Arial"/>
          <w:bCs/>
          <w:color w:val="000000"/>
          <w:sz w:val="24"/>
          <w:szCs w:val="24"/>
          <w:lang w:val="en-US"/>
        </w:rPr>
        <w:t> </w:t>
      </w:r>
      <w:r w:rsidRPr="00D244DC">
        <w:rPr>
          <w:rFonts w:ascii="Arial" w:hAnsi="Arial" w:cs="Arial"/>
          <w:bCs/>
          <w:sz w:val="24"/>
          <w:szCs w:val="24"/>
        </w:rPr>
        <w:t>Конвенция о</w:t>
      </w:r>
      <w:r w:rsidRPr="00D244DC">
        <w:rPr>
          <w:rFonts w:ascii="Arial" w:hAnsi="Arial" w:cs="Arial"/>
          <w:bCs/>
          <w:sz w:val="24"/>
          <w:szCs w:val="24"/>
          <w:lang w:val="en-US"/>
        </w:rPr>
        <w:t> </w:t>
      </w:r>
      <w:r w:rsidRPr="00D244DC">
        <w:rPr>
          <w:rFonts w:ascii="Arial" w:hAnsi="Arial" w:cs="Arial"/>
          <w:bCs/>
          <w:sz w:val="24"/>
          <w:szCs w:val="24"/>
        </w:rPr>
        <w:t>правах ребенка, одобренная Генеральной Ассамблеей ООН 20.11.1989.</w:t>
      </w:r>
    </w:p>
    <w:p w14:paraId="088DAA25"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3.</w:t>
      </w:r>
      <w:r w:rsidRPr="00D244DC">
        <w:rPr>
          <w:rFonts w:ascii="Arial" w:hAnsi="Arial" w:cs="Arial"/>
          <w:bCs/>
          <w:color w:val="000000"/>
          <w:sz w:val="24"/>
          <w:szCs w:val="24"/>
          <w:lang w:val="en-US"/>
        </w:rPr>
        <w:t> </w:t>
      </w:r>
      <w:r w:rsidRPr="00D244DC">
        <w:rPr>
          <w:rFonts w:ascii="Arial" w:hAnsi="Arial" w:cs="Arial"/>
          <w:bCs/>
          <w:sz w:val="24"/>
          <w:szCs w:val="24"/>
        </w:rPr>
        <w:t>Семейный кодекс Российской Федерации.</w:t>
      </w:r>
    </w:p>
    <w:p w14:paraId="3DC4F887"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4.</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21.12.1996 №</w:t>
      </w:r>
      <w:r w:rsidRPr="00D244DC">
        <w:rPr>
          <w:rFonts w:ascii="Arial" w:hAnsi="Arial" w:cs="Arial"/>
          <w:bCs/>
          <w:sz w:val="24"/>
          <w:szCs w:val="24"/>
          <w:lang w:val="en-US"/>
        </w:rPr>
        <w:t> </w:t>
      </w:r>
      <w:r w:rsidRPr="00D244DC">
        <w:rPr>
          <w:rFonts w:ascii="Arial" w:hAnsi="Arial" w:cs="Arial"/>
          <w:bCs/>
          <w:sz w:val="24"/>
          <w:szCs w:val="24"/>
        </w:rPr>
        <w:t>159</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ФЗ «О</w:t>
      </w:r>
      <w:r w:rsidRPr="00D244DC">
        <w:rPr>
          <w:rFonts w:ascii="Arial" w:hAnsi="Arial" w:cs="Arial"/>
          <w:bCs/>
          <w:sz w:val="24"/>
          <w:szCs w:val="24"/>
          <w:lang w:val="en-US"/>
        </w:rPr>
        <w:t> </w:t>
      </w:r>
      <w:r w:rsidRPr="00D244DC">
        <w:rPr>
          <w:rFonts w:ascii="Arial" w:hAnsi="Arial" w:cs="Arial"/>
          <w:bCs/>
          <w:sz w:val="24"/>
          <w:szCs w:val="24"/>
        </w:rPr>
        <w:t>дополнительных гарантиях по</w:t>
      </w:r>
      <w:r w:rsidRPr="00D244DC">
        <w:rPr>
          <w:rFonts w:ascii="Arial" w:hAnsi="Arial" w:cs="Arial"/>
          <w:bCs/>
          <w:sz w:val="24"/>
          <w:szCs w:val="24"/>
          <w:lang w:val="en-US"/>
        </w:rPr>
        <w:t> </w:t>
      </w:r>
      <w:r w:rsidRPr="00D244DC">
        <w:rPr>
          <w:rFonts w:ascii="Arial" w:hAnsi="Arial" w:cs="Arial"/>
          <w:bCs/>
          <w:sz w:val="24"/>
          <w:szCs w:val="24"/>
        </w:rPr>
        <w:t>социальной поддержке детей</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сирот и</w:t>
      </w:r>
      <w:r w:rsidRPr="00D244DC">
        <w:rPr>
          <w:rFonts w:ascii="Arial" w:hAnsi="Arial" w:cs="Arial"/>
          <w:bCs/>
          <w:sz w:val="24"/>
          <w:szCs w:val="24"/>
          <w:lang w:val="en-US"/>
        </w:rPr>
        <w:t> </w:t>
      </w:r>
      <w:r w:rsidRPr="00D244DC">
        <w:rPr>
          <w:rFonts w:ascii="Arial" w:hAnsi="Arial" w:cs="Arial"/>
          <w:bCs/>
          <w:sz w:val="24"/>
          <w:szCs w:val="24"/>
        </w:rPr>
        <w:t>детей, оставшихся без</w:t>
      </w:r>
      <w:r w:rsidRPr="00D244DC">
        <w:rPr>
          <w:rFonts w:ascii="Arial" w:hAnsi="Arial" w:cs="Arial"/>
          <w:bCs/>
          <w:sz w:val="24"/>
          <w:szCs w:val="24"/>
          <w:lang w:val="en-US"/>
        </w:rPr>
        <w:t> </w:t>
      </w:r>
      <w:r w:rsidRPr="00D244DC">
        <w:rPr>
          <w:rFonts w:ascii="Arial" w:hAnsi="Arial" w:cs="Arial"/>
          <w:bCs/>
          <w:sz w:val="24"/>
          <w:szCs w:val="24"/>
        </w:rPr>
        <w:t>попечения родителей».</w:t>
      </w:r>
    </w:p>
    <w:p w14:paraId="487F1787"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5.</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25.07.2002 №</w:t>
      </w:r>
      <w:r w:rsidRPr="00D244DC">
        <w:rPr>
          <w:rFonts w:ascii="Arial" w:hAnsi="Arial" w:cs="Arial"/>
          <w:bCs/>
          <w:sz w:val="24"/>
          <w:szCs w:val="24"/>
          <w:lang w:val="en-US"/>
        </w:rPr>
        <w:t> </w:t>
      </w:r>
      <w:r w:rsidRPr="00D244DC">
        <w:rPr>
          <w:rFonts w:ascii="Arial" w:hAnsi="Arial" w:cs="Arial"/>
          <w:bCs/>
          <w:sz w:val="24"/>
          <w:szCs w:val="24"/>
        </w:rPr>
        <w:t>115</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ФЗ «О</w:t>
      </w:r>
      <w:r w:rsidRPr="00D244DC">
        <w:rPr>
          <w:rFonts w:ascii="Arial" w:hAnsi="Arial" w:cs="Arial"/>
          <w:bCs/>
          <w:sz w:val="24"/>
          <w:szCs w:val="24"/>
          <w:lang w:val="en-US"/>
        </w:rPr>
        <w:t> </w:t>
      </w:r>
      <w:r w:rsidRPr="00D244DC">
        <w:rPr>
          <w:rFonts w:ascii="Arial" w:hAnsi="Arial" w:cs="Arial"/>
          <w:bCs/>
          <w:sz w:val="24"/>
          <w:szCs w:val="24"/>
        </w:rPr>
        <w:t>правовом положении иностранных граждан в</w:t>
      </w:r>
      <w:r w:rsidRPr="00D244DC">
        <w:rPr>
          <w:rFonts w:ascii="Arial" w:hAnsi="Arial" w:cs="Arial"/>
          <w:bCs/>
          <w:sz w:val="24"/>
          <w:szCs w:val="24"/>
          <w:lang w:val="en-US"/>
        </w:rPr>
        <w:t> </w:t>
      </w:r>
      <w:r w:rsidRPr="00D244DC">
        <w:rPr>
          <w:rFonts w:ascii="Arial" w:hAnsi="Arial" w:cs="Arial"/>
          <w:bCs/>
          <w:sz w:val="24"/>
          <w:szCs w:val="24"/>
        </w:rPr>
        <w:t>Российской Федерации.</w:t>
      </w:r>
    </w:p>
    <w:p w14:paraId="4EB670A1"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6.</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06.10.2003 №</w:t>
      </w:r>
      <w:r w:rsidRPr="00D244DC">
        <w:rPr>
          <w:rFonts w:ascii="Arial" w:hAnsi="Arial" w:cs="Arial"/>
          <w:bCs/>
          <w:sz w:val="24"/>
          <w:szCs w:val="24"/>
          <w:lang w:val="en-US"/>
        </w:rPr>
        <w:t> </w:t>
      </w:r>
      <w:r w:rsidRPr="00D244DC">
        <w:rPr>
          <w:rFonts w:ascii="Arial" w:hAnsi="Arial" w:cs="Arial"/>
          <w:bCs/>
          <w:sz w:val="24"/>
          <w:szCs w:val="24"/>
        </w:rPr>
        <w:t>131</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ФЗ «Об</w:t>
      </w:r>
      <w:r w:rsidRPr="00D244DC">
        <w:rPr>
          <w:rFonts w:ascii="Arial" w:hAnsi="Arial" w:cs="Arial"/>
          <w:bCs/>
          <w:sz w:val="24"/>
          <w:szCs w:val="24"/>
          <w:lang w:val="en-US"/>
        </w:rPr>
        <w:t> </w:t>
      </w:r>
      <w:r w:rsidRPr="00D244DC">
        <w:rPr>
          <w:rFonts w:ascii="Arial" w:hAnsi="Arial" w:cs="Arial"/>
          <w:bCs/>
          <w:sz w:val="24"/>
          <w:szCs w:val="24"/>
        </w:rPr>
        <w:t>общих принципах организации местного самоуправления в</w:t>
      </w:r>
      <w:r w:rsidRPr="00D244DC">
        <w:rPr>
          <w:rFonts w:ascii="Arial" w:hAnsi="Arial" w:cs="Arial"/>
          <w:bCs/>
          <w:sz w:val="24"/>
          <w:szCs w:val="24"/>
          <w:lang w:val="en-US"/>
        </w:rPr>
        <w:t> </w:t>
      </w:r>
      <w:r w:rsidRPr="00D244DC">
        <w:rPr>
          <w:rFonts w:ascii="Arial" w:hAnsi="Arial" w:cs="Arial"/>
          <w:bCs/>
          <w:sz w:val="24"/>
          <w:szCs w:val="24"/>
        </w:rPr>
        <w:t>Российской Федерации».</w:t>
      </w:r>
    </w:p>
    <w:p w14:paraId="480BC17B"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7.</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06.04.2011 №</w:t>
      </w:r>
      <w:r w:rsidRPr="00D244DC">
        <w:rPr>
          <w:rFonts w:ascii="Arial" w:hAnsi="Arial" w:cs="Arial"/>
          <w:bCs/>
          <w:sz w:val="24"/>
          <w:szCs w:val="24"/>
          <w:lang w:val="en-US"/>
        </w:rPr>
        <w:t> </w:t>
      </w:r>
      <w:r w:rsidRPr="00D244DC">
        <w:rPr>
          <w:rFonts w:ascii="Arial" w:hAnsi="Arial" w:cs="Arial"/>
          <w:bCs/>
          <w:sz w:val="24"/>
          <w:szCs w:val="24"/>
        </w:rPr>
        <w:t>63</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ФЗ «Об</w:t>
      </w:r>
      <w:r w:rsidRPr="00D244DC">
        <w:rPr>
          <w:rFonts w:ascii="Arial" w:hAnsi="Arial" w:cs="Arial"/>
          <w:bCs/>
          <w:sz w:val="24"/>
          <w:szCs w:val="24"/>
          <w:lang w:val="en-US"/>
        </w:rPr>
        <w:t> </w:t>
      </w:r>
      <w:r w:rsidRPr="00D244DC">
        <w:rPr>
          <w:rFonts w:ascii="Arial" w:hAnsi="Arial" w:cs="Arial"/>
          <w:bCs/>
          <w:sz w:val="24"/>
          <w:szCs w:val="24"/>
        </w:rPr>
        <w:t>электронной подписи».</w:t>
      </w:r>
    </w:p>
    <w:p w14:paraId="060A623B"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8.</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29.12.2012 №</w:t>
      </w:r>
      <w:r w:rsidRPr="00D244DC">
        <w:rPr>
          <w:rFonts w:ascii="Arial" w:hAnsi="Arial" w:cs="Arial"/>
          <w:bCs/>
          <w:sz w:val="24"/>
          <w:szCs w:val="24"/>
          <w:lang w:val="en-US"/>
        </w:rPr>
        <w:t> </w:t>
      </w:r>
      <w:r w:rsidRPr="00D244DC">
        <w:rPr>
          <w:rFonts w:ascii="Arial" w:hAnsi="Arial" w:cs="Arial"/>
          <w:bCs/>
          <w:sz w:val="24"/>
          <w:szCs w:val="24"/>
        </w:rPr>
        <w:t>273</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ФЗ «Об</w:t>
      </w:r>
      <w:r w:rsidRPr="00D244DC">
        <w:rPr>
          <w:rFonts w:ascii="Arial" w:hAnsi="Arial" w:cs="Arial"/>
          <w:bCs/>
          <w:sz w:val="24"/>
          <w:szCs w:val="24"/>
          <w:lang w:val="en-US"/>
        </w:rPr>
        <w:t> </w:t>
      </w:r>
      <w:r w:rsidRPr="00D244DC">
        <w:rPr>
          <w:rFonts w:ascii="Arial" w:hAnsi="Arial" w:cs="Arial"/>
          <w:bCs/>
          <w:sz w:val="24"/>
          <w:szCs w:val="24"/>
        </w:rPr>
        <w:t>образовании в</w:t>
      </w:r>
      <w:r w:rsidRPr="00D244DC">
        <w:rPr>
          <w:rFonts w:ascii="Arial" w:hAnsi="Arial" w:cs="Arial"/>
          <w:bCs/>
          <w:sz w:val="24"/>
          <w:szCs w:val="24"/>
          <w:lang w:val="en-US"/>
        </w:rPr>
        <w:t> </w:t>
      </w:r>
      <w:r w:rsidRPr="00D244DC">
        <w:rPr>
          <w:rFonts w:ascii="Arial" w:hAnsi="Arial" w:cs="Arial"/>
          <w:bCs/>
          <w:sz w:val="24"/>
          <w:szCs w:val="24"/>
        </w:rPr>
        <w:t>Российской Федерации».</w:t>
      </w:r>
    </w:p>
    <w:p w14:paraId="57671D0A"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9.</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17.01.1992 №</w:t>
      </w:r>
      <w:r w:rsidRPr="00D244DC">
        <w:rPr>
          <w:rFonts w:ascii="Arial" w:hAnsi="Arial" w:cs="Arial"/>
          <w:bCs/>
          <w:sz w:val="24"/>
          <w:szCs w:val="24"/>
          <w:lang w:val="en-US"/>
        </w:rPr>
        <w:t> </w:t>
      </w:r>
      <w:r w:rsidRPr="00D244DC">
        <w:rPr>
          <w:rFonts w:ascii="Arial" w:hAnsi="Arial" w:cs="Arial"/>
          <w:bCs/>
          <w:sz w:val="24"/>
          <w:szCs w:val="24"/>
        </w:rPr>
        <w:t>2202</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lang w:val="en-US"/>
        </w:rPr>
        <w:t>I</w:t>
      </w:r>
      <w:r w:rsidRPr="00D244DC">
        <w:rPr>
          <w:rFonts w:ascii="Arial" w:hAnsi="Arial" w:cs="Arial"/>
          <w:bCs/>
          <w:sz w:val="24"/>
          <w:szCs w:val="24"/>
        </w:rPr>
        <w:t xml:space="preserve"> «О</w:t>
      </w:r>
      <w:r w:rsidRPr="00D244DC">
        <w:rPr>
          <w:rFonts w:ascii="Arial" w:hAnsi="Arial" w:cs="Arial"/>
          <w:bCs/>
          <w:sz w:val="24"/>
          <w:szCs w:val="24"/>
          <w:lang w:val="en-US"/>
        </w:rPr>
        <w:t> </w:t>
      </w:r>
      <w:r w:rsidRPr="00D244DC">
        <w:rPr>
          <w:rFonts w:ascii="Arial" w:hAnsi="Arial" w:cs="Arial"/>
          <w:bCs/>
          <w:sz w:val="24"/>
          <w:szCs w:val="24"/>
        </w:rPr>
        <w:t>прокуратуре Российской Федерации».</w:t>
      </w:r>
    </w:p>
    <w:p w14:paraId="29D1FDE6"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10.</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27.07.2010 №</w:t>
      </w:r>
      <w:r w:rsidRPr="00D244DC">
        <w:rPr>
          <w:rFonts w:ascii="Arial" w:hAnsi="Arial" w:cs="Arial"/>
          <w:bCs/>
          <w:sz w:val="24"/>
          <w:szCs w:val="24"/>
          <w:lang w:val="en-US"/>
        </w:rPr>
        <w:t> </w:t>
      </w:r>
      <w:r w:rsidRPr="00D244DC">
        <w:rPr>
          <w:rFonts w:ascii="Arial" w:hAnsi="Arial" w:cs="Arial"/>
          <w:bCs/>
          <w:sz w:val="24"/>
          <w:szCs w:val="24"/>
        </w:rPr>
        <w:t>210</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ФЗ «Об</w:t>
      </w:r>
      <w:r w:rsidRPr="00D244DC">
        <w:rPr>
          <w:rFonts w:ascii="Arial" w:hAnsi="Arial" w:cs="Arial"/>
          <w:bCs/>
          <w:sz w:val="24"/>
          <w:szCs w:val="24"/>
          <w:lang w:val="en-US"/>
        </w:rPr>
        <w:t> </w:t>
      </w:r>
      <w:r w:rsidRPr="00D244DC">
        <w:rPr>
          <w:rFonts w:ascii="Arial" w:hAnsi="Arial" w:cs="Arial"/>
          <w:bCs/>
          <w:sz w:val="24"/>
          <w:szCs w:val="24"/>
        </w:rPr>
        <w:t>организации предоставления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w:t>
      </w:r>
    </w:p>
    <w:p w14:paraId="78061E4B"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11.</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28.12.2010 №</w:t>
      </w:r>
      <w:r w:rsidRPr="00D244DC">
        <w:rPr>
          <w:rFonts w:ascii="Arial" w:hAnsi="Arial" w:cs="Arial"/>
          <w:bCs/>
          <w:sz w:val="24"/>
          <w:szCs w:val="24"/>
          <w:lang w:val="en-US"/>
        </w:rPr>
        <w:t> </w:t>
      </w:r>
      <w:r w:rsidRPr="00D244DC">
        <w:rPr>
          <w:rFonts w:ascii="Arial" w:hAnsi="Arial" w:cs="Arial"/>
          <w:bCs/>
          <w:sz w:val="24"/>
          <w:szCs w:val="24"/>
        </w:rPr>
        <w:t>403</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ФЗ «О</w:t>
      </w:r>
      <w:r w:rsidRPr="00D244DC">
        <w:rPr>
          <w:rFonts w:ascii="Arial" w:hAnsi="Arial" w:cs="Arial"/>
          <w:bCs/>
          <w:sz w:val="24"/>
          <w:szCs w:val="24"/>
          <w:lang w:val="en-US"/>
        </w:rPr>
        <w:t> </w:t>
      </w:r>
      <w:r w:rsidRPr="00D244DC">
        <w:rPr>
          <w:rFonts w:ascii="Arial" w:hAnsi="Arial" w:cs="Arial"/>
          <w:bCs/>
          <w:sz w:val="24"/>
          <w:szCs w:val="24"/>
        </w:rPr>
        <w:t>Следственном комитете Российской Федерации».</w:t>
      </w:r>
    </w:p>
    <w:p w14:paraId="1DC516DD"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12.</w:t>
      </w:r>
      <w:r w:rsidRPr="00D244DC">
        <w:rPr>
          <w:rFonts w:ascii="Arial" w:hAnsi="Arial" w:cs="Arial"/>
          <w:bCs/>
          <w:color w:val="000000"/>
          <w:sz w:val="24"/>
          <w:szCs w:val="24"/>
          <w:lang w:val="en-US"/>
        </w:rPr>
        <w:t> </w:t>
      </w:r>
      <w:r w:rsidRPr="00D244DC">
        <w:rPr>
          <w:rFonts w:ascii="Arial" w:hAnsi="Arial" w:cs="Arial"/>
          <w:bCs/>
          <w:sz w:val="24"/>
          <w:szCs w:val="24"/>
        </w:rPr>
        <w:t>Закон Российской Федерации от</w:t>
      </w:r>
      <w:r w:rsidRPr="00D244DC">
        <w:rPr>
          <w:rFonts w:ascii="Arial" w:hAnsi="Arial" w:cs="Arial"/>
          <w:bCs/>
          <w:sz w:val="24"/>
          <w:szCs w:val="24"/>
          <w:lang w:val="en-US"/>
        </w:rPr>
        <w:t> </w:t>
      </w:r>
      <w:r w:rsidRPr="00D244DC">
        <w:rPr>
          <w:rFonts w:ascii="Arial" w:hAnsi="Arial" w:cs="Arial"/>
          <w:bCs/>
          <w:sz w:val="24"/>
          <w:szCs w:val="24"/>
        </w:rPr>
        <w:t>26.06.1992 №</w:t>
      </w:r>
      <w:r w:rsidRPr="00D244DC">
        <w:rPr>
          <w:rFonts w:ascii="Arial" w:hAnsi="Arial" w:cs="Arial"/>
          <w:bCs/>
          <w:sz w:val="24"/>
          <w:szCs w:val="24"/>
          <w:lang w:val="en-US"/>
        </w:rPr>
        <w:t> </w:t>
      </w:r>
      <w:r w:rsidRPr="00D244DC">
        <w:rPr>
          <w:rFonts w:ascii="Arial" w:hAnsi="Arial" w:cs="Arial"/>
          <w:bCs/>
          <w:sz w:val="24"/>
          <w:szCs w:val="24"/>
        </w:rPr>
        <w:t>3132</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lang w:val="en-US"/>
        </w:rPr>
        <w:t>I</w:t>
      </w:r>
      <w:r w:rsidRPr="00D244DC">
        <w:rPr>
          <w:rFonts w:ascii="Arial" w:hAnsi="Arial" w:cs="Arial"/>
          <w:bCs/>
          <w:sz w:val="24"/>
          <w:szCs w:val="24"/>
        </w:rPr>
        <w:t xml:space="preserve"> «О</w:t>
      </w:r>
      <w:r w:rsidRPr="00D244DC">
        <w:rPr>
          <w:rFonts w:ascii="Arial" w:hAnsi="Arial" w:cs="Arial"/>
          <w:bCs/>
          <w:sz w:val="24"/>
          <w:szCs w:val="24"/>
          <w:lang w:val="en-US"/>
        </w:rPr>
        <w:t> </w:t>
      </w:r>
      <w:r w:rsidRPr="00D244DC">
        <w:rPr>
          <w:rFonts w:ascii="Arial" w:hAnsi="Arial" w:cs="Arial"/>
          <w:bCs/>
          <w:sz w:val="24"/>
          <w:szCs w:val="24"/>
        </w:rPr>
        <w:t xml:space="preserve">статусе судей </w:t>
      </w:r>
      <w:r w:rsidRPr="00D244DC">
        <w:rPr>
          <w:rFonts w:ascii="Tahoma" w:hAnsi="Tahoma" w:cs="Tahoma"/>
          <w:bCs/>
          <w:sz w:val="24"/>
          <w:szCs w:val="24"/>
        </w:rPr>
        <w:t> </w:t>
      </w:r>
      <w:r w:rsidRPr="00D244DC">
        <w:rPr>
          <w:rFonts w:ascii="Arial" w:hAnsi="Arial" w:cs="Arial"/>
          <w:bCs/>
          <w:sz w:val="24"/>
          <w:szCs w:val="24"/>
        </w:rPr>
        <w:t>в Российской Федерации».</w:t>
      </w:r>
    </w:p>
    <w:p w14:paraId="2D0ADA41"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13.</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27.07.2006 №</w:t>
      </w:r>
      <w:r w:rsidRPr="00D244DC">
        <w:rPr>
          <w:rFonts w:ascii="Arial" w:hAnsi="Arial" w:cs="Arial"/>
          <w:bCs/>
          <w:sz w:val="24"/>
          <w:szCs w:val="24"/>
          <w:lang w:val="en-US"/>
        </w:rPr>
        <w:t> </w:t>
      </w:r>
      <w:r w:rsidRPr="00D244DC">
        <w:rPr>
          <w:rFonts w:ascii="Arial" w:hAnsi="Arial" w:cs="Arial"/>
          <w:bCs/>
          <w:sz w:val="24"/>
          <w:szCs w:val="24"/>
        </w:rPr>
        <w:t>149</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ФЗ «Об</w:t>
      </w:r>
      <w:r w:rsidRPr="00D244DC">
        <w:rPr>
          <w:rFonts w:ascii="Arial" w:hAnsi="Arial" w:cs="Arial"/>
          <w:bCs/>
          <w:sz w:val="24"/>
          <w:szCs w:val="24"/>
          <w:lang w:val="en-US"/>
        </w:rPr>
        <w:t> </w:t>
      </w:r>
      <w:r w:rsidRPr="00D244DC">
        <w:rPr>
          <w:rFonts w:ascii="Arial" w:hAnsi="Arial" w:cs="Arial"/>
          <w:bCs/>
          <w:sz w:val="24"/>
          <w:szCs w:val="24"/>
        </w:rPr>
        <w:t>информации, информационных технологиях и</w:t>
      </w:r>
      <w:r w:rsidRPr="00D244DC">
        <w:rPr>
          <w:rFonts w:ascii="Arial" w:hAnsi="Arial" w:cs="Arial"/>
          <w:bCs/>
          <w:sz w:val="24"/>
          <w:szCs w:val="24"/>
          <w:lang w:val="en-US"/>
        </w:rPr>
        <w:t> </w:t>
      </w:r>
      <w:r w:rsidRPr="00D244DC">
        <w:rPr>
          <w:rFonts w:ascii="Arial" w:hAnsi="Arial" w:cs="Arial"/>
          <w:bCs/>
          <w:sz w:val="24"/>
          <w:szCs w:val="24"/>
        </w:rPr>
        <w:t>о</w:t>
      </w:r>
      <w:r w:rsidRPr="00D244DC">
        <w:rPr>
          <w:rFonts w:ascii="Arial" w:hAnsi="Arial" w:cs="Arial"/>
          <w:bCs/>
          <w:sz w:val="24"/>
          <w:szCs w:val="24"/>
          <w:lang w:val="en-US"/>
        </w:rPr>
        <w:t> </w:t>
      </w:r>
      <w:r w:rsidRPr="00D244DC">
        <w:rPr>
          <w:rFonts w:ascii="Arial" w:hAnsi="Arial" w:cs="Arial"/>
          <w:bCs/>
          <w:sz w:val="24"/>
          <w:szCs w:val="24"/>
        </w:rPr>
        <w:t>защите информации».</w:t>
      </w:r>
    </w:p>
    <w:p w14:paraId="1463AB69"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14.</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24.11.1995 №</w:t>
      </w:r>
      <w:r w:rsidRPr="00D244DC">
        <w:rPr>
          <w:rFonts w:ascii="Arial" w:hAnsi="Arial" w:cs="Arial"/>
          <w:bCs/>
          <w:sz w:val="24"/>
          <w:szCs w:val="24"/>
          <w:lang w:val="en-US"/>
        </w:rPr>
        <w:t> </w:t>
      </w:r>
      <w:r w:rsidRPr="00D244DC">
        <w:rPr>
          <w:rFonts w:ascii="Arial" w:hAnsi="Arial" w:cs="Arial"/>
          <w:bCs/>
          <w:sz w:val="24"/>
          <w:szCs w:val="24"/>
        </w:rPr>
        <w:t>181</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ФЗ «О</w:t>
      </w:r>
      <w:r w:rsidRPr="00D244DC">
        <w:rPr>
          <w:rFonts w:ascii="Arial" w:hAnsi="Arial" w:cs="Arial"/>
          <w:bCs/>
          <w:sz w:val="24"/>
          <w:szCs w:val="24"/>
          <w:lang w:val="en-US"/>
        </w:rPr>
        <w:t> </w:t>
      </w:r>
      <w:r w:rsidRPr="00D244DC">
        <w:rPr>
          <w:rFonts w:ascii="Arial" w:hAnsi="Arial" w:cs="Arial"/>
          <w:bCs/>
          <w:sz w:val="24"/>
          <w:szCs w:val="24"/>
        </w:rPr>
        <w:t>социальной защите инвалидов в</w:t>
      </w:r>
      <w:r w:rsidRPr="00D244DC">
        <w:rPr>
          <w:rFonts w:ascii="Arial" w:hAnsi="Arial" w:cs="Arial"/>
          <w:bCs/>
          <w:sz w:val="24"/>
          <w:szCs w:val="24"/>
          <w:lang w:val="en-US"/>
        </w:rPr>
        <w:t> </w:t>
      </w:r>
      <w:r w:rsidRPr="00D244DC">
        <w:rPr>
          <w:rFonts w:ascii="Arial" w:hAnsi="Arial" w:cs="Arial"/>
          <w:bCs/>
          <w:sz w:val="24"/>
          <w:szCs w:val="24"/>
        </w:rPr>
        <w:t>Российской Федерации».</w:t>
      </w:r>
    </w:p>
    <w:p w14:paraId="4EB38CAC"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15.</w:t>
      </w:r>
      <w:r w:rsidRPr="00D244DC">
        <w:rPr>
          <w:rFonts w:ascii="Arial" w:hAnsi="Arial" w:cs="Arial"/>
          <w:bCs/>
          <w:color w:val="000000"/>
          <w:sz w:val="24"/>
          <w:szCs w:val="24"/>
          <w:lang w:val="en-US"/>
        </w:rPr>
        <w:t> </w:t>
      </w:r>
      <w:r w:rsidRPr="00D244DC">
        <w:rPr>
          <w:rFonts w:ascii="Arial" w:hAnsi="Arial" w:cs="Arial"/>
          <w:bCs/>
          <w:sz w:val="24"/>
          <w:szCs w:val="24"/>
        </w:rPr>
        <w:t>Федеральный закон от</w:t>
      </w:r>
      <w:r w:rsidRPr="00D244DC">
        <w:rPr>
          <w:rFonts w:ascii="Arial" w:hAnsi="Arial" w:cs="Arial"/>
          <w:bCs/>
          <w:sz w:val="24"/>
          <w:szCs w:val="24"/>
          <w:lang w:val="en-US"/>
        </w:rPr>
        <w:t> </w:t>
      </w:r>
      <w:r w:rsidRPr="00D244DC">
        <w:rPr>
          <w:rFonts w:ascii="Arial" w:hAnsi="Arial" w:cs="Arial"/>
          <w:bCs/>
          <w:sz w:val="24"/>
          <w:szCs w:val="24"/>
        </w:rPr>
        <w:t>27.07.2006 №</w:t>
      </w:r>
      <w:r w:rsidRPr="00D244DC">
        <w:rPr>
          <w:rFonts w:ascii="Arial" w:hAnsi="Arial" w:cs="Arial"/>
          <w:bCs/>
          <w:sz w:val="24"/>
          <w:szCs w:val="24"/>
          <w:lang w:val="en-US"/>
        </w:rPr>
        <w:t> </w:t>
      </w:r>
      <w:r w:rsidRPr="00D244DC">
        <w:rPr>
          <w:rFonts w:ascii="Arial" w:hAnsi="Arial" w:cs="Arial"/>
          <w:bCs/>
          <w:sz w:val="24"/>
          <w:szCs w:val="24"/>
        </w:rPr>
        <w:t>152</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ФЗ «О</w:t>
      </w:r>
      <w:r w:rsidRPr="00D244DC">
        <w:rPr>
          <w:rFonts w:ascii="Arial" w:hAnsi="Arial" w:cs="Arial"/>
          <w:bCs/>
          <w:sz w:val="24"/>
          <w:szCs w:val="24"/>
          <w:lang w:val="en-US"/>
        </w:rPr>
        <w:t> </w:t>
      </w:r>
      <w:r w:rsidRPr="00D244DC">
        <w:rPr>
          <w:rFonts w:ascii="Arial" w:hAnsi="Arial" w:cs="Arial"/>
          <w:bCs/>
          <w:sz w:val="24"/>
          <w:szCs w:val="24"/>
        </w:rPr>
        <w:t>персональных данных».</w:t>
      </w:r>
    </w:p>
    <w:p w14:paraId="59287ECB"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16.</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Российской Федерации от</w:t>
      </w:r>
      <w:r w:rsidRPr="00D244DC">
        <w:rPr>
          <w:rFonts w:ascii="Arial" w:hAnsi="Arial" w:cs="Arial"/>
          <w:bCs/>
          <w:sz w:val="24"/>
          <w:szCs w:val="24"/>
          <w:lang w:val="en-US"/>
        </w:rPr>
        <w:t> </w:t>
      </w:r>
      <w:r w:rsidRPr="00D244DC">
        <w:rPr>
          <w:rFonts w:ascii="Arial" w:hAnsi="Arial" w:cs="Arial"/>
          <w:bCs/>
          <w:sz w:val="24"/>
          <w:szCs w:val="24"/>
        </w:rPr>
        <w:t>20.11.2012 №</w:t>
      </w:r>
      <w:r w:rsidRPr="00D244DC">
        <w:rPr>
          <w:rFonts w:ascii="Arial" w:hAnsi="Arial" w:cs="Arial"/>
          <w:bCs/>
          <w:sz w:val="24"/>
          <w:szCs w:val="24"/>
          <w:lang w:val="en-US"/>
        </w:rPr>
        <w:t> </w:t>
      </w:r>
      <w:r w:rsidRPr="00D244DC">
        <w:rPr>
          <w:rFonts w:ascii="Arial" w:hAnsi="Arial" w:cs="Arial"/>
          <w:bCs/>
          <w:sz w:val="24"/>
          <w:szCs w:val="24"/>
        </w:rPr>
        <w:t>1198 «О</w:t>
      </w:r>
      <w:r w:rsidRPr="00D244DC">
        <w:rPr>
          <w:rFonts w:ascii="Arial" w:hAnsi="Arial" w:cs="Arial"/>
          <w:bCs/>
          <w:sz w:val="24"/>
          <w:szCs w:val="24"/>
          <w:lang w:val="en-US"/>
        </w:rPr>
        <w:t> </w:t>
      </w:r>
      <w:r w:rsidRPr="00D244DC">
        <w:rPr>
          <w:rFonts w:ascii="Arial" w:hAnsi="Arial" w:cs="Arial"/>
          <w:bCs/>
          <w:sz w:val="24"/>
          <w:szCs w:val="24"/>
        </w:rPr>
        <w:t>федеральной государственной информационной системе, обеспечивающей процесс досудебного (внесудебного) обжалования решений и</w:t>
      </w:r>
      <w:r w:rsidRPr="00D244DC">
        <w:rPr>
          <w:rFonts w:ascii="Arial" w:hAnsi="Arial" w:cs="Arial"/>
          <w:bCs/>
          <w:sz w:val="24"/>
          <w:szCs w:val="24"/>
          <w:lang w:val="en-US"/>
        </w:rPr>
        <w:t> </w:t>
      </w:r>
      <w:r w:rsidRPr="00D244DC">
        <w:rPr>
          <w:rFonts w:ascii="Arial" w:hAnsi="Arial" w:cs="Arial"/>
          <w:bCs/>
          <w:sz w:val="24"/>
          <w:szCs w:val="24"/>
        </w:rPr>
        <w:t>действий (бездействия), совершенных при</w:t>
      </w:r>
      <w:r w:rsidRPr="00D244DC">
        <w:rPr>
          <w:rFonts w:ascii="Arial" w:hAnsi="Arial" w:cs="Arial"/>
          <w:bCs/>
          <w:sz w:val="24"/>
          <w:szCs w:val="24"/>
          <w:lang w:val="en-US"/>
        </w:rPr>
        <w:t> </w:t>
      </w:r>
      <w:r w:rsidRPr="00D244DC">
        <w:rPr>
          <w:rFonts w:ascii="Arial" w:hAnsi="Arial" w:cs="Arial"/>
          <w:bCs/>
          <w:sz w:val="24"/>
          <w:szCs w:val="24"/>
        </w:rPr>
        <w:t>предоставлении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w:t>
      </w:r>
    </w:p>
    <w:p w14:paraId="01952990"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17.</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Российской Федерации от</w:t>
      </w:r>
      <w:r w:rsidRPr="00D244DC">
        <w:rPr>
          <w:rFonts w:ascii="Arial" w:hAnsi="Arial" w:cs="Arial"/>
          <w:bCs/>
          <w:sz w:val="24"/>
          <w:szCs w:val="24"/>
          <w:lang w:val="en-US"/>
        </w:rPr>
        <w:t> </w:t>
      </w:r>
      <w:r w:rsidRPr="00D244DC">
        <w:rPr>
          <w:rFonts w:ascii="Arial" w:hAnsi="Arial" w:cs="Arial"/>
          <w:bCs/>
          <w:sz w:val="24"/>
          <w:szCs w:val="24"/>
        </w:rPr>
        <w:t>20.07.2021 №</w:t>
      </w:r>
      <w:r w:rsidRPr="00D244DC">
        <w:rPr>
          <w:rFonts w:ascii="Arial" w:hAnsi="Arial" w:cs="Arial"/>
          <w:bCs/>
          <w:sz w:val="24"/>
          <w:szCs w:val="24"/>
          <w:lang w:val="en-US"/>
        </w:rPr>
        <w:t> </w:t>
      </w:r>
      <w:r w:rsidRPr="00D244DC">
        <w:rPr>
          <w:rFonts w:ascii="Arial" w:hAnsi="Arial" w:cs="Arial"/>
          <w:bCs/>
          <w:sz w:val="24"/>
          <w:szCs w:val="24"/>
        </w:rPr>
        <w:t>1228 «Об</w:t>
      </w:r>
      <w:r w:rsidRPr="00D244DC">
        <w:rPr>
          <w:rFonts w:ascii="Arial" w:hAnsi="Arial" w:cs="Arial"/>
          <w:bCs/>
          <w:sz w:val="24"/>
          <w:szCs w:val="24"/>
          <w:lang w:val="en-US"/>
        </w:rPr>
        <w:t> </w:t>
      </w:r>
      <w:r w:rsidRPr="00D244DC">
        <w:rPr>
          <w:rFonts w:ascii="Arial" w:hAnsi="Arial" w:cs="Arial"/>
          <w:bCs/>
          <w:sz w:val="24"/>
          <w:szCs w:val="24"/>
        </w:rPr>
        <w:t>утверждении Правил разработки и</w:t>
      </w:r>
      <w:r w:rsidRPr="00D244DC">
        <w:rPr>
          <w:rFonts w:ascii="Arial" w:hAnsi="Arial" w:cs="Arial"/>
          <w:bCs/>
          <w:sz w:val="24"/>
          <w:szCs w:val="24"/>
          <w:lang w:val="en-US"/>
        </w:rPr>
        <w:t> </w:t>
      </w:r>
      <w:r w:rsidRPr="00D244DC">
        <w:rPr>
          <w:rFonts w:ascii="Arial" w:hAnsi="Arial" w:cs="Arial"/>
          <w:bCs/>
          <w:sz w:val="24"/>
          <w:szCs w:val="24"/>
        </w:rPr>
        <w:t>утверждения административных регламентов предоставления государственных услуг, о</w:t>
      </w:r>
      <w:r w:rsidRPr="00D244DC">
        <w:rPr>
          <w:rFonts w:ascii="Arial" w:hAnsi="Arial" w:cs="Arial"/>
          <w:bCs/>
          <w:sz w:val="24"/>
          <w:szCs w:val="24"/>
          <w:lang w:val="en-US"/>
        </w:rPr>
        <w:t> </w:t>
      </w:r>
      <w:r w:rsidRPr="00D244DC">
        <w:rPr>
          <w:rFonts w:ascii="Arial" w:hAnsi="Arial" w:cs="Arial"/>
          <w:bCs/>
          <w:sz w:val="24"/>
          <w:szCs w:val="24"/>
        </w:rPr>
        <w:t>внесении изменений в</w:t>
      </w:r>
      <w:r w:rsidRPr="00D244DC">
        <w:rPr>
          <w:rFonts w:ascii="Arial" w:hAnsi="Arial" w:cs="Arial"/>
          <w:bCs/>
          <w:sz w:val="24"/>
          <w:szCs w:val="24"/>
          <w:lang w:val="en-US"/>
        </w:rPr>
        <w:t> </w:t>
      </w:r>
      <w:r w:rsidRPr="00D244DC">
        <w:rPr>
          <w:rFonts w:ascii="Arial" w:hAnsi="Arial" w:cs="Arial"/>
          <w:bCs/>
          <w:sz w:val="24"/>
          <w:szCs w:val="24"/>
        </w:rPr>
        <w:t>некоторые акты Правительства Российской Федерации и</w:t>
      </w:r>
      <w:r w:rsidRPr="00D244DC">
        <w:rPr>
          <w:rFonts w:ascii="Arial" w:hAnsi="Arial" w:cs="Arial"/>
          <w:bCs/>
          <w:sz w:val="24"/>
          <w:szCs w:val="24"/>
          <w:lang w:val="en-US"/>
        </w:rPr>
        <w:t> </w:t>
      </w:r>
      <w:r w:rsidRPr="00D244DC">
        <w:rPr>
          <w:rFonts w:ascii="Arial" w:hAnsi="Arial" w:cs="Arial"/>
          <w:bCs/>
          <w:sz w:val="24"/>
          <w:szCs w:val="24"/>
        </w:rPr>
        <w:t>признании утратившими силу некоторых актов и</w:t>
      </w:r>
      <w:r w:rsidRPr="00D244DC">
        <w:rPr>
          <w:rFonts w:ascii="Arial" w:hAnsi="Arial" w:cs="Arial"/>
          <w:bCs/>
          <w:sz w:val="24"/>
          <w:szCs w:val="24"/>
          <w:lang w:val="en-US"/>
        </w:rPr>
        <w:t> </w:t>
      </w:r>
      <w:r w:rsidRPr="00D244DC">
        <w:rPr>
          <w:rFonts w:ascii="Arial" w:hAnsi="Arial" w:cs="Arial"/>
          <w:bCs/>
          <w:sz w:val="24"/>
          <w:szCs w:val="24"/>
        </w:rPr>
        <w:t>отдельных положений актов Правительства Российской Федерации».</w:t>
      </w:r>
    </w:p>
    <w:p w14:paraId="5268176F"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lastRenderedPageBreak/>
        <w:t>18.</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Российской Федерации от</w:t>
      </w:r>
      <w:r w:rsidRPr="00D244DC">
        <w:rPr>
          <w:rFonts w:ascii="Arial" w:hAnsi="Arial" w:cs="Arial"/>
          <w:bCs/>
          <w:sz w:val="24"/>
          <w:szCs w:val="24"/>
          <w:lang w:val="en-US"/>
        </w:rPr>
        <w:t> </w:t>
      </w:r>
      <w:r w:rsidRPr="00D244DC">
        <w:rPr>
          <w:rFonts w:ascii="Arial" w:hAnsi="Arial" w:cs="Arial"/>
          <w:bCs/>
          <w:sz w:val="24"/>
          <w:szCs w:val="24"/>
        </w:rPr>
        <w:t>26.03.2016 №</w:t>
      </w:r>
      <w:r w:rsidRPr="00D244DC">
        <w:rPr>
          <w:rFonts w:ascii="Arial" w:hAnsi="Arial" w:cs="Arial"/>
          <w:bCs/>
          <w:sz w:val="24"/>
          <w:szCs w:val="24"/>
          <w:lang w:val="en-US"/>
        </w:rPr>
        <w:t> </w:t>
      </w:r>
      <w:r w:rsidRPr="00D244DC">
        <w:rPr>
          <w:rFonts w:ascii="Arial" w:hAnsi="Arial" w:cs="Arial"/>
          <w:bCs/>
          <w:sz w:val="24"/>
          <w:szCs w:val="24"/>
        </w:rPr>
        <w:t>236 «О</w:t>
      </w:r>
      <w:r w:rsidRPr="00D244DC">
        <w:rPr>
          <w:rFonts w:ascii="Arial" w:hAnsi="Arial" w:cs="Arial"/>
          <w:bCs/>
          <w:sz w:val="24"/>
          <w:szCs w:val="24"/>
          <w:lang w:val="en-US"/>
        </w:rPr>
        <w:t> </w:t>
      </w:r>
      <w:r w:rsidRPr="00D244DC">
        <w:rPr>
          <w:rFonts w:ascii="Arial" w:hAnsi="Arial" w:cs="Arial"/>
          <w:bCs/>
          <w:sz w:val="24"/>
          <w:szCs w:val="24"/>
        </w:rPr>
        <w:t>требованиях к</w:t>
      </w:r>
      <w:r w:rsidRPr="00D244DC">
        <w:rPr>
          <w:rFonts w:ascii="Arial" w:hAnsi="Arial" w:cs="Arial"/>
          <w:bCs/>
          <w:sz w:val="24"/>
          <w:szCs w:val="24"/>
          <w:lang w:val="en-US"/>
        </w:rPr>
        <w:t> </w:t>
      </w:r>
      <w:r w:rsidRPr="00D244DC">
        <w:rPr>
          <w:rFonts w:ascii="Arial" w:hAnsi="Arial" w:cs="Arial"/>
          <w:bCs/>
          <w:sz w:val="24"/>
          <w:szCs w:val="24"/>
        </w:rPr>
        <w:t>предоставлению в</w:t>
      </w:r>
      <w:r w:rsidRPr="00D244DC">
        <w:rPr>
          <w:rFonts w:ascii="Arial" w:hAnsi="Arial" w:cs="Arial"/>
          <w:bCs/>
          <w:sz w:val="24"/>
          <w:szCs w:val="24"/>
          <w:lang w:val="en-US"/>
        </w:rPr>
        <w:t> </w:t>
      </w:r>
      <w:r w:rsidRPr="00D244DC">
        <w:rPr>
          <w:rFonts w:ascii="Arial" w:hAnsi="Arial" w:cs="Arial"/>
          <w:bCs/>
          <w:sz w:val="24"/>
          <w:szCs w:val="24"/>
        </w:rPr>
        <w:t>электронной форме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w:t>
      </w:r>
    </w:p>
    <w:p w14:paraId="7E57D7E9"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19.</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Российской Федерации от</w:t>
      </w:r>
      <w:r w:rsidRPr="00D244DC">
        <w:rPr>
          <w:rFonts w:ascii="Arial" w:hAnsi="Arial" w:cs="Arial"/>
          <w:bCs/>
          <w:sz w:val="24"/>
          <w:szCs w:val="24"/>
          <w:lang w:val="en-US"/>
        </w:rPr>
        <w:t> </w:t>
      </w:r>
      <w:r w:rsidRPr="00D244DC">
        <w:rPr>
          <w:rFonts w:ascii="Arial" w:hAnsi="Arial" w:cs="Arial"/>
          <w:bCs/>
          <w:sz w:val="24"/>
          <w:szCs w:val="24"/>
        </w:rPr>
        <w:t>25.01.2013 №</w:t>
      </w:r>
      <w:r w:rsidRPr="00D244DC">
        <w:rPr>
          <w:rFonts w:ascii="Arial" w:hAnsi="Arial" w:cs="Arial"/>
          <w:bCs/>
          <w:sz w:val="24"/>
          <w:szCs w:val="24"/>
          <w:lang w:val="en-US"/>
        </w:rPr>
        <w:t> </w:t>
      </w:r>
      <w:r w:rsidRPr="00D244DC">
        <w:rPr>
          <w:rFonts w:ascii="Arial" w:hAnsi="Arial" w:cs="Arial"/>
          <w:bCs/>
          <w:sz w:val="24"/>
          <w:szCs w:val="24"/>
        </w:rPr>
        <w:t>33 «Об</w:t>
      </w:r>
      <w:r w:rsidRPr="00D244DC">
        <w:rPr>
          <w:rFonts w:ascii="Arial" w:hAnsi="Arial" w:cs="Arial"/>
          <w:bCs/>
          <w:sz w:val="24"/>
          <w:szCs w:val="24"/>
          <w:lang w:val="en-US"/>
        </w:rPr>
        <w:t> </w:t>
      </w:r>
      <w:r w:rsidRPr="00D244DC">
        <w:rPr>
          <w:rFonts w:ascii="Arial" w:hAnsi="Arial" w:cs="Arial"/>
          <w:bCs/>
          <w:sz w:val="24"/>
          <w:szCs w:val="24"/>
        </w:rPr>
        <w:t>использовании простой электронной подписи при</w:t>
      </w:r>
      <w:r w:rsidRPr="00D244DC">
        <w:rPr>
          <w:rFonts w:ascii="Arial" w:hAnsi="Arial" w:cs="Arial"/>
          <w:bCs/>
          <w:sz w:val="24"/>
          <w:szCs w:val="24"/>
          <w:lang w:val="en-US"/>
        </w:rPr>
        <w:t> </w:t>
      </w:r>
      <w:r w:rsidRPr="00D244DC">
        <w:rPr>
          <w:rFonts w:ascii="Arial" w:hAnsi="Arial" w:cs="Arial"/>
          <w:bCs/>
          <w:sz w:val="24"/>
          <w:szCs w:val="24"/>
        </w:rPr>
        <w:t>оказании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w:t>
      </w:r>
    </w:p>
    <w:p w14:paraId="0B03021B"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20.</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Российской Федерации от</w:t>
      </w:r>
      <w:r w:rsidRPr="00D244DC">
        <w:rPr>
          <w:rFonts w:ascii="Arial" w:hAnsi="Arial" w:cs="Arial"/>
          <w:bCs/>
          <w:sz w:val="24"/>
          <w:szCs w:val="24"/>
          <w:lang w:val="en-US"/>
        </w:rPr>
        <w:t> </w:t>
      </w:r>
      <w:r w:rsidRPr="00D244DC">
        <w:rPr>
          <w:rFonts w:ascii="Arial" w:hAnsi="Arial" w:cs="Arial"/>
          <w:bCs/>
          <w:sz w:val="24"/>
          <w:szCs w:val="24"/>
        </w:rPr>
        <w:t>28.11.2011 №</w:t>
      </w:r>
      <w:r w:rsidRPr="00D244DC">
        <w:rPr>
          <w:rFonts w:ascii="Arial" w:hAnsi="Arial" w:cs="Arial"/>
          <w:bCs/>
          <w:sz w:val="24"/>
          <w:szCs w:val="24"/>
          <w:lang w:val="en-US"/>
        </w:rPr>
        <w:t> </w:t>
      </w:r>
      <w:r w:rsidRPr="00D244DC">
        <w:rPr>
          <w:rFonts w:ascii="Arial" w:hAnsi="Arial" w:cs="Arial"/>
          <w:bCs/>
          <w:sz w:val="24"/>
          <w:szCs w:val="24"/>
        </w:rPr>
        <w:t>977 «О</w:t>
      </w:r>
      <w:r w:rsidRPr="00D244DC">
        <w:rPr>
          <w:rFonts w:ascii="Arial" w:hAnsi="Arial" w:cs="Arial"/>
          <w:bCs/>
          <w:sz w:val="24"/>
          <w:szCs w:val="24"/>
          <w:lang w:val="en-US"/>
        </w:rPr>
        <w:t> </w:t>
      </w:r>
      <w:r w:rsidRPr="00D244DC">
        <w:rPr>
          <w:rFonts w:ascii="Arial" w:hAnsi="Arial" w:cs="Arial"/>
          <w:bCs/>
          <w:sz w:val="24"/>
          <w:szCs w:val="24"/>
        </w:rPr>
        <w:t>федеральной государственной информационной системе «Единая система идентификации и</w:t>
      </w:r>
      <w:r w:rsidRPr="00D244DC">
        <w:rPr>
          <w:rFonts w:ascii="Arial" w:hAnsi="Arial" w:cs="Arial"/>
          <w:bCs/>
          <w:sz w:val="24"/>
          <w:szCs w:val="24"/>
          <w:lang w:val="en-US"/>
        </w:rPr>
        <w:t> </w:t>
      </w:r>
      <w:r w:rsidRPr="00D244DC">
        <w:rPr>
          <w:rFonts w:ascii="Arial" w:hAnsi="Arial" w:cs="Arial"/>
          <w:bCs/>
          <w:sz w:val="24"/>
          <w:szCs w:val="24"/>
        </w:rPr>
        <w:t>аутентификации в</w:t>
      </w:r>
      <w:r w:rsidRPr="00D244DC">
        <w:rPr>
          <w:rFonts w:ascii="Arial" w:hAnsi="Arial" w:cs="Arial"/>
          <w:bCs/>
          <w:sz w:val="24"/>
          <w:szCs w:val="24"/>
          <w:lang w:val="en-US"/>
        </w:rPr>
        <w:t> </w:t>
      </w:r>
      <w:r w:rsidRPr="00D244DC">
        <w:rPr>
          <w:rFonts w:ascii="Arial" w:hAnsi="Arial" w:cs="Arial"/>
          <w:bCs/>
          <w:sz w:val="24"/>
          <w:szCs w:val="24"/>
        </w:rPr>
        <w:t>инфраструктуре, обеспечивающей информационно</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технологическое взаимодействие информационных систем, используемых для</w:t>
      </w:r>
      <w:r w:rsidRPr="00D244DC">
        <w:rPr>
          <w:rFonts w:ascii="Arial" w:hAnsi="Arial" w:cs="Arial"/>
          <w:bCs/>
          <w:sz w:val="24"/>
          <w:szCs w:val="24"/>
          <w:lang w:val="en-US"/>
        </w:rPr>
        <w:t> </w:t>
      </w:r>
      <w:r w:rsidRPr="00D244DC">
        <w:rPr>
          <w:rFonts w:ascii="Arial" w:hAnsi="Arial" w:cs="Arial"/>
          <w:bCs/>
          <w:sz w:val="24"/>
          <w:szCs w:val="24"/>
        </w:rPr>
        <w:t>предоставления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 в</w:t>
      </w:r>
      <w:r w:rsidRPr="00D244DC">
        <w:rPr>
          <w:rFonts w:ascii="Arial" w:hAnsi="Arial" w:cs="Arial"/>
          <w:bCs/>
          <w:sz w:val="24"/>
          <w:szCs w:val="24"/>
          <w:lang w:val="en-US"/>
        </w:rPr>
        <w:t> </w:t>
      </w:r>
      <w:r w:rsidRPr="00D244DC">
        <w:rPr>
          <w:rFonts w:ascii="Arial" w:hAnsi="Arial" w:cs="Arial"/>
          <w:bCs/>
          <w:sz w:val="24"/>
          <w:szCs w:val="24"/>
        </w:rPr>
        <w:t>электронной форме».</w:t>
      </w:r>
    </w:p>
    <w:p w14:paraId="0D746E0C"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21.</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Российский Федерации от</w:t>
      </w:r>
      <w:r w:rsidRPr="00D244DC">
        <w:rPr>
          <w:rFonts w:ascii="Arial" w:hAnsi="Arial" w:cs="Arial"/>
          <w:bCs/>
          <w:sz w:val="24"/>
          <w:szCs w:val="24"/>
          <w:lang w:val="en-US"/>
        </w:rPr>
        <w:t> </w:t>
      </w:r>
      <w:r w:rsidRPr="00D244DC">
        <w:rPr>
          <w:rFonts w:ascii="Arial" w:hAnsi="Arial" w:cs="Arial"/>
          <w:bCs/>
          <w:sz w:val="24"/>
          <w:szCs w:val="24"/>
        </w:rPr>
        <w:t>22.12.2012 №</w:t>
      </w:r>
      <w:r w:rsidRPr="00D244DC">
        <w:rPr>
          <w:rFonts w:ascii="Arial" w:hAnsi="Arial" w:cs="Arial"/>
          <w:bCs/>
          <w:sz w:val="24"/>
          <w:szCs w:val="24"/>
          <w:lang w:val="en-US"/>
        </w:rPr>
        <w:t> </w:t>
      </w:r>
      <w:r w:rsidRPr="00D244DC">
        <w:rPr>
          <w:rFonts w:ascii="Arial" w:hAnsi="Arial" w:cs="Arial"/>
          <w:bCs/>
          <w:sz w:val="24"/>
          <w:szCs w:val="24"/>
        </w:rPr>
        <w:t>1376 «Об</w:t>
      </w:r>
      <w:r w:rsidRPr="00D244DC">
        <w:rPr>
          <w:rFonts w:ascii="Arial" w:hAnsi="Arial" w:cs="Arial"/>
          <w:bCs/>
          <w:sz w:val="24"/>
          <w:szCs w:val="24"/>
          <w:lang w:val="en-US"/>
        </w:rPr>
        <w:t> </w:t>
      </w:r>
      <w:r w:rsidRPr="00D244DC">
        <w:rPr>
          <w:rFonts w:ascii="Arial" w:hAnsi="Arial" w:cs="Arial"/>
          <w:bCs/>
          <w:sz w:val="24"/>
          <w:szCs w:val="24"/>
        </w:rPr>
        <w:t>утверждении Правил организации деятельности многофункциональных центров предоставления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w:t>
      </w:r>
    </w:p>
    <w:p w14:paraId="46AE8A97"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22.</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Российской Федерации от</w:t>
      </w:r>
      <w:r w:rsidRPr="00D244DC">
        <w:rPr>
          <w:rFonts w:ascii="Arial" w:hAnsi="Arial" w:cs="Arial"/>
          <w:bCs/>
          <w:sz w:val="24"/>
          <w:szCs w:val="24"/>
          <w:lang w:val="en-US"/>
        </w:rPr>
        <w:t> </w:t>
      </w:r>
      <w:r w:rsidRPr="00D244DC">
        <w:rPr>
          <w:rFonts w:ascii="Arial" w:hAnsi="Arial" w:cs="Arial"/>
          <w:bCs/>
          <w:sz w:val="24"/>
          <w:szCs w:val="24"/>
        </w:rPr>
        <w:t>12.02.2003 №</w:t>
      </w:r>
      <w:r w:rsidRPr="00D244DC">
        <w:rPr>
          <w:rFonts w:ascii="Arial" w:hAnsi="Arial" w:cs="Arial"/>
          <w:bCs/>
          <w:sz w:val="24"/>
          <w:szCs w:val="24"/>
          <w:lang w:val="en-US"/>
        </w:rPr>
        <w:t> </w:t>
      </w:r>
      <w:r w:rsidRPr="00D244DC">
        <w:rPr>
          <w:rFonts w:ascii="Arial" w:hAnsi="Arial" w:cs="Arial"/>
          <w:bCs/>
          <w:sz w:val="24"/>
          <w:szCs w:val="24"/>
        </w:rPr>
        <w:t>91 «Об</w:t>
      </w:r>
      <w:r w:rsidRPr="00D244DC">
        <w:rPr>
          <w:rFonts w:ascii="Arial" w:hAnsi="Arial" w:cs="Arial"/>
          <w:bCs/>
          <w:sz w:val="24"/>
          <w:szCs w:val="24"/>
          <w:lang w:val="en-US"/>
        </w:rPr>
        <w:t> </w:t>
      </w:r>
      <w:r w:rsidRPr="00D244DC">
        <w:rPr>
          <w:rFonts w:ascii="Arial" w:hAnsi="Arial" w:cs="Arial"/>
          <w:bCs/>
          <w:sz w:val="24"/>
          <w:szCs w:val="24"/>
        </w:rPr>
        <w:t>удостоверении личности военнослужащего Российской Федерации».</w:t>
      </w:r>
    </w:p>
    <w:p w14:paraId="3107A098"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23.</w:t>
      </w:r>
      <w:r w:rsidRPr="00D244DC">
        <w:rPr>
          <w:rFonts w:ascii="Arial" w:hAnsi="Arial" w:cs="Arial"/>
          <w:bCs/>
          <w:color w:val="000000"/>
          <w:sz w:val="24"/>
          <w:szCs w:val="24"/>
          <w:lang w:val="en-US"/>
        </w:rPr>
        <w:t> </w:t>
      </w:r>
      <w:r w:rsidRPr="00D244DC">
        <w:rPr>
          <w:rFonts w:ascii="Arial" w:hAnsi="Arial" w:cs="Arial"/>
          <w:bCs/>
          <w:sz w:val="24"/>
          <w:szCs w:val="24"/>
        </w:rPr>
        <w:t>Приказ Министерства просвещения Российской Федерации от</w:t>
      </w:r>
      <w:r w:rsidRPr="00D244DC">
        <w:rPr>
          <w:rFonts w:ascii="Arial" w:hAnsi="Arial" w:cs="Arial"/>
          <w:bCs/>
          <w:sz w:val="24"/>
          <w:szCs w:val="24"/>
          <w:lang w:val="en-US"/>
        </w:rPr>
        <w:t> </w:t>
      </w:r>
      <w:r w:rsidRPr="00D244DC">
        <w:rPr>
          <w:rFonts w:ascii="Arial" w:hAnsi="Arial" w:cs="Arial"/>
          <w:bCs/>
          <w:sz w:val="24"/>
          <w:szCs w:val="24"/>
        </w:rPr>
        <w:t>04.03.2025 №</w:t>
      </w:r>
      <w:r w:rsidRPr="00D244DC">
        <w:rPr>
          <w:rFonts w:ascii="Arial" w:hAnsi="Arial" w:cs="Arial"/>
          <w:bCs/>
          <w:sz w:val="24"/>
          <w:szCs w:val="24"/>
          <w:lang w:val="en-US"/>
        </w:rPr>
        <w:t> </w:t>
      </w:r>
      <w:r w:rsidRPr="00D244DC">
        <w:rPr>
          <w:rFonts w:ascii="Arial" w:hAnsi="Arial" w:cs="Arial"/>
          <w:bCs/>
          <w:sz w:val="24"/>
          <w:szCs w:val="24"/>
        </w:rPr>
        <w:t>170 «Об</w:t>
      </w:r>
      <w:r w:rsidRPr="00D244DC">
        <w:rPr>
          <w:rFonts w:ascii="Arial" w:hAnsi="Arial" w:cs="Arial"/>
          <w:bCs/>
          <w:sz w:val="24"/>
          <w:szCs w:val="24"/>
          <w:lang w:val="en-US"/>
        </w:rPr>
        <w:t> </w:t>
      </w:r>
      <w:r w:rsidRPr="00D244DC">
        <w:rPr>
          <w:rFonts w:ascii="Arial" w:hAnsi="Arial" w:cs="Arial"/>
          <w:bCs/>
          <w:sz w:val="24"/>
          <w:szCs w:val="24"/>
        </w:rPr>
        <w:t>утверждении Порядка проведения в</w:t>
      </w:r>
      <w:r w:rsidRPr="00D244DC">
        <w:rPr>
          <w:rFonts w:ascii="Arial" w:hAnsi="Arial" w:cs="Arial"/>
          <w:bCs/>
          <w:sz w:val="24"/>
          <w:szCs w:val="24"/>
          <w:lang w:val="en-US"/>
        </w:rPr>
        <w:t> </w:t>
      </w:r>
      <w:r w:rsidRPr="00D244DC">
        <w:rPr>
          <w:rFonts w:ascii="Arial" w:hAnsi="Arial" w:cs="Arial"/>
          <w:bCs/>
          <w:sz w:val="24"/>
          <w:szCs w:val="24"/>
        </w:rPr>
        <w:t>государственной или</w:t>
      </w:r>
      <w:r w:rsidRPr="00D244DC">
        <w:rPr>
          <w:rFonts w:ascii="Arial" w:hAnsi="Arial" w:cs="Arial"/>
          <w:bCs/>
          <w:sz w:val="24"/>
          <w:szCs w:val="24"/>
          <w:lang w:val="en-US"/>
        </w:rPr>
        <w:t> </w:t>
      </w:r>
      <w:r w:rsidRPr="00D244DC">
        <w:rPr>
          <w:rFonts w:ascii="Arial" w:hAnsi="Arial" w:cs="Arial"/>
          <w:bCs/>
          <w:sz w:val="24"/>
          <w:szCs w:val="24"/>
        </w:rPr>
        <w:t>муниципальной общеобразовательной организации тестирования на</w:t>
      </w:r>
      <w:r w:rsidRPr="00D244DC">
        <w:rPr>
          <w:rFonts w:ascii="Arial" w:hAnsi="Arial" w:cs="Arial"/>
          <w:bCs/>
          <w:sz w:val="24"/>
          <w:szCs w:val="24"/>
          <w:lang w:val="en-US"/>
        </w:rPr>
        <w:t> </w:t>
      </w:r>
      <w:r w:rsidRPr="00D244DC">
        <w:rPr>
          <w:rFonts w:ascii="Arial" w:hAnsi="Arial" w:cs="Arial"/>
          <w:bCs/>
          <w:sz w:val="24"/>
          <w:szCs w:val="24"/>
        </w:rPr>
        <w:t>знание русского языка, достаточное для</w:t>
      </w:r>
      <w:r w:rsidRPr="00D244DC">
        <w:rPr>
          <w:rFonts w:ascii="Arial" w:hAnsi="Arial" w:cs="Arial"/>
          <w:bCs/>
          <w:sz w:val="24"/>
          <w:szCs w:val="24"/>
          <w:lang w:val="en-US"/>
        </w:rPr>
        <w:t> </w:t>
      </w:r>
      <w:r w:rsidRPr="00D244DC">
        <w:rPr>
          <w:rFonts w:ascii="Arial" w:hAnsi="Arial" w:cs="Arial"/>
          <w:bCs/>
          <w:sz w:val="24"/>
          <w:szCs w:val="24"/>
        </w:rPr>
        <w:t>освоения образовательных программ начального общего, основного общего и</w:t>
      </w:r>
      <w:r w:rsidRPr="00D244DC">
        <w:rPr>
          <w:rFonts w:ascii="Arial" w:hAnsi="Arial" w:cs="Arial"/>
          <w:bCs/>
          <w:sz w:val="24"/>
          <w:szCs w:val="24"/>
          <w:lang w:val="en-US"/>
        </w:rPr>
        <w:t> </w:t>
      </w:r>
      <w:r w:rsidRPr="00D244DC">
        <w:rPr>
          <w:rFonts w:ascii="Arial" w:hAnsi="Arial" w:cs="Arial"/>
          <w:bCs/>
          <w:sz w:val="24"/>
          <w:szCs w:val="24"/>
        </w:rPr>
        <w:t>среднего общего образования, иностранных граждан и</w:t>
      </w:r>
      <w:r w:rsidRPr="00D244DC">
        <w:rPr>
          <w:rFonts w:ascii="Arial" w:hAnsi="Arial" w:cs="Arial"/>
          <w:bCs/>
          <w:sz w:val="24"/>
          <w:szCs w:val="24"/>
          <w:lang w:val="en-US"/>
        </w:rPr>
        <w:t> </w:t>
      </w:r>
      <w:r w:rsidRPr="00D244DC">
        <w:rPr>
          <w:rFonts w:ascii="Arial" w:hAnsi="Arial" w:cs="Arial"/>
          <w:bCs/>
          <w:sz w:val="24"/>
          <w:szCs w:val="24"/>
        </w:rPr>
        <w:t>лиц без</w:t>
      </w:r>
      <w:r w:rsidRPr="00D244DC">
        <w:rPr>
          <w:rFonts w:ascii="Arial" w:hAnsi="Arial" w:cs="Arial"/>
          <w:bCs/>
          <w:sz w:val="24"/>
          <w:szCs w:val="24"/>
          <w:lang w:val="en-US"/>
        </w:rPr>
        <w:t> </w:t>
      </w:r>
      <w:r w:rsidRPr="00D244DC">
        <w:rPr>
          <w:rFonts w:ascii="Arial" w:hAnsi="Arial" w:cs="Arial"/>
          <w:bCs/>
          <w:sz w:val="24"/>
          <w:szCs w:val="24"/>
        </w:rPr>
        <w:t>гражданства».</w:t>
      </w:r>
    </w:p>
    <w:p w14:paraId="0CA8A39D"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24.</w:t>
      </w:r>
      <w:r w:rsidRPr="00D244DC">
        <w:rPr>
          <w:rFonts w:ascii="Arial" w:hAnsi="Arial" w:cs="Arial"/>
          <w:bCs/>
          <w:color w:val="000000"/>
          <w:sz w:val="24"/>
          <w:szCs w:val="24"/>
          <w:lang w:val="en-US"/>
        </w:rPr>
        <w:t> </w:t>
      </w:r>
      <w:r w:rsidRPr="00D244DC">
        <w:rPr>
          <w:rFonts w:ascii="Arial" w:hAnsi="Arial" w:cs="Arial"/>
          <w:bCs/>
          <w:sz w:val="24"/>
          <w:szCs w:val="24"/>
        </w:rPr>
        <w:t>Приказ Министерства просвещения Российской Федерации от</w:t>
      </w:r>
      <w:r w:rsidRPr="00D244DC">
        <w:rPr>
          <w:rFonts w:ascii="Arial" w:hAnsi="Arial" w:cs="Arial"/>
          <w:bCs/>
          <w:sz w:val="24"/>
          <w:szCs w:val="24"/>
          <w:lang w:val="en-US"/>
        </w:rPr>
        <w:t> </w:t>
      </w:r>
      <w:r w:rsidRPr="00D244DC">
        <w:rPr>
          <w:rFonts w:ascii="Arial" w:hAnsi="Arial" w:cs="Arial"/>
          <w:bCs/>
          <w:sz w:val="24"/>
          <w:szCs w:val="24"/>
        </w:rPr>
        <w:t>02.09.2020 №</w:t>
      </w:r>
      <w:r w:rsidRPr="00D244DC">
        <w:rPr>
          <w:rFonts w:ascii="Arial" w:hAnsi="Arial" w:cs="Arial"/>
          <w:bCs/>
          <w:sz w:val="24"/>
          <w:szCs w:val="24"/>
          <w:lang w:val="en-US"/>
        </w:rPr>
        <w:t> </w:t>
      </w:r>
      <w:r w:rsidRPr="00D244DC">
        <w:rPr>
          <w:rFonts w:ascii="Arial" w:hAnsi="Arial" w:cs="Arial"/>
          <w:bCs/>
          <w:sz w:val="24"/>
          <w:szCs w:val="24"/>
        </w:rPr>
        <w:t>458 «Об</w:t>
      </w:r>
      <w:r w:rsidRPr="00D244DC">
        <w:rPr>
          <w:rFonts w:ascii="Arial" w:hAnsi="Arial" w:cs="Arial"/>
          <w:bCs/>
          <w:sz w:val="24"/>
          <w:szCs w:val="24"/>
          <w:lang w:val="en-US"/>
        </w:rPr>
        <w:t> </w:t>
      </w:r>
      <w:r w:rsidRPr="00D244DC">
        <w:rPr>
          <w:rFonts w:ascii="Arial" w:hAnsi="Arial" w:cs="Arial"/>
          <w:bCs/>
          <w:sz w:val="24"/>
          <w:szCs w:val="24"/>
        </w:rPr>
        <w:t>утверждении Порядка приема на</w:t>
      </w:r>
      <w:r w:rsidRPr="00D244DC">
        <w:rPr>
          <w:rFonts w:ascii="Arial" w:hAnsi="Arial" w:cs="Arial"/>
          <w:bCs/>
          <w:sz w:val="24"/>
          <w:szCs w:val="24"/>
          <w:lang w:val="en-US"/>
        </w:rPr>
        <w:t> </w:t>
      </w:r>
      <w:r w:rsidRPr="00D244DC">
        <w:rPr>
          <w:rFonts w:ascii="Arial" w:hAnsi="Arial" w:cs="Arial"/>
          <w:bCs/>
          <w:sz w:val="24"/>
          <w:szCs w:val="24"/>
        </w:rPr>
        <w:t>обучение по</w:t>
      </w:r>
      <w:r w:rsidRPr="00D244DC">
        <w:rPr>
          <w:rFonts w:ascii="Arial" w:hAnsi="Arial" w:cs="Arial"/>
          <w:bCs/>
          <w:sz w:val="24"/>
          <w:szCs w:val="24"/>
          <w:lang w:val="en-US"/>
        </w:rPr>
        <w:t> </w:t>
      </w:r>
      <w:r w:rsidRPr="00D244DC">
        <w:rPr>
          <w:rFonts w:ascii="Arial" w:hAnsi="Arial" w:cs="Arial"/>
          <w:bCs/>
          <w:sz w:val="24"/>
          <w:szCs w:val="24"/>
        </w:rPr>
        <w:t>образовательным программам начального общего, основного общего и</w:t>
      </w:r>
      <w:r w:rsidRPr="00D244DC">
        <w:rPr>
          <w:rFonts w:ascii="Arial" w:hAnsi="Arial" w:cs="Arial"/>
          <w:bCs/>
          <w:sz w:val="24"/>
          <w:szCs w:val="24"/>
          <w:lang w:val="en-US"/>
        </w:rPr>
        <w:t> </w:t>
      </w:r>
      <w:r w:rsidRPr="00D244DC">
        <w:rPr>
          <w:rFonts w:ascii="Arial" w:hAnsi="Arial" w:cs="Arial"/>
          <w:bCs/>
          <w:sz w:val="24"/>
          <w:szCs w:val="24"/>
        </w:rPr>
        <w:t>среднего общего образования».</w:t>
      </w:r>
    </w:p>
    <w:p w14:paraId="3C9980F2"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25.</w:t>
      </w:r>
      <w:r w:rsidRPr="00D244DC">
        <w:rPr>
          <w:rFonts w:ascii="Arial" w:hAnsi="Arial" w:cs="Arial"/>
          <w:bCs/>
          <w:color w:val="000000"/>
          <w:sz w:val="24"/>
          <w:szCs w:val="24"/>
          <w:lang w:val="en-US"/>
        </w:rPr>
        <w:t> </w:t>
      </w:r>
      <w:r w:rsidRPr="00D244DC">
        <w:rPr>
          <w:rFonts w:ascii="Arial" w:hAnsi="Arial" w:cs="Arial"/>
          <w:bCs/>
          <w:sz w:val="24"/>
          <w:szCs w:val="24"/>
        </w:rPr>
        <w:t>Приказ Министерства просвещения Российской Федерации от</w:t>
      </w:r>
      <w:r w:rsidRPr="00D244DC">
        <w:rPr>
          <w:rFonts w:ascii="Arial" w:hAnsi="Arial" w:cs="Arial"/>
          <w:bCs/>
          <w:sz w:val="24"/>
          <w:szCs w:val="24"/>
          <w:lang w:val="en-US"/>
        </w:rPr>
        <w:t> </w:t>
      </w:r>
      <w:r w:rsidRPr="00D244DC">
        <w:rPr>
          <w:rFonts w:ascii="Arial" w:hAnsi="Arial" w:cs="Arial"/>
          <w:bCs/>
          <w:sz w:val="24"/>
          <w:szCs w:val="24"/>
        </w:rPr>
        <w:t>06.04.2023 №</w:t>
      </w:r>
      <w:r w:rsidRPr="00D244DC">
        <w:rPr>
          <w:rFonts w:ascii="Arial" w:hAnsi="Arial" w:cs="Arial"/>
          <w:bCs/>
          <w:sz w:val="24"/>
          <w:szCs w:val="24"/>
          <w:lang w:val="en-US"/>
        </w:rPr>
        <w:t> </w:t>
      </w:r>
      <w:r w:rsidRPr="00D244DC">
        <w:rPr>
          <w:rFonts w:ascii="Arial" w:hAnsi="Arial" w:cs="Arial"/>
          <w:bCs/>
          <w:sz w:val="24"/>
          <w:szCs w:val="24"/>
        </w:rPr>
        <w:t>240 «Об</w:t>
      </w:r>
      <w:r w:rsidRPr="00D244DC">
        <w:rPr>
          <w:rFonts w:ascii="Arial" w:hAnsi="Arial" w:cs="Arial"/>
          <w:bCs/>
          <w:sz w:val="24"/>
          <w:szCs w:val="24"/>
          <w:lang w:val="en-US"/>
        </w:rPr>
        <w:t> </w:t>
      </w:r>
      <w:r w:rsidRPr="00D244DC">
        <w:rPr>
          <w:rFonts w:ascii="Arial" w:hAnsi="Arial" w:cs="Arial"/>
          <w:bCs/>
          <w:sz w:val="24"/>
          <w:szCs w:val="24"/>
        </w:rPr>
        <w:t>утверждении порядка и</w:t>
      </w:r>
      <w:r w:rsidRPr="00D244DC">
        <w:rPr>
          <w:rFonts w:ascii="Arial" w:hAnsi="Arial" w:cs="Arial"/>
          <w:bCs/>
          <w:sz w:val="24"/>
          <w:szCs w:val="24"/>
          <w:lang w:val="en-US"/>
        </w:rPr>
        <w:t> </w:t>
      </w:r>
      <w:r w:rsidRPr="00D244DC">
        <w:rPr>
          <w:rFonts w:ascii="Arial" w:hAnsi="Arial" w:cs="Arial"/>
          <w:bCs/>
          <w:sz w:val="24"/>
          <w:szCs w:val="24"/>
        </w:rPr>
        <w:t>условий осуществления перевода обучающихся из</w:t>
      </w:r>
      <w:r w:rsidRPr="00D244DC">
        <w:rPr>
          <w:rFonts w:ascii="Arial" w:hAnsi="Arial" w:cs="Arial"/>
          <w:bCs/>
          <w:sz w:val="24"/>
          <w:szCs w:val="24"/>
          <w:lang w:val="en-US"/>
        </w:rPr>
        <w:t> </w:t>
      </w:r>
      <w:r w:rsidRPr="00D244DC">
        <w:rPr>
          <w:rFonts w:ascii="Arial" w:hAnsi="Arial" w:cs="Arial"/>
          <w:bCs/>
          <w:sz w:val="24"/>
          <w:szCs w:val="24"/>
        </w:rPr>
        <w:t>одной организации, осуществляющей образовательную деятельность по</w:t>
      </w:r>
      <w:r w:rsidRPr="00D244DC">
        <w:rPr>
          <w:rFonts w:ascii="Arial" w:hAnsi="Arial" w:cs="Arial"/>
          <w:bCs/>
          <w:sz w:val="24"/>
          <w:szCs w:val="24"/>
          <w:lang w:val="en-US"/>
        </w:rPr>
        <w:t> </w:t>
      </w:r>
      <w:r w:rsidRPr="00D244DC">
        <w:rPr>
          <w:rFonts w:ascii="Arial" w:hAnsi="Arial" w:cs="Arial"/>
          <w:bCs/>
          <w:sz w:val="24"/>
          <w:szCs w:val="24"/>
        </w:rPr>
        <w:t>образовательным программам начального общего, основного общего и</w:t>
      </w:r>
      <w:r w:rsidRPr="00D244DC">
        <w:rPr>
          <w:rFonts w:ascii="Arial" w:hAnsi="Arial" w:cs="Arial"/>
          <w:bCs/>
          <w:sz w:val="24"/>
          <w:szCs w:val="24"/>
          <w:lang w:val="en-US"/>
        </w:rPr>
        <w:t> </w:t>
      </w:r>
      <w:r w:rsidRPr="00D244DC">
        <w:rPr>
          <w:rFonts w:ascii="Arial" w:hAnsi="Arial" w:cs="Arial"/>
          <w:bCs/>
          <w:sz w:val="24"/>
          <w:szCs w:val="24"/>
        </w:rPr>
        <w:t>среднего общего образования, в</w:t>
      </w:r>
      <w:r w:rsidRPr="00D244DC">
        <w:rPr>
          <w:rFonts w:ascii="Arial" w:hAnsi="Arial" w:cs="Arial"/>
          <w:bCs/>
          <w:sz w:val="24"/>
          <w:szCs w:val="24"/>
          <w:lang w:val="en-US"/>
        </w:rPr>
        <w:t> </w:t>
      </w:r>
      <w:r w:rsidRPr="00D244DC">
        <w:rPr>
          <w:rFonts w:ascii="Arial" w:hAnsi="Arial" w:cs="Arial"/>
          <w:bCs/>
          <w:sz w:val="24"/>
          <w:szCs w:val="24"/>
        </w:rPr>
        <w:t>другие организации, осуществляющие образовательную деятельность по</w:t>
      </w:r>
      <w:r w:rsidRPr="00D244DC">
        <w:rPr>
          <w:rFonts w:ascii="Arial" w:hAnsi="Arial" w:cs="Arial"/>
          <w:bCs/>
          <w:sz w:val="24"/>
          <w:szCs w:val="24"/>
          <w:lang w:val="en-US"/>
        </w:rPr>
        <w:t> </w:t>
      </w:r>
      <w:r w:rsidRPr="00D244DC">
        <w:rPr>
          <w:rFonts w:ascii="Arial" w:hAnsi="Arial" w:cs="Arial"/>
          <w:bCs/>
          <w:sz w:val="24"/>
          <w:szCs w:val="24"/>
        </w:rPr>
        <w:t>образовательным программам соответствующих уровня и</w:t>
      </w:r>
      <w:r w:rsidRPr="00D244DC">
        <w:rPr>
          <w:rFonts w:ascii="Arial" w:hAnsi="Arial" w:cs="Arial"/>
          <w:bCs/>
          <w:sz w:val="24"/>
          <w:szCs w:val="24"/>
          <w:lang w:val="en-US"/>
        </w:rPr>
        <w:t> </w:t>
      </w:r>
      <w:r w:rsidRPr="00D244DC">
        <w:rPr>
          <w:rFonts w:ascii="Arial" w:hAnsi="Arial" w:cs="Arial"/>
          <w:bCs/>
          <w:sz w:val="24"/>
          <w:szCs w:val="24"/>
        </w:rPr>
        <w:t>направленности».</w:t>
      </w:r>
    </w:p>
    <w:p w14:paraId="67F4A59E"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26.</w:t>
      </w:r>
      <w:r w:rsidRPr="00D244DC">
        <w:rPr>
          <w:rFonts w:ascii="Arial" w:hAnsi="Arial" w:cs="Arial"/>
          <w:bCs/>
          <w:color w:val="000000"/>
          <w:sz w:val="24"/>
          <w:szCs w:val="24"/>
          <w:lang w:val="en-US"/>
        </w:rPr>
        <w:t> </w:t>
      </w:r>
      <w:r w:rsidRPr="00D244DC">
        <w:rPr>
          <w:rFonts w:ascii="Arial" w:hAnsi="Arial" w:cs="Arial"/>
          <w:bCs/>
          <w:sz w:val="24"/>
          <w:szCs w:val="24"/>
        </w:rPr>
        <w:t>Закон Московской</w:t>
      </w:r>
      <w:r w:rsidRPr="00D244DC">
        <w:rPr>
          <w:rFonts w:ascii="Arial" w:hAnsi="Arial" w:cs="Arial"/>
          <w:bCs/>
          <w:sz w:val="24"/>
          <w:szCs w:val="24"/>
          <w:lang w:val="en-US"/>
        </w:rPr>
        <w:t> </w:t>
      </w:r>
      <w:r w:rsidRPr="00D244DC">
        <w:rPr>
          <w:rFonts w:ascii="Arial" w:hAnsi="Arial" w:cs="Arial"/>
          <w:bCs/>
          <w:sz w:val="24"/>
          <w:szCs w:val="24"/>
        </w:rPr>
        <w:t>области от 22.10.2009 №</w:t>
      </w:r>
      <w:r w:rsidRPr="00D244DC">
        <w:rPr>
          <w:rFonts w:ascii="Arial" w:hAnsi="Arial" w:cs="Arial"/>
          <w:bCs/>
          <w:sz w:val="24"/>
          <w:szCs w:val="24"/>
          <w:lang w:val="en-US"/>
        </w:rPr>
        <w:t> </w:t>
      </w:r>
      <w:r w:rsidRPr="00D244DC">
        <w:rPr>
          <w:rFonts w:ascii="Arial" w:hAnsi="Arial" w:cs="Arial"/>
          <w:bCs/>
          <w:sz w:val="24"/>
          <w:szCs w:val="24"/>
        </w:rPr>
        <w:t>121/2009</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ОЗ «Об</w:t>
      </w:r>
      <w:r w:rsidRPr="00D244DC">
        <w:rPr>
          <w:rFonts w:ascii="Arial" w:hAnsi="Arial" w:cs="Arial"/>
          <w:bCs/>
          <w:sz w:val="24"/>
          <w:szCs w:val="24"/>
          <w:lang w:val="en-US"/>
        </w:rPr>
        <w:t> </w:t>
      </w:r>
      <w:r w:rsidRPr="00D244DC">
        <w:rPr>
          <w:rFonts w:ascii="Arial" w:hAnsi="Arial" w:cs="Arial"/>
          <w:bCs/>
          <w:sz w:val="24"/>
          <w:szCs w:val="24"/>
        </w:rPr>
        <w:t>обеспечении беспрепятственного доступа инвалидов и</w:t>
      </w:r>
      <w:r w:rsidRPr="00D244DC">
        <w:rPr>
          <w:rFonts w:ascii="Arial" w:hAnsi="Arial" w:cs="Arial"/>
          <w:bCs/>
          <w:sz w:val="24"/>
          <w:szCs w:val="24"/>
          <w:lang w:val="en-US"/>
        </w:rPr>
        <w:t> </w:t>
      </w:r>
      <w:r w:rsidRPr="00D244DC">
        <w:rPr>
          <w:rFonts w:ascii="Arial" w:hAnsi="Arial" w:cs="Arial"/>
          <w:bCs/>
          <w:sz w:val="24"/>
          <w:szCs w:val="24"/>
        </w:rPr>
        <w:t>маломобильных групп населения к</w:t>
      </w:r>
      <w:r w:rsidRPr="00D244DC">
        <w:rPr>
          <w:rFonts w:ascii="Arial" w:hAnsi="Arial" w:cs="Arial"/>
          <w:bCs/>
          <w:sz w:val="24"/>
          <w:szCs w:val="24"/>
          <w:lang w:val="en-US"/>
        </w:rPr>
        <w:t> </w:t>
      </w:r>
      <w:r w:rsidRPr="00D244DC">
        <w:rPr>
          <w:rFonts w:ascii="Arial" w:hAnsi="Arial" w:cs="Arial"/>
          <w:bCs/>
          <w:sz w:val="24"/>
          <w:szCs w:val="24"/>
        </w:rPr>
        <w:t>объектам социальной, транспортной и</w:t>
      </w:r>
      <w:r w:rsidRPr="00D244DC">
        <w:rPr>
          <w:rFonts w:ascii="Arial" w:hAnsi="Arial" w:cs="Arial"/>
          <w:bCs/>
          <w:sz w:val="24"/>
          <w:szCs w:val="24"/>
          <w:lang w:val="en-US"/>
        </w:rPr>
        <w:t> </w:t>
      </w:r>
      <w:r w:rsidRPr="00D244DC">
        <w:rPr>
          <w:rFonts w:ascii="Arial" w:hAnsi="Arial" w:cs="Arial"/>
          <w:bCs/>
          <w:sz w:val="24"/>
          <w:szCs w:val="24"/>
        </w:rPr>
        <w:t>инженерной инфраструктур в</w:t>
      </w:r>
      <w:r w:rsidRPr="00D244DC">
        <w:rPr>
          <w:rFonts w:ascii="Arial" w:hAnsi="Arial" w:cs="Arial"/>
          <w:bCs/>
          <w:sz w:val="24"/>
          <w:szCs w:val="24"/>
          <w:lang w:val="en-US"/>
        </w:rPr>
        <w:t> </w:t>
      </w:r>
      <w:r w:rsidRPr="00D244DC">
        <w:rPr>
          <w:rFonts w:ascii="Arial" w:hAnsi="Arial" w:cs="Arial"/>
          <w:bCs/>
          <w:sz w:val="24"/>
          <w:szCs w:val="24"/>
        </w:rPr>
        <w:t>Московской</w:t>
      </w:r>
      <w:r w:rsidRPr="00D244DC">
        <w:rPr>
          <w:rFonts w:ascii="Arial" w:hAnsi="Arial" w:cs="Arial"/>
          <w:bCs/>
          <w:sz w:val="24"/>
          <w:szCs w:val="24"/>
          <w:lang w:val="en-US"/>
        </w:rPr>
        <w:t> </w:t>
      </w:r>
      <w:r w:rsidRPr="00D244DC">
        <w:rPr>
          <w:rFonts w:ascii="Arial" w:hAnsi="Arial" w:cs="Arial"/>
          <w:bCs/>
          <w:sz w:val="24"/>
          <w:szCs w:val="24"/>
        </w:rPr>
        <w:t>области».</w:t>
      </w:r>
    </w:p>
    <w:p w14:paraId="2F829935"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27.</w:t>
      </w:r>
      <w:r w:rsidRPr="00D244DC">
        <w:rPr>
          <w:rFonts w:ascii="Arial" w:hAnsi="Arial" w:cs="Arial"/>
          <w:bCs/>
          <w:color w:val="000000"/>
          <w:sz w:val="24"/>
          <w:szCs w:val="24"/>
          <w:lang w:val="en-US"/>
        </w:rPr>
        <w:t> </w:t>
      </w:r>
      <w:r w:rsidRPr="00D244DC">
        <w:rPr>
          <w:rFonts w:ascii="Arial" w:hAnsi="Arial" w:cs="Arial"/>
          <w:bCs/>
          <w:sz w:val="24"/>
          <w:szCs w:val="24"/>
        </w:rPr>
        <w:t>Закон Московской</w:t>
      </w:r>
      <w:r w:rsidRPr="00D244DC">
        <w:rPr>
          <w:rFonts w:ascii="Arial" w:hAnsi="Arial" w:cs="Arial"/>
          <w:bCs/>
          <w:sz w:val="24"/>
          <w:szCs w:val="24"/>
          <w:lang w:val="en-US"/>
        </w:rPr>
        <w:t> </w:t>
      </w:r>
      <w:r w:rsidRPr="00D244DC">
        <w:rPr>
          <w:rFonts w:ascii="Arial" w:hAnsi="Arial" w:cs="Arial"/>
          <w:bCs/>
          <w:sz w:val="24"/>
          <w:szCs w:val="24"/>
        </w:rPr>
        <w:t>области от 27.07.2013 №</w:t>
      </w:r>
      <w:r w:rsidRPr="00D244DC">
        <w:rPr>
          <w:rFonts w:ascii="Arial" w:hAnsi="Arial" w:cs="Arial"/>
          <w:bCs/>
          <w:sz w:val="24"/>
          <w:szCs w:val="24"/>
          <w:lang w:val="en-US"/>
        </w:rPr>
        <w:t> </w:t>
      </w:r>
      <w:r w:rsidRPr="00D244DC">
        <w:rPr>
          <w:rFonts w:ascii="Arial" w:hAnsi="Arial" w:cs="Arial"/>
          <w:bCs/>
          <w:sz w:val="24"/>
          <w:szCs w:val="24"/>
        </w:rPr>
        <w:t>94/2013</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ОЗ «Об</w:t>
      </w:r>
      <w:r w:rsidRPr="00D244DC">
        <w:rPr>
          <w:rFonts w:ascii="Arial" w:hAnsi="Arial" w:cs="Arial"/>
          <w:bCs/>
          <w:sz w:val="24"/>
          <w:szCs w:val="24"/>
          <w:lang w:val="en-US"/>
        </w:rPr>
        <w:t> </w:t>
      </w:r>
      <w:r w:rsidRPr="00D244DC">
        <w:rPr>
          <w:rFonts w:ascii="Arial" w:hAnsi="Arial" w:cs="Arial"/>
          <w:bCs/>
          <w:sz w:val="24"/>
          <w:szCs w:val="24"/>
        </w:rPr>
        <w:t>образовании».</w:t>
      </w:r>
    </w:p>
    <w:p w14:paraId="403C54EE"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28.</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Московской</w:t>
      </w:r>
      <w:r w:rsidRPr="00D244DC">
        <w:rPr>
          <w:rFonts w:ascii="Arial" w:hAnsi="Arial" w:cs="Arial"/>
          <w:bCs/>
          <w:sz w:val="24"/>
          <w:szCs w:val="24"/>
          <w:lang w:val="en-US"/>
        </w:rPr>
        <w:t> </w:t>
      </w:r>
      <w:r w:rsidRPr="00D244DC">
        <w:rPr>
          <w:rFonts w:ascii="Arial" w:hAnsi="Arial" w:cs="Arial"/>
          <w:bCs/>
          <w:sz w:val="24"/>
          <w:szCs w:val="24"/>
        </w:rPr>
        <w:t>области от</w:t>
      </w:r>
      <w:r w:rsidRPr="00D244DC">
        <w:rPr>
          <w:rFonts w:ascii="Arial" w:hAnsi="Arial" w:cs="Arial"/>
          <w:bCs/>
          <w:sz w:val="24"/>
          <w:szCs w:val="24"/>
          <w:lang w:val="en-US"/>
        </w:rPr>
        <w:t> </w:t>
      </w:r>
      <w:r w:rsidRPr="00D244DC">
        <w:rPr>
          <w:rFonts w:ascii="Arial" w:hAnsi="Arial" w:cs="Arial"/>
          <w:bCs/>
          <w:sz w:val="24"/>
          <w:szCs w:val="24"/>
        </w:rPr>
        <w:t>31.10.2018 №</w:t>
      </w:r>
      <w:r w:rsidRPr="00D244DC">
        <w:rPr>
          <w:rFonts w:ascii="Arial" w:hAnsi="Arial" w:cs="Arial"/>
          <w:bCs/>
          <w:sz w:val="24"/>
          <w:szCs w:val="24"/>
          <w:lang w:val="en-US"/>
        </w:rPr>
        <w:t> </w:t>
      </w:r>
      <w:r w:rsidRPr="00D244DC">
        <w:rPr>
          <w:rFonts w:ascii="Arial" w:hAnsi="Arial" w:cs="Arial"/>
          <w:bCs/>
          <w:sz w:val="24"/>
          <w:szCs w:val="24"/>
        </w:rPr>
        <w:t>792/37 «Об</w:t>
      </w:r>
      <w:r w:rsidRPr="00D244DC">
        <w:rPr>
          <w:rFonts w:ascii="Arial" w:hAnsi="Arial" w:cs="Arial"/>
          <w:bCs/>
          <w:sz w:val="24"/>
          <w:szCs w:val="24"/>
          <w:lang w:val="en-US"/>
        </w:rPr>
        <w:t> </w:t>
      </w:r>
      <w:r w:rsidRPr="00D244DC">
        <w:rPr>
          <w:rFonts w:ascii="Arial" w:hAnsi="Arial" w:cs="Arial"/>
          <w:bCs/>
          <w:sz w:val="24"/>
          <w:szCs w:val="24"/>
        </w:rPr>
        <w:t>утверждении требований к</w:t>
      </w:r>
      <w:r w:rsidRPr="00D244DC">
        <w:rPr>
          <w:rFonts w:ascii="Arial" w:hAnsi="Arial" w:cs="Arial"/>
          <w:bCs/>
          <w:sz w:val="24"/>
          <w:szCs w:val="24"/>
          <w:lang w:val="en-US"/>
        </w:rPr>
        <w:t> </w:t>
      </w:r>
      <w:r w:rsidRPr="00D244DC">
        <w:rPr>
          <w:rFonts w:ascii="Arial" w:hAnsi="Arial" w:cs="Arial"/>
          <w:bCs/>
          <w:sz w:val="24"/>
          <w:szCs w:val="24"/>
        </w:rPr>
        <w:t>форматам заявлений и</w:t>
      </w:r>
      <w:r w:rsidRPr="00D244DC">
        <w:rPr>
          <w:rFonts w:ascii="Arial" w:hAnsi="Arial" w:cs="Arial"/>
          <w:bCs/>
          <w:sz w:val="24"/>
          <w:szCs w:val="24"/>
          <w:lang w:val="en-US"/>
        </w:rPr>
        <w:t> </w:t>
      </w:r>
      <w:r w:rsidRPr="00D244DC">
        <w:rPr>
          <w:rFonts w:ascii="Arial" w:hAnsi="Arial" w:cs="Arial"/>
          <w:bCs/>
          <w:sz w:val="24"/>
          <w:szCs w:val="24"/>
        </w:rPr>
        <w:t>иных документов, представляемых в</w:t>
      </w:r>
      <w:r w:rsidRPr="00D244DC">
        <w:rPr>
          <w:rFonts w:ascii="Arial" w:hAnsi="Arial" w:cs="Arial"/>
          <w:bCs/>
          <w:sz w:val="24"/>
          <w:szCs w:val="24"/>
          <w:lang w:val="en-US"/>
        </w:rPr>
        <w:t> </w:t>
      </w:r>
      <w:r w:rsidRPr="00D244DC">
        <w:rPr>
          <w:rFonts w:ascii="Arial" w:hAnsi="Arial" w:cs="Arial"/>
          <w:bCs/>
          <w:sz w:val="24"/>
          <w:szCs w:val="24"/>
        </w:rPr>
        <w:t>форме электронных документов, необходимых для</w:t>
      </w:r>
      <w:r w:rsidRPr="00D244DC">
        <w:rPr>
          <w:rFonts w:ascii="Arial" w:hAnsi="Arial" w:cs="Arial"/>
          <w:bCs/>
          <w:sz w:val="24"/>
          <w:szCs w:val="24"/>
          <w:lang w:val="en-US"/>
        </w:rPr>
        <w:t> </w:t>
      </w:r>
      <w:r w:rsidRPr="00D244DC">
        <w:rPr>
          <w:rFonts w:ascii="Arial" w:hAnsi="Arial" w:cs="Arial"/>
          <w:bCs/>
          <w:sz w:val="24"/>
          <w:szCs w:val="24"/>
        </w:rPr>
        <w:t>предоставления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 на</w:t>
      </w:r>
      <w:r w:rsidRPr="00D244DC">
        <w:rPr>
          <w:rFonts w:ascii="Arial" w:hAnsi="Arial" w:cs="Arial"/>
          <w:bCs/>
          <w:sz w:val="24"/>
          <w:szCs w:val="24"/>
          <w:lang w:val="en-US"/>
        </w:rPr>
        <w:t> </w:t>
      </w:r>
      <w:r w:rsidRPr="00D244DC">
        <w:rPr>
          <w:rFonts w:ascii="Arial" w:hAnsi="Arial" w:cs="Arial"/>
          <w:bCs/>
          <w:sz w:val="24"/>
          <w:szCs w:val="24"/>
        </w:rPr>
        <w:t>территории Московской</w:t>
      </w:r>
      <w:r w:rsidRPr="00D244DC">
        <w:rPr>
          <w:rFonts w:ascii="Arial" w:hAnsi="Arial" w:cs="Arial"/>
          <w:bCs/>
          <w:sz w:val="24"/>
          <w:szCs w:val="24"/>
          <w:lang w:val="en-US"/>
        </w:rPr>
        <w:t> </w:t>
      </w:r>
      <w:r w:rsidRPr="00D244DC">
        <w:rPr>
          <w:rFonts w:ascii="Arial" w:hAnsi="Arial" w:cs="Arial"/>
          <w:bCs/>
          <w:sz w:val="24"/>
          <w:szCs w:val="24"/>
        </w:rPr>
        <w:t>области».</w:t>
      </w:r>
    </w:p>
    <w:p w14:paraId="6592FDA8"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29.</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Московской</w:t>
      </w:r>
      <w:r w:rsidRPr="00D244DC">
        <w:rPr>
          <w:rFonts w:ascii="Arial" w:hAnsi="Arial" w:cs="Arial"/>
          <w:bCs/>
          <w:sz w:val="24"/>
          <w:szCs w:val="24"/>
          <w:lang w:val="en-US"/>
        </w:rPr>
        <w:t> </w:t>
      </w:r>
      <w:r w:rsidRPr="00D244DC">
        <w:rPr>
          <w:rFonts w:ascii="Arial" w:hAnsi="Arial" w:cs="Arial"/>
          <w:bCs/>
          <w:sz w:val="24"/>
          <w:szCs w:val="24"/>
        </w:rPr>
        <w:t>области от</w:t>
      </w:r>
      <w:r w:rsidRPr="00D244DC">
        <w:rPr>
          <w:rFonts w:ascii="Arial" w:hAnsi="Arial" w:cs="Arial"/>
          <w:bCs/>
          <w:sz w:val="24"/>
          <w:szCs w:val="24"/>
          <w:lang w:val="en-US"/>
        </w:rPr>
        <w:t> </w:t>
      </w:r>
      <w:r w:rsidRPr="00D244DC">
        <w:rPr>
          <w:rFonts w:ascii="Arial" w:hAnsi="Arial" w:cs="Arial"/>
          <w:bCs/>
          <w:sz w:val="24"/>
          <w:szCs w:val="24"/>
        </w:rPr>
        <w:t>16.04.2015 №</w:t>
      </w:r>
      <w:r w:rsidRPr="00D244DC">
        <w:rPr>
          <w:rFonts w:ascii="Arial" w:hAnsi="Arial" w:cs="Arial"/>
          <w:bCs/>
          <w:sz w:val="24"/>
          <w:szCs w:val="24"/>
          <w:lang w:val="en-US"/>
        </w:rPr>
        <w:t> </w:t>
      </w:r>
      <w:r w:rsidRPr="00D244DC">
        <w:rPr>
          <w:rFonts w:ascii="Arial" w:hAnsi="Arial" w:cs="Arial"/>
          <w:bCs/>
          <w:sz w:val="24"/>
          <w:szCs w:val="24"/>
        </w:rPr>
        <w:t>253/14 «Об</w:t>
      </w:r>
      <w:r w:rsidRPr="00D244DC">
        <w:rPr>
          <w:rFonts w:ascii="Arial" w:hAnsi="Arial" w:cs="Arial"/>
          <w:bCs/>
          <w:sz w:val="24"/>
          <w:szCs w:val="24"/>
          <w:lang w:val="en-US"/>
        </w:rPr>
        <w:t> </w:t>
      </w:r>
      <w:r w:rsidRPr="00D244DC">
        <w:rPr>
          <w:rFonts w:ascii="Arial" w:hAnsi="Arial" w:cs="Arial"/>
          <w:bCs/>
          <w:sz w:val="24"/>
          <w:szCs w:val="24"/>
        </w:rPr>
        <w:t>утверждении Порядка осуществления контроля за</w:t>
      </w:r>
      <w:r w:rsidRPr="00D244DC">
        <w:rPr>
          <w:rFonts w:ascii="Arial" w:hAnsi="Arial" w:cs="Arial"/>
          <w:bCs/>
          <w:sz w:val="24"/>
          <w:szCs w:val="24"/>
          <w:lang w:val="en-US"/>
        </w:rPr>
        <w:t> </w:t>
      </w:r>
      <w:r w:rsidRPr="00D244DC">
        <w:rPr>
          <w:rFonts w:ascii="Arial" w:hAnsi="Arial" w:cs="Arial"/>
          <w:bCs/>
          <w:sz w:val="24"/>
          <w:szCs w:val="24"/>
        </w:rPr>
        <w:t>предоставлением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 на</w:t>
      </w:r>
      <w:r w:rsidRPr="00D244DC">
        <w:rPr>
          <w:rFonts w:ascii="Arial" w:hAnsi="Arial" w:cs="Arial"/>
          <w:bCs/>
          <w:sz w:val="24"/>
          <w:szCs w:val="24"/>
          <w:lang w:val="en-US"/>
        </w:rPr>
        <w:t> </w:t>
      </w:r>
      <w:r w:rsidRPr="00D244DC">
        <w:rPr>
          <w:rFonts w:ascii="Arial" w:hAnsi="Arial" w:cs="Arial"/>
          <w:bCs/>
          <w:sz w:val="24"/>
          <w:szCs w:val="24"/>
        </w:rPr>
        <w:t>территории Московской</w:t>
      </w:r>
      <w:r w:rsidRPr="00D244DC">
        <w:rPr>
          <w:rFonts w:ascii="Arial" w:hAnsi="Arial" w:cs="Arial"/>
          <w:bCs/>
          <w:sz w:val="24"/>
          <w:szCs w:val="24"/>
          <w:lang w:val="en-US"/>
        </w:rPr>
        <w:t> </w:t>
      </w:r>
      <w:r w:rsidRPr="00D244DC">
        <w:rPr>
          <w:rFonts w:ascii="Arial" w:hAnsi="Arial" w:cs="Arial"/>
          <w:bCs/>
          <w:sz w:val="24"/>
          <w:szCs w:val="24"/>
        </w:rPr>
        <w:t>области и</w:t>
      </w:r>
      <w:r w:rsidRPr="00D244DC">
        <w:rPr>
          <w:rFonts w:ascii="Arial" w:hAnsi="Arial" w:cs="Arial"/>
          <w:bCs/>
          <w:sz w:val="24"/>
          <w:szCs w:val="24"/>
          <w:lang w:val="en-US"/>
        </w:rPr>
        <w:t> </w:t>
      </w:r>
      <w:r w:rsidRPr="00D244DC">
        <w:rPr>
          <w:rFonts w:ascii="Arial" w:hAnsi="Arial" w:cs="Arial"/>
          <w:bCs/>
          <w:sz w:val="24"/>
          <w:szCs w:val="24"/>
        </w:rPr>
        <w:t>внесении изменений в</w:t>
      </w:r>
      <w:r w:rsidRPr="00D244DC">
        <w:rPr>
          <w:rFonts w:ascii="Arial" w:hAnsi="Arial" w:cs="Arial"/>
          <w:bCs/>
          <w:sz w:val="24"/>
          <w:szCs w:val="24"/>
          <w:lang w:val="en-US"/>
        </w:rPr>
        <w:t> </w:t>
      </w:r>
      <w:r w:rsidRPr="00D244DC">
        <w:rPr>
          <w:rFonts w:ascii="Arial" w:hAnsi="Arial" w:cs="Arial"/>
          <w:bCs/>
          <w:sz w:val="24"/>
          <w:szCs w:val="24"/>
        </w:rPr>
        <w:t>Положение о</w:t>
      </w:r>
      <w:r w:rsidRPr="00D244DC">
        <w:rPr>
          <w:rFonts w:ascii="Arial" w:hAnsi="Arial" w:cs="Arial"/>
          <w:bCs/>
          <w:sz w:val="24"/>
          <w:szCs w:val="24"/>
          <w:lang w:val="en-US"/>
        </w:rPr>
        <w:t> </w:t>
      </w:r>
      <w:r w:rsidRPr="00D244DC">
        <w:rPr>
          <w:rFonts w:ascii="Arial" w:hAnsi="Arial" w:cs="Arial"/>
          <w:bCs/>
          <w:sz w:val="24"/>
          <w:szCs w:val="24"/>
        </w:rPr>
        <w:t>Министерстве государственного управления, информационных технологий и</w:t>
      </w:r>
      <w:r w:rsidRPr="00D244DC">
        <w:rPr>
          <w:rFonts w:ascii="Arial" w:hAnsi="Arial" w:cs="Arial"/>
          <w:bCs/>
          <w:sz w:val="24"/>
          <w:szCs w:val="24"/>
          <w:lang w:val="en-US"/>
        </w:rPr>
        <w:t> </w:t>
      </w:r>
      <w:r w:rsidRPr="00D244DC">
        <w:rPr>
          <w:rFonts w:ascii="Arial" w:hAnsi="Arial" w:cs="Arial"/>
          <w:bCs/>
          <w:sz w:val="24"/>
          <w:szCs w:val="24"/>
        </w:rPr>
        <w:t>связи Московской</w:t>
      </w:r>
      <w:r w:rsidRPr="00D244DC">
        <w:rPr>
          <w:rFonts w:ascii="Arial" w:hAnsi="Arial" w:cs="Arial"/>
          <w:bCs/>
          <w:sz w:val="24"/>
          <w:szCs w:val="24"/>
          <w:lang w:val="en-US"/>
        </w:rPr>
        <w:t> </w:t>
      </w:r>
      <w:r w:rsidRPr="00D244DC">
        <w:rPr>
          <w:rFonts w:ascii="Arial" w:hAnsi="Arial" w:cs="Arial"/>
          <w:bCs/>
          <w:sz w:val="24"/>
          <w:szCs w:val="24"/>
        </w:rPr>
        <w:t>области».</w:t>
      </w:r>
    </w:p>
    <w:p w14:paraId="531A1602"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lastRenderedPageBreak/>
        <w:t>30.</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Московской</w:t>
      </w:r>
      <w:r w:rsidRPr="00D244DC">
        <w:rPr>
          <w:rFonts w:ascii="Arial" w:hAnsi="Arial" w:cs="Arial"/>
          <w:bCs/>
          <w:sz w:val="24"/>
          <w:szCs w:val="24"/>
          <w:lang w:val="en-US"/>
        </w:rPr>
        <w:t> </w:t>
      </w:r>
      <w:r w:rsidRPr="00D244DC">
        <w:rPr>
          <w:rFonts w:ascii="Arial" w:hAnsi="Arial" w:cs="Arial"/>
          <w:bCs/>
          <w:sz w:val="24"/>
          <w:szCs w:val="24"/>
        </w:rPr>
        <w:t>области от</w:t>
      </w:r>
      <w:r w:rsidRPr="00D244DC">
        <w:rPr>
          <w:rFonts w:ascii="Arial" w:hAnsi="Arial" w:cs="Arial"/>
          <w:bCs/>
          <w:sz w:val="24"/>
          <w:szCs w:val="24"/>
          <w:lang w:val="en-US"/>
        </w:rPr>
        <w:t> </w:t>
      </w:r>
      <w:r w:rsidRPr="00D244DC">
        <w:rPr>
          <w:rFonts w:ascii="Arial" w:hAnsi="Arial" w:cs="Arial"/>
          <w:bCs/>
          <w:sz w:val="24"/>
          <w:szCs w:val="24"/>
        </w:rPr>
        <w:t>08.08.2013 №</w:t>
      </w:r>
      <w:r w:rsidRPr="00D244DC">
        <w:rPr>
          <w:rFonts w:ascii="Arial" w:hAnsi="Arial" w:cs="Arial"/>
          <w:bCs/>
          <w:sz w:val="24"/>
          <w:szCs w:val="24"/>
          <w:lang w:val="en-US"/>
        </w:rPr>
        <w:t> </w:t>
      </w:r>
      <w:r w:rsidRPr="00D244DC">
        <w:rPr>
          <w:rFonts w:ascii="Arial" w:hAnsi="Arial" w:cs="Arial"/>
          <w:bCs/>
          <w:sz w:val="24"/>
          <w:szCs w:val="24"/>
        </w:rPr>
        <w:t>601/33 «Об</w:t>
      </w:r>
      <w:r w:rsidRPr="00D244DC">
        <w:rPr>
          <w:rFonts w:ascii="Arial" w:hAnsi="Arial" w:cs="Arial"/>
          <w:bCs/>
          <w:sz w:val="24"/>
          <w:szCs w:val="24"/>
          <w:lang w:val="en-US"/>
        </w:rPr>
        <w:t> </w:t>
      </w:r>
      <w:r w:rsidRPr="00D244DC">
        <w:rPr>
          <w:rFonts w:ascii="Arial" w:hAnsi="Arial" w:cs="Arial"/>
          <w:bCs/>
          <w:sz w:val="24"/>
          <w:szCs w:val="24"/>
        </w:rPr>
        <w:t>утверждении Положения об</w:t>
      </w:r>
      <w:r w:rsidRPr="00D244DC">
        <w:rPr>
          <w:rFonts w:ascii="Arial" w:hAnsi="Arial" w:cs="Arial"/>
          <w:bCs/>
          <w:sz w:val="24"/>
          <w:szCs w:val="24"/>
          <w:lang w:val="en-US"/>
        </w:rPr>
        <w:t> </w:t>
      </w:r>
      <w:r w:rsidRPr="00D244DC">
        <w:rPr>
          <w:rFonts w:ascii="Arial" w:hAnsi="Arial" w:cs="Arial"/>
          <w:bCs/>
          <w:sz w:val="24"/>
          <w:szCs w:val="24"/>
        </w:rPr>
        <w:t>особенностях подачи и</w:t>
      </w:r>
      <w:r w:rsidRPr="00D244DC">
        <w:rPr>
          <w:rFonts w:ascii="Arial" w:hAnsi="Arial" w:cs="Arial"/>
          <w:bCs/>
          <w:sz w:val="24"/>
          <w:szCs w:val="24"/>
          <w:lang w:val="en-US"/>
        </w:rPr>
        <w:t> </w:t>
      </w:r>
      <w:r w:rsidRPr="00D244DC">
        <w:rPr>
          <w:rFonts w:ascii="Arial" w:hAnsi="Arial" w:cs="Arial"/>
          <w:bCs/>
          <w:sz w:val="24"/>
          <w:szCs w:val="24"/>
        </w:rPr>
        <w:t>рассмотрения жалоб на</w:t>
      </w:r>
      <w:r w:rsidRPr="00D244DC">
        <w:rPr>
          <w:rFonts w:ascii="Arial" w:hAnsi="Arial" w:cs="Arial"/>
          <w:bCs/>
          <w:sz w:val="24"/>
          <w:szCs w:val="24"/>
          <w:lang w:val="en-US"/>
        </w:rPr>
        <w:t> </w:t>
      </w:r>
      <w:r w:rsidRPr="00D244DC">
        <w:rPr>
          <w:rFonts w:ascii="Arial" w:hAnsi="Arial" w:cs="Arial"/>
          <w:bCs/>
          <w:sz w:val="24"/>
          <w:szCs w:val="24"/>
        </w:rPr>
        <w:t>решения и</w:t>
      </w:r>
      <w:r w:rsidRPr="00D244DC">
        <w:rPr>
          <w:rFonts w:ascii="Arial" w:hAnsi="Arial" w:cs="Arial"/>
          <w:bCs/>
          <w:sz w:val="24"/>
          <w:szCs w:val="24"/>
          <w:lang w:val="en-US"/>
        </w:rPr>
        <w:t> </w:t>
      </w:r>
      <w:r w:rsidRPr="00D244DC">
        <w:rPr>
          <w:rFonts w:ascii="Arial" w:hAnsi="Arial" w:cs="Arial"/>
          <w:bCs/>
          <w:sz w:val="24"/>
          <w:szCs w:val="24"/>
        </w:rPr>
        <w:t>действия (бездействие) исполнительных органов государственной власти Московской</w:t>
      </w:r>
      <w:r w:rsidRPr="00D244DC">
        <w:rPr>
          <w:rFonts w:ascii="Arial" w:hAnsi="Arial" w:cs="Arial"/>
          <w:bCs/>
          <w:sz w:val="24"/>
          <w:szCs w:val="24"/>
          <w:lang w:val="en-US"/>
        </w:rPr>
        <w:t> </w:t>
      </w:r>
      <w:r w:rsidRPr="00D244DC">
        <w:rPr>
          <w:rFonts w:ascii="Arial" w:hAnsi="Arial" w:cs="Arial"/>
          <w:bCs/>
          <w:sz w:val="24"/>
          <w:szCs w:val="24"/>
        </w:rPr>
        <w:t>области, предоставляющих государственные услуги, и</w:t>
      </w:r>
      <w:r w:rsidRPr="00D244DC">
        <w:rPr>
          <w:rFonts w:ascii="Arial" w:hAnsi="Arial" w:cs="Arial"/>
          <w:bCs/>
          <w:sz w:val="24"/>
          <w:szCs w:val="24"/>
          <w:lang w:val="en-US"/>
        </w:rPr>
        <w:t> </w:t>
      </w:r>
      <w:r w:rsidRPr="00D244DC">
        <w:rPr>
          <w:rFonts w:ascii="Arial" w:hAnsi="Arial" w:cs="Arial"/>
          <w:bCs/>
          <w:sz w:val="24"/>
          <w:szCs w:val="24"/>
        </w:rPr>
        <w:t>их должностных лиц, государственных гражданских служащих исполнительных органов государственной власти Московской</w:t>
      </w:r>
      <w:r w:rsidRPr="00D244DC">
        <w:rPr>
          <w:rFonts w:ascii="Arial" w:hAnsi="Arial" w:cs="Arial"/>
          <w:bCs/>
          <w:sz w:val="24"/>
          <w:szCs w:val="24"/>
          <w:lang w:val="en-US"/>
        </w:rPr>
        <w:t> </w:t>
      </w:r>
      <w:r w:rsidRPr="00D244DC">
        <w:rPr>
          <w:rFonts w:ascii="Arial" w:hAnsi="Arial" w:cs="Arial"/>
          <w:bCs/>
          <w:sz w:val="24"/>
          <w:szCs w:val="24"/>
        </w:rPr>
        <w:t>области, а</w:t>
      </w:r>
      <w:r w:rsidRPr="00D244DC">
        <w:rPr>
          <w:rFonts w:ascii="Arial" w:hAnsi="Arial" w:cs="Arial"/>
          <w:bCs/>
          <w:sz w:val="24"/>
          <w:szCs w:val="24"/>
          <w:lang w:val="en-US"/>
        </w:rPr>
        <w:t> </w:t>
      </w:r>
      <w:r w:rsidRPr="00D244DC">
        <w:rPr>
          <w:rFonts w:ascii="Arial" w:hAnsi="Arial" w:cs="Arial"/>
          <w:bCs/>
          <w:sz w:val="24"/>
          <w:szCs w:val="24"/>
        </w:rPr>
        <w:t>также многофункциональных центров предоставления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 Московской</w:t>
      </w:r>
      <w:r w:rsidRPr="00D244DC">
        <w:rPr>
          <w:rFonts w:ascii="Arial" w:hAnsi="Arial" w:cs="Arial"/>
          <w:bCs/>
          <w:sz w:val="24"/>
          <w:szCs w:val="24"/>
          <w:lang w:val="en-US"/>
        </w:rPr>
        <w:t> </w:t>
      </w:r>
      <w:r w:rsidRPr="00D244DC">
        <w:rPr>
          <w:rFonts w:ascii="Arial" w:hAnsi="Arial" w:cs="Arial"/>
          <w:bCs/>
          <w:sz w:val="24"/>
          <w:szCs w:val="24"/>
        </w:rPr>
        <w:t>области и</w:t>
      </w:r>
      <w:r w:rsidRPr="00D244DC">
        <w:rPr>
          <w:rFonts w:ascii="Arial" w:hAnsi="Arial" w:cs="Arial"/>
          <w:bCs/>
          <w:sz w:val="24"/>
          <w:szCs w:val="24"/>
          <w:lang w:val="en-US"/>
        </w:rPr>
        <w:t> </w:t>
      </w:r>
      <w:r w:rsidRPr="00D244DC">
        <w:rPr>
          <w:rFonts w:ascii="Arial" w:hAnsi="Arial" w:cs="Arial"/>
          <w:bCs/>
          <w:sz w:val="24"/>
          <w:szCs w:val="24"/>
        </w:rPr>
        <w:t>их работников».</w:t>
      </w:r>
    </w:p>
    <w:p w14:paraId="2ACB2DDC"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31.</w:t>
      </w:r>
      <w:r w:rsidRPr="00D244DC">
        <w:rPr>
          <w:rFonts w:ascii="Arial" w:hAnsi="Arial" w:cs="Arial"/>
          <w:bCs/>
          <w:color w:val="000000"/>
          <w:sz w:val="24"/>
          <w:szCs w:val="24"/>
          <w:lang w:val="en-US"/>
        </w:rPr>
        <w:t> </w:t>
      </w:r>
      <w:r w:rsidRPr="00D244DC">
        <w:rPr>
          <w:rFonts w:ascii="Arial" w:hAnsi="Arial" w:cs="Arial"/>
          <w:bCs/>
          <w:sz w:val="24"/>
          <w:szCs w:val="24"/>
        </w:rPr>
        <w:t>Постановление Правительства Московской</w:t>
      </w:r>
      <w:r w:rsidRPr="00D244DC">
        <w:rPr>
          <w:rFonts w:ascii="Arial" w:hAnsi="Arial" w:cs="Arial"/>
          <w:bCs/>
          <w:sz w:val="24"/>
          <w:szCs w:val="24"/>
          <w:lang w:val="en-US"/>
        </w:rPr>
        <w:t> </w:t>
      </w:r>
      <w:r w:rsidRPr="00D244DC">
        <w:rPr>
          <w:rFonts w:ascii="Arial" w:hAnsi="Arial" w:cs="Arial"/>
          <w:bCs/>
          <w:sz w:val="24"/>
          <w:szCs w:val="24"/>
        </w:rPr>
        <w:t>области от</w:t>
      </w:r>
      <w:r w:rsidRPr="00D244DC">
        <w:rPr>
          <w:rFonts w:ascii="Arial" w:hAnsi="Arial" w:cs="Arial"/>
          <w:bCs/>
          <w:sz w:val="24"/>
          <w:szCs w:val="24"/>
          <w:lang w:val="en-US"/>
        </w:rPr>
        <w:t> </w:t>
      </w:r>
      <w:r w:rsidRPr="00D244DC">
        <w:rPr>
          <w:rFonts w:ascii="Arial" w:hAnsi="Arial" w:cs="Arial"/>
          <w:bCs/>
          <w:sz w:val="24"/>
          <w:szCs w:val="24"/>
        </w:rPr>
        <w:t>25.04.2011 №</w:t>
      </w:r>
      <w:r w:rsidRPr="00D244DC">
        <w:rPr>
          <w:rFonts w:ascii="Arial" w:hAnsi="Arial" w:cs="Arial"/>
          <w:bCs/>
          <w:sz w:val="24"/>
          <w:szCs w:val="24"/>
          <w:lang w:val="en-US"/>
        </w:rPr>
        <w:t> </w:t>
      </w:r>
      <w:r w:rsidRPr="00D244DC">
        <w:rPr>
          <w:rFonts w:ascii="Arial" w:hAnsi="Arial" w:cs="Arial"/>
          <w:bCs/>
          <w:sz w:val="24"/>
          <w:szCs w:val="24"/>
        </w:rPr>
        <w:t>365/15 «Об</w:t>
      </w:r>
      <w:r w:rsidRPr="00D244DC">
        <w:rPr>
          <w:rFonts w:ascii="Arial" w:hAnsi="Arial" w:cs="Arial"/>
          <w:bCs/>
          <w:sz w:val="24"/>
          <w:szCs w:val="24"/>
          <w:lang w:val="en-US"/>
        </w:rPr>
        <w:t> </w:t>
      </w:r>
      <w:r w:rsidRPr="00D244DC">
        <w:rPr>
          <w:rFonts w:ascii="Arial" w:hAnsi="Arial" w:cs="Arial"/>
          <w:bCs/>
          <w:sz w:val="24"/>
          <w:szCs w:val="24"/>
        </w:rPr>
        <w:t>утверждении Порядка разработки и</w:t>
      </w:r>
      <w:r w:rsidRPr="00D244DC">
        <w:rPr>
          <w:rFonts w:ascii="Arial" w:hAnsi="Arial" w:cs="Arial"/>
          <w:bCs/>
          <w:sz w:val="24"/>
          <w:szCs w:val="24"/>
          <w:lang w:val="en-US"/>
        </w:rPr>
        <w:t> </w:t>
      </w:r>
      <w:r w:rsidRPr="00D244DC">
        <w:rPr>
          <w:rFonts w:ascii="Arial" w:hAnsi="Arial" w:cs="Arial"/>
          <w:bCs/>
          <w:sz w:val="24"/>
          <w:szCs w:val="24"/>
        </w:rPr>
        <w:t>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w:t>
      </w:r>
      <w:r w:rsidRPr="00D244DC">
        <w:rPr>
          <w:rFonts w:ascii="Arial" w:hAnsi="Arial" w:cs="Arial"/>
          <w:bCs/>
          <w:sz w:val="24"/>
          <w:szCs w:val="24"/>
          <w:lang w:val="en-US"/>
        </w:rPr>
        <w:t> </w:t>
      </w:r>
      <w:r w:rsidRPr="00D244DC">
        <w:rPr>
          <w:rFonts w:ascii="Arial" w:hAnsi="Arial" w:cs="Arial"/>
          <w:bCs/>
          <w:sz w:val="24"/>
          <w:szCs w:val="24"/>
        </w:rPr>
        <w:t>области, государственными органами Московской</w:t>
      </w:r>
      <w:r w:rsidRPr="00D244DC">
        <w:rPr>
          <w:rFonts w:ascii="Arial" w:hAnsi="Arial" w:cs="Arial"/>
          <w:bCs/>
          <w:sz w:val="24"/>
          <w:szCs w:val="24"/>
          <w:lang w:val="en-US"/>
        </w:rPr>
        <w:t> </w:t>
      </w:r>
      <w:r w:rsidRPr="00D244DC">
        <w:rPr>
          <w:rFonts w:ascii="Arial" w:hAnsi="Arial" w:cs="Arial"/>
          <w:bCs/>
          <w:sz w:val="24"/>
          <w:szCs w:val="24"/>
        </w:rPr>
        <w:t>области».</w:t>
      </w:r>
    </w:p>
    <w:p w14:paraId="4FAB1050"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32.</w:t>
      </w:r>
      <w:r w:rsidRPr="00D244DC">
        <w:rPr>
          <w:rFonts w:ascii="Arial" w:hAnsi="Arial" w:cs="Arial"/>
          <w:bCs/>
          <w:color w:val="000000"/>
          <w:sz w:val="24"/>
          <w:szCs w:val="24"/>
          <w:lang w:val="en-US"/>
        </w:rPr>
        <w:t> </w:t>
      </w:r>
      <w:r w:rsidRPr="00D244DC">
        <w:rPr>
          <w:rFonts w:ascii="Arial" w:hAnsi="Arial" w:cs="Arial"/>
          <w:bCs/>
          <w:sz w:val="24"/>
          <w:szCs w:val="24"/>
        </w:rPr>
        <w:t>Распоряжение Министерства государственного управления, информационных технологий и</w:t>
      </w:r>
      <w:r w:rsidRPr="00D244DC">
        <w:rPr>
          <w:rFonts w:ascii="Arial" w:hAnsi="Arial" w:cs="Arial"/>
          <w:bCs/>
          <w:sz w:val="24"/>
          <w:szCs w:val="24"/>
          <w:lang w:val="en-US"/>
        </w:rPr>
        <w:t> </w:t>
      </w:r>
      <w:r w:rsidRPr="00D244DC">
        <w:rPr>
          <w:rFonts w:ascii="Arial" w:hAnsi="Arial" w:cs="Arial"/>
          <w:bCs/>
          <w:sz w:val="24"/>
          <w:szCs w:val="24"/>
        </w:rPr>
        <w:t>связи Московской</w:t>
      </w:r>
      <w:r w:rsidRPr="00D244DC">
        <w:rPr>
          <w:rFonts w:ascii="Arial" w:hAnsi="Arial" w:cs="Arial"/>
          <w:bCs/>
          <w:sz w:val="24"/>
          <w:szCs w:val="24"/>
          <w:lang w:val="en-US"/>
        </w:rPr>
        <w:t> </w:t>
      </w:r>
      <w:r w:rsidRPr="00D244DC">
        <w:rPr>
          <w:rFonts w:ascii="Arial" w:hAnsi="Arial" w:cs="Arial"/>
          <w:bCs/>
          <w:sz w:val="24"/>
          <w:szCs w:val="24"/>
        </w:rPr>
        <w:t>области от</w:t>
      </w:r>
      <w:r w:rsidRPr="00D244DC">
        <w:rPr>
          <w:rFonts w:ascii="Arial" w:hAnsi="Arial" w:cs="Arial"/>
          <w:bCs/>
          <w:sz w:val="24"/>
          <w:szCs w:val="24"/>
          <w:lang w:val="en-US"/>
        </w:rPr>
        <w:t> </w:t>
      </w:r>
      <w:r w:rsidRPr="00D244DC">
        <w:rPr>
          <w:rFonts w:ascii="Arial" w:hAnsi="Arial" w:cs="Arial"/>
          <w:bCs/>
          <w:sz w:val="24"/>
          <w:szCs w:val="24"/>
        </w:rPr>
        <w:t>21.07.2016 №</w:t>
      </w:r>
      <w:r w:rsidRPr="00D244DC">
        <w:rPr>
          <w:rFonts w:ascii="Arial" w:hAnsi="Arial" w:cs="Arial"/>
          <w:bCs/>
          <w:sz w:val="24"/>
          <w:szCs w:val="24"/>
          <w:lang w:val="en-US"/>
        </w:rPr>
        <w:t> </w:t>
      </w:r>
      <w:r w:rsidRPr="00D244DC">
        <w:rPr>
          <w:rFonts w:ascii="Arial" w:hAnsi="Arial" w:cs="Arial"/>
          <w:bCs/>
          <w:sz w:val="24"/>
          <w:szCs w:val="24"/>
        </w:rPr>
        <w:t>10</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57/РВ «О</w:t>
      </w:r>
      <w:r w:rsidRPr="00D244DC">
        <w:rPr>
          <w:rFonts w:ascii="Arial" w:hAnsi="Arial" w:cs="Arial"/>
          <w:bCs/>
          <w:sz w:val="24"/>
          <w:szCs w:val="24"/>
          <w:lang w:val="en-US"/>
        </w:rPr>
        <w:t> </w:t>
      </w:r>
      <w:r w:rsidRPr="00D244DC">
        <w:rPr>
          <w:rFonts w:ascii="Arial" w:hAnsi="Arial" w:cs="Arial"/>
          <w:bCs/>
          <w:sz w:val="24"/>
          <w:szCs w:val="24"/>
        </w:rPr>
        <w:t>региональном стандарте организации деятельности многофункциональных центров предоставления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 в</w:t>
      </w:r>
      <w:r w:rsidRPr="00D244DC">
        <w:rPr>
          <w:rFonts w:ascii="Arial" w:hAnsi="Arial" w:cs="Arial"/>
          <w:bCs/>
          <w:sz w:val="24"/>
          <w:szCs w:val="24"/>
          <w:lang w:val="en-US"/>
        </w:rPr>
        <w:t> </w:t>
      </w:r>
      <w:r w:rsidRPr="00D244DC">
        <w:rPr>
          <w:rFonts w:ascii="Arial" w:hAnsi="Arial" w:cs="Arial"/>
          <w:bCs/>
          <w:sz w:val="24"/>
          <w:szCs w:val="24"/>
        </w:rPr>
        <w:t>Московской</w:t>
      </w:r>
      <w:r w:rsidRPr="00D244DC">
        <w:rPr>
          <w:rFonts w:ascii="Arial" w:hAnsi="Arial" w:cs="Arial"/>
          <w:bCs/>
          <w:sz w:val="24"/>
          <w:szCs w:val="24"/>
          <w:lang w:val="en-US"/>
        </w:rPr>
        <w:t> </w:t>
      </w:r>
      <w:r w:rsidRPr="00D244DC">
        <w:rPr>
          <w:rFonts w:ascii="Arial" w:hAnsi="Arial" w:cs="Arial"/>
          <w:bCs/>
          <w:sz w:val="24"/>
          <w:szCs w:val="24"/>
        </w:rPr>
        <w:t>области».</w:t>
      </w:r>
    </w:p>
    <w:p w14:paraId="709D9A29" w14:textId="77777777" w:rsidR="00D244DC" w:rsidRPr="00D244DC" w:rsidRDefault="00D244DC" w:rsidP="00D244DC">
      <w:pPr>
        <w:spacing w:line="276" w:lineRule="auto"/>
        <w:rPr>
          <w:rFonts w:ascii="Arial" w:hAnsi="Arial" w:cs="Arial"/>
          <w:sz w:val="24"/>
          <w:szCs w:val="24"/>
        </w:rPr>
      </w:pPr>
      <w:r w:rsidRPr="00D244DC">
        <w:rPr>
          <w:rFonts w:ascii="Arial" w:hAnsi="Arial" w:cs="Arial"/>
          <w:bCs/>
          <w:sz w:val="24"/>
          <w:szCs w:val="24"/>
        </w:rPr>
        <w:t>33.</w:t>
      </w:r>
      <w:r w:rsidRPr="00D244DC">
        <w:rPr>
          <w:rFonts w:ascii="Arial" w:hAnsi="Arial" w:cs="Arial"/>
          <w:bCs/>
          <w:color w:val="000000"/>
          <w:sz w:val="24"/>
          <w:szCs w:val="24"/>
          <w:lang w:val="en-US"/>
        </w:rPr>
        <w:t> </w:t>
      </w:r>
      <w:r w:rsidRPr="00D244DC">
        <w:rPr>
          <w:rFonts w:ascii="Arial" w:hAnsi="Arial" w:cs="Arial"/>
          <w:bCs/>
          <w:sz w:val="24"/>
          <w:szCs w:val="24"/>
        </w:rPr>
        <w:t>Распоряжение Министерства государственного управления, информационных технологий и</w:t>
      </w:r>
      <w:r w:rsidRPr="00D244DC">
        <w:rPr>
          <w:rFonts w:ascii="Arial" w:hAnsi="Arial" w:cs="Arial"/>
          <w:bCs/>
          <w:sz w:val="24"/>
          <w:szCs w:val="24"/>
          <w:lang w:val="en-US"/>
        </w:rPr>
        <w:t> </w:t>
      </w:r>
      <w:r w:rsidRPr="00D244DC">
        <w:rPr>
          <w:rFonts w:ascii="Arial" w:hAnsi="Arial" w:cs="Arial"/>
          <w:bCs/>
          <w:sz w:val="24"/>
          <w:szCs w:val="24"/>
        </w:rPr>
        <w:t>связи Московской</w:t>
      </w:r>
      <w:r w:rsidRPr="00D244DC">
        <w:rPr>
          <w:rFonts w:ascii="Arial" w:hAnsi="Arial" w:cs="Arial"/>
          <w:bCs/>
          <w:sz w:val="24"/>
          <w:szCs w:val="24"/>
          <w:lang w:val="en-US"/>
        </w:rPr>
        <w:t> </w:t>
      </w:r>
      <w:r w:rsidRPr="00D244DC">
        <w:rPr>
          <w:rFonts w:ascii="Arial" w:hAnsi="Arial" w:cs="Arial"/>
          <w:bCs/>
          <w:sz w:val="24"/>
          <w:szCs w:val="24"/>
        </w:rPr>
        <w:t>области от</w:t>
      </w:r>
      <w:r w:rsidRPr="00D244DC">
        <w:rPr>
          <w:rFonts w:ascii="Arial" w:hAnsi="Arial" w:cs="Arial"/>
          <w:bCs/>
          <w:sz w:val="24"/>
          <w:szCs w:val="24"/>
          <w:lang w:val="en-US"/>
        </w:rPr>
        <w:t> </w:t>
      </w:r>
      <w:r w:rsidRPr="00D244DC">
        <w:rPr>
          <w:rFonts w:ascii="Arial" w:hAnsi="Arial" w:cs="Arial"/>
          <w:bCs/>
          <w:sz w:val="24"/>
          <w:szCs w:val="24"/>
        </w:rPr>
        <w:t>30.10.2018 №</w:t>
      </w:r>
      <w:r w:rsidRPr="00D244DC">
        <w:rPr>
          <w:rFonts w:ascii="Arial" w:hAnsi="Arial" w:cs="Arial"/>
          <w:bCs/>
          <w:sz w:val="24"/>
          <w:szCs w:val="24"/>
          <w:lang w:val="en-US"/>
        </w:rPr>
        <w:t> </w:t>
      </w:r>
      <w:r w:rsidRPr="00D244DC">
        <w:rPr>
          <w:rFonts w:ascii="Arial" w:hAnsi="Arial" w:cs="Arial"/>
          <w:bCs/>
          <w:sz w:val="24"/>
          <w:szCs w:val="24"/>
        </w:rPr>
        <w:t>10</w:t>
      </w:r>
      <w:r w:rsidRPr="00D244DC">
        <w:rPr>
          <w:rFonts w:ascii="Tahoma" w:hAnsi="Tahoma" w:cs="Tahoma"/>
          <w:bCs/>
          <w:sz w:val="24"/>
          <w:szCs w:val="24"/>
        </w:rPr>
        <w:t>⁠</w:t>
      </w:r>
      <w:r w:rsidRPr="00D244DC">
        <w:rPr>
          <w:rFonts w:ascii="Arial" w:hAnsi="Arial" w:cs="Arial"/>
          <w:bCs/>
          <w:sz w:val="24"/>
          <w:szCs w:val="24"/>
        </w:rPr>
        <w:t>-</w:t>
      </w:r>
      <w:r w:rsidRPr="00D244DC">
        <w:rPr>
          <w:rFonts w:ascii="Tahoma" w:hAnsi="Tahoma" w:cs="Tahoma"/>
          <w:bCs/>
          <w:sz w:val="24"/>
          <w:szCs w:val="24"/>
        </w:rPr>
        <w:t>⁠</w:t>
      </w:r>
      <w:r w:rsidRPr="00D244DC">
        <w:rPr>
          <w:rFonts w:ascii="Arial" w:hAnsi="Arial" w:cs="Arial"/>
          <w:bCs/>
          <w:sz w:val="24"/>
          <w:szCs w:val="24"/>
        </w:rPr>
        <w:t>121/РВ «Об</w:t>
      </w:r>
      <w:r w:rsidRPr="00D244DC">
        <w:rPr>
          <w:rFonts w:ascii="Arial" w:hAnsi="Arial" w:cs="Arial"/>
          <w:bCs/>
          <w:sz w:val="24"/>
          <w:szCs w:val="24"/>
          <w:lang w:val="en-US"/>
        </w:rPr>
        <w:t> </w:t>
      </w:r>
      <w:r w:rsidRPr="00D244DC">
        <w:rPr>
          <w:rFonts w:ascii="Arial" w:hAnsi="Arial" w:cs="Arial"/>
          <w:bCs/>
          <w:sz w:val="24"/>
          <w:szCs w:val="24"/>
        </w:rPr>
        <w:t>утверждении Положения об</w:t>
      </w:r>
      <w:r w:rsidRPr="00D244DC">
        <w:rPr>
          <w:rFonts w:ascii="Arial" w:hAnsi="Arial" w:cs="Arial"/>
          <w:bCs/>
          <w:sz w:val="24"/>
          <w:szCs w:val="24"/>
          <w:lang w:val="en-US"/>
        </w:rPr>
        <w:t> </w:t>
      </w:r>
      <w:r w:rsidRPr="00D244DC">
        <w:rPr>
          <w:rFonts w:ascii="Arial" w:hAnsi="Arial" w:cs="Arial"/>
          <w:bCs/>
          <w:sz w:val="24"/>
          <w:szCs w:val="24"/>
        </w:rPr>
        <w:t>осуществлении контроля за</w:t>
      </w:r>
      <w:r w:rsidRPr="00D244DC">
        <w:rPr>
          <w:rFonts w:ascii="Arial" w:hAnsi="Arial" w:cs="Arial"/>
          <w:bCs/>
          <w:sz w:val="24"/>
          <w:szCs w:val="24"/>
          <w:lang w:val="en-US"/>
        </w:rPr>
        <w:t> </w:t>
      </w:r>
      <w:r w:rsidRPr="00D244DC">
        <w:rPr>
          <w:rFonts w:ascii="Arial" w:hAnsi="Arial" w:cs="Arial"/>
          <w:bCs/>
          <w:sz w:val="24"/>
          <w:szCs w:val="24"/>
        </w:rPr>
        <w:t>порядком предоставления государственных и</w:t>
      </w:r>
      <w:r w:rsidRPr="00D244DC">
        <w:rPr>
          <w:rFonts w:ascii="Arial" w:hAnsi="Arial" w:cs="Arial"/>
          <w:bCs/>
          <w:sz w:val="24"/>
          <w:szCs w:val="24"/>
          <w:lang w:val="en-US"/>
        </w:rPr>
        <w:t> </w:t>
      </w:r>
      <w:r w:rsidRPr="00D244DC">
        <w:rPr>
          <w:rFonts w:ascii="Arial" w:hAnsi="Arial" w:cs="Arial"/>
          <w:bCs/>
          <w:sz w:val="24"/>
          <w:szCs w:val="24"/>
        </w:rPr>
        <w:t>муниципальных услуг на</w:t>
      </w:r>
      <w:r w:rsidRPr="00D244DC">
        <w:rPr>
          <w:rFonts w:ascii="Arial" w:hAnsi="Arial" w:cs="Arial"/>
          <w:bCs/>
          <w:sz w:val="24"/>
          <w:szCs w:val="24"/>
          <w:lang w:val="en-US"/>
        </w:rPr>
        <w:t> </w:t>
      </w:r>
      <w:r w:rsidRPr="00D244DC">
        <w:rPr>
          <w:rFonts w:ascii="Arial" w:hAnsi="Arial" w:cs="Arial"/>
          <w:bCs/>
          <w:sz w:val="24"/>
          <w:szCs w:val="24"/>
        </w:rPr>
        <w:t>территории Московской</w:t>
      </w:r>
      <w:r w:rsidRPr="00D244DC">
        <w:rPr>
          <w:rFonts w:ascii="Arial" w:hAnsi="Arial" w:cs="Arial"/>
          <w:bCs/>
          <w:sz w:val="24"/>
          <w:szCs w:val="24"/>
          <w:lang w:val="en-US"/>
        </w:rPr>
        <w:t> </w:t>
      </w:r>
      <w:r w:rsidRPr="00D244DC">
        <w:rPr>
          <w:rFonts w:ascii="Arial" w:hAnsi="Arial" w:cs="Arial"/>
          <w:bCs/>
          <w:sz w:val="24"/>
          <w:szCs w:val="24"/>
        </w:rPr>
        <w:t>области».</w:t>
      </w:r>
    </w:p>
    <w:p w14:paraId="0E7722B2" w14:textId="43654E9D" w:rsidR="00D244DC" w:rsidRDefault="00D244DC" w:rsidP="00CA3AA5">
      <w:pPr>
        <w:pStyle w:val="12"/>
        <w:jc w:val="both"/>
        <w:rPr>
          <w:rFonts w:ascii="Arial" w:hAnsi="Arial" w:cs="Arial"/>
          <w:sz w:val="24"/>
          <w:szCs w:val="24"/>
        </w:rPr>
      </w:pPr>
    </w:p>
    <w:p w14:paraId="2085A5CB" w14:textId="42361E89" w:rsidR="00D244DC" w:rsidRDefault="00D244DC" w:rsidP="00CA3AA5">
      <w:pPr>
        <w:pStyle w:val="12"/>
        <w:jc w:val="both"/>
        <w:rPr>
          <w:rFonts w:ascii="Arial" w:hAnsi="Arial" w:cs="Arial"/>
          <w:sz w:val="24"/>
          <w:szCs w:val="24"/>
        </w:rPr>
      </w:pPr>
    </w:p>
    <w:p w14:paraId="313E33AE" w14:textId="3A515FBF" w:rsidR="00D244DC" w:rsidRDefault="00D244DC" w:rsidP="00CA3AA5">
      <w:pPr>
        <w:pStyle w:val="12"/>
        <w:jc w:val="both"/>
        <w:rPr>
          <w:rFonts w:ascii="Arial" w:hAnsi="Arial" w:cs="Arial"/>
          <w:sz w:val="24"/>
          <w:szCs w:val="24"/>
        </w:rPr>
      </w:pPr>
    </w:p>
    <w:p w14:paraId="5ED2EB71" w14:textId="5C9F2BB6" w:rsidR="00D244DC" w:rsidRDefault="00D244DC" w:rsidP="00CA3AA5">
      <w:pPr>
        <w:pStyle w:val="12"/>
        <w:jc w:val="both"/>
        <w:rPr>
          <w:rFonts w:ascii="Arial" w:hAnsi="Arial" w:cs="Arial"/>
          <w:sz w:val="24"/>
          <w:szCs w:val="24"/>
        </w:rPr>
      </w:pPr>
    </w:p>
    <w:p w14:paraId="615CC0E7" w14:textId="3E614B50" w:rsidR="00D244DC" w:rsidRDefault="00D244DC" w:rsidP="00CA3AA5">
      <w:pPr>
        <w:pStyle w:val="12"/>
        <w:jc w:val="both"/>
        <w:rPr>
          <w:rFonts w:ascii="Arial" w:hAnsi="Arial" w:cs="Arial"/>
          <w:sz w:val="24"/>
          <w:szCs w:val="24"/>
        </w:rPr>
      </w:pPr>
    </w:p>
    <w:p w14:paraId="35931D65" w14:textId="67DB83A8" w:rsidR="00D244DC" w:rsidRDefault="00D244DC" w:rsidP="00CA3AA5">
      <w:pPr>
        <w:pStyle w:val="12"/>
        <w:jc w:val="both"/>
        <w:rPr>
          <w:rFonts w:ascii="Arial" w:hAnsi="Arial" w:cs="Arial"/>
          <w:sz w:val="24"/>
          <w:szCs w:val="24"/>
        </w:rPr>
      </w:pPr>
    </w:p>
    <w:p w14:paraId="6B56A74F" w14:textId="765D7563" w:rsidR="00D244DC" w:rsidRDefault="00D244DC" w:rsidP="00CA3AA5">
      <w:pPr>
        <w:pStyle w:val="12"/>
        <w:jc w:val="both"/>
        <w:rPr>
          <w:rFonts w:ascii="Arial" w:hAnsi="Arial" w:cs="Arial"/>
          <w:sz w:val="24"/>
          <w:szCs w:val="24"/>
        </w:rPr>
      </w:pPr>
    </w:p>
    <w:p w14:paraId="7A6D422F" w14:textId="4C910294" w:rsidR="00D244DC" w:rsidRDefault="00D244DC" w:rsidP="00CA3AA5">
      <w:pPr>
        <w:pStyle w:val="12"/>
        <w:jc w:val="both"/>
        <w:rPr>
          <w:rFonts w:ascii="Arial" w:hAnsi="Arial" w:cs="Arial"/>
          <w:sz w:val="24"/>
          <w:szCs w:val="24"/>
        </w:rPr>
      </w:pPr>
    </w:p>
    <w:p w14:paraId="721CCB31" w14:textId="55AC186D" w:rsidR="00D244DC" w:rsidRDefault="00D244DC" w:rsidP="00CA3AA5">
      <w:pPr>
        <w:pStyle w:val="12"/>
        <w:jc w:val="both"/>
        <w:rPr>
          <w:rFonts w:ascii="Arial" w:hAnsi="Arial" w:cs="Arial"/>
          <w:sz w:val="24"/>
          <w:szCs w:val="24"/>
        </w:rPr>
      </w:pPr>
    </w:p>
    <w:p w14:paraId="4631F0BA" w14:textId="04ECF554" w:rsidR="00D244DC" w:rsidRDefault="00D244DC" w:rsidP="00CA3AA5">
      <w:pPr>
        <w:pStyle w:val="12"/>
        <w:jc w:val="both"/>
        <w:rPr>
          <w:rFonts w:ascii="Arial" w:hAnsi="Arial" w:cs="Arial"/>
          <w:sz w:val="24"/>
          <w:szCs w:val="24"/>
        </w:rPr>
      </w:pPr>
    </w:p>
    <w:p w14:paraId="118C3E42" w14:textId="4C3D19EE" w:rsidR="00D244DC" w:rsidRDefault="00D244DC" w:rsidP="00CA3AA5">
      <w:pPr>
        <w:pStyle w:val="12"/>
        <w:jc w:val="both"/>
        <w:rPr>
          <w:rFonts w:ascii="Arial" w:hAnsi="Arial" w:cs="Arial"/>
          <w:sz w:val="24"/>
          <w:szCs w:val="24"/>
        </w:rPr>
      </w:pPr>
    </w:p>
    <w:p w14:paraId="5F18A2E4" w14:textId="4F2DE017" w:rsidR="00D244DC" w:rsidRDefault="00D244DC" w:rsidP="00CA3AA5">
      <w:pPr>
        <w:pStyle w:val="12"/>
        <w:jc w:val="both"/>
        <w:rPr>
          <w:rFonts w:ascii="Arial" w:hAnsi="Arial" w:cs="Arial"/>
          <w:sz w:val="24"/>
          <w:szCs w:val="24"/>
        </w:rPr>
      </w:pPr>
    </w:p>
    <w:p w14:paraId="2DFAB556" w14:textId="060B7C10" w:rsidR="00D244DC" w:rsidRDefault="00D244DC" w:rsidP="00CA3AA5">
      <w:pPr>
        <w:pStyle w:val="12"/>
        <w:jc w:val="both"/>
        <w:rPr>
          <w:rFonts w:ascii="Arial" w:hAnsi="Arial" w:cs="Arial"/>
          <w:sz w:val="24"/>
          <w:szCs w:val="24"/>
        </w:rPr>
      </w:pPr>
    </w:p>
    <w:p w14:paraId="01A320CC" w14:textId="6A2DE150" w:rsidR="00D244DC" w:rsidRDefault="00D244DC" w:rsidP="00CA3AA5">
      <w:pPr>
        <w:pStyle w:val="12"/>
        <w:jc w:val="both"/>
        <w:rPr>
          <w:rFonts w:ascii="Arial" w:hAnsi="Arial" w:cs="Arial"/>
          <w:sz w:val="24"/>
          <w:szCs w:val="24"/>
        </w:rPr>
      </w:pPr>
    </w:p>
    <w:p w14:paraId="7D29A489" w14:textId="419A0558" w:rsidR="00D244DC" w:rsidRDefault="00D244DC" w:rsidP="00CA3AA5">
      <w:pPr>
        <w:pStyle w:val="12"/>
        <w:jc w:val="both"/>
        <w:rPr>
          <w:rFonts w:ascii="Arial" w:hAnsi="Arial" w:cs="Arial"/>
          <w:sz w:val="24"/>
          <w:szCs w:val="24"/>
        </w:rPr>
      </w:pPr>
    </w:p>
    <w:p w14:paraId="4CCBD842" w14:textId="43344D45" w:rsidR="00D244DC" w:rsidRDefault="00D244DC" w:rsidP="00CA3AA5">
      <w:pPr>
        <w:pStyle w:val="12"/>
        <w:jc w:val="both"/>
        <w:rPr>
          <w:rFonts w:ascii="Arial" w:hAnsi="Arial" w:cs="Arial"/>
          <w:sz w:val="24"/>
          <w:szCs w:val="24"/>
        </w:rPr>
      </w:pPr>
    </w:p>
    <w:p w14:paraId="48851C1E" w14:textId="359492C0" w:rsidR="00D244DC" w:rsidRDefault="00D244DC" w:rsidP="00CA3AA5">
      <w:pPr>
        <w:pStyle w:val="12"/>
        <w:jc w:val="both"/>
        <w:rPr>
          <w:rFonts w:ascii="Arial" w:hAnsi="Arial" w:cs="Arial"/>
          <w:sz w:val="24"/>
          <w:szCs w:val="24"/>
        </w:rPr>
      </w:pPr>
    </w:p>
    <w:p w14:paraId="1FCEA026" w14:textId="54E2A7D2" w:rsidR="00D244DC" w:rsidRDefault="00D244DC" w:rsidP="00CA3AA5">
      <w:pPr>
        <w:pStyle w:val="12"/>
        <w:jc w:val="both"/>
        <w:rPr>
          <w:rFonts w:ascii="Arial" w:hAnsi="Arial" w:cs="Arial"/>
          <w:sz w:val="24"/>
          <w:szCs w:val="24"/>
        </w:rPr>
      </w:pPr>
    </w:p>
    <w:p w14:paraId="164D1136" w14:textId="259A0A01" w:rsidR="00D244DC" w:rsidRDefault="00D244DC" w:rsidP="00CA3AA5">
      <w:pPr>
        <w:pStyle w:val="12"/>
        <w:jc w:val="both"/>
        <w:rPr>
          <w:rFonts w:ascii="Arial" w:hAnsi="Arial" w:cs="Arial"/>
          <w:sz w:val="24"/>
          <w:szCs w:val="24"/>
        </w:rPr>
      </w:pPr>
    </w:p>
    <w:p w14:paraId="217E837C" w14:textId="0D86EB97" w:rsidR="00D244DC" w:rsidRDefault="00D244DC" w:rsidP="00CA3AA5">
      <w:pPr>
        <w:pStyle w:val="12"/>
        <w:jc w:val="both"/>
        <w:rPr>
          <w:rFonts w:ascii="Arial" w:hAnsi="Arial" w:cs="Arial"/>
          <w:sz w:val="24"/>
          <w:szCs w:val="24"/>
        </w:rPr>
      </w:pPr>
    </w:p>
    <w:p w14:paraId="0C08B489" w14:textId="4502937B" w:rsidR="00D244DC" w:rsidRDefault="00D244DC" w:rsidP="00CA3AA5">
      <w:pPr>
        <w:pStyle w:val="12"/>
        <w:jc w:val="both"/>
        <w:rPr>
          <w:rFonts w:ascii="Arial" w:hAnsi="Arial" w:cs="Arial"/>
          <w:sz w:val="24"/>
          <w:szCs w:val="24"/>
        </w:rPr>
      </w:pPr>
    </w:p>
    <w:p w14:paraId="0EE0B9DE" w14:textId="5E472781" w:rsidR="00D244DC" w:rsidRDefault="00D244DC" w:rsidP="00CA3AA5">
      <w:pPr>
        <w:pStyle w:val="12"/>
        <w:jc w:val="both"/>
        <w:rPr>
          <w:rFonts w:ascii="Arial" w:hAnsi="Arial" w:cs="Arial"/>
          <w:sz w:val="24"/>
          <w:szCs w:val="24"/>
        </w:rPr>
      </w:pPr>
    </w:p>
    <w:p w14:paraId="6AC35FFE" w14:textId="64469532" w:rsidR="00D244DC" w:rsidRDefault="00D244DC" w:rsidP="00CA3AA5">
      <w:pPr>
        <w:pStyle w:val="12"/>
        <w:jc w:val="both"/>
        <w:rPr>
          <w:rFonts w:ascii="Arial" w:hAnsi="Arial" w:cs="Arial"/>
          <w:sz w:val="24"/>
          <w:szCs w:val="24"/>
        </w:rPr>
      </w:pPr>
    </w:p>
    <w:p w14:paraId="02D69E06" w14:textId="7E78ED25" w:rsidR="00D244DC" w:rsidRDefault="00D244DC" w:rsidP="00CA3AA5">
      <w:pPr>
        <w:pStyle w:val="12"/>
        <w:jc w:val="both"/>
        <w:rPr>
          <w:rFonts w:ascii="Arial" w:hAnsi="Arial" w:cs="Arial"/>
          <w:sz w:val="24"/>
          <w:szCs w:val="24"/>
        </w:rPr>
      </w:pPr>
    </w:p>
    <w:p w14:paraId="002EA1A7" w14:textId="17FC3BCB" w:rsidR="00D244DC" w:rsidRDefault="00D244DC" w:rsidP="00CA3AA5">
      <w:pPr>
        <w:pStyle w:val="12"/>
        <w:jc w:val="both"/>
        <w:rPr>
          <w:rFonts w:ascii="Arial" w:hAnsi="Arial" w:cs="Arial"/>
          <w:sz w:val="24"/>
          <w:szCs w:val="24"/>
        </w:rPr>
      </w:pPr>
    </w:p>
    <w:p w14:paraId="428E9019" w14:textId="723ADD83" w:rsidR="00D244DC" w:rsidRDefault="00D244DC" w:rsidP="00CA3AA5">
      <w:pPr>
        <w:pStyle w:val="12"/>
        <w:jc w:val="both"/>
        <w:rPr>
          <w:rFonts w:ascii="Arial" w:hAnsi="Arial" w:cs="Arial"/>
          <w:sz w:val="24"/>
          <w:szCs w:val="24"/>
        </w:rPr>
      </w:pPr>
    </w:p>
    <w:p w14:paraId="5750D31D" w14:textId="52BFE85C" w:rsidR="00D244DC" w:rsidRDefault="00D244DC" w:rsidP="00CA3AA5">
      <w:pPr>
        <w:pStyle w:val="12"/>
        <w:jc w:val="both"/>
        <w:rPr>
          <w:rFonts w:ascii="Arial" w:hAnsi="Arial" w:cs="Arial"/>
          <w:sz w:val="24"/>
          <w:szCs w:val="24"/>
        </w:rPr>
      </w:pPr>
    </w:p>
    <w:p w14:paraId="2741EFAF" w14:textId="2794D362" w:rsidR="00D244DC" w:rsidRDefault="00D244DC" w:rsidP="00CA3AA5">
      <w:pPr>
        <w:pStyle w:val="12"/>
        <w:jc w:val="both"/>
        <w:rPr>
          <w:rFonts w:ascii="Arial" w:hAnsi="Arial" w:cs="Arial"/>
          <w:sz w:val="24"/>
          <w:szCs w:val="24"/>
        </w:rPr>
      </w:pPr>
    </w:p>
    <w:p w14:paraId="137E2308" w14:textId="6912A7DF" w:rsidR="00D244DC" w:rsidRDefault="00D244DC" w:rsidP="00CA3AA5">
      <w:pPr>
        <w:pStyle w:val="12"/>
        <w:jc w:val="both"/>
        <w:rPr>
          <w:rFonts w:ascii="Arial" w:hAnsi="Arial" w:cs="Arial"/>
          <w:sz w:val="24"/>
          <w:szCs w:val="24"/>
        </w:rPr>
      </w:pPr>
    </w:p>
    <w:p w14:paraId="6B064EBC" w14:textId="77777777" w:rsidR="00D244DC" w:rsidRPr="005300CB" w:rsidRDefault="00D244DC" w:rsidP="00D244DC">
      <w:pPr>
        <w:tabs>
          <w:tab w:val="left" w:pos="6090"/>
        </w:tabs>
        <w:jc w:val="right"/>
        <w:rPr>
          <w:rFonts w:ascii="Arial" w:hAnsi="Arial" w:cs="Arial"/>
          <w:b/>
          <w:bCs/>
          <w:sz w:val="24"/>
          <w:szCs w:val="24"/>
        </w:rPr>
      </w:pPr>
      <w:r w:rsidRPr="005300CB">
        <w:rPr>
          <w:rFonts w:ascii="Arial" w:hAnsi="Arial" w:cs="Arial"/>
          <w:b/>
          <w:bCs/>
          <w:sz w:val="24"/>
          <w:szCs w:val="24"/>
        </w:rPr>
        <w:lastRenderedPageBreak/>
        <w:t>Приложение 4</w:t>
      </w:r>
    </w:p>
    <w:p w14:paraId="6C077FCD" w14:textId="77777777" w:rsidR="00D244DC" w:rsidRPr="005300CB" w:rsidRDefault="00D244DC" w:rsidP="00D244DC">
      <w:pPr>
        <w:tabs>
          <w:tab w:val="left" w:pos="6090"/>
        </w:tabs>
        <w:jc w:val="right"/>
        <w:rPr>
          <w:rStyle w:val="23"/>
          <w:rFonts w:ascii="Arial" w:hAnsi="Arial" w:cs="Arial"/>
          <w:b w:val="0"/>
          <w:bCs/>
        </w:rPr>
      </w:pPr>
      <w:r w:rsidRPr="005300CB">
        <w:rPr>
          <w:rFonts w:ascii="Arial" w:hAnsi="Arial" w:cs="Arial"/>
          <w:b/>
          <w:bCs/>
          <w:sz w:val="24"/>
          <w:szCs w:val="24"/>
        </w:rPr>
        <w:t xml:space="preserve">                                                                      к административному регламенту</w:t>
      </w:r>
    </w:p>
    <w:p w14:paraId="5754CAA3" w14:textId="77777777" w:rsidR="00D244DC" w:rsidRPr="00D244DC" w:rsidRDefault="00D244DC" w:rsidP="00D244DC">
      <w:pPr>
        <w:ind w:firstLine="0"/>
        <w:rPr>
          <w:rStyle w:val="23"/>
          <w:rFonts w:ascii="Arial" w:hAnsi="Arial" w:cs="Arial"/>
          <w:b w:val="0"/>
          <w:bCs/>
        </w:rPr>
      </w:pPr>
    </w:p>
    <w:p w14:paraId="6AEEA9E0" w14:textId="77777777" w:rsidR="00D244DC" w:rsidRPr="00D244DC" w:rsidRDefault="00D244DC" w:rsidP="00D244DC">
      <w:pPr>
        <w:jc w:val="center"/>
        <w:rPr>
          <w:rFonts w:ascii="Arial" w:hAnsi="Arial" w:cs="Arial"/>
          <w:sz w:val="24"/>
          <w:szCs w:val="24"/>
        </w:rPr>
      </w:pPr>
      <w:r w:rsidRPr="00D244DC">
        <w:rPr>
          <w:rFonts w:ascii="Arial" w:hAnsi="Arial" w:cs="Arial"/>
          <w:sz w:val="24"/>
          <w:szCs w:val="24"/>
        </w:rPr>
        <w:t>Форма</w:t>
      </w:r>
      <w:r w:rsidRPr="00D244DC">
        <w:rPr>
          <w:rFonts w:ascii="Arial" w:hAnsi="Arial" w:cs="Arial"/>
          <w:sz w:val="24"/>
          <w:szCs w:val="24"/>
        </w:rPr>
        <w:br/>
      </w:r>
      <w:r w:rsidRPr="00D244DC">
        <w:rPr>
          <w:rStyle w:val="23"/>
          <w:rFonts w:ascii="Arial" w:hAnsi="Arial" w:cs="Arial"/>
          <w:bCs/>
        </w:rPr>
        <w:t xml:space="preserve">решения об отказе в приеме </w:t>
      </w:r>
      <w:bookmarkStart w:id="36" w:name="_Toc91253289"/>
      <w:r w:rsidRPr="00D244DC">
        <w:rPr>
          <w:rStyle w:val="23"/>
          <w:rFonts w:ascii="Arial" w:hAnsi="Arial" w:cs="Arial"/>
          <w:bCs/>
        </w:rPr>
        <w:t>документов, необходимых</w:t>
      </w:r>
      <w:r w:rsidRPr="00D244DC">
        <w:rPr>
          <w:rStyle w:val="23"/>
          <w:rFonts w:ascii="Arial" w:hAnsi="Arial" w:cs="Arial"/>
          <w:bCs/>
        </w:rPr>
        <w:br/>
        <w:t>для предоставления услуги</w:t>
      </w:r>
      <w:bookmarkEnd w:id="36"/>
      <w:r w:rsidRPr="00D244DC">
        <w:rPr>
          <w:rStyle w:val="23"/>
          <w:rFonts w:ascii="Arial" w:hAnsi="Arial" w:cs="Arial"/>
        </w:rPr>
        <w:t xml:space="preserve"> </w:t>
      </w:r>
      <w:r w:rsidRPr="00D244DC">
        <w:rPr>
          <w:rFonts w:ascii="Arial" w:hAnsi="Arial" w:cs="Arial"/>
          <w:sz w:val="24"/>
          <w:szCs w:val="24"/>
        </w:rPr>
        <w:t>«Прием на обучение по образовательным программам начального общего, основного общего</w:t>
      </w:r>
      <w:r w:rsidRPr="00D244DC">
        <w:rPr>
          <w:rFonts w:ascii="Arial" w:hAnsi="Arial" w:cs="Arial"/>
          <w:sz w:val="24"/>
          <w:szCs w:val="24"/>
        </w:rPr>
        <w:br/>
        <w:t>и среднего общего образования»</w:t>
      </w:r>
    </w:p>
    <w:p w14:paraId="60F7EE55" w14:textId="77777777" w:rsidR="00D244DC" w:rsidRPr="00D244DC" w:rsidRDefault="00D244DC" w:rsidP="00D244DC">
      <w:pPr>
        <w:jc w:val="center"/>
        <w:rPr>
          <w:rFonts w:ascii="Arial" w:hAnsi="Arial" w:cs="Arial"/>
          <w:sz w:val="24"/>
          <w:szCs w:val="24"/>
        </w:rPr>
      </w:pPr>
      <w:r w:rsidRPr="00D244DC">
        <w:rPr>
          <w:rStyle w:val="23"/>
          <w:rFonts w:ascii="Arial" w:hAnsi="Arial" w:cs="Arial"/>
          <w:bCs/>
        </w:rPr>
        <w:t>(оформляется на официальном бланке Организации)</w:t>
      </w:r>
    </w:p>
    <w:p w14:paraId="227F2BBE" w14:textId="77777777" w:rsidR="00D244DC" w:rsidRPr="00D244DC" w:rsidRDefault="00D244DC" w:rsidP="00D244DC">
      <w:pPr>
        <w:suppressAutoHyphens/>
        <w:autoSpaceDE w:val="0"/>
        <w:autoSpaceDN w:val="0"/>
        <w:adjustRightInd w:val="0"/>
        <w:rPr>
          <w:rFonts w:ascii="Arial" w:eastAsia="Times New Roman" w:hAnsi="Arial" w:cs="Arial"/>
          <w:color w:val="00000A"/>
          <w:sz w:val="24"/>
          <w:szCs w:val="24"/>
          <w:lang w:eastAsia="ru-RU"/>
        </w:rPr>
      </w:pPr>
    </w:p>
    <w:p w14:paraId="03BDCAFB" w14:textId="77777777" w:rsidR="00D244DC" w:rsidRPr="00D244DC" w:rsidRDefault="00D244DC" w:rsidP="00D244DC">
      <w:pPr>
        <w:suppressAutoHyphens/>
        <w:autoSpaceDE w:val="0"/>
        <w:autoSpaceDN w:val="0"/>
        <w:adjustRightInd w:val="0"/>
        <w:ind w:left="5103"/>
        <w:rPr>
          <w:rFonts w:ascii="Arial" w:eastAsia="Times New Roman" w:hAnsi="Arial" w:cs="Arial"/>
          <w:color w:val="00000A"/>
          <w:sz w:val="24"/>
          <w:szCs w:val="24"/>
          <w:lang w:eastAsia="ru-RU"/>
        </w:rPr>
      </w:pPr>
      <w:r w:rsidRPr="00D244DC">
        <w:rPr>
          <w:rFonts w:ascii="Arial" w:eastAsia="Times New Roman" w:hAnsi="Arial" w:cs="Arial"/>
          <w:color w:val="00000A"/>
          <w:sz w:val="24"/>
          <w:szCs w:val="24"/>
          <w:lang w:eastAsia="ru-RU"/>
        </w:rPr>
        <w:t>Кому: _____________________________</w:t>
      </w:r>
    </w:p>
    <w:p w14:paraId="2320A014" w14:textId="77777777" w:rsidR="00D244DC" w:rsidRPr="00D244DC" w:rsidRDefault="00D244DC" w:rsidP="00D244DC">
      <w:pPr>
        <w:suppressAutoHyphens/>
        <w:autoSpaceDE w:val="0"/>
        <w:autoSpaceDN w:val="0"/>
        <w:adjustRightInd w:val="0"/>
        <w:ind w:left="5103"/>
        <w:rPr>
          <w:rFonts w:ascii="Arial" w:eastAsia="Times New Roman" w:hAnsi="Arial" w:cs="Arial"/>
          <w:color w:val="00000A"/>
          <w:sz w:val="24"/>
          <w:szCs w:val="24"/>
          <w:lang w:eastAsia="ru-RU"/>
        </w:rPr>
      </w:pPr>
      <w:r w:rsidRPr="00D244DC">
        <w:rPr>
          <w:rFonts w:ascii="Arial" w:eastAsia="Times New Roman" w:hAnsi="Arial" w:cs="Arial"/>
          <w:color w:val="00000A"/>
          <w:sz w:val="24"/>
          <w:szCs w:val="24"/>
          <w:lang w:eastAsia="ru-RU"/>
        </w:rPr>
        <w:t xml:space="preserve">(ФИО (последнее при наличии) заявителя, адрес электронной почты) </w:t>
      </w:r>
    </w:p>
    <w:p w14:paraId="35A9EF24" w14:textId="77777777" w:rsidR="00D244DC" w:rsidRPr="00D244DC" w:rsidRDefault="00D244DC" w:rsidP="00D244DC">
      <w:pPr>
        <w:jc w:val="center"/>
        <w:rPr>
          <w:rFonts w:ascii="Arial" w:hAnsi="Arial" w:cs="Arial"/>
          <w:b/>
          <w:sz w:val="24"/>
          <w:szCs w:val="24"/>
          <w:lang w:eastAsia="ru-RU"/>
        </w:rPr>
      </w:pPr>
    </w:p>
    <w:p w14:paraId="534803AE" w14:textId="77777777" w:rsidR="00D244DC" w:rsidRPr="00D244DC" w:rsidRDefault="00D244DC" w:rsidP="00D244DC">
      <w:pPr>
        <w:jc w:val="center"/>
        <w:rPr>
          <w:rFonts w:ascii="Arial" w:hAnsi="Arial" w:cs="Arial"/>
          <w:bCs/>
          <w:sz w:val="24"/>
          <w:szCs w:val="24"/>
          <w:lang w:eastAsia="ru-RU"/>
        </w:rPr>
      </w:pPr>
      <w:r w:rsidRPr="00D244DC">
        <w:rPr>
          <w:rFonts w:ascii="Arial" w:hAnsi="Arial" w:cs="Arial"/>
          <w:bCs/>
          <w:sz w:val="24"/>
          <w:szCs w:val="24"/>
          <w:lang w:eastAsia="ru-RU"/>
        </w:rPr>
        <w:t>Решение об отказе в приеме документов, необходимых</w:t>
      </w:r>
      <w:r w:rsidRPr="00D244DC">
        <w:rPr>
          <w:rFonts w:ascii="Arial" w:hAnsi="Arial" w:cs="Arial"/>
          <w:bCs/>
          <w:sz w:val="24"/>
          <w:szCs w:val="24"/>
          <w:lang w:eastAsia="ru-RU"/>
        </w:rPr>
        <w:br/>
        <w:t>для предоставления услуги «Прием на обучение по образовательным программам начального общего, основного общего и среднего общего образования»</w:t>
      </w:r>
    </w:p>
    <w:p w14:paraId="0CC20E9E" w14:textId="77777777" w:rsidR="00D244DC" w:rsidRPr="00D244DC" w:rsidRDefault="00D244DC" w:rsidP="00D244DC">
      <w:pPr>
        <w:suppressAutoHyphens/>
        <w:rPr>
          <w:rFonts w:ascii="Arial" w:eastAsia="Times New Roman" w:hAnsi="Arial" w:cs="Arial"/>
          <w:bCs/>
          <w:color w:val="00000A"/>
          <w:sz w:val="24"/>
          <w:szCs w:val="24"/>
          <w:lang w:eastAsia="ru-RU"/>
        </w:rPr>
      </w:pPr>
    </w:p>
    <w:p w14:paraId="0BB7862A" w14:textId="77777777" w:rsidR="00D244DC" w:rsidRPr="00D244DC" w:rsidRDefault="00D244DC" w:rsidP="00D244DC">
      <w:pPr>
        <w:tabs>
          <w:tab w:val="left" w:pos="1496"/>
        </w:tabs>
        <w:suppressAutoHyphens/>
        <w:autoSpaceDE w:val="0"/>
        <w:autoSpaceDN w:val="0"/>
        <w:adjustRightInd w:val="0"/>
        <w:rPr>
          <w:rFonts w:ascii="Arial" w:hAnsi="Arial" w:cs="Arial"/>
          <w:sz w:val="24"/>
          <w:szCs w:val="24"/>
          <w:lang w:eastAsia="ru-RU"/>
        </w:rPr>
      </w:pPr>
      <w:r w:rsidRPr="00D244DC">
        <w:rPr>
          <w:rFonts w:ascii="Arial" w:hAnsi="Arial" w:cs="Arial"/>
          <w:sz w:val="24"/>
          <w:szCs w:val="24"/>
          <w:lang w:eastAsia="ru-RU"/>
        </w:rPr>
        <w:t xml:space="preserve">В соответствии </w:t>
      </w:r>
    </w:p>
    <w:p w14:paraId="1AA2A6AB" w14:textId="77777777" w:rsidR="00D244DC" w:rsidRPr="00D244DC" w:rsidRDefault="00D244DC" w:rsidP="00D244DC">
      <w:pPr>
        <w:tabs>
          <w:tab w:val="left" w:pos="1496"/>
        </w:tabs>
        <w:suppressAutoHyphens/>
        <w:autoSpaceDE w:val="0"/>
        <w:autoSpaceDN w:val="0"/>
        <w:adjustRightInd w:val="0"/>
        <w:rPr>
          <w:rFonts w:ascii="Arial" w:hAnsi="Arial" w:cs="Arial"/>
          <w:sz w:val="24"/>
          <w:szCs w:val="24"/>
          <w:lang w:eastAsia="ru-RU"/>
        </w:rPr>
      </w:pPr>
      <w:r w:rsidRPr="00D244DC">
        <w:rPr>
          <w:rFonts w:ascii="Arial" w:hAnsi="Arial" w:cs="Arial"/>
          <w:sz w:val="24"/>
          <w:szCs w:val="24"/>
          <w:lang w:eastAsia="ru-RU"/>
        </w:rPr>
        <w:t xml:space="preserve">*с приказом Министерства просвещения Российской Федерации </w:t>
      </w:r>
      <w:r w:rsidRPr="00D244DC">
        <w:rPr>
          <w:rFonts w:ascii="Arial" w:hAnsi="Arial" w:cs="Arial"/>
          <w:sz w:val="24"/>
          <w:szCs w:val="24"/>
          <w:lang w:eastAsia="ru-RU"/>
        </w:rPr>
        <w:br/>
        <w:t>от 02.09.2020 № 458 «Об утверждении Порядка приема на обучение по образовательным программам начального общего, основного общего и среднего общего образования»</w:t>
      </w:r>
    </w:p>
    <w:p w14:paraId="6CE0A471" w14:textId="77777777" w:rsidR="00D244DC" w:rsidRPr="00D244DC" w:rsidRDefault="00D244DC" w:rsidP="00D244DC">
      <w:pPr>
        <w:tabs>
          <w:tab w:val="left" w:pos="1496"/>
        </w:tabs>
        <w:suppressAutoHyphens/>
        <w:autoSpaceDE w:val="0"/>
        <w:autoSpaceDN w:val="0"/>
        <w:adjustRightInd w:val="0"/>
        <w:rPr>
          <w:rFonts w:ascii="Arial" w:hAnsi="Arial" w:cs="Arial"/>
          <w:sz w:val="24"/>
          <w:szCs w:val="24"/>
          <w:lang w:eastAsia="ru-RU"/>
        </w:rPr>
      </w:pPr>
      <w:r w:rsidRPr="00D244DC">
        <w:rPr>
          <w:rFonts w:ascii="Arial" w:hAnsi="Arial" w:cs="Arial"/>
          <w:sz w:val="24"/>
          <w:szCs w:val="24"/>
          <w:lang w:eastAsia="ru-RU"/>
        </w:rPr>
        <w:t xml:space="preserve">*с приказом Министерства просвещения Российской Федерации от 06.04.2023 № 240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w:t>
      </w:r>
    </w:p>
    <w:p w14:paraId="01117758" w14:textId="77777777" w:rsidR="00D244DC" w:rsidRPr="00D244DC" w:rsidRDefault="00D244DC" w:rsidP="00D244DC">
      <w:pPr>
        <w:tabs>
          <w:tab w:val="left" w:pos="1496"/>
        </w:tabs>
        <w:suppressAutoHyphens/>
        <w:autoSpaceDE w:val="0"/>
        <w:autoSpaceDN w:val="0"/>
        <w:adjustRightInd w:val="0"/>
        <w:rPr>
          <w:rFonts w:ascii="Arial" w:hAnsi="Arial" w:cs="Arial"/>
          <w:sz w:val="24"/>
          <w:szCs w:val="24"/>
          <w:lang w:eastAsia="ru-RU"/>
        </w:rPr>
      </w:pPr>
      <w:r w:rsidRPr="00D244DC">
        <w:rPr>
          <w:rStyle w:val="23"/>
          <w:rFonts w:ascii="Arial" w:hAnsi="Arial" w:cs="Arial"/>
        </w:rPr>
        <w:t>Регламентом предоставления услуги «Прием на обучение по образовательным программам начального общего, основного общего и среднего общего образования» (далее - Регламент)</w:t>
      </w:r>
      <w:r w:rsidRPr="00D244DC">
        <w:rPr>
          <w:rFonts w:ascii="Arial" w:hAnsi="Arial" w:cs="Arial"/>
          <w:sz w:val="24"/>
          <w:szCs w:val="24"/>
          <w:lang w:eastAsia="ru-RU"/>
        </w:rPr>
        <w:t>, в приеме запроса о предоставлении услуги «Прием на обучение по образовательным программам начального общего, основного общего и среднего общего образования» (далее соответственно - запрос, услуга) и документов, необходимых для предоставления услуги, Вам отказано по следующему основанию:</w:t>
      </w:r>
    </w:p>
    <w:p w14:paraId="161C1ADA" w14:textId="77777777" w:rsidR="00D244DC" w:rsidRPr="00D244DC" w:rsidRDefault="00D244DC" w:rsidP="00D244DC">
      <w:pPr>
        <w:tabs>
          <w:tab w:val="left" w:pos="1496"/>
        </w:tabs>
        <w:suppressAutoHyphens/>
        <w:autoSpaceDE w:val="0"/>
        <w:autoSpaceDN w:val="0"/>
        <w:adjustRightInd w:val="0"/>
        <w:rPr>
          <w:rFonts w:ascii="Arial" w:hAnsi="Arial" w:cs="Arial"/>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3"/>
        <w:gridCol w:w="2592"/>
        <w:gridCol w:w="3101"/>
      </w:tblGrid>
      <w:tr w:rsidR="00D244DC" w:rsidRPr="00D244DC" w14:paraId="6CB93D5F" w14:textId="77777777" w:rsidTr="00D244DC">
        <w:trPr>
          <w:trHeight w:val="1413"/>
        </w:trPr>
        <w:tc>
          <w:tcPr>
            <w:tcW w:w="3686" w:type="dxa"/>
            <w:shd w:val="clear" w:color="auto" w:fill="auto"/>
            <w:vAlign w:val="center"/>
          </w:tcPr>
          <w:p w14:paraId="4F3ED34B"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Ссылка</w:t>
            </w:r>
          </w:p>
          <w:p w14:paraId="383CCF22"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на соответствующий</w:t>
            </w:r>
          </w:p>
          <w:p w14:paraId="0FE31648"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подпункт подраздела 19</w:t>
            </w:r>
          </w:p>
          <w:p w14:paraId="15DA9436"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Регламента,</w:t>
            </w:r>
          </w:p>
          <w:p w14:paraId="7D749D1A"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в котором</w:t>
            </w:r>
          </w:p>
          <w:p w14:paraId="7DBBE534"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содержится основание</w:t>
            </w:r>
          </w:p>
          <w:p w14:paraId="2C54F859"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для отказа в приеме</w:t>
            </w:r>
          </w:p>
          <w:p w14:paraId="52C83CEE"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документов,</w:t>
            </w:r>
          </w:p>
          <w:p w14:paraId="66D6650E"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необходимых для</w:t>
            </w:r>
          </w:p>
          <w:p w14:paraId="49EFA7D2"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предоставления</w:t>
            </w:r>
          </w:p>
          <w:p w14:paraId="0A06060C" w14:textId="77777777" w:rsidR="00D244DC" w:rsidRPr="00D244DC" w:rsidRDefault="00D244DC" w:rsidP="00D244DC">
            <w:pPr>
              <w:suppressAutoHyphens/>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услуги</w:t>
            </w:r>
          </w:p>
        </w:tc>
        <w:tc>
          <w:tcPr>
            <w:tcW w:w="2551" w:type="dxa"/>
            <w:shd w:val="clear" w:color="auto" w:fill="auto"/>
            <w:vAlign w:val="center"/>
          </w:tcPr>
          <w:p w14:paraId="2422BD46" w14:textId="77777777" w:rsidR="00D244DC" w:rsidRPr="00D244DC" w:rsidRDefault="00D244DC" w:rsidP="00D244DC">
            <w:pPr>
              <w:tabs>
                <w:tab w:val="left" w:pos="1496"/>
              </w:tabs>
              <w:suppressAutoHyphens/>
              <w:autoSpaceDE w:val="0"/>
              <w:autoSpaceDN w:val="0"/>
              <w:adjustRightInd w:val="0"/>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Наименование основания для отказа в приеме документов, необходимых для предоставления услуги</w:t>
            </w:r>
          </w:p>
        </w:tc>
        <w:tc>
          <w:tcPr>
            <w:tcW w:w="3119" w:type="dxa"/>
            <w:shd w:val="clear" w:color="auto" w:fill="auto"/>
            <w:vAlign w:val="center"/>
          </w:tcPr>
          <w:p w14:paraId="63C3E1C5" w14:textId="77777777" w:rsidR="00D244DC" w:rsidRPr="00D244DC" w:rsidRDefault="00D244DC" w:rsidP="00D244DC">
            <w:pPr>
              <w:tabs>
                <w:tab w:val="left" w:pos="1496"/>
              </w:tabs>
              <w:suppressAutoHyphens/>
              <w:autoSpaceDE w:val="0"/>
              <w:autoSpaceDN w:val="0"/>
              <w:adjustRightInd w:val="0"/>
              <w:jc w:val="center"/>
              <w:rPr>
                <w:rFonts w:ascii="Arial" w:eastAsia="Times New Roman" w:hAnsi="Arial" w:cs="Arial"/>
                <w:color w:val="00000A"/>
                <w:sz w:val="24"/>
                <w:szCs w:val="24"/>
                <w:lang w:eastAsia="zh-CN"/>
              </w:rPr>
            </w:pPr>
            <w:r w:rsidRPr="00D244DC">
              <w:rPr>
                <w:rFonts w:ascii="Arial" w:eastAsia="Times New Roman" w:hAnsi="Arial" w:cs="Arial"/>
                <w:color w:val="00000A"/>
                <w:sz w:val="24"/>
                <w:szCs w:val="24"/>
                <w:lang w:eastAsia="zh-CN"/>
              </w:rPr>
              <w:t>Разъяснение причины принятия решения об отказе в приеме документов, необходимых для предоставления услуги</w:t>
            </w:r>
          </w:p>
        </w:tc>
      </w:tr>
      <w:tr w:rsidR="00D244DC" w:rsidRPr="00D244DC" w14:paraId="1FE155BF" w14:textId="77777777" w:rsidTr="00D244DC">
        <w:trPr>
          <w:trHeight w:val="382"/>
        </w:trPr>
        <w:tc>
          <w:tcPr>
            <w:tcW w:w="3686" w:type="dxa"/>
            <w:shd w:val="clear" w:color="auto" w:fill="auto"/>
          </w:tcPr>
          <w:p w14:paraId="19745A8D" w14:textId="77777777" w:rsidR="00D244DC" w:rsidRPr="00D244DC" w:rsidRDefault="00D244DC" w:rsidP="00D244DC">
            <w:pPr>
              <w:suppressAutoHyphens/>
              <w:ind w:firstLine="567"/>
              <w:jc w:val="center"/>
              <w:rPr>
                <w:rFonts w:ascii="Arial" w:eastAsia="Times New Roman" w:hAnsi="Arial" w:cs="Arial"/>
                <w:color w:val="00000A"/>
                <w:sz w:val="24"/>
                <w:szCs w:val="24"/>
                <w:lang w:eastAsia="zh-CN"/>
              </w:rPr>
            </w:pPr>
          </w:p>
        </w:tc>
        <w:tc>
          <w:tcPr>
            <w:tcW w:w="2551" w:type="dxa"/>
            <w:shd w:val="clear" w:color="auto" w:fill="auto"/>
          </w:tcPr>
          <w:p w14:paraId="1FC2A293" w14:textId="77777777" w:rsidR="00D244DC" w:rsidRPr="00D244DC" w:rsidRDefault="00D244DC" w:rsidP="00D244DC">
            <w:pPr>
              <w:tabs>
                <w:tab w:val="left" w:pos="1496"/>
              </w:tabs>
              <w:suppressAutoHyphens/>
              <w:autoSpaceDE w:val="0"/>
              <w:autoSpaceDN w:val="0"/>
              <w:adjustRightInd w:val="0"/>
              <w:ind w:firstLine="567"/>
              <w:rPr>
                <w:rFonts w:ascii="Arial" w:eastAsia="Times New Roman" w:hAnsi="Arial" w:cs="Arial"/>
                <w:sz w:val="24"/>
                <w:szCs w:val="24"/>
                <w:lang w:eastAsia="zh-CN"/>
              </w:rPr>
            </w:pPr>
          </w:p>
        </w:tc>
        <w:tc>
          <w:tcPr>
            <w:tcW w:w="3119" w:type="dxa"/>
            <w:shd w:val="clear" w:color="auto" w:fill="auto"/>
          </w:tcPr>
          <w:p w14:paraId="08E3A298" w14:textId="77777777" w:rsidR="00D244DC" w:rsidRPr="00D244DC" w:rsidRDefault="00D244DC" w:rsidP="00D244DC">
            <w:pPr>
              <w:pStyle w:val="af6"/>
              <w:tabs>
                <w:tab w:val="left" w:pos="58"/>
                <w:tab w:val="left" w:pos="259"/>
              </w:tabs>
              <w:autoSpaceDE w:val="0"/>
              <w:autoSpaceDN w:val="0"/>
              <w:adjustRightInd w:val="0"/>
              <w:spacing w:after="0"/>
              <w:ind w:left="0"/>
              <w:rPr>
                <w:rFonts w:ascii="Arial" w:hAnsi="Arial" w:cs="Arial"/>
                <w:sz w:val="24"/>
              </w:rPr>
            </w:pPr>
          </w:p>
        </w:tc>
      </w:tr>
    </w:tbl>
    <w:p w14:paraId="22A34087" w14:textId="77777777" w:rsidR="00D244DC" w:rsidRPr="00D244DC" w:rsidRDefault="00D244DC" w:rsidP="00D244DC">
      <w:pPr>
        <w:tabs>
          <w:tab w:val="left" w:pos="1496"/>
        </w:tabs>
        <w:suppressAutoHyphens/>
        <w:autoSpaceDE w:val="0"/>
        <w:autoSpaceDN w:val="0"/>
        <w:adjustRightInd w:val="0"/>
        <w:contextualSpacing/>
        <w:rPr>
          <w:rFonts w:ascii="Arial" w:eastAsia="Times New Roman" w:hAnsi="Arial" w:cs="Arial"/>
          <w:color w:val="00000A"/>
          <w:sz w:val="24"/>
          <w:szCs w:val="24"/>
          <w:lang w:eastAsia="ru-RU"/>
        </w:rPr>
      </w:pPr>
    </w:p>
    <w:p w14:paraId="6BEF4119" w14:textId="77777777" w:rsidR="00D244DC" w:rsidRPr="00D244DC" w:rsidRDefault="00D244DC" w:rsidP="00D244DC">
      <w:pPr>
        <w:tabs>
          <w:tab w:val="left" w:pos="1496"/>
        </w:tabs>
        <w:suppressAutoHyphens/>
        <w:autoSpaceDE w:val="0"/>
        <w:autoSpaceDN w:val="0"/>
        <w:adjustRightInd w:val="0"/>
        <w:contextualSpacing/>
        <w:rPr>
          <w:rFonts w:ascii="Arial" w:eastAsia="Times New Roman" w:hAnsi="Arial" w:cs="Arial"/>
          <w:color w:val="00000A"/>
          <w:sz w:val="24"/>
          <w:szCs w:val="24"/>
          <w:lang w:eastAsia="ru-RU"/>
        </w:rPr>
      </w:pPr>
      <w:r w:rsidRPr="00D244DC">
        <w:rPr>
          <w:rFonts w:ascii="Arial" w:eastAsia="Times New Roman" w:hAnsi="Arial" w:cs="Arial"/>
          <w:color w:val="00000A"/>
          <w:sz w:val="24"/>
          <w:szCs w:val="24"/>
          <w:lang w:eastAsia="ru-RU"/>
        </w:rPr>
        <w:t>Дополнительно информируем:</w:t>
      </w:r>
    </w:p>
    <w:p w14:paraId="54A155EA" w14:textId="77777777" w:rsidR="00D244DC" w:rsidRPr="00D244DC" w:rsidRDefault="00D244DC" w:rsidP="00D244DC">
      <w:pPr>
        <w:tabs>
          <w:tab w:val="left" w:pos="1496"/>
        </w:tabs>
        <w:suppressAutoHyphens/>
        <w:autoSpaceDE w:val="0"/>
        <w:autoSpaceDN w:val="0"/>
        <w:adjustRightInd w:val="0"/>
        <w:contextualSpacing/>
        <w:rPr>
          <w:rFonts w:ascii="Arial" w:eastAsia="Times New Roman" w:hAnsi="Arial" w:cs="Arial"/>
          <w:color w:val="00000A"/>
          <w:sz w:val="24"/>
          <w:szCs w:val="24"/>
          <w:lang w:eastAsia="ru-RU"/>
        </w:rPr>
      </w:pPr>
      <w:r w:rsidRPr="00D244DC">
        <w:rPr>
          <w:rFonts w:ascii="Arial" w:eastAsia="Times New Roman" w:hAnsi="Arial" w:cs="Arial"/>
          <w:color w:val="00000A"/>
          <w:sz w:val="24"/>
          <w:szCs w:val="24"/>
          <w:lang w:eastAsia="ru-RU"/>
        </w:rPr>
        <w:lastRenderedPageBreak/>
        <w:t>__________________________________________________________________</w:t>
      </w:r>
    </w:p>
    <w:p w14:paraId="4C69D955" w14:textId="77777777" w:rsidR="00D244DC" w:rsidRPr="00D244DC" w:rsidRDefault="00D244DC" w:rsidP="00D244DC">
      <w:pPr>
        <w:suppressAutoHyphens/>
        <w:autoSpaceDE w:val="0"/>
        <w:autoSpaceDN w:val="0"/>
        <w:adjustRightInd w:val="0"/>
        <w:contextualSpacing/>
        <w:rPr>
          <w:rFonts w:ascii="Arial" w:eastAsia="Times New Roman" w:hAnsi="Arial" w:cs="Arial"/>
          <w:color w:val="00000A"/>
          <w:sz w:val="24"/>
          <w:szCs w:val="24"/>
          <w:lang w:eastAsia="ru-RU"/>
        </w:rPr>
      </w:pPr>
      <w:r w:rsidRPr="00D244DC">
        <w:rPr>
          <w:rFonts w:ascii="Arial" w:eastAsia="Times New Roman" w:hAnsi="Arial" w:cs="Arial"/>
          <w:color w:val="00000A"/>
          <w:sz w:val="24"/>
          <w:szCs w:val="24"/>
          <w:lang w:eastAsia="ru-RU"/>
        </w:rPr>
        <w:t>(</w:t>
      </w:r>
      <w:r w:rsidRPr="00D244DC">
        <w:rPr>
          <w:rFonts w:ascii="Arial" w:eastAsia="Times New Roman" w:hAnsi="Arial" w:cs="Arial"/>
          <w:i/>
          <w:color w:val="00000A"/>
          <w:sz w:val="24"/>
          <w:szCs w:val="24"/>
          <w:lang w:eastAsia="ru-RU"/>
        </w:rPr>
        <w:t>указывается информация, необходимая для устранения причин отказа в приеме и регистрации документов, необходимых для предоставления услуги, а также иная дополнительная информация при наличии</w:t>
      </w:r>
      <w:r w:rsidRPr="00D244DC">
        <w:rPr>
          <w:rFonts w:ascii="Arial" w:eastAsia="Times New Roman" w:hAnsi="Arial" w:cs="Arial"/>
          <w:color w:val="00000A"/>
          <w:sz w:val="24"/>
          <w:szCs w:val="24"/>
          <w:lang w:eastAsia="ru-RU"/>
        </w:rPr>
        <w:t>)</w:t>
      </w:r>
    </w:p>
    <w:tbl>
      <w:tblPr>
        <w:tblW w:w="0" w:type="auto"/>
        <w:tblLook w:val="04A0" w:firstRow="1" w:lastRow="0" w:firstColumn="1" w:lastColumn="0" w:noHBand="0" w:noVBand="1"/>
      </w:tblPr>
      <w:tblGrid>
        <w:gridCol w:w="4993"/>
        <w:gridCol w:w="4929"/>
      </w:tblGrid>
      <w:tr w:rsidR="00D244DC" w:rsidRPr="00D244DC" w14:paraId="5B661422" w14:textId="77777777" w:rsidTr="00D244DC">
        <w:tc>
          <w:tcPr>
            <w:tcW w:w="5812" w:type="dxa"/>
            <w:shd w:val="clear" w:color="auto" w:fill="auto"/>
          </w:tcPr>
          <w:p w14:paraId="13C37E3A" w14:textId="77777777" w:rsidR="00D244DC" w:rsidRPr="00D244DC" w:rsidRDefault="00D244DC" w:rsidP="00D244DC">
            <w:pPr>
              <w:suppressAutoHyphens/>
              <w:autoSpaceDE w:val="0"/>
              <w:autoSpaceDN w:val="0"/>
              <w:adjustRightInd w:val="0"/>
              <w:contextualSpacing/>
              <w:rPr>
                <w:rFonts w:ascii="Arial" w:eastAsia="Times New Roman" w:hAnsi="Arial" w:cs="Arial"/>
                <w:color w:val="00000A"/>
                <w:sz w:val="24"/>
                <w:szCs w:val="24"/>
                <w:lang w:eastAsia="ru-RU"/>
              </w:rPr>
            </w:pPr>
            <w:r w:rsidRPr="00D244DC">
              <w:rPr>
                <w:rFonts w:ascii="Arial" w:eastAsia="Times New Roman" w:hAnsi="Arial" w:cs="Arial"/>
                <w:color w:val="00000A"/>
                <w:sz w:val="24"/>
                <w:szCs w:val="24"/>
                <w:lang w:eastAsia="ru-RU"/>
              </w:rPr>
              <w:t>________________________________</w:t>
            </w:r>
          </w:p>
          <w:p w14:paraId="4DCE4392" w14:textId="77777777" w:rsidR="00D244DC" w:rsidRPr="00D244DC" w:rsidRDefault="00D244DC" w:rsidP="00D244DC">
            <w:pPr>
              <w:suppressAutoHyphens/>
              <w:autoSpaceDE w:val="0"/>
              <w:autoSpaceDN w:val="0"/>
              <w:adjustRightInd w:val="0"/>
              <w:contextualSpacing/>
              <w:rPr>
                <w:rFonts w:ascii="Arial" w:eastAsia="Times New Roman" w:hAnsi="Arial" w:cs="Arial"/>
                <w:color w:val="00000A"/>
                <w:sz w:val="24"/>
                <w:szCs w:val="24"/>
                <w:lang w:eastAsia="ru-RU"/>
              </w:rPr>
            </w:pPr>
            <w:r w:rsidRPr="00D244DC">
              <w:rPr>
                <w:rFonts w:ascii="Arial" w:hAnsi="Arial" w:cs="Arial"/>
                <w:sz w:val="24"/>
                <w:szCs w:val="24"/>
              </w:rPr>
              <w:t>уполномоченное должностное лицо Организации</w:t>
            </w:r>
          </w:p>
        </w:tc>
        <w:tc>
          <w:tcPr>
            <w:tcW w:w="3532" w:type="dxa"/>
            <w:shd w:val="clear" w:color="auto" w:fill="auto"/>
          </w:tcPr>
          <w:p w14:paraId="7D032355" w14:textId="77777777" w:rsidR="00D244DC" w:rsidRPr="00D244DC" w:rsidRDefault="00D244DC" w:rsidP="00D244DC">
            <w:pPr>
              <w:suppressAutoHyphens/>
              <w:autoSpaceDE w:val="0"/>
              <w:autoSpaceDN w:val="0"/>
              <w:adjustRightInd w:val="0"/>
              <w:ind w:left="601"/>
              <w:contextualSpacing/>
              <w:rPr>
                <w:rFonts w:ascii="Arial" w:eastAsia="Times New Roman" w:hAnsi="Arial" w:cs="Arial"/>
                <w:color w:val="00000A"/>
                <w:sz w:val="24"/>
                <w:szCs w:val="24"/>
                <w:lang w:eastAsia="ru-RU"/>
              </w:rPr>
            </w:pPr>
            <w:r w:rsidRPr="00D244DC">
              <w:rPr>
                <w:rFonts w:ascii="Arial" w:eastAsia="Times New Roman" w:hAnsi="Arial" w:cs="Arial"/>
                <w:color w:val="00000A"/>
                <w:sz w:val="24"/>
                <w:szCs w:val="24"/>
                <w:lang w:eastAsia="ru-RU"/>
              </w:rPr>
              <w:t>___________________________</w:t>
            </w:r>
          </w:p>
          <w:p w14:paraId="7C6F7846" w14:textId="77777777" w:rsidR="00D244DC" w:rsidRPr="00D244DC" w:rsidRDefault="00D244DC" w:rsidP="00D244DC">
            <w:pPr>
              <w:suppressAutoHyphens/>
              <w:autoSpaceDE w:val="0"/>
              <w:autoSpaceDN w:val="0"/>
              <w:adjustRightInd w:val="0"/>
              <w:ind w:left="743"/>
              <w:contextualSpacing/>
              <w:rPr>
                <w:rFonts w:ascii="Arial" w:eastAsia="Times New Roman" w:hAnsi="Arial" w:cs="Arial"/>
                <w:color w:val="00000A"/>
                <w:sz w:val="24"/>
                <w:szCs w:val="24"/>
                <w:lang w:eastAsia="ru-RU"/>
              </w:rPr>
            </w:pPr>
            <w:r w:rsidRPr="00D244DC">
              <w:rPr>
                <w:rFonts w:ascii="Arial" w:eastAsia="Times New Roman" w:hAnsi="Arial" w:cs="Arial"/>
                <w:color w:val="00000A"/>
                <w:sz w:val="24"/>
                <w:szCs w:val="24"/>
                <w:lang w:eastAsia="ru-RU"/>
              </w:rPr>
              <w:t>подпись, фамилия, инициалы</w:t>
            </w:r>
          </w:p>
        </w:tc>
      </w:tr>
    </w:tbl>
    <w:p w14:paraId="761F3C2F" w14:textId="77777777" w:rsidR="00D244DC" w:rsidRPr="00D244DC" w:rsidRDefault="00D244DC" w:rsidP="00D244DC">
      <w:pPr>
        <w:suppressAutoHyphens/>
        <w:ind w:left="5664" w:firstLine="708"/>
        <w:rPr>
          <w:rFonts w:ascii="Arial" w:hAnsi="Arial" w:cs="Arial"/>
          <w:color w:val="00000A"/>
          <w:sz w:val="24"/>
          <w:szCs w:val="24"/>
          <w:lang w:eastAsia="zh-CN"/>
        </w:rPr>
      </w:pPr>
      <w:r w:rsidRPr="00D244DC">
        <w:rPr>
          <w:rFonts w:ascii="Arial" w:hAnsi="Arial" w:cs="Arial"/>
          <w:color w:val="00000A"/>
          <w:sz w:val="24"/>
          <w:szCs w:val="24"/>
          <w:lang w:eastAsia="zh-CN"/>
        </w:rPr>
        <w:t>«___</w:t>
      </w:r>
      <w:proofErr w:type="gramStart"/>
      <w:r w:rsidRPr="00D244DC">
        <w:rPr>
          <w:rFonts w:ascii="Arial" w:hAnsi="Arial" w:cs="Arial"/>
          <w:color w:val="00000A"/>
          <w:sz w:val="24"/>
          <w:szCs w:val="24"/>
          <w:lang w:eastAsia="zh-CN"/>
        </w:rPr>
        <w:t>_»_</w:t>
      </w:r>
      <w:proofErr w:type="gramEnd"/>
      <w:r w:rsidRPr="00D244DC">
        <w:rPr>
          <w:rFonts w:ascii="Arial" w:hAnsi="Arial" w:cs="Arial"/>
          <w:color w:val="00000A"/>
          <w:sz w:val="24"/>
          <w:szCs w:val="24"/>
          <w:lang w:eastAsia="zh-CN"/>
        </w:rPr>
        <w:t>____________20</w:t>
      </w:r>
    </w:p>
    <w:p w14:paraId="2754BD21" w14:textId="77777777" w:rsidR="00D244DC" w:rsidRPr="00D244DC" w:rsidRDefault="00D244DC" w:rsidP="00D244DC">
      <w:pPr>
        <w:rPr>
          <w:rFonts w:ascii="Arial" w:hAnsi="Arial" w:cs="Arial"/>
          <w:sz w:val="24"/>
          <w:szCs w:val="24"/>
        </w:rPr>
      </w:pPr>
    </w:p>
    <w:p w14:paraId="0C00BAE8" w14:textId="2206DC63" w:rsidR="00D244DC" w:rsidRDefault="00D244DC" w:rsidP="00CA3AA5">
      <w:pPr>
        <w:pStyle w:val="12"/>
        <w:jc w:val="both"/>
        <w:rPr>
          <w:rFonts w:ascii="Arial" w:hAnsi="Arial" w:cs="Arial"/>
          <w:sz w:val="24"/>
          <w:szCs w:val="24"/>
        </w:rPr>
      </w:pPr>
    </w:p>
    <w:p w14:paraId="7C419090" w14:textId="7A53DE68" w:rsidR="005300CB" w:rsidRDefault="005300CB" w:rsidP="00CA3AA5">
      <w:pPr>
        <w:pStyle w:val="12"/>
        <w:jc w:val="both"/>
        <w:rPr>
          <w:rFonts w:ascii="Arial" w:hAnsi="Arial" w:cs="Arial"/>
          <w:sz w:val="24"/>
          <w:szCs w:val="24"/>
        </w:rPr>
      </w:pPr>
    </w:p>
    <w:p w14:paraId="7E882833" w14:textId="487B266F" w:rsidR="005300CB" w:rsidRDefault="005300CB" w:rsidP="00CA3AA5">
      <w:pPr>
        <w:pStyle w:val="12"/>
        <w:jc w:val="both"/>
        <w:rPr>
          <w:rFonts w:ascii="Arial" w:hAnsi="Arial" w:cs="Arial"/>
          <w:sz w:val="24"/>
          <w:szCs w:val="24"/>
        </w:rPr>
      </w:pPr>
    </w:p>
    <w:p w14:paraId="377E5E8B" w14:textId="05FDDBC2" w:rsidR="005300CB" w:rsidRDefault="005300CB" w:rsidP="00CA3AA5">
      <w:pPr>
        <w:pStyle w:val="12"/>
        <w:jc w:val="both"/>
        <w:rPr>
          <w:rFonts w:ascii="Arial" w:hAnsi="Arial" w:cs="Arial"/>
          <w:sz w:val="24"/>
          <w:szCs w:val="24"/>
        </w:rPr>
      </w:pPr>
    </w:p>
    <w:p w14:paraId="76E44C1C" w14:textId="2F48B593" w:rsidR="005300CB" w:rsidRDefault="005300CB" w:rsidP="00CA3AA5">
      <w:pPr>
        <w:pStyle w:val="12"/>
        <w:jc w:val="both"/>
        <w:rPr>
          <w:rFonts w:ascii="Arial" w:hAnsi="Arial" w:cs="Arial"/>
          <w:sz w:val="24"/>
          <w:szCs w:val="24"/>
        </w:rPr>
      </w:pPr>
    </w:p>
    <w:p w14:paraId="136A955B" w14:textId="7AF08C70" w:rsidR="005300CB" w:rsidRDefault="005300CB" w:rsidP="00CA3AA5">
      <w:pPr>
        <w:pStyle w:val="12"/>
        <w:jc w:val="both"/>
        <w:rPr>
          <w:rFonts w:ascii="Arial" w:hAnsi="Arial" w:cs="Arial"/>
          <w:sz w:val="24"/>
          <w:szCs w:val="24"/>
        </w:rPr>
      </w:pPr>
    </w:p>
    <w:p w14:paraId="7948905B" w14:textId="6FD6F402" w:rsidR="005300CB" w:rsidRDefault="005300CB" w:rsidP="00CA3AA5">
      <w:pPr>
        <w:pStyle w:val="12"/>
        <w:jc w:val="both"/>
        <w:rPr>
          <w:rFonts w:ascii="Arial" w:hAnsi="Arial" w:cs="Arial"/>
          <w:sz w:val="24"/>
          <w:szCs w:val="24"/>
        </w:rPr>
      </w:pPr>
    </w:p>
    <w:p w14:paraId="245BE1CC" w14:textId="73F20654" w:rsidR="005300CB" w:rsidRDefault="005300CB" w:rsidP="00CA3AA5">
      <w:pPr>
        <w:pStyle w:val="12"/>
        <w:jc w:val="both"/>
        <w:rPr>
          <w:rFonts w:ascii="Arial" w:hAnsi="Arial" w:cs="Arial"/>
          <w:sz w:val="24"/>
          <w:szCs w:val="24"/>
        </w:rPr>
      </w:pPr>
    </w:p>
    <w:p w14:paraId="26E9BFB3" w14:textId="706C012E" w:rsidR="005300CB" w:rsidRDefault="005300CB" w:rsidP="00CA3AA5">
      <w:pPr>
        <w:pStyle w:val="12"/>
        <w:jc w:val="both"/>
        <w:rPr>
          <w:rFonts w:ascii="Arial" w:hAnsi="Arial" w:cs="Arial"/>
          <w:sz w:val="24"/>
          <w:szCs w:val="24"/>
        </w:rPr>
      </w:pPr>
    </w:p>
    <w:p w14:paraId="7A7622AA" w14:textId="211CD5C3" w:rsidR="005300CB" w:rsidRDefault="005300CB" w:rsidP="00CA3AA5">
      <w:pPr>
        <w:pStyle w:val="12"/>
        <w:jc w:val="both"/>
        <w:rPr>
          <w:rFonts w:ascii="Arial" w:hAnsi="Arial" w:cs="Arial"/>
          <w:sz w:val="24"/>
          <w:szCs w:val="24"/>
        </w:rPr>
      </w:pPr>
    </w:p>
    <w:p w14:paraId="6A415302" w14:textId="671A6444" w:rsidR="005300CB" w:rsidRDefault="005300CB" w:rsidP="00CA3AA5">
      <w:pPr>
        <w:pStyle w:val="12"/>
        <w:jc w:val="both"/>
        <w:rPr>
          <w:rFonts w:ascii="Arial" w:hAnsi="Arial" w:cs="Arial"/>
          <w:sz w:val="24"/>
          <w:szCs w:val="24"/>
        </w:rPr>
      </w:pPr>
    </w:p>
    <w:p w14:paraId="7A857E29" w14:textId="6E45D597" w:rsidR="005300CB" w:rsidRDefault="005300CB" w:rsidP="00CA3AA5">
      <w:pPr>
        <w:pStyle w:val="12"/>
        <w:jc w:val="both"/>
        <w:rPr>
          <w:rFonts w:ascii="Arial" w:hAnsi="Arial" w:cs="Arial"/>
          <w:sz w:val="24"/>
          <w:szCs w:val="24"/>
        </w:rPr>
      </w:pPr>
    </w:p>
    <w:p w14:paraId="081FF4E0" w14:textId="4D01E1F5" w:rsidR="005300CB" w:rsidRDefault="005300CB" w:rsidP="00CA3AA5">
      <w:pPr>
        <w:pStyle w:val="12"/>
        <w:jc w:val="both"/>
        <w:rPr>
          <w:rFonts w:ascii="Arial" w:hAnsi="Arial" w:cs="Arial"/>
          <w:sz w:val="24"/>
          <w:szCs w:val="24"/>
        </w:rPr>
      </w:pPr>
    </w:p>
    <w:p w14:paraId="5C4650C4" w14:textId="1095441A" w:rsidR="005300CB" w:rsidRDefault="005300CB" w:rsidP="00CA3AA5">
      <w:pPr>
        <w:pStyle w:val="12"/>
        <w:jc w:val="both"/>
        <w:rPr>
          <w:rFonts w:ascii="Arial" w:hAnsi="Arial" w:cs="Arial"/>
          <w:sz w:val="24"/>
          <w:szCs w:val="24"/>
        </w:rPr>
      </w:pPr>
    </w:p>
    <w:p w14:paraId="49624534" w14:textId="5A05B8BA" w:rsidR="005300CB" w:rsidRDefault="005300CB" w:rsidP="00CA3AA5">
      <w:pPr>
        <w:pStyle w:val="12"/>
        <w:jc w:val="both"/>
        <w:rPr>
          <w:rFonts w:ascii="Arial" w:hAnsi="Arial" w:cs="Arial"/>
          <w:sz w:val="24"/>
          <w:szCs w:val="24"/>
        </w:rPr>
      </w:pPr>
    </w:p>
    <w:p w14:paraId="288C936F" w14:textId="3400D753" w:rsidR="005300CB" w:rsidRDefault="005300CB" w:rsidP="00CA3AA5">
      <w:pPr>
        <w:pStyle w:val="12"/>
        <w:jc w:val="both"/>
        <w:rPr>
          <w:rFonts w:ascii="Arial" w:hAnsi="Arial" w:cs="Arial"/>
          <w:sz w:val="24"/>
          <w:szCs w:val="24"/>
        </w:rPr>
      </w:pPr>
    </w:p>
    <w:p w14:paraId="1F51685E" w14:textId="111D9021" w:rsidR="005300CB" w:rsidRDefault="005300CB" w:rsidP="00CA3AA5">
      <w:pPr>
        <w:pStyle w:val="12"/>
        <w:jc w:val="both"/>
        <w:rPr>
          <w:rFonts w:ascii="Arial" w:hAnsi="Arial" w:cs="Arial"/>
          <w:sz w:val="24"/>
          <w:szCs w:val="24"/>
        </w:rPr>
      </w:pPr>
    </w:p>
    <w:p w14:paraId="362EFB62" w14:textId="436EBDB0" w:rsidR="005300CB" w:rsidRDefault="005300CB" w:rsidP="00CA3AA5">
      <w:pPr>
        <w:pStyle w:val="12"/>
        <w:jc w:val="both"/>
        <w:rPr>
          <w:rFonts w:ascii="Arial" w:hAnsi="Arial" w:cs="Arial"/>
          <w:sz w:val="24"/>
          <w:szCs w:val="24"/>
        </w:rPr>
      </w:pPr>
    </w:p>
    <w:p w14:paraId="0A6FCFAC" w14:textId="7E7EBEF0" w:rsidR="005300CB" w:rsidRDefault="005300CB" w:rsidP="00CA3AA5">
      <w:pPr>
        <w:pStyle w:val="12"/>
        <w:jc w:val="both"/>
        <w:rPr>
          <w:rFonts w:ascii="Arial" w:hAnsi="Arial" w:cs="Arial"/>
          <w:sz w:val="24"/>
          <w:szCs w:val="24"/>
        </w:rPr>
      </w:pPr>
    </w:p>
    <w:p w14:paraId="5F700C00" w14:textId="68893DEE" w:rsidR="005300CB" w:rsidRDefault="005300CB" w:rsidP="00CA3AA5">
      <w:pPr>
        <w:pStyle w:val="12"/>
        <w:jc w:val="both"/>
        <w:rPr>
          <w:rFonts w:ascii="Arial" w:hAnsi="Arial" w:cs="Arial"/>
          <w:sz w:val="24"/>
          <w:szCs w:val="24"/>
        </w:rPr>
      </w:pPr>
    </w:p>
    <w:p w14:paraId="7419BCCF" w14:textId="1A6D39E0" w:rsidR="005300CB" w:rsidRDefault="005300CB" w:rsidP="00CA3AA5">
      <w:pPr>
        <w:pStyle w:val="12"/>
        <w:jc w:val="both"/>
        <w:rPr>
          <w:rFonts w:ascii="Arial" w:hAnsi="Arial" w:cs="Arial"/>
          <w:sz w:val="24"/>
          <w:szCs w:val="24"/>
        </w:rPr>
      </w:pPr>
    </w:p>
    <w:p w14:paraId="6B5216C5" w14:textId="47407FF2" w:rsidR="005300CB" w:rsidRDefault="005300CB" w:rsidP="00CA3AA5">
      <w:pPr>
        <w:pStyle w:val="12"/>
        <w:jc w:val="both"/>
        <w:rPr>
          <w:rFonts w:ascii="Arial" w:hAnsi="Arial" w:cs="Arial"/>
          <w:sz w:val="24"/>
          <w:szCs w:val="24"/>
        </w:rPr>
      </w:pPr>
    </w:p>
    <w:p w14:paraId="107954D6" w14:textId="19B85B21" w:rsidR="005300CB" w:rsidRDefault="005300CB" w:rsidP="00CA3AA5">
      <w:pPr>
        <w:pStyle w:val="12"/>
        <w:jc w:val="both"/>
        <w:rPr>
          <w:rFonts w:ascii="Arial" w:hAnsi="Arial" w:cs="Arial"/>
          <w:sz w:val="24"/>
          <w:szCs w:val="24"/>
        </w:rPr>
      </w:pPr>
    </w:p>
    <w:p w14:paraId="508CBC1B" w14:textId="42193DB6" w:rsidR="005300CB" w:rsidRDefault="005300CB" w:rsidP="00CA3AA5">
      <w:pPr>
        <w:pStyle w:val="12"/>
        <w:jc w:val="both"/>
        <w:rPr>
          <w:rFonts w:ascii="Arial" w:hAnsi="Arial" w:cs="Arial"/>
          <w:sz w:val="24"/>
          <w:szCs w:val="24"/>
        </w:rPr>
      </w:pPr>
    </w:p>
    <w:p w14:paraId="5D614A27" w14:textId="7866AE9A" w:rsidR="005300CB" w:rsidRDefault="005300CB" w:rsidP="00CA3AA5">
      <w:pPr>
        <w:pStyle w:val="12"/>
        <w:jc w:val="both"/>
        <w:rPr>
          <w:rFonts w:ascii="Arial" w:hAnsi="Arial" w:cs="Arial"/>
          <w:sz w:val="24"/>
          <w:szCs w:val="24"/>
        </w:rPr>
      </w:pPr>
    </w:p>
    <w:p w14:paraId="1645547E" w14:textId="7CC713B3" w:rsidR="005300CB" w:rsidRDefault="005300CB" w:rsidP="00CA3AA5">
      <w:pPr>
        <w:pStyle w:val="12"/>
        <w:jc w:val="both"/>
        <w:rPr>
          <w:rFonts w:ascii="Arial" w:hAnsi="Arial" w:cs="Arial"/>
          <w:sz w:val="24"/>
          <w:szCs w:val="24"/>
        </w:rPr>
      </w:pPr>
    </w:p>
    <w:p w14:paraId="7C4BC77D" w14:textId="02310438" w:rsidR="005300CB" w:rsidRDefault="005300CB" w:rsidP="00CA3AA5">
      <w:pPr>
        <w:pStyle w:val="12"/>
        <w:jc w:val="both"/>
        <w:rPr>
          <w:rFonts w:ascii="Arial" w:hAnsi="Arial" w:cs="Arial"/>
          <w:sz w:val="24"/>
          <w:szCs w:val="24"/>
        </w:rPr>
      </w:pPr>
    </w:p>
    <w:p w14:paraId="2D7B8AEC" w14:textId="778D4A83" w:rsidR="005300CB" w:rsidRDefault="005300CB" w:rsidP="00CA3AA5">
      <w:pPr>
        <w:pStyle w:val="12"/>
        <w:jc w:val="both"/>
        <w:rPr>
          <w:rFonts w:ascii="Arial" w:hAnsi="Arial" w:cs="Arial"/>
          <w:sz w:val="24"/>
          <w:szCs w:val="24"/>
        </w:rPr>
      </w:pPr>
    </w:p>
    <w:p w14:paraId="02707F13" w14:textId="30C7BC91" w:rsidR="005300CB" w:rsidRDefault="005300CB" w:rsidP="00CA3AA5">
      <w:pPr>
        <w:pStyle w:val="12"/>
        <w:jc w:val="both"/>
        <w:rPr>
          <w:rFonts w:ascii="Arial" w:hAnsi="Arial" w:cs="Arial"/>
          <w:sz w:val="24"/>
          <w:szCs w:val="24"/>
        </w:rPr>
      </w:pPr>
    </w:p>
    <w:p w14:paraId="7999D726" w14:textId="1DDFC0CC" w:rsidR="005300CB" w:rsidRDefault="005300CB" w:rsidP="00CA3AA5">
      <w:pPr>
        <w:pStyle w:val="12"/>
        <w:jc w:val="both"/>
        <w:rPr>
          <w:rFonts w:ascii="Arial" w:hAnsi="Arial" w:cs="Arial"/>
          <w:sz w:val="24"/>
          <w:szCs w:val="24"/>
        </w:rPr>
      </w:pPr>
    </w:p>
    <w:p w14:paraId="2BF40C7B" w14:textId="4C8F9144" w:rsidR="005300CB" w:rsidRDefault="005300CB" w:rsidP="00CA3AA5">
      <w:pPr>
        <w:pStyle w:val="12"/>
        <w:jc w:val="both"/>
        <w:rPr>
          <w:rFonts w:ascii="Arial" w:hAnsi="Arial" w:cs="Arial"/>
          <w:sz w:val="24"/>
          <w:szCs w:val="24"/>
        </w:rPr>
      </w:pPr>
    </w:p>
    <w:p w14:paraId="3AC4BB97" w14:textId="285D5A30" w:rsidR="005300CB" w:rsidRDefault="005300CB" w:rsidP="00CA3AA5">
      <w:pPr>
        <w:pStyle w:val="12"/>
        <w:jc w:val="both"/>
        <w:rPr>
          <w:rFonts w:ascii="Arial" w:hAnsi="Arial" w:cs="Arial"/>
          <w:sz w:val="24"/>
          <w:szCs w:val="24"/>
        </w:rPr>
      </w:pPr>
    </w:p>
    <w:p w14:paraId="20599E1C" w14:textId="29135444" w:rsidR="005300CB" w:rsidRDefault="005300CB" w:rsidP="00CA3AA5">
      <w:pPr>
        <w:pStyle w:val="12"/>
        <w:jc w:val="both"/>
        <w:rPr>
          <w:rFonts w:ascii="Arial" w:hAnsi="Arial" w:cs="Arial"/>
          <w:sz w:val="24"/>
          <w:szCs w:val="24"/>
        </w:rPr>
      </w:pPr>
    </w:p>
    <w:p w14:paraId="6594821A" w14:textId="0D5011A4" w:rsidR="005300CB" w:rsidRDefault="005300CB" w:rsidP="00CA3AA5">
      <w:pPr>
        <w:pStyle w:val="12"/>
        <w:jc w:val="both"/>
        <w:rPr>
          <w:rFonts w:ascii="Arial" w:hAnsi="Arial" w:cs="Arial"/>
          <w:sz w:val="24"/>
          <w:szCs w:val="24"/>
        </w:rPr>
      </w:pPr>
    </w:p>
    <w:p w14:paraId="53C16D29" w14:textId="3E859AA8" w:rsidR="005300CB" w:rsidRDefault="005300CB" w:rsidP="00CA3AA5">
      <w:pPr>
        <w:pStyle w:val="12"/>
        <w:jc w:val="both"/>
        <w:rPr>
          <w:rFonts w:ascii="Arial" w:hAnsi="Arial" w:cs="Arial"/>
          <w:sz w:val="24"/>
          <w:szCs w:val="24"/>
        </w:rPr>
      </w:pPr>
    </w:p>
    <w:p w14:paraId="268AF3ED" w14:textId="3BBC9D38" w:rsidR="005300CB" w:rsidRDefault="005300CB" w:rsidP="00CA3AA5">
      <w:pPr>
        <w:pStyle w:val="12"/>
        <w:jc w:val="both"/>
        <w:rPr>
          <w:rFonts w:ascii="Arial" w:hAnsi="Arial" w:cs="Arial"/>
          <w:sz w:val="24"/>
          <w:szCs w:val="24"/>
        </w:rPr>
      </w:pPr>
    </w:p>
    <w:p w14:paraId="4DE84A2E" w14:textId="6372A292" w:rsidR="005300CB" w:rsidRDefault="005300CB" w:rsidP="00CA3AA5">
      <w:pPr>
        <w:pStyle w:val="12"/>
        <w:jc w:val="both"/>
        <w:rPr>
          <w:rFonts w:ascii="Arial" w:hAnsi="Arial" w:cs="Arial"/>
          <w:sz w:val="24"/>
          <w:szCs w:val="24"/>
        </w:rPr>
      </w:pPr>
    </w:p>
    <w:p w14:paraId="3FD3AF67" w14:textId="36FCDFA1" w:rsidR="005300CB" w:rsidRDefault="005300CB" w:rsidP="00CA3AA5">
      <w:pPr>
        <w:pStyle w:val="12"/>
        <w:jc w:val="both"/>
        <w:rPr>
          <w:rFonts w:ascii="Arial" w:hAnsi="Arial" w:cs="Arial"/>
          <w:sz w:val="24"/>
          <w:szCs w:val="24"/>
        </w:rPr>
      </w:pPr>
    </w:p>
    <w:p w14:paraId="1E1BFBD5" w14:textId="3298D3C6" w:rsidR="005300CB" w:rsidRDefault="005300CB" w:rsidP="00CA3AA5">
      <w:pPr>
        <w:pStyle w:val="12"/>
        <w:jc w:val="both"/>
        <w:rPr>
          <w:rFonts w:ascii="Arial" w:hAnsi="Arial" w:cs="Arial"/>
          <w:sz w:val="24"/>
          <w:szCs w:val="24"/>
        </w:rPr>
      </w:pPr>
    </w:p>
    <w:p w14:paraId="2C013204" w14:textId="44E88A2F" w:rsidR="005300CB" w:rsidRDefault="005300CB" w:rsidP="00CA3AA5">
      <w:pPr>
        <w:pStyle w:val="12"/>
        <w:jc w:val="both"/>
        <w:rPr>
          <w:rFonts w:ascii="Arial" w:hAnsi="Arial" w:cs="Arial"/>
          <w:sz w:val="24"/>
          <w:szCs w:val="24"/>
        </w:rPr>
      </w:pPr>
    </w:p>
    <w:p w14:paraId="280A18E6" w14:textId="2669F1A5" w:rsidR="005300CB" w:rsidRDefault="005300CB" w:rsidP="00CA3AA5">
      <w:pPr>
        <w:pStyle w:val="12"/>
        <w:jc w:val="both"/>
        <w:rPr>
          <w:rFonts w:ascii="Arial" w:hAnsi="Arial" w:cs="Arial"/>
          <w:sz w:val="24"/>
          <w:szCs w:val="24"/>
        </w:rPr>
      </w:pPr>
    </w:p>
    <w:p w14:paraId="5256024C" w14:textId="48A2ED2F" w:rsidR="005300CB" w:rsidRDefault="005300CB" w:rsidP="00CA3AA5">
      <w:pPr>
        <w:pStyle w:val="12"/>
        <w:jc w:val="both"/>
        <w:rPr>
          <w:rFonts w:ascii="Arial" w:hAnsi="Arial" w:cs="Arial"/>
          <w:sz w:val="24"/>
          <w:szCs w:val="24"/>
        </w:rPr>
      </w:pPr>
    </w:p>
    <w:tbl>
      <w:tblPr>
        <w:tblW w:w="5000" w:type="pct"/>
        <w:tblLayout w:type="fixed"/>
        <w:tblCellMar>
          <w:left w:w="28" w:type="dxa"/>
          <w:right w:w="28" w:type="dxa"/>
        </w:tblCellMar>
        <w:tblLook w:val="0000" w:firstRow="0" w:lastRow="0" w:firstColumn="0" w:lastColumn="0" w:noHBand="0" w:noVBand="0"/>
      </w:tblPr>
      <w:tblGrid>
        <w:gridCol w:w="2903"/>
        <w:gridCol w:w="3193"/>
        <w:gridCol w:w="3826"/>
      </w:tblGrid>
      <w:tr w:rsidR="005300CB" w:rsidRPr="005300CB" w14:paraId="61A5E6B4" w14:textId="77777777" w:rsidTr="005A4148">
        <w:trPr>
          <w:trHeight w:val="283"/>
        </w:trPr>
        <w:tc>
          <w:tcPr>
            <w:tcW w:w="2903" w:type="dxa"/>
          </w:tcPr>
          <w:p w14:paraId="7A049B2B" w14:textId="77777777" w:rsidR="005300CB" w:rsidRPr="005300CB" w:rsidRDefault="005300CB" w:rsidP="005A4148">
            <w:pPr>
              <w:pStyle w:val="TableContents"/>
              <w:pageBreakBefore/>
              <w:rPr>
                <w:rFonts w:ascii="Arial" w:hAnsi="Arial" w:cs="Arial"/>
                <w:sz w:val="24"/>
              </w:rPr>
            </w:pPr>
            <w:bookmarkStart w:id="37" w:name="_GoBack" w:colFirst="2" w:colLast="2"/>
          </w:p>
        </w:tc>
        <w:tc>
          <w:tcPr>
            <w:tcW w:w="3193" w:type="dxa"/>
            <w:tcMar>
              <w:left w:w="10" w:type="dxa"/>
              <w:right w:w="10" w:type="dxa"/>
            </w:tcMar>
          </w:tcPr>
          <w:p w14:paraId="1DC1A75A" w14:textId="77777777" w:rsidR="005300CB" w:rsidRPr="005300CB" w:rsidRDefault="005300CB" w:rsidP="005A4148">
            <w:pPr>
              <w:widowControl w:val="0"/>
              <w:tabs>
                <w:tab w:val="left" w:pos="565"/>
              </w:tabs>
              <w:jc w:val="right"/>
              <w:textAlignment w:val="baseline"/>
              <w:rPr>
                <w:rFonts w:ascii="Arial" w:eastAsia="Andale Sans UI" w:hAnsi="Arial" w:cs="Arial"/>
                <w:color w:val="FFFFFF"/>
                <w:sz w:val="24"/>
                <w:szCs w:val="24"/>
                <w:shd w:val="clear" w:color="auto" w:fill="FFFFFF"/>
                <w:lang w:val="de-DE" w:eastAsia="ja-JP" w:bidi="fa-IR"/>
              </w:rPr>
            </w:pPr>
          </w:p>
        </w:tc>
        <w:tc>
          <w:tcPr>
            <w:tcW w:w="3826" w:type="dxa"/>
            <w:tcMar>
              <w:top w:w="55" w:type="dxa"/>
              <w:left w:w="55" w:type="dxa"/>
              <w:bottom w:w="55" w:type="dxa"/>
              <w:right w:w="55" w:type="dxa"/>
            </w:tcMar>
            <w:vAlign w:val="center"/>
          </w:tcPr>
          <w:p w14:paraId="453BF696" w14:textId="77777777" w:rsidR="005300CB" w:rsidRPr="005300CB" w:rsidRDefault="005300CB" w:rsidP="005A4148">
            <w:pPr>
              <w:jc w:val="right"/>
              <w:rPr>
                <w:rFonts w:ascii="Arial" w:hAnsi="Arial" w:cs="Arial"/>
                <w:b/>
                <w:bCs/>
                <w:sz w:val="24"/>
                <w:szCs w:val="24"/>
              </w:rPr>
            </w:pPr>
            <w:r w:rsidRPr="005300CB">
              <w:rPr>
                <w:rFonts w:ascii="Arial" w:hAnsi="Arial" w:cs="Arial"/>
                <w:b/>
                <w:bCs/>
                <w:sz w:val="24"/>
                <w:szCs w:val="24"/>
              </w:rPr>
              <w:t xml:space="preserve">Приложение 5 </w:t>
            </w:r>
          </w:p>
          <w:p w14:paraId="286FBCAC" w14:textId="77777777" w:rsidR="005300CB" w:rsidRPr="005300CB" w:rsidRDefault="005300CB" w:rsidP="005A4148">
            <w:pPr>
              <w:jc w:val="right"/>
              <w:rPr>
                <w:rFonts w:ascii="Arial" w:hAnsi="Arial" w:cs="Arial"/>
                <w:sz w:val="24"/>
                <w:szCs w:val="24"/>
              </w:rPr>
            </w:pPr>
            <w:r w:rsidRPr="005300CB">
              <w:rPr>
                <w:rFonts w:ascii="Arial" w:hAnsi="Arial" w:cs="Arial"/>
                <w:b/>
                <w:bCs/>
                <w:sz w:val="24"/>
                <w:szCs w:val="24"/>
              </w:rPr>
              <w:t>к административному регламенту</w:t>
            </w:r>
          </w:p>
        </w:tc>
      </w:tr>
      <w:bookmarkEnd w:id="37"/>
    </w:tbl>
    <w:p w14:paraId="34906786" w14:textId="77777777" w:rsidR="005300CB" w:rsidRPr="005300CB" w:rsidRDefault="005300CB" w:rsidP="005300CB">
      <w:pPr>
        <w:rPr>
          <w:rFonts w:ascii="Arial" w:hAnsi="Arial" w:cs="Arial"/>
          <w:sz w:val="24"/>
          <w:szCs w:val="24"/>
        </w:rPr>
      </w:pPr>
    </w:p>
    <w:p w14:paraId="22E05B3F" w14:textId="77777777" w:rsidR="005300CB" w:rsidRPr="005300CB" w:rsidRDefault="005300CB" w:rsidP="005300CB">
      <w:pPr>
        <w:rPr>
          <w:rFonts w:ascii="Arial" w:hAnsi="Arial" w:cs="Arial"/>
          <w:sz w:val="24"/>
          <w:szCs w:val="24"/>
        </w:rPr>
        <w:sectPr w:rsidR="005300CB" w:rsidRPr="005300CB">
          <w:pgSz w:w="11906" w:h="16838"/>
          <w:pgMar w:top="1134" w:right="850" w:bottom="1134" w:left="1134" w:header="0" w:footer="0" w:gutter="0"/>
          <w:cols w:space="720"/>
          <w:formProt w:val="0"/>
          <w:docGrid w:linePitch="312" w:charSpace="-6145"/>
        </w:sectPr>
      </w:pPr>
    </w:p>
    <w:p w14:paraId="14193204" w14:textId="77777777" w:rsidR="005300CB" w:rsidRPr="005300CB" w:rsidRDefault="005300CB" w:rsidP="005300CB">
      <w:pPr>
        <w:pStyle w:val="ae"/>
        <w:spacing w:line="276" w:lineRule="auto"/>
        <w:ind w:left="0" w:firstLine="0"/>
        <w:jc w:val="center"/>
        <w:outlineLvl w:val="1"/>
        <w:rPr>
          <w:rFonts w:ascii="Arial" w:hAnsi="Arial" w:cs="Arial"/>
          <w:sz w:val="24"/>
          <w:szCs w:val="24"/>
        </w:rPr>
      </w:pPr>
      <w:r w:rsidRPr="005300CB">
        <w:rPr>
          <w:rFonts w:ascii="Arial" w:hAnsi="Arial" w:cs="Arial"/>
          <w:sz w:val="24"/>
          <w:szCs w:val="24"/>
        </w:rPr>
        <w:t>Перечень</w:t>
      </w:r>
      <w:r w:rsidRPr="005300CB">
        <w:rPr>
          <w:rFonts w:ascii="Arial" w:hAnsi="Arial" w:cs="Arial"/>
          <w:sz w:val="24"/>
          <w:szCs w:val="24"/>
        </w:rPr>
        <w:br/>
        <w:t>общих признаков, по которым объединяются</w:t>
      </w:r>
      <w:r w:rsidRPr="005300CB">
        <w:rPr>
          <w:rFonts w:ascii="Arial" w:hAnsi="Arial" w:cs="Arial"/>
          <w:sz w:val="24"/>
          <w:szCs w:val="24"/>
        </w:rPr>
        <w:br/>
        <w:t>категории заявителей, а также комбинации признаков заявителей,</w:t>
      </w:r>
      <w:r w:rsidRPr="005300CB">
        <w:rPr>
          <w:rFonts w:ascii="Arial" w:hAnsi="Arial" w:cs="Arial"/>
          <w:sz w:val="24"/>
          <w:szCs w:val="24"/>
        </w:rPr>
        <w:br/>
        <w:t>каждая из которых соответствует одному варианту предоставления услуги «Прием на обучение по образовательным программам начального общего, основного общего и среднего общего образования»</w:t>
      </w:r>
    </w:p>
    <w:p w14:paraId="25A08AC9" w14:textId="77777777" w:rsidR="005300CB" w:rsidRPr="005300CB" w:rsidRDefault="005300CB" w:rsidP="005300CB">
      <w:pPr>
        <w:rPr>
          <w:rFonts w:ascii="Arial" w:hAnsi="Arial" w:cs="Arial"/>
          <w:sz w:val="24"/>
          <w:szCs w:val="24"/>
        </w:rPr>
        <w:sectPr w:rsidR="005300CB" w:rsidRPr="005300CB">
          <w:type w:val="continuous"/>
          <w:pgSz w:w="11906" w:h="16838"/>
          <w:pgMar w:top="1134" w:right="850" w:bottom="1134" w:left="1134" w:header="0" w:footer="0" w:gutter="0"/>
          <w:cols w:space="720"/>
          <w:formProt w:val="0"/>
          <w:docGrid w:linePitch="312" w:charSpace="-6145"/>
        </w:sectPr>
      </w:pPr>
    </w:p>
    <w:p w14:paraId="1AF917DD" w14:textId="77777777" w:rsidR="005300CB" w:rsidRPr="005300CB" w:rsidRDefault="005300CB" w:rsidP="005300CB">
      <w:pPr>
        <w:pStyle w:val="ae"/>
        <w:spacing w:line="276" w:lineRule="auto"/>
        <w:ind w:left="0" w:firstLine="709"/>
        <w:jc w:val="center"/>
        <w:outlineLvl w:val="1"/>
        <w:rPr>
          <w:rFonts w:ascii="Arial" w:hAnsi="Arial" w:cs="Arial"/>
          <w:sz w:val="24"/>
          <w:szCs w:val="24"/>
        </w:rPr>
      </w:pPr>
    </w:p>
    <w:p w14:paraId="611540C4" w14:textId="77777777" w:rsidR="005300CB" w:rsidRPr="005300CB" w:rsidRDefault="005300CB" w:rsidP="005300CB">
      <w:pPr>
        <w:pStyle w:val="ae"/>
        <w:spacing w:line="276" w:lineRule="auto"/>
        <w:ind w:left="0" w:firstLine="0"/>
        <w:jc w:val="center"/>
        <w:outlineLvl w:val="1"/>
        <w:rPr>
          <w:rFonts w:ascii="Arial" w:hAnsi="Arial" w:cs="Arial"/>
          <w:sz w:val="24"/>
          <w:szCs w:val="24"/>
        </w:rPr>
      </w:pPr>
      <w:r w:rsidRPr="005300CB">
        <w:rPr>
          <w:rFonts w:ascii="Arial" w:hAnsi="Arial" w:cs="Arial"/>
          <w:sz w:val="24"/>
          <w:szCs w:val="24"/>
        </w:rPr>
        <w:t>Общие признаки, по которым объединяются категории заявителей</w:t>
      </w: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728"/>
        <w:gridCol w:w="4317"/>
        <w:gridCol w:w="4871"/>
      </w:tblGrid>
      <w:tr w:rsidR="005300CB" w:rsidRPr="005300CB" w14:paraId="1340EE6C" w14:textId="77777777" w:rsidTr="005A4148">
        <w:tc>
          <w:tcPr>
            <w:tcW w:w="728" w:type="dxa"/>
            <w:tcBorders>
              <w:top w:val="single" w:sz="2" w:space="0" w:color="000000"/>
              <w:left w:val="single" w:sz="2" w:space="0" w:color="000000"/>
              <w:bottom w:val="single" w:sz="2" w:space="0" w:color="000000"/>
            </w:tcBorders>
          </w:tcPr>
          <w:p w14:paraId="076283FC" w14:textId="77777777" w:rsidR="005300CB" w:rsidRPr="005300CB" w:rsidRDefault="005300CB" w:rsidP="005A4148">
            <w:pPr>
              <w:pStyle w:val="TableContents"/>
              <w:ind w:firstLine="709"/>
              <w:jc w:val="center"/>
              <w:rPr>
                <w:rFonts w:ascii="Arial" w:hAnsi="Arial" w:cs="Arial"/>
                <w:sz w:val="24"/>
              </w:rPr>
            </w:pPr>
          </w:p>
        </w:tc>
        <w:tc>
          <w:tcPr>
            <w:tcW w:w="4320" w:type="dxa"/>
            <w:tcBorders>
              <w:top w:val="single" w:sz="2" w:space="0" w:color="000000"/>
              <w:left w:val="single" w:sz="2" w:space="0" w:color="000000"/>
              <w:bottom w:val="single" w:sz="2" w:space="0" w:color="000000"/>
            </w:tcBorders>
          </w:tcPr>
          <w:p w14:paraId="696E19C9" w14:textId="77777777" w:rsidR="005300CB" w:rsidRPr="005300CB" w:rsidRDefault="005300CB" w:rsidP="005A4148">
            <w:pPr>
              <w:pStyle w:val="TableContents"/>
              <w:ind w:firstLine="709"/>
              <w:jc w:val="center"/>
              <w:rPr>
                <w:rFonts w:ascii="Arial" w:hAnsi="Arial" w:cs="Arial"/>
                <w:sz w:val="24"/>
              </w:rPr>
            </w:pPr>
            <w:r w:rsidRPr="005300CB">
              <w:rPr>
                <w:rFonts w:ascii="Arial" w:hAnsi="Arial" w:cs="Arial"/>
                <w:sz w:val="24"/>
              </w:rPr>
              <w:t>Общие признаки</w:t>
            </w:r>
          </w:p>
        </w:tc>
        <w:tc>
          <w:tcPr>
            <w:tcW w:w="4874" w:type="dxa"/>
            <w:tcBorders>
              <w:top w:val="single" w:sz="2" w:space="0" w:color="000000"/>
              <w:left w:val="single" w:sz="2" w:space="0" w:color="000000"/>
              <w:bottom w:val="single" w:sz="2" w:space="0" w:color="000000"/>
              <w:right w:val="single" w:sz="2" w:space="0" w:color="000000"/>
            </w:tcBorders>
          </w:tcPr>
          <w:p w14:paraId="3FE0198C" w14:textId="77777777" w:rsidR="005300CB" w:rsidRPr="005300CB" w:rsidRDefault="005300CB" w:rsidP="005A4148">
            <w:pPr>
              <w:pStyle w:val="TableContents"/>
              <w:ind w:firstLine="709"/>
              <w:jc w:val="center"/>
              <w:rPr>
                <w:rFonts w:ascii="Arial" w:hAnsi="Arial" w:cs="Arial"/>
                <w:sz w:val="24"/>
              </w:rPr>
            </w:pPr>
            <w:r w:rsidRPr="005300CB">
              <w:rPr>
                <w:rFonts w:ascii="Arial" w:hAnsi="Arial" w:cs="Arial"/>
                <w:sz w:val="24"/>
              </w:rPr>
              <w:t>Категория</w:t>
            </w:r>
          </w:p>
        </w:tc>
      </w:tr>
      <w:tr w:rsidR="005300CB" w:rsidRPr="005300CB" w14:paraId="1DCDAA6C" w14:textId="77777777" w:rsidTr="005A4148">
        <w:tc>
          <w:tcPr>
            <w:tcW w:w="728" w:type="dxa"/>
            <w:tcBorders>
              <w:left w:val="single" w:sz="2" w:space="0" w:color="000000"/>
              <w:bottom w:val="single" w:sz="2" w:space="0" w:color="000000"/>
            </w:tcBorders>
          </w:tcPr>
          <w:p w14:paraId="3D07618D" w14:textId="77777777" w:rsidR="005300CB" w:rsidRPr="005300CB" w:rsidRDefault="005300CB" w:rsidP="005A4148">
            <w:pPr>
              <w:pStyle w:val="TableContents"/>
              <w:jc w:val="center"/>
              <w:rPr>
                <w:rFonts w:ascii="Arial" w:hAnsi="Arial" w:cs="Arial"/>
                <w:sz w:val="24"/>
                <w:lang w:val="en-US"/>
              </w:rPr>
            </w:pPr>
            <w:r w:rsidRPr="005300CB">
              <w:rPr>
                <w:rFonts w:ascii="Arial" w:hAnsi="Arial" w:cs="Arial"/>
                <w:sz w:val="24"/>
                <w:lang w:val="en-US"/>
              </w:rPr>
              <w:t>1.</w:t>
            </w:r>
          </w:p>
        </w:tc>
        <w:tc>
          <w:tcPr>
            <w:tcW w:w="4320" w:type="dxa"/>
            <w:tcBorders>
              <w:left w:val="single" w:sz="2" w:space="0" w:color="000000"/>
              <w:bottom w:val="single" w:sz="2" w:space="0" w:color="000000"/>
            </w:tcBorders>
          </w:tcPr>
          <w:p w14:paraId="5F364087" w14:textId="77777777" w:rsidR="005300CB" w:rsidRPr="005300CB" w:rsidRDefault="005300CB" w:rsidP="005A4148">
            <w:pPr>
              <w:pStyle w:val="TableContents"/>
              <w:rPr>
                <w:rFonts w:ascii="Arial" w:hAnsi="Arial" w:cs="Arial"/>
                <w:sz w:val="24"/>
              </w:rPr>
            </w:pPr>
            <w:r w:rsidRPr="005300CB">
              <w:rPr>
                <w:rFonts w:ascii="Arial" w:hAnsi="Arial" w:cs="Arial"/>
                <w:sz w:val="24"/>
              </w:rPr>
              <w:t>физические лица – граждане Российской Федерации, иностранные граждане, лица без гражданства</w:t>
            </w:r>
          </w:p>
        </w:tc>
        <w:tc>
          <w:tcPr>
            <w:tcW w:w="4874" w:type="dxa"/>
            <w:tcBorders>
              <w:left w:val="single" w:sz="2" w:space="0" w:color="000000"/>
              <w:bottom w:val="single" w:sz="2" w:space="0" w:color="000000"/>
              <w:right w:val="single" w:sz="2" w:space="0" w:color="000000"/>
            </w:tcBorders>
          </w:tcPr>
          <w:p w14:paraId="3F5660DF" w14:textId="77777777" w:rsidR="005300CB" w:rsidRPr="005300CB" w:rsidRDefault="005300CB" w:rsidP="005A4148">
            <w:pPr>
              <w:pStyle w:val="TableContents"/>
              <w:rPr>
                <w:rFonts w:ascii="Arial" w:hAnsi="Arial" w:cs="Arial"/>
                <w:sz w:val="24"/>
              </w:rPr>
            </w:pPr>
          </w:p>
          <w:p w14:paraId="6FCF1F14" w14:textId="77777777" w:rsidR="005300CB" w:rsidRPr="005300CB" w:rsidRDefault="005300CB" w:rsidP="005A4148">
            <w:pPr>
              <w:pStyle w:val="TableContents"/>
              <w:rPr>
                <w:rFonts w:ascii="Arial" w:hAnsi="Arial" w:cs="Arial"/>
                <w:sz w:val="24"/>
              </w:rPr>
            </w:pPr>
            <w:r w:rsidRPr="005300CB">
              <w:rPr>
                <w:rFonts w:ascii="Arial" w:hAnsi="Arial" w:cs="Arial"/>
                <w:sz w:val="24"/>
              </w:rPr>
              <w:t>17.1.1.1. обратившиеся с запросом о приеме на обучение в первый класс детей (в период с 1 апреля по 30 июня текущего года):</w:t>
            </w:r>
          </w:p>
          <w:p w14:paraId="77E83AD2" w14:textId="77777777" w:rsidR="005300CB" w:rsidRPr="005300CB" w:rsidRDefault="005300CB" w:rsidP="005A4148">
            <w:pPr>
              <w:pStyle w:val="TableContents"/>
              <w:rPr>
                <w:rFonts w:ascii="Arial" w:hAnsi="Arial" w:cs="Arial"/>
                <w:sz w:val="24"/>
              </w:rPr>
            </w:pPr>
            <w:r w:rsidRPr="005300CB">
              <w:rPr>
                <w:rFonts w:ascii="Arial" w:hAnsi="Arial" w:cs="Arial"/>
                <w:sz w:val="24"/>
              </w:rPr>
              <w:t>17.1.1.1.1. Имеющих внеочередное право зачисления в Организацию</w:t>
            </w:r>
          </w:p>
          <w:p w14:paraId="23259489" w14:textId="77777777" w:rsidR="005300CB" w:rsidRPr="005300CB" w:rsidRDefault="005300CB" w:rsidP="005A4148">
            <w:pPr>
              <w:pStyle w:val="TableContents"/>
              <w:rPr>
                <w:rFonts w:ascii="Arial" w:hAnsi="Arial" w:cs="Arial"/>
                <w:sz w:val="24"/>
              </w:rPr>
            </w:pPr>
            <w:r w:rsidRPr="005300CB">
              <w:rPr>
                <w:rFonts w:ascii="Arial" w:hAnsi="Arial" w:cs="Arial"/>
                <w:sz w:val="24"/>
              </w:rPr>
              <w:t>17.1.1.1.1.1. Имеющую интернат, и являющихся детьми:</w:t>
            </w:r>
          </w:p>
          <w:p w14:paraId="73C00430" w14:textId="77777777" w:rsidR="005300CB" w:rsidRPr="005300CB" w:rsidRDefault="005300CB" w:rsidP="005A4148">
            <w:pPr>
              <w:pStyle w:val="TableContents"/>
              <w:rPr>
                <w:rFonts w:ascii="Arial" w:hAnsi="Arial" w:cs="Arial"/>
                <w:sz w:val="24"/>
              </w:rPr>
            </w:pPr>
            <w:r w:rsidRPr="005300CB">
              <w:rPr>
                <w:rFonts w:ascii="Arial" w:hAnsi="Arial" w:cs="Arial"/>
                <w:sz w:val="24"/>
              </w:rPr>
              <w:t>17.1.1.1.1.1.1. Прокуроров.</w:t>
            </w:r>
          </w:p>
          <w:p w14:paraId="286D9D06" w14:textId="77777777" w:rsidR="005300CB" w:rsidRPr="005300CB" w:rsidRDefault="005300CB" w:rsidP="005A4148">
            <w:pPr>
              <w:pStyle w:val="TableContents"/>
              <w:rPr>
                <w:rFonts w:ascii="Arial" w:hAnsi="Arial" w:cs="Arial"/>
                <w:sz w:val="24"/>
              </w:rPr>
            </w:pPr>
            <w:r w:rsidRPr="005300CB">
              <w:rPr>
                <w:rFonts w:ascii="Arial" w:hAnsi="Arial" w:cs="Arial"/>
                <w:sz w:val="24"/>
              </w:rPr>
              <w:t>17.1.1.1.1.1.2. Судей.</w:t>
            </w:r>
          </w:p>
          <w:p w14:paraId="102DC520" w14:textId="77777777" w:rsidR="005300CB" w:rsidRPr="005300CB" w:rsidRDefault="005300CB" w:rsidP="005A4148">
            <w:pPr>
              <w:pStyle w:val="TableContents"/>
              <w:rPr>
                <w:rFonts w:ascii="Arial" w:hAnsi="Arial" w:cs="Arial"/>
                <w:sz w:val="24"/>
              </w:rPr>
            </w:pPr>
            <w:r w:rsidRPr="005300CB">
              <w:rPr>
                <w:rFonts w:ascii="Arial" w:hAnsi="Arial" w:cs="Arial"/>
                <w:sz w:val="24"/>
              </w:rPr>
              <w:t>17.1.1.1.1.1.3. Сотрудников Следственного комитета Российской Федерации.</w:t>
            </w:r>
          </w:p>
          <w:p w14:paraId="46F01D37" w14:textId="77777777" w:rsidR="005300CB" w:rsidRPr="005300CB" w:rsidRDefault="005300CB" w:rsidP="005A4148">
            <w:pPr>
              <w:pStyle w:val="TableContents"/>
              <w:rPr>
                <w:rFonts w:ascii="Arial" w:hAnsi="Arial" w:cs="Arial"/>
                <w:sz w:val="24"/>
              </w:rPr>
            </w:pPr>
            <w:r w:rsidRPr="005300CB">
              <w:rPr>
                <w:rFonts w:ascii="Arial" w:hAnsi="Arial" w:cs="Arial"/>
                <w:sz w:val="24"/>
              </w:rPr>
              <w:t>17.1.1.1.1.2. По месту жительства и являющихся детьми:</w:t>
            </w:r>
          </w:p>
          <w:p w14:paraId="049D907D" w14:textId="77777777" w:rsidR="005300CB" w:rsidRPr="005300CB" w:rsidRDefault="005300CB" w:rsidP="005A4148">
            <w:pPr>
              <w:pStyle w:val="TableContents"/>
              <w:rPr>
                <w:rFonts w:ascii="Arial" w:hAnsi="Arial" w:cs="Arial"/>
                <w:sz w:val="24"/>
              </w:rPr>
            </w:pPr>
            <w:r w:rsidRPr="005300CB">
              <w:rPr>
                <w:rFonts w:ascii="Arial" w:hAnsi="Arial" w:cs="Arial"/>
                <w:sz w:val="24"/>
              </w:rPr>
              <w:t xml:space="preserve">17.1.1.1.1.2.1. Военнослужащих и детьми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усыновленными (удочеренными) или находящимися под опекой или попечительством в семье, включая приемную семью либо в случаях, предусмотренных законами субъектов </w:t>
            </w:r>
            <w:r w:rsidRPr="005300CB">
              <w:rPr>
                <w:rFonts w:ascii="Arial" w:hAnsi="Arial" w:cs="Arial"/>
                <w:sz w:val="24"/>
              </w:rPr>
              <w:lastRenderedPageBreak/>
              <w:t>Российской Федерации, патронатную семью.</w:t>
            </w:r>
          </w:p>
          <w:p w14:paraId="2BBCC628" w14:textId="77777777" w:rsidR="005300CB" w:rsidRPr="005300CB" w:rsidRDefault="005300CB" w:rsidP="005A4148">
            <w:pPr>
              <w:pStyle w:val="TableContents"/>
              <w:rPr>
                <w:rFonts w:ascii="Arial" w:hAnsi="Arial" w:cs="Arial"/>
                <w:sz w:val="24"/>
              </w:rPr>
            </w:pPr>
            <w:r w:rsidRPr="005300CB">
              <w:rPr>
                <w:rFonts w:ascii="Arial" w:hAnsi="Arial" w:cs="Arial"/>
                <w:sz w:val="24"/>
              </w:rPr>
              <w:t>17.1.1.1.1.2.2. Детям сотрудника войск национальной гвардии,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14:paraId="040AAF99" w14:textId="77777777" w:rsidR="005300CB" w:rsidRPr="005300CB" w:rsidRDefault="005300CB" w:rsidP="005A4148">
            <w:pPr>
              <w:pStyle w:val="TableContents"/>
              <w:rPr>
                <w:rFonts w:ascii="Arial" w:hAnsi="Arial" w:cs="Arial"/>
                <w:sz w:val="24"/>
              </w:rPr>
            </w:pPr>
            <w:r w:rsidRPr="005300CB">
              <w:rPr>
                <w:rFonts w:ascii="Arial" w:hAnsi="Arial" w:cs="Arial"/>
                <w:sz w:val="24"/>
              </w:rPr>
              <w:t>17.1.1.1.2. Имеющих первоочередное право зачисления в Организацию по месту жительства и являющихся детьми:</w:t>
            </w:r>
          </w:p>
          <w:p w14:paraId="28FF2380" w14:textId="77777777" w:rsidR="005300CB" w:rsidRPr="005300CB" w:rsidRDefault="005300CB" w:rsidP="005A4148">
            <w:pPr>
              <w:pStyle w:val="TableContents"/>
              <w:rPr>
                <w:rFonts w:ascii="Arial" w:hAnsi="Arial" w:cs="Arial"/>
                <w:sz w:val="24"/>
              </w:rPr>
            </w:pPr>
            <w:r w:rsidRPr="005300CB">
              <w:rPr>
                <w:rFonts w:ascii="Arial" w:hAnsi="Arial" w:cs="Arial"/>
                <w:sz w:val="24"/>
              </w:rPr>
              <w:t>17.1.1.1.2.1. Военнослужащих и (или) детьми граждан, пребывающих в добровольческих формированиях, в том числе усыновленными (удочеренными) или находящимися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14:paraId="5F01B1B3" w14:textId="77777777" w:rsidR="005300CB" w:rsidRPr="005300CB" w:rsidRDefault="005300CB" w:rsidP="005A4148">
            <w:pPr>
              <w:pStyle w:val="TableContents"/>
              <w:rPr>
                <w:rFonts w:ascii="Arial" w:hAnsi="Arial" w:cs="Arial"/>
                <w:sz w:val="24"/>
              </w:rPr>
            </w:pPr>
            <w:r w:rsidRPr="005300CB">
              <w:rPr>
                <w:rFonts w:ascii="Arial" w:hAnsi="Arial" w:cs="Arial"/>
                <w:sz w:val="24"/>
              </w:rPr>
              <w:t>17.1.1.1.2.2. Сотрудников полиции.</w:t>
            </w:r>
          </w:p>
          <w:p w14:paraId="5F0B15D0" w14:textId="77777777" w:rsidR="005300CB" w:rsidRPr="005300CB" w:rsidRDefault="005300CB" w:rsidP="005A4148">
            <w:pPr>
              <w:pStyle w:val="TableContents"/>
              <w:rPr>
                <w:rFonts w:ascii="Arial" w:hAnsi="Arial" w:cs="Arial"/>
                <w:sz w:val="24"/>
              </w:rPr>
            </w:pPr>
            <w:r w:rsidRPr="005300CB">
              <w:rPr>
                <w:rFonts w:ascii="Arial" w:hAnsi="Arial" w:cs="Arial"/>
                <w:sz w:val="24"/>
              </w:rPr>
              <w:t>17.1.1.1.2.3. Сотрудников полиции, погибших (умерших) вследствие увечья или иного повреждения здоровья, полученных в связи с выполнением служебных обязанностей.</w:t>
            </w:r>
          </w:p>
          <w:p w14:paraId="4750BB15" w14:textId="77777777" w:rsidR="005300CB" w:rsidRPr="005300CB" w:rsidRDefault="005300CB" w:rsidP="005A4148">
            <w:pPr>
              <w:pStyle w:val="TableContents"/>
              <w:rPr>
                <w:rFonts w:ascii="Arial" w:hAnsi="Arial" w:cs="Arial"/>
                <w:sz w:val="24"/>
              </w:rPr>
            </w:pPr>
            <w:r w:rsidRPr="005300CB">
              <w:rPr>
                <w:rFonts w:ascii="Arial" w:hAnsi="Arial" w:cs="Arial"/>
                <w:sz w:val="24"/>
              </w:rPr>
              <w:t>17.1.1.1.2.4. Сотрудников полиции, умерших вследствие заболевания, полученного в период прохождения службы в полиции.</w:t>
            </w:r>
          </w:p>
          <w:p w14:paraId="7F25EB64" w14:textId="77777777" w:rsidR="005300CB" w:rsidRPr="005300CB" w:rsidRDefault="005300CB" w:rsidP="005A4148">
            <w:pPr>
              <w:pStyle w:val="TableContents"/>
              <w:rPr>
                <w:rFonts w:ascii="Arial" w:hAnsi="Arial" w:cs="Arial"/>
                <w:sz w:val="24"/>
              </w:rPr>
            </w:pPr>
            <w:r w:rsidRPr="005300CB">
              <w:rPr>
                <w:rFonts w:ascii="Arial" w:hAnsi="Arial" w:cs="Arial"/>
                <w:sz w:val="24"/>
              </w:rPr>
              <w:t xml:space="preserve">17.1.1.1.2.5. Граждан Российской Федерации, уволенных со службы в полиции вследствие увечья или иного повреждения здоровья, полученных в связи с выполнением служебных </w:t>
            </w:r>
            <w:r w:rsidRPr="005300CB">
              <w:rPr>
                <w:rFonts w:ascii="Arial" w:hAnsi="Arial" w:cs="Arial"/>
                <w:sz w:val="24"/>
              </w:rPr>
              <w:lastRenderedPageBreak/>
              <w:t>обязанностей и исключивших возможность дальнейшего прохождения службы в полиции.</w:t>
            </w:r>
          </w:p>
          <w:p w14:paraId="6CC46891" w14:textId="77777777" w:rsidR="005300CB" w:rsidRPr="005300CB" w:rsidRDefault="005300CB" w:rsidP="005A4148">
            <w:pPr>
              <w:pStyle w:val="TableContents"/>
              <w:rPr>
                <w:rFonts w:ascii="Arial" w:hAnsi="Arial" w:cs="Arial"/>
                <w:sz w:val="24"/>
              </w:rPr>
            </w:pPr>
            <w:r w:rsidRPr="005300CB">
              <w:rPr>
                <w:rFonts w:ascii="Arial" w:hAnsi="Arial" w:cs="Arial"/>
                <w:sz w:val="24"/>
              </w:rPr>
              <w:t>17.1.1.1.2.6. Граждан Российской Федерации, умерших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14:paraId="45EC6BA6" w14:textId="77777777" w:rsidR="005300CB" w:rsidRPr="005300CB" w:rsidRDefault="005300CB" w:rsidP="005A4148">
            <w:pPr>
              <w:pStyle w:val="TableContents"/>
              <w:rPr>
                <w:rFonts w:ascii="Arial" w:hAnsi="Arial" w:cs="Arial"/>
                <w:sz w:val="24"/>
              </w:rPr>
            </w:pPr>
            <w:r w:rsidRPr="005300CB">
              <w:rPr>
                <w:rFonts w:ascii="Arial" w:hAnsi="Arial" w:cs="Arial"/>
                <w:sz w:val="24"/>
              </w:rPr>
              <w:t>17.1.1.1.2.7. Находящимися (находившимися) на иждивении сотрудника полиции, гражданина Российской Федерации, указанных в пунктах 17.1.1.1.2.2 - 17.1.1.1.2.6 настоящего Регламента.</w:t>
            </w:r>
          </w:p>
          <w:p w14:paraId="19EAAB94" w14:textId="77777777" w:rsidR="005300CB" w:rsidRPr="005300CB" w:rsidRDefault="005300CB" w:rsidP="005A4148">
            <w:pPr>
              <w:pStyle w:val="TableContents"/>
              <w:rPr>
                <w:rFonts w:ascii="Arial" w:hAnsi="Arial" w:cs="Arial"/>
                <w:sz w:val="24"/>
              </w:rPr>
            </w:pPr>
            <w:r w:rsidRPr="005300CB">
              <w:rPr>
                <w:rFonts w:ascii="Arial" w:hAnsi="Arial" w:cs="Arial"/>
                <w:sz w:val="24"/>
              </w:rPr>
              <w:t>17.1.1.1.2.8. Сотрудников органов внутренних дел, не являющихся сотрудниками полиции.</w:t>
            </w:r>
          </w:p>
          <w:p w14:paraId="5AC5124C" w14:textId="77777777" w:rsidR="005300CB" w:rsidRPr="005300CB" w:rsidRDefault="005300CB" w:rsidP="005A4148">
            <w:pPr>
              <w:pStyle w:val="TableContents"/>
              <w:rPr>
                <w:rFonts w:ascii="Arial" w:hAnsi="Arial" w:cs="Arial"/>
                <w:sz w:val="24"/>
              </w:rPr>
            </w:pPr>
            <w:r w:rsidRPr="005300CB">
              <w:rPr>
                <w:rFonts w:ascii="Arial" w:hAnsi="Arial" w:cs="Arial"/>
                <w:sz w:val="24"/>
              </w:rPr>
              <w:t>17.1.1.1.2.9. Сотрудников, имеющих специальные звания и проходящих службу в учреждениях и органах уголовно - 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(далее соответственно - сотрудник, учреждения и органы).</w:t>
            </w:r>
          </w:p>
          <w:p w14:paraId="555BDD07" w14:textId="77777777" w:rsidR="005300CB" w:rsidRPr="005300CB" w:rsidRDefault="005300CB" w:rsidP="005A4148">
            <w:pPr>
              <w:pStyle w:val="TableContents"/>
              <w:rPr>
                <w:rFonts w:ascii="Arial" w:hAnsi="Arial" w:cs="Arial"/>
                <w:sz w:val="24"/>
              </w:rPr>
            </w:pPr>
            <w:r w:rsidRPr="005300CB">
              <w:rPr>
                <w:rFonts w:ascii="Arial" w:hAnsi="Arial" w:cs="Arial"/>
                <w:sz w:val="24"/>
              </w:rPr>
              <w:t>17.1.1.1.2.10. Сотрудников, погибших (умерших) вследствие увечья или иного повреждения здоровья, полученных в связи с выполнением служебных обязанностей.</w:t>
            </w:r>
          </w:p>
          <w:p w14:paraId="403B3334" w14:textId="77777777" w:rsidR="005300CB" w:rsidRPr="005300CB" w:rsidRDefault="005300CB" w:rsidP="005A4148">
            <w:pPr>
              <w:pStyle w:val="TableContents"/>
              <w:rPr>
                <w:rFonts w:ascii="Arial" w:hAnsi="Arial" w:cs="Arial"/>
                <w:sz w:val="24"/>
              </w:rPr>
            </w:pPr>
            <w:r w:rsidRPr="005300CB">
              <w:rPr>
                <w:rFonts w:ascii="Arial" w:hAnsi="Arial" w:cs="Arial"/>
                <w:sz w:val="24"/>
              </w:rPr>
              <w:t>17.1.1.1.2.11. Сотрудников, умерших вследствие заболевания, полученного в период прохождения службы в учреждениях и органах.</w:t>
            </w:r>
          </w:p>
          <w:p w14:paraId="3A282DAE" w14:textId="77777777" w:rsidR="005300CB" w:rsidRPr="005300CB" w:rsidRDefault="005300CB" w:rsidP="005A4148">
            <w:pPr>
              <w:pStyle w:val="TableContents"/>
              <w:rPr>
                <w:rFonts w:ascii="Arial" w:hAnsi="Arial" w:cs="Arial"/>
                <w:sz w:val="24"/>
              </w:rPr>
            </w:pPr>
            <w:r w:rsidRPr="005300CB">
              <w:rPr>
                <w:rFonts w:ascii="Arial" w:hAnsi="Arial" w:cs="Arial"/>
                <w:sz w:val="24"/>
              </w:rPr>
              <w:t xml:space="preserve">17.1.1.1.2.12. Граждан Российской Федерации, уволенных со службы в учреждениях и органах вследствие </w:t>
            </w:r>
            <w:r w:rsidRPr="005300CB">
              <w:rPr>
                <w:rFonts w:ascii="Arial" w:hAnsi="Arial" w:cs="Arial"/>
                <w:sz w:val="24"/>
              </w:rPr>
              <w:lastRenderedPageBreak/>
              <w:t>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p w14:paraId="326D333E" w14:textId="77777777" w:rsidR="005300CB" w:rsidRPr="005300CB" w:rsidRDefault="005300CB" w:rsidP="005A4148">
            <w:pPr>
              <w:pStyle w:val="TableContents"/>
              <w:rPr>
                <w:rFonts w:ascii="Arial" w:hAnsi="Arial" w:cs="Arial"/>
                <w:sz w:val="24"/>
              </w:rPr>
            </w:pPr>
            <w:r w:rsidRPr="005300CB">
              <w:rPr>
                <w:rFonts w:ascii="Arial" w:hAnsi="Arial" w:cs="Arial"/>
                <w:sz w:val="24"/>
              </w:rPr>
              <w:t>17.1.1.1.2.13. Граждан Российской Федерации, умерших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14:paraId="2253B2DC" w14:textId="77777777" w:rsidR="005300CB" w:rsidRPr="005300CB" w:rsidRDefault="005300CB" w:rsidP="005A4148">
            <w:pPr>
              <w:pStyle w:val="TableContents"/>
              <w:rPr>
                <w:rFonts w:ascii="Arial" w:hAnsi="Arial" w:cs="Arial"/>
                <w:sz w:val="24"/>
              </w:rPr>
            </w:pPr>
            <w:r w:rsidRPr="005300CB">
              <w:rPr>
                <w:rFonts w:ascii="Arial" w:hAnsi="Arial" w:cs="Arial"/>
                <w:sz w:val="24"/>
              </w:rPr>
              <w:t>17.1.1.1.2.14. Находящимися (находившимися) на иждивении сотрудника, гражданина Российской Федерации, указанных в пунктах 17.1.1.1.2.9 - 17.1.1.1.2.13 настоящего Регламента.</w:t>
            </w:r>
          </w:p>
          <w:p w14:paraId="00015387" w14:textId="77777777" w:rsidR="005300CB" w:rsidRPr="005300CB" w:rsidRDefault="005300CB" w:rsidP="005A4148">
            <w:pPr>
              <w:pStyle w:val="TableContents"/>
              <w:rPr>
                <w:rFonts w:ascii="Arial" w:hAnsi="Arial" w:cs="Arial"/>
                <w:sz w:val="24"/>
              </w:rPr>
            </w:pPr>
            <w:r w:rsidRPr="005300CB">
              <w:rPr>
                <w:rFonts w:ascii="Arial" w:hAnsi="Arial" w:cs="Arial"/>
                <w:sz w:val="24"/>
              </w:rPr>
              <w:t>17.1.1.1.3. Имеющих преимущественное право приема:</w:t>
            </w:r>
          </w:p>
          <w:p w14:paraId="4DEE1EF6" w14:textId="77777777" w:rsidR="005300CB" w:rsidRPr="005300CB" w:rsidRDefault="005300CB" w:rsidP="005A4148">
            <w:pPr>
              <w:pStyle w:val="TableContents"/>
              <w:rPr>
                <w:rFonts w:ascii="Arial" w:hAnsi="Arial" w:cs="Arial"/>
                <w:sz w:val="24"/>
              </w:rPr>
            </w:pPr>
            <w:r w:rsidRPr="005300CB">
              <w:rPr>
                <w:rFonts w:ascii="Arial" w:hAnsi="Arial" w:cs="Arial"/>
                <w:sz w:val="24"/>
              </w:rPr>
              <w:t>17.1.1.1.3.1. И являющихся детьми, в том числе усыновленными (удочеренными) или находящимися под опекой или попечительством в семье, включая приемную семью, патронатную семью, в Организацию, в которой обучаются их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этих детей, или дети, родителями (законными представителями) которых являются опекуны (попечители) этого ребенка в Организацию.</w:t>
            </w:r>
          </w:p>
          <w:p w14:paraId="432690B2" w14:textId="77777777" w:rsidR="005300CB" w:rsidRPr="005300CB" w:rsidRDefault="005300CB" w:rsidP="005A4148">
            <w:pPr>
              <w:pStyle w:val="TableContents"/>
              <w:rPr>
                <w:rFonts w:ascii="Arial" w:hAnsi="Arial" w:cs="Arial"/>
                <w:sz w:val="24"/>
              </w:rPr>
            </w:pPr>
            <w:r w:rsidRPr="005300CB">
              <w:rPr>
                <w:rFonts w:ascii="Arial" w:hAnsi="Arial" w:cs="Arial"/>
                <w:sz w:val="24"/>
              </w:rPr>
              <w:t xml:space="preserve">17.1.1.1.3.2. В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w:t>
            </w:r>
            <w:r w:rsidRPr="005300CB">
              <w:rPr>
                <w:rFonts w:ascii="Arial" w:hAnsi="Arial" w:cs="Arial"/>
                <w:sz w:val="24"/>
              </w:rPr>
              <w:lastRenderedPageBreak/>
              <w:t>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 и являющихся детьми:</w:t>
            </w:r>
          </w:p>
          <w:p w14:paraId="3989CF63" w14:textId="77777777" w:rsidR="005300CB" w:rsidRPr="005300CB" w:rsidRDefault="005300CB" w:rsidP="005A4148">
            <w:pPr>
              <w:pStyle w:val="TableContents"/>
              <w:rPr>
                <w:rFonts w:ascii="Arial" w:hAnsi="Arial" w:cs="Arial"/>
                <w:sz w:val="24"/>
              </w:rPr>
            </w:pPr>
            <w:r w:rsidRPr="005300CB">
              <w:rPr>
                <w:rFonts w:ascii="Arial" w:hAnsi="Arial" w:cs="Arial"/>
                <w:sz w:val="24"/>
              </w:rPr>
              <w:t>17.1.1.1.3.2.1. Оставшимися без попечения родителей и детьми – сиротами.</w:t>
            </w:r>
          </w:p>
          <w:p w14:paraId="76E5D0D1" w14:textId="77777777" w:rsidR="005300CB" w:rsidRPr="005300CB" w:rsidRDefault="005300CB" w:rsidP="005A4148">
            <w:pPr>
              <w:pStyle w:val="TableContents"/>
              <w:rPr>
                <w:rFonts w:ascii="Arial" w:hAnsi="Arial" w:cs="Arial"/>
                <w:sz w:val="24"/>
              </w:rPr>
            </w:pPr>
            <w:r w:rsidRPr="005300CB">
              <w:rPr>
                <w:rFonts w:ascii="Arial" w:hAnsi="Arial" w:cs="Arial"/>
                <w:sz w:val="24"/>
              </w:rPr>
              <w:t>17.1.1.1.3.2.2. Военнослужащих, проходящих военную службу по контракту.</w:t>
            </w:r>
          </w:p>
          <w:p w14:paraId="6988E98B" w14:textId="77777777" w:rsidR="005300CB" w:rsidRPr="005300CB" w:rsidRDefault="005300CB" w:rsidP="005A4148">
            <w:pPr>
              <w:pStyle w:val="TableContents"/>
              <w:rPr>
                <w:rFonts w:ascii="Arial" w:hAnsi="Arial" w:cs="Arial"/>
                <w:sz w:val="24"/>
              </w:rPr>
            </w:pPr>
            <w:r w:rsidRPr="005300CB">
              <w:rPr>
                <w:rFonts w:ascii="Arial" w:hAnsi="Arial" w:cs="Arial"/>
                <w:sz w:val="24"/>
              </w:rPr>
              <w:t>17.1.1.1.3.2.3.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законом предусмотрена военная служба.</w:t>
            </w:r>
          </w:p>
          <w:p w14:paraId="44747102" w14:textId="77777777" w:rsidR="005300CB" w:rsidRPr="005300CB" w:rsidRDefault="005300CB" w:rsidP="005A4148">
            <w:pPr>
              <w:pStyle w:val="TableContents"/>
              <w:rPr>
                <w:rFonts w:ascii="Arial" w:hAnsi="Arial" w:cs="Arial"/>
                <w:sz w:val="24"/>
              </w:rPr>
            </w:pPr>
            <w:r w:rsidRPr="005300CB">
              <w:rPr>
                <w:rFonts w:ascii="Arial" w:hAnsi="Arial" w:cs="Arial"/>
                <w:sz w:val="24"/>
              </w:rPr>
              <w:t>17.1.1.1.3.2.4.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 - штатными мероприятиями, и общая продолжительность военной службы которых составляет 20 (двадцать) лет и более.</w:t>
            </w:r>
          </w:p>
          <w:p w14:paraId="422028B4" w14:textId="77777777" w:rsidR="005300CB" w:rsidRPr="005300CB" w:rsidRDefault="005300CB" w:rsidP="005A4148">
            <w:pPr>
              <w:pStyle w:val="TableContents"/>
              <w:rPr>
                <w:rFonts w:ascii="Arial" w:hAnsi="Arial" w:cs="Arial"/>
                <w:sz w:val="24"/>
              </w:rPr>
            </w:pPr>
            <w:r w:rsidRPr="005300CB">
              <w:rPr>
                <w:rFonts w:ascii="Arial" w:hAnsi="Arial" w:cs="Arial"/>
                <w:sz w:val="24"/>
              </w:rPr>
              <w:t>17.1.1.1.3.2.5.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w:t>
            </w:r>
          </w:p>
          <w:p w14:paraId="66C64619" w14:textId="77777777" w:rsidR="005300CB" w:rsidRPr="005300CB" w:rsidRDefault="005300CB" w:rsidP="005A4148">
            <w:pPr>
              <w:pStyle w:val="TableContents"/>
              <w:rPr>
                <w:rFonts w:ascii="Arial" w:hAnsi="Arial" w:cs="Arial"/>
                <w:sz w:val="24"/>
              </w:rPr>
            </w:pPr>
            <w:r w:rsidRPr="005300CB">
              <w:rPr>
                <w:rFonts w:ascii="Arial" w:hAnsi="Arial" w:cs="Arial"/>
                <w:sz w:val="24"/>
              </w:rPr>
              <w:t>17.1.1.1.3.2.6. Героев Советского Союза, Героев Российской Федерации и полных кавалеров ордена Славы.</w:t>
            </w:r>
          </w:p>
          <w:p w14:paraId="5F7C1C93" w14:textId="77777777" w:rsidR="005300CB" w:rsidRPr="005300CB" w:rsidRDefault="005300CB" w:rsidP="005A4148">
            <w:pPr>
              <w:pStyle w:val="TableContents"/>
              <w:rPr>
                <w:rFonts w:ascii="Arial" w:hAnsi="Arial" w:cs="Arial"/>
                <w:sz w:val="24"/>
              </w:rPr>
            </w:pPr>
            <w:r w:rsidRPr="005300CB">
              <w:rPr>
                <w:rFonts w:ascii="Arial" w:hAnsi="Arial" w:cs="Arial"/>
                <w:sz w:val="24"/>
              </w:rPr>
              <w:t>17.1.1.1.3.2.7. Сотрудников органов внутренних дел.</w:t>
            </w:r>
          </w:p>
          <w:p w14:paraId="37611808" w14:textId="77777777" w:rsidR="005300CB" w:rsidRPr="005300CB" w:rsidRDefault="005300CB" w:rsidP="005A4148">
            <w:pPr>
              <w:pStyle w:val="TableContents"/>
              <w:rPr>
                <w:rFonts w:ascii="Arial" w:hAnsi="Arial" w:cs="Arial"/>
                <w:sz w:val="24"/>
              </w:rPr>
            </w:pPr>
            <w:r w:rsidRPr="005300CB">
              <w:rPr>
                <w:rFonts w:ascii="Arial" w:hAnsi="Arial" w:cs="Arial"/>
                <w:sz w:val="24"/>
              </w:rPr>
              <w:t>17.1.1.1.3.2.8. Сотрудников Федеральной службы войск национальной гвардии Российской Федерации.</w:t>
            </w:r>
          </w:p>
          <w:p w14:paraId="22E3C293" w14:textId="77777777" w:rsidR="005300CB" w:rsidRPr="005300CB" w:rsidRDefault="005300CB" w:rsidP="005A4148">
            <w:pPr>
              <w:pStyle w:val="TableContents"/>
              <w:rPr>
                <w:rFonts w:ascii="Arial" w:hAnsi="Arial" w:cs="Arial"/>
                <w:sz w:val="24"/>
              </w:rPr>
            </w:pPr>
            <w:r w:rsidRPr="005300CB">
              <w:rPr>
                <w:rFonts w:ascii="Arial" w:hAnsi="Arial" w:cs="Arial"/>
                <w:sz w:val="24"/>
              </w:rPr>
              <w:lastRenderedPageBreak/>
              <w:t>17.1.1.1.3.2.9.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 - штатными мероприятиями, и общая продолжительность службы, которых составляет 20 (Двадцать) лет и более.</w:t>
            </w:r>
          </w:p>
          <w:p w14:paraId="16AC48D0" w14:textId="77777777" w:rsidR="005300CB" w:rsidRPr="005300CB" w:rsidRDefault="005300CB" w:rsidP="005A4148">
            <w:pPr>
              <w:pStyle w:val="TableContents"/>
              <w:rPr>
                <w:rFonts w:ascii="Arial" w:hAnsi="Arial" w:cs="Arial"/>
                <w:sz w:val="24"/>
              </w:rPr>
            </w:pPr>
            <w:r w:rsidRPr="005300CB">
              <w:rPr>
                <w:rFonts w:ascii="Arial" w:hAnsi="Arial" w:cs="Arial"/>
                <w:sz w:val="24"/>
              </w:rPr>
              <w:t>17.1.1.1.3.2.10.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w:t>
            </w:r>
          </w:p>
          <w:p w14:paraId="6A720B02" w14:textId="77777777" w:rsidR="005300CB" w:rsidRPr="005300CB" w:rsidRDefault="005300CB" w:rsidP="005A4148">
            <w:pPr>
              <w:pStyle w:val="TableContents"/>
              <w:rPr>
                <w:rFonts w:ascii="Arial" w:hAnsi="Arial" w:cs="Arial"/>
                <w:sz w:val="24"/>
              </w:rPr>
            </w:pPr>
            <w:r w:rsidRPr="005300CB">
              <w:rPr>
                <w:rFonts w:ascii="Arial" w:hAnsi="Arial" w:cs="Arial"/>
                <w:sz w:val="24"/>
              </w:rPr>
              <w:t>17.1.1.1.3.2.11. Находящимися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w:t>
            </w:r>
          </w:p>
          <w:p w14:paraId="341D3574" w14:textId="77777777" w:rsidR="005300CB" w:rsidRPr="005300CB" w:rsidRDefault="005300CB" w:rsidP="005A4148">
            <w:pPr>
              <w:pStyle w:val="TableContents"/>
              <w:rPr>
                <w:rFonts w:ascii="Arial" w:hAnsi="Arial" w:cs="Arial"/>
                <w:sz w:val="24"/>
              </w:rPr>
            </w:pPr>
            <w:r w:rsidRPr="005300CB">
              <w:rPr>
                <w:rFonts w:ascii="Arial" w:hAnsi="Arial" w:cs="Arial"/>
                <w:sz w:val="24"/>
              </w:rPr>
              <w:t>17.1.1.1.3.2.12.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w:t>
            </w:r>
          </w:p>
          <w:p w14:paraId="5F9861EE" w14:textId="77777777" w:rsidR="005300CB" w:rsidRPr="005300CB" w:rsidRDefault="005300CB" w:rsidP="005A4148">
            <w:pPr>
              <w:pStyle w:val="TableContents"/>
              <w:rPr>
                <w:rFonts w:ascii="Arial" w:hAnsi="Arial" w:cs="Arial"/>
                <w:sz w:val="24"/>
              </w:rPr>
            </w:pPr>
            <w:r w:rsidRPr="005300CB">
              <w:rPr>
                <w:rFonts w:ascii="Arial" w:hAnsi="Arial" w:cs="Arial"/>
                <w:sz w:val="24"/>
              </w:rPr>
              <w:t xml:space="preserve">17.1.1.1.3.2.13. Иными лицами в случаях, установленных федеральными законами, пользуются преимущественным правом </w:t>
            </w:r>
            <w:r w:rsidRPr="005300CB">
              <w:rPr>
                <w:rFonts w:ascii="Arial" w:hAnsi="Arial" w:cs="Arial"/>
                <w:sz w:val="24"/>
              </w:rPr>
              <w:lastRenderedPageBreak/>
              <w:t>приема в Организации,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14:paraId="73F1C98A" w14:textId="77777777" w:rsidR="005300CB" w:rsidRPr="005300CB" w:rsidRDefault="005300CB" w:rsidP="005A4148">
            <w:pPr>
              <w:pStyle w:val="TableContents"/>
              <w:rPr>
                <w:rFonts w:ascii="Arial" w:hAnsi="Arial" w:cs="Arial"/>
                <w:sz w:val="24"/>
              </w:rPr>
            </w:pPr>
            <w:r w:rsidRPr="005300CB">
              <w:rPr>
                <w:rFonts w:ascii="Arial" w:hAnsi="Arial" w:cs="Arial"/>
                <w:sz w:val="24"/>
              </w:rPr>
              <w:t>17.1.1.1.4. Проживающих на территории, закрепленной за Организацией</w:t>
            </w:r>
          </w:p>
        </w:tc>
      </w:tr>
      <w:tr w:rsidR="005300CB" w:rsidRPr="005300CB" w14:paraId="3A467969" w14:textId="77777777" w:rsidTr="005A4148">
        <w:tc>
          <w:tcPr>
            <w:tcW w:w="728" w:type="dxa"/>
            <w:tcBorders>
              <w:left w:val="single" w:sz="2" w:space="0" w:color="000000"/>
              <w:bottom w:val="single" w:sz="2" w:space="0" w:color="000000"/>
            </w:tcBorders>
          </w:tcPr>
          <w:p w14:paraId="760FAB4D" w14:textId="77777777" w:rsidR="005300CB" w:rsidRPr="005300CB" w:rsidRDefault="005300CB" w:rsidP="005A4148">
            <w:pPr>
              <w:pStyle w:val="TableContents"/>
              <w:jc w:val="center"/>
              <w:rPr>
                <w:rFonts w:ascii="Arial" w:hAnsi="Arial" w:cs="Arial"/>
                <w:sz w:val="24"/>
                <w:lang w:val="en-US"/>
              </w:rPr>
            </w:pPr>
            <w:r w:rsidRPr="005300CB">
              <w:rPr>
                <w:rFonts w:ascii="Arial" w:hAnsi="Arial" w:cs="Arial"/>
                <w:sz w:val="24"/>
                <w:lang w:val="en-US"/>
              </w:rPr>
              <w:lastRenderedPageBreak/>
              <w:t>2.</w:t>
            </w:r>
          </w:p>
        </w:tc>
        <w:tc>
          <w:tcPr>
            <w:tcW w:w="4320" w:type="dxa"/>
            <w:tcBorders>
              <w:left w:val="single" w:sz="2" w:space="0" w:color="000000"/>
              <w:bottom w:val="single" w:sz="2" w:space="0" w:color="000000"/>
            </w:tcBorders>
          </w:tcPr>
          <w:p w14:paraId="522BA068" w14:textId="77777777" w:rsidR="005300CB" w:rsidRPr="005300CB" w:rsidRDefault="005300CB" w:rsidP="005A4148">
            <w:pPr>
              <w:pStyle w:val="TableContents"/>
              <w:rPr>
                <w:rFonts w:ascii="Arial" w:hAnsi="Arial" w:cs="Arial"/>
                <w:sz w:val="24"/>
              </w:rPr>
            </w:pPr>
            <w:r w:rsidRPr="005300CB">
              <w:rPr>
                <w:rFonts w:ascii="Arial" w:hAnsi="Arial" w:cs="Arial"/>
                <w:sz w:val="24"/>
              </w:rPr>
              <w:t>физические лица – граждане Российской Федерации, иностранные граждане, лица без гражданства</w:t>
            </w:r>
          </w:p>
        </w:tc>
        <w:tc>
          <w:tcPr>
            <w:tcW w:w="4874" w:type="dxa"/>
            <w:tcBorders>
              <w:left w:val="single" w:sz="2" w:space="0" w:color="000000"/>
              <w:bottom w:val="single" w:sz="2" w:space="0" w:color="000000"/>
              <w:right w:val="single" w:sz="2" w:space="0" w:color="000000"/>
            </w:tcBorders>
          </w:tcPr>
          <w:p w14:paraId="6EB5A44C" w14:textId="77777777" w:rsidR="005300CB" w:rsidRPr="005300CB" w:rsidRDefault="005300CB" w:rsidP="005A4148">
            <w:pPr>
              <w:pStyle w:val="TableContents"/>
              <w:rPr>
                <w:rFonts w:ascii="Arial" w:hAnsi="Arial" w:cs="Arial"/>
                <w:sz w:val="24"/>
              </w:rPr>
            </w:pPr>
          </w:p>
          <w:p w14:paraId="496CF4BD" w14:textId="77777777" w:rsidR="005300CB" w:rsidRPr="005300CB" w:rsidRDefault="005300CB" w:rsidP="005A4148">
            <w:pPr>
              <w:pStyle w:val="TableContents"/>
              <w:rPr>
                <w:rFonts w:ascii="Arial" w:hAnsi="Arial" w:cs="Arial"/>
                <w:sz w:val="24"/>
              </w:rPr>
            </w:pPr>
            <w:r w:rsidRPr="005300CB">
              <w:rPr>
                <w:rFonts w:ascii="Arial" w:hAnsi="Arial" w:cs="Arial"/>
                <w:sz w:val="24"/>
              </w:rPr>
              <w:t>17.1.2.1 Обратившиеся с запросом о приеме на обучение в первый класс (в период с 6 июля по 5 сентября текущего года):</w:t>
            </w:r>
          </w:p>
          <w:p w14:paraId="73F5DDAF" w14:textId="77777777" w:rsidR="005300CB" w:rsidRPr="005300CB" w:rsidRDefault="005300CB" w:rsidP="005A4148">
            <w:pPr>
              <w:pStyle w:val="TableContents"/>
              <w:rPr>
                <w:rFonts w:ascii="Arial" w:hAnsi="Arial" w:cs="Arial"/>
                <w:sz w:val="24"/>
              </w:rPr>
            </w:pPr>
            <w:r w:rsidRPr="005300CB">
              <w:rPr>
                <w:rFonts w:ascii="Arial" w:hAnsi="Arial" w:cs="Arial"/>
                <w:sz w:val="24"/>
              </w:rPr>
              <w:t>17.1.2.1.1 В отношении детей, не проживающих на закрепленной за Организацией территории</w:t>
            </w:r>
          </w:p>
        </w:tc>
      </w:tr>
      <w:tr w:rsidR="005300CB" w:rsidRPr="005300CB" w14:paraId="36422EAB" w14:textId="77777777" w:rsidTr="005A4148">
        <w:tc>
          <w:tcPr>
            <w:tcW w:w="728" w:type="dxa"/>
            <w:tcBorders>
              <w:left w:val="single" w:sz="2" w:space="0" w:color="000000"/>
              <w:bottom w:val="single" w:sz="2" w:space="0" w:color="000000"/>
            </w:tcBorders>
          </w:tcPr>
          <w:p w14:paraId="3CAC8E48" w14:textId="77777777" w:rsidR="005300CB" w:rsidRPr="005300CB" w:rsidRDefault="005300CB" w:rsidP="005A4148">
            <w:pPr>
              <w:pStyle w:val="TableContents"/>
              <w:jc w:val="center"/>
              <w:rPr>
                <w:rFonts w:ascii="Arial" w:hAnsi="Arial" w:cs="Arial"/>
                <w:sz w:val="24"/>
                <w:lang w:val="en-US"/>
              </w:rPr>
            </w:pPr>
            <w:r w:rsidRPr="005300CB">
              <w:rPr>
                <w:rFonts w:ascii="Arial" w:hAnsi="Arial" w:cs="Arial"/>
                <w:sz w:val="24"/>
                <w:lang w:val="en-US"/>
              </w:rPr>
              <w:t>3.</w:t>
            </w:r>
          </w:p>
        </w:tc>
        <w:tc>
          <w:tcPr>
            <w:tcW w:w="4320" w:type="dxa"/>
            <w:tcBorders>
              <w:left w:val="single" w:sz="2" w:space="0" w:color="000000"/>
              <w:bottom w:val="single" w:sz="2" w:space="0" w:color="000000"/>
            </w:tcBorders>
          </w:tcPr>
          <w:p w14:paraId="42DB3187" w14:textId="77777777" w:rsidR="005300CB" w:rsidRPr="005300CB" w:rsidRDefault="005300CB" w:rsidP="005A4148">
            <w:pPr>
              <w:pStyle w:val="TableContents"/>
              <w:rPr>
                <w:rFonts w:ascii="Arial" w:hAnsi="Arial" w:cs="Arial"/>
                <w:sz w:val="24"/>
              </w:rPr>
            </w:pPr>
            <w:r w:rsidRPr="005300CB">
              <w:rPr>
                <w:rFonts w:ascii="Arial" w:hAnsi="Arial" w:cs="Arial"/>
                <w:sz w:val="24"/>
              </w:rPr>
              <w:t>физические лица – граждане Российской Федерации, иностранные граждане, лица без гражданства</w:t>
            </w:r>
          </w:p>
        </w:tc>
        <w:tc>
          <w:tcPr>
            <w:tcW w:w="4874" w:type="dxa"/>
            <w:tcBorders>
              <w:left w:val="single" w:sz="2" w:space="0" w:color="000000"/>
              <w:bottom w:val="single" w:sz="2" w:space="0" w:color="000000"/>
              <w:right w:val="single" w:sz="2" w:space="0" w:color="000000"/>
            </w:tcBorders>
          </w:tcPr>
          <w:p w14:paraId="6E07EBEB" w14:textId="77777777" w:rsidR="005300CB" w:rsidRPr="005300CB" w:rsidRDefault="005300CB" w:rsidP="005A4148">
            <w:pPr>
              <w:pStyle w:val="TableContents"/>
              <w:rPr>
                <w:rFonts w:ascii="Arial" w:hAnsi="Arial" w:cs="Arial"/>
                <w:sz w:val="24"/>
              </w:rPr>
            </w:pPr>
          </w:p>
          <w:p w14:paraId="40F29B72" w14:textId="77777777" w:rsidR="005300CB" w:rsidRPr="005300CB" w:rsidRDefault="005300CB" w:rsidP="005A4148">
            <w:pPr>
              <w:pStyle w:val="TableContents"/>
              <w:rPr>
                <w:rFonts w:ascii="Arial" w:hAnsi="Arial" w:cs="Arial"/>
                <w:sz w:val="24"/>
              </w:rPr>
            </w:pPr>
            <w:r w:rsidRPr="005300CB">
              <w:rPr>
                <w:rFonts w:ascii="Arial" w:hAnsi="Arial" w:cs="Arial"/>
                <w:sz w:val="24"/>
              </w:rPr>
              <w:t>17.1.3.1. Обратившиеся с запросом о приеме поступающего в Организацию в порядке перевода</w:t>
            </w:r>
          </w:p>
        </w:tc>
      </w:tr>
    </w:tbl>
    <w:p w14:paraId="24053030" w14:textId="77777777" w:rsidR="005300CB" w:rsidRPr="005300CB" w:rsidRDefault="005300CB" w:rsidP="005300CB">
      <w:pPr>
        <w:pStyle w:val="ae"/>
        <w:widowControl w:val="0"/>
        <w:spacing w:line="276" w:lineRule="auto"/>
        <w:ind w:left="0" w:firstLine="709"/>
        <w:jc w:val="center"/>
        <w:rPr>
          <w:rFonts w:ascii="Arial" w:hAnsi="Arial" w:cs="Arial"/>
          <w:sz w:val="24"/>
          <w:szCs w:val="24"/>
        </w:rPr>
      </w:pPr>
    </w:p>
    <w:p w14:paraId="761661A6" w14:textId="77777777" w:rsidR="005300CB" w:rsidRPr="005300CB" w:rsidRDefault="005300CB" w:rsidP="005300CB">
      <w:pPr>
        <w:rPr>
          <w:rFonts w:ascii="Arial" w:hAnsi="Arial" w:cs="Arial"/>
          <w:sz w:val="24"/>
          <w:szCs w:val="24"/>
        </w:rPr>
        <w:sectPr w:rsidR="005300CB" w:rsidRPr="005300CB">
          <w:type w:val="continuous"/>
          <w:pgSz w:w="11906" w:h="16838"/>
          <w:pgMar w:top="1134" w:right="850" w:bottom="1134" w:left="1134" w:header="0" w:footer="0" w:gutter="0"/>
          <w:cols w:space="720"/>
          <w:formProt w:val="0"/>
          <w:docGrid w:linePitch="312" w:charSpace="-6145"/>
        </w:sectPr>
      </w:pPr>
    </w:p>
    <w:p w14:paraId="53AD10B2" w14:textId="77777777" w:rsidR="005300CB" w:rsidRPr="005300CB" w:rsidRDefault="005300CB" w:rsidP="005300CB">
      <w:pPr>
        <w:pStyle w:val="ae"/>
        <w:widowControl w:val="0"/>
        <w:spacing w:line="276" w:lineRule="auto"/>
        <w:ind w:left="0" w:firstLine="0"/>
        <w:jc w:val="center"/>
        <w:rPr>
          <w:rFonts w:ascii="Arial" w:hAnsi="Arial" w:cs="Arial"/>
          <w:sz w:val="24"/>
          <w:szCs w:val="24"/>
        </w:rPr>
      </w:pPr>
      <w:r w:rsidRPr="005300CB">
        <w:rPr>
          <w:rFonts w:ascii="Arial" w:hAnsi="Arial" w:cs="Arial"/>
          <w:sz w:val="24"/>
          <w:szCs w:val="24"/>
        </w:rPr>
        <w:lastRenderedPageBreak/>
        <w:t>Комбинации признаков заявителей,</w:t>
      </w:r>
      <w:r w:rsidRPr="005300CB">
        <w:rPr>
          <w:rFonts w:ascii="Arial" w:hAnsi="Arial" w:cs="Arial"/>
          <w:sz w:val="24"/>
          <w:szCs w:val="24"/>
        </w:rPr>
        <w:br/>
        <w:t>каждая из которых соответствует одному варианту</w:t>
      </w:r>
      <w:r w:rsidRPr="005300CB">
        <w:rPr>
          <w:rFonts w:ascii="Arial" w:hAnsi="Arial" w:cs="Arial"/>
          <w:sz w:val="24"/>
          <w:szCs w:val="24"/>
        </w:rPr>
        <w:br/>
        <w:t>предоставления услуги</w:t>
      </w:r>
    </w:p>
    <w:tbl>
      <w:tblPr>
        <w:tblW w:w="9917" w:type="dxa"/>
        <w:tblLayout w:type="fixed"/>
        <w:tblCellMar>
          <w:top w:w="28" w:type="dxa"/>
          <w:left w:w="28" w:type="dxa"/>
          <w:bottom w:w="28" w:type="dxa"/>
          <w:right w:w="28" w:type="dxa"/>
        </w:tblCellMar>
        <w:tblLook w:val="0000" w:firstRow="0" w:lastRow="0" w:firstColumn="0" w:lastColumn="0" w:noHBand="0" w:noVBand="0"/>
      </w:tblPr>
      <w:tblGrid>
        <w:gridCol w:w="704"/>
        <w:gridCol w:w="4370"/>
        <w:gridCol w:w="4843"/>
      </w:tblGrid>
      <w:tr w:rsidR="005300CB" w:rsidRPr="005300CB" w14:paraId="78182A02" w14:textId="77777777" w:rsidTr="005A4148">
        <w:tc>
          <w:tcPr>
            <w:tcW w:w="704" w:type="dxa"/>
            <w:tcBorders>
              <w:top w:val="single" w:sz="2" w:space="0" w:color="000000"/>
              <w:left w:val="single" w:sz="2" w:space="0" w:color="000000"/>
              <w:bottom w:val="single" w:sz="2" w:space="0" w:color="000000"/>
            </w:tcBorders>
          </w:tcPr>
          <w:p w14:paraId="31664C04" w14:textId="77777777" w:rsidR="005300CB" w:rsidRPr="005300CB" w:rsidRDefault="005300CB" w:rsidP="005A4148">
            <w:pPr>
              <w:pStyle w:val="TableContents"/>
              <w:jc w:val="center"/>
              <w:rPr>
                <w:rFonts w:ascii="Arial" w:hAnsi="Arial" w:cs="Arial"/>
                <w:sz w:val="24"/>
                <w:lang w:val="en-US"/>
              </w:rPr>
            </w:pPr>
            <w:r w:rsidRPr="005300CB">
              <w:rPr>
                <w:rFonts w:ascii="Arial" w:hAnsi="Arial" w:cs="Arial"/>
                <w:sz w:val="24"/>
                <w:lang w:val="en-US"/>
              </w:rPr>
              <w:t>1.</w:t>
            </w:r>
          </w:p>
        </w:tc>
        <w:tc>
          <w:tcPr>
            <w:tcW w:w="4370" w:type="dxa"/>
            <w:tcBorders>
              <w:top w:val="single" w:sz="2" w:space="0" w:color="000000"/>
              <w:left w:val="single" w:sz="2" w:space="0" w:color="000000"/>
              <w:bottom w:val="single" w:sz="2" w:space="0" w:color="000000"/>
            </w:tcBorders>
          </w:tcPr>
          <w:p w14:paraId="3C7EF6A4" w14:textId="77777777" w:rsidR="005300CB" w:rsidRPr="005300CB" w:rsidRDefault="005300CB" w:rsidP="005A4148">
            <w:pPr>
              <w:pStyle w:val="a0"/>
              <w:tabs>
                <w:tab w:val="left" w:pos="645"/>
              </w:tabs>
              <w:spacing w:after="0"/>
              <w:rPr>
                <w:rFonts w:ascii="Arial" w:hAnsi="Arial" w:cs="Arial"/>
                <w:color w:val="00CC33"/>
                <w:sz w:val="24"/>
              </w:rPr>
            </w:pPr>
            <w:r w:rsidRPr="005300CB">
              <w:rPr>
                <w:rFonts w:ascii="Arial" w:hAnsi="Arial" w:cs="Arial"/>
                <w:sz w:val="24"/>
              </w:rPr>
              <w:t xml:space="preserve">физические лица – граждане Российской Федерации, иностранные граждане, лица без </w:t>
            </w:r>
            <w:proofErr w:type="gramStart"/>
            <w:r w:rsidRPr="005300CB">
              <w:rPr>
                <w:rFonts w:ascii="Arial" w:hAnsi="Arial" w:cs="Arial"/>
                <w:sz w:val="24"/>
              </w:rPr>
              <w:t>гражданства ,</w:t>
            </w:r>
            <w:proofErr w:type="gramEnd"/>
            <w:r w:rsidRPr="005300CB">
              <w:rPr>
                <w:rFonts w:ascii="Arial" w:hAnsi="Arial" w:cs="Arial"/>
                <w:sz w:val="24"/>
              </w:rPr>
              <w:t xml:space="preserve"> включая их уполномоченных представителей:</w:t>
            </w:r>
          </w:p>
          <w:p w14:paraId="6DC8CC77"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 обратившиеся с</w:t>
            </w:r>
            <w:r w:rsidRPr="005300CB">
              <w:rPr>
                <w:rFonts w:ascii="Arial" w:hAnsi="Arial" w:cs="Arial"/>
                <w:sz w:val="24"/>
                <w:lang w:val="en-US"/>
              </w:rPr>
              <w:t> </w:t>
            </w:r>
            <w:r w:rsidRPr="005300CB">
              <w:rPr>
                <w:rFonts w:ascii="Arial" w:hAnsi="Arial" w:cs="Arial"/>
                <w:sz w:val="24"/>
              </w:rPr>
              <w:t>запросом о</w:t>
            </w:r>
            <w:r w:rsidRPr="005300CB">
              <w:rPr>
                <w:rFonts w:ascii="Arial" w:hAnsi="Arial" w:cs="Arial"/>
                <w:sz w:val="24"/>
                <w:lang w:val="en-US"/>
              </w:rPr>
              <w:t> </w:t>
            </w:r>
            <w:r w:rsidRPr="005300CB">
              <w:rPr>
                <w:rFonts w:ascii="Arial" w:hAnsi="Arial" w:cs="Arial"/>
                <w:sz w:val="24"/>
              </w:rPr>
              <w:t>приеме на</w:t>
            </w:r>
            <w:r w:rsidRPr="005300CB">
              <w:rPr>
                <w:rFonts w:ascii="Arial" w:hAnsi="Arial" w:cs="Arial"/>
                <w:sz w:val="24"/>
                <w:lang w:val="en-US"/>
              </w:rPr>
              <w:t> </w:t>
            </w:r>
            <w:r w:rsidRPr="005300CB">
              <w:rPr>
                <w:rFonts w:ascii="Arial" w:hAnsi="Arial" w:cs="Arial"/>
                <w:sz w:val="24"/>
              </w:rPr>
              <w:t>обучение в</w:t>
            </w:r>
            <w:r w:rsidRPr="005300CB">
              <w:rPr>
                <w:rFonts w:ascii="Arial" w:hAnsi="Arial" w:cs="Arial"/>
                <w:sz w:val="24"/>
                <w:lang w:val="en-US"/>
              </w:rPr>
              <w:t> </w:t>
            </w:r>
            <w:r w:rsidRPr="005300CB">
              <w:rPr>
                <w:rFonts w:ascii="Arial" w:hAnsi="Arial" w:cs="Arial"/>
                <w:sz w:val="24"/>
              </w:rPr>
              <w:t>первый класс детей (в</w:t>
            </w:r>
            <w:r w:rsidRPr="005300CB">
              <w:rPr>
                <w:rFonts w:ascii="Arial" w:hAnsi="Arial" w:cs="Arial"/>
                <w:sz w:val="24"/>
                <w:lang w:val="en-US"/>
              </w:rPr>
              <w:t> </w:t>
            </w:r>
            <w:r w:rsidRPr="005300CB">
              <w:rPr>
                <w:rFonts w:ascii="Arial" w:hAnsi="Arial" w:cs="Arial"/>
                <w:sz w:val="24"/>
              </w:rPr>
              <w:t>период с</w:t>
            </w:r>
            <w:r w:rsidRPr="005300CB">
              <w:rPr>
                <w:rFonts w:ascii="Arial" w:hAnsi="Arial" w:cs="Arial"/>
                <w:sz w:val="24"/>
                <w:lang w:val="en-US"/>
              </w:rPr>
              <w:t> </w:t>
            </w:r>
            <w:r w:rsidRPr="005300CB">
              <w:rPr>
                <w:rFonts w:ascii="Arial" w:hAnsi="Arial" w:cs="Arial"/>
                <w:sz w:val="24"/>
              </w:rPr>
              <w:t>1 апреля по</w:t>
            </w:r>
            <w:r w:rsidRPr="005300CB">
              <w:rPr>
                <w:rFonts w:ascii="Arial" w:hAnsi="Arial" w:cs="Arial"/>
                <w:sz w:val="24"/>
                <w:lang w:val="en-US"/>
              </w:rPr>
              <w:t> </w:t>
            </w:r>
            <w:r w:rsidRPr="005300CB">
              <w:rPr>
                <w:rFonts w:ascii="Arial" w:hAnsi="Arial" w:cs="Arial"/>
                <w:sz w:val="24"/>
              </w:rPr>
              <w:t>30 июня текущего года):</w:t>
            </w:r>
          </w:p>
          <w:p w14:paraId="4B58D7BB"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17.1.1.1.1. Имеющих внеочередное право зачисления в</w:t>
            </w:r>
            <w:r w:rsidRPr="005300CB">
              <w:rPr>
                <w:rFonts w:ascii="Arial" w:hAnsi="Arial" w:cs="Arial"/>
                <w:sz w:val="24"/>
                <w:lang w:val="en-US"/>
              </w:rPr>
              <w:t> </w:t>
            </w:r>
            <w:r w:rsidRPr="005300CB">
              <w:rPr>
                <w:rFonts w:ascii="Arial" w:hAnsi="Arial" w:cs="Arial"/>
                <w:sz w:val="24"/>
              </w:rPr>
              <w:t>Организацию</w:t>
            </w:r>
          </w:p>
          <w:p w14:paraId="2A590D5B"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17.1.1.1.1.1. Имеющую интернат, и</w:t>
            </w:r>
            <w:r w:rsidRPr="005300CB">
              <w:rPr>
                <w:rFonts w:ascii="Arial" w:hAnsi="Arial" w:cs="Arial"/>
                <w:sz w:val="24"/>
                <w:lang w:val="en-US"/>
              </w:rPr>
              <w:t> </w:t>
            </w:r>
            <w:r w:rsidRPr="005300CB">
              <w:rPr>
                <w:rFonts w:ascii="Arial" w:hAnsi="Arial" w:cs="Arial"/>
                <w:sz w:val="24"/>
              </w:rPr>
              <w:t>являющихся детьми:</w:t>
            </w:r>
          </w:p>
          <w:p w14:paraId="35622F88"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17.1.1.1.1.1.1. Прокуроров.</w:t>
            </w:r>
          </w:p>
          <w:p w14:paraId="12C63539"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17.1.1.1.1.1.2. Судей.</w:t>
            </w:r>
          </w:p>
          <w:p w14:paraId="58F483C1"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17.1.1.1.1.1.3. Сотрудников Следственного комитета Российской Федерации.</w:t>
            </w:r>
          </w:p>
          <w:p w14:paraId="376F57DC"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17.1.1.1.1.2. По</w:t>
            </w:r>
            <w:r w:rsidRPr="005300CB">
              <w:rPr>
                <w:rFonts w:ascii="Arial" w:hAnsi="Arial" w:cs="Arial"/>
                <w:sz w:val="24"/>
                <w:lang w:val="en-US"/>
              </w:rPr>
              <w:t> </w:t>
            </w:r>
            <w:r w:rsidRPr="005300CB">
              <w:rPr>
                <w:rFonts w:ascii="Arial" w:hAnsi="Arial" w:cs="Arial"/>
                <w:sz w:val="24"/>
              </w:rPr>
              <w:t>месту жительства и</w:t>
            </w:r>
            <w:r w:rsidRPr="005300CB">
              <w:rPr>
                <w:rFonts w:ascii="Arial" w:hAnsi="Arial" w:cs="Arial"/>
                <w:sz w:val="24"/>
                <w:lang w:val="en-US"/>
              </w:rPr>
              <w:t> </w:t>
            </w:r>
            <w:r w:rsidRPr="005300CB">
              <w:rPr>
                <w:rFonts w:ascii="Arial" w:hAnsi="Arial" w:cs="Arial"/>
                <w:sz w:val="24"/>
              </w:rPr>
              <w:t>являющихся детьми:</w:t>
            </w:r>
          </w:p>
          <w:p w14:paraId="458A571B"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17.1.1.1.1.2.1. Военнослужащих и</w:t>
            </w:r>
            <w:r w:rsidRPr="005300CB">
              <w:rPr>
                <w:rFonts w:ascii="Arial" w:hAnsi="Arial" w:cs="Arial"/>
                <w:sz w:val="24"/>
                <w:lang w:val="en-US"/>
              </w:rPr>
              <w:t> </w:t>
            </w:r>
            <w:r w:rsidRPr="005300CB">
              <w:rPr>
                <w:rFonts w:ascii="Arial" w:hAnsi="Arial" w:cs="Arial"/>
                <w:sz w:val="24"/>
              </w:rPr>
              <w:t>детьми граждан, пребывавших в</w:t>
            </w:r>
            <w:r w:rsidRPr="005300CB">
              <w:rPr>
                <w:rFonts w:ascii="Arial" w:hAnsi="Arial" w:cs="Arial"/>
                <w:sz w:val="24"/>
                <w:lang w:val="en-US"/>
              </w:rPr>
              <w:t> </w:t>
            </w:r>
            <w:r w:rsidRPr="005300CB">
              <w:rPr>
                <w:rFonts w:ascii="Arial" w:hAnsi="Arial" w:cs="Arial"/>
                <w:sz w:val="24"/>
              </w:rPr>
              <w:t>добровольческих формированиях, погибших (умерших) при</w:t>
            </w:r>
            <w:r w:rsidRPr="005300CB">
              <w:rPr>
                <w:rFonts w:ascii="Arial" w:hAnsi="Arial" w:cs="Arial"/>
                <w:sz w:val="24"/>
                <w:lang w:val="en-US"/>
              </w:rPr>
              <w:t> </w:t>
            </w:r>
            <w:r w:rsidRPr="005300CB">
              <w:rPr>
                <w:rFonts w:ascii="Arial" w:hAnsi="Arial" w:cs="Arial"/>
                <w:sz w:val="24"/>
              </w:rPr>
              <w:t>выполнении задач в</w:t>
            </w:r>
            <w:r w:rsidRPr="005300CB">
              <w:rPr>
                <w:rFonts w:ascii="Arial" w:hAnsi="Arial" w:cs="Arial"/>
                <w:sz w:val="24"/>
                <w:lang w:val="en-US"/>
              </w:rPr>
              <w:t> </w:t>
            </w:r>
            <w:r w:rsidRPr="005300CB">
              <w:rPr>
                <w:rFonts w:ascii="Arial" w:hAnsi="Arial" w:cs="Arial"/>
                <w:sz w:val="24"/>
              </w:rPr>
              <w:t>специальной военной операции либо позднее указанного периода, но</w:t>
            </w:r>
            <w:r w:rsidRPr="005300CB">
              <w:rPr>
                <w:rFonts w:ascii="Arial" w:hAnsi="Arial" w:cs="Arial"/>
                <w:sz w:val="24"/>
                <w:lang w:val="en-US"/>
              </w:rPr>
              <w:t> </w:t>
            </w:r>
            <w:r w:rsidRPr="005300CB">
              <w:rPr>
                <w:rFonts w:ascii="Arial" w:hAnsi="Arial" w:cs="Arial"/>
                <w:sz w:val="24"/>
              </w:rPr>
              <w:t>вследствие увечья (ранения, травмы, контузии) или</w:t>
            </w:r>
            <w:r w:rsidRPr="005300CB">
              <w:rPr>
                <w:rFonts w:ascii="Arial" w:hAnsi="Arial" w:cs="Arial"/>
                <w:sz w:val="24"/>
                <w:lang w:val="en-US"/>
              </w:rPr>
              <w:t> </w:t>
            </w:r>
            <w:r w:rsidRPr="005300CB">
              <w:rPr>
                <w:rFonts w:ascii="Arial" w:hAnsi="Arial" w:cs="Arial"/>
                <w:sz w:val="24"/>
              </w:rPr>
              <w:t>заболевания, полученных при</w:t>
            </w:r>
            <w:r w:rsidRPr="005300CB">
              <w:rPr>
                <w:rFonts w:ascii="Arial" w:hAnsi="Arial" w:cs="Arial"/>
                <w:sz w:val="24"/>
                <w:lang w:val="en-US"/>
              </w:rPr>
              <w:t> </w:t>
            </w:r>
            <w:r w:rsidRPr="005300CB">
              <w:rPr>
                <w:rFonts w:ascii="Arial" w:hAnsi="Arial" w:cs="Arial"/>
                <w:sz w:val="24"/>
              </w:rPr>
              <w:t>выполнении задач в</w:t>
            </w:r>
            <w:r w:rsidRPr="005300CB">
              <w:rPr>
                <w:rFonts w:ascii="Arial" w:hAnsi="Arial" w:cs="Arial"/>
                <w:sz w:val="24"/>
                <w:lang w:val="en-US"/>
              </w:rPr>
              <w:t> </w:t>
            </w:r>
            <w:r w:rsidRPr="005300CB">
              <w:rPr>
                <w:rFonts w:ascii="Arial" w:hAnsi="Arial" w:cs="Arial"/>
                <w:sz w:val="24"/>
              </w:rPr>
              <w:t>ходе проведения специальной военной операции, в</w:t>
            </w:r>
            <w:r w:rsidRPr="005300CB">
              <w:rPr>
                <w:rFonts w:ascii="Arial" w:hAnsi="Arial" w:cs="Arial"/>
                <w:sz w:val="24"/>
                <w:lang w:val="en-US"/>
              </w:rPr>
              <w:t> </w:t>
            </w:r>
            <w:r w:rsidRPr="005300CB">
              <w:rPr>
                <w:rFonts w:ascii="Arial" w:hAnsi="Arial" w:cs="Arial"/>
                <w:sz w:val="24"/>
              </w:rPr>
              <w:t>том числе усыновленными (удочеренными) или</w:t>
            </w:r>
            <w:r w:rsidRPr="005300CB">
              <w:rPr>
                <w:rFonts w:ascii="Arial" w:hAnsi="Arial" w:cs="Arial"/>
                <w:sz w:val="24"/>
                <w:lang w:val="en-US"/>
              </w:rPr>
              <w:t> </w:t>
            </w:r>
            <w:r w:rsidRPr="005300CB">
              <w:rPr>
                <w:rFonts w:ascii="Arial" w:hAnsi="Arial" w:cs="Arial"/>
                <w:sz w:val="24"/>
              </w:rPr>
              <w:t>находящимися под</w:t>
            </w:r>
            <w:r w:rsidRPr="005300CB">
              <w:rPr>
                <w:rFonts w:ascii="Arial" w:hAnsi="Arial" w:cs="Arial"/>
                <w:sz w:val="24"/>
                <w:lang w:val="en-US"/>
              </w:rPr>
              <w:t> </w:t>
            </w:r>
            <w:r w:rsidRPr="005300CB">
              <w:rPr>
                <w:rFonts w:ascii="Arial" w:hAnsi="Arial" w:cs="Arial"/>
                <w:sz w:val="24"/>
              </w:rPr>
              <w:t>опекой или</w:t>
            </w:r>
            <w:r w:rsidRPr="005300CB">
              <w:rPr>
                <w:rFonts w:ascii="Arial" w:hAnsi="Arial" w:cs="Arial"/>
                <w:sz w:val="24"/>
                <w:lang w:val="en-US"/>
              </w:rPr>
              <w:t> </w:t>
            </w:r>
            <w:r w:rsidRPr="005300CB">
              <w:rPr>
                <w:rFonts w:ascii="Arial" w:hAnsi="Arial" w:cs="Arial"/>
                <w:sz w:val="24"/>
              </w:rPr>
              <w:t>попечительством в</w:t>
            </w:r>
            <w:r w:rsidRPr="005300CB">
              <w:rPr>
                <w:rFonts w:ascii="Arial" w:hAnsi="Arial" w:cs="Arial"/>
                <w:sz w:val="24"/>
                <w:lang w:val="en-US"/>
              </w:rPr>
              <w:t> </w:t>
            </w:r>
            <w:r w:rsidRPr="005300CB">
              <w:rPr>
                <w:rFonts w:ascii="Arial" w:hAnsi="Arial" w:cs="Arial"/>
                <w:sz w:val="24"/>
              </w:rPr>
              <w:t>семье, включая приемную семью либо в</w:t>
            </w:r>
            <w:r w:rsidRPr="005300CB">
              <w:rPr>
                <w:rFonts w:ascii="Arial" w:hAnsi="Arial" w:cs="Arial"/>
                <w:sz w:val="24"/>
                <w:lang w:val="en-US"/>
              </w:rPr>
              <w:t> </w:t>
            </w:r>
            <w:r w:rsidRPr="005300CB">
              <w:rPr>
                <w:rFonts w:ascii="Arial" w:hAnsi="Arial" w:cs="Arial"/>
                <w:sz w:val="24"/>
              </w:rPr>
              <w:t>случаях, предусмотренных законами субъектов Российской Федерации, патронатную семью.</w:t>
            </w:r>
          </w:p>
          <w:p w14:paraId="673C8BE3"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17.1.1.1.1.2.2. Детям сотрудника войск национальной гвардии, погибшего (умершего) при</w:t>
            </w:r>
            <w:r w:rsidRPr="005300CB">
              <w:rPr>
                <w:rFonts w:ascii="Arial" w:hAnsi="Arial" w:cs="Arial"/>
                <w:sz w:val="24"/>
                <w:lang w:val="en-US"/>
              </w:rPr>
              <w:t> </w:t>
            </w:r>
            <w:r w:rsidRPr="005300CB">
              <w:rPr>
                <w:rFonts w:ascii="Arial" w:hAnsi="Arial" w:cs="Arial"/>
                <w:sz w:val="24"/>
              </w:rPr>
              <w:t xml:space="preserve">выполнении задач </w:t>
            </w:r>
            <w:r w:rsidRPr="005300CB">
              <w:rPr>
                <w:rFonts w:ascii="Arial" w:hAnsi="Arial" w:cs="Arial"/>
                <w:sz w:val="24"/>
              </w:rPr>
              <w:lastRenderedPageBreak/>
              <w:t>в</w:t>
            </w:r>
            <w:r w:rsidRPr="005300CB">
              <w:rPr>
                <w:rFonts w:ascii="Arial" w:hAnsi="Arial" w:cs="Arial"/>
                <w:sz w:val="24"/>
                <w:lang w:val="en-US"/>
              </w:rPr>
              <w:t> </w:t>
            </w:r>
            <w:r w:rsidRPr="005300CB">
              <w:rPr>
                <w:rFonts w:ascii="Arial" w:hAnsi="Arial" w:cs="Arial"/>
                <w:sz w:val="24"/>
              </w:rPr>
              <w:t>специальной военной операции либо позднее указанного периода, но</w:t>
            </w:r>
            <w:r w:rsidRPr="005300CB">
              <w:rPr>
                <w:rFonts w:ascii="Arial" w:hAnsi="Arial" w:cs="Arial"/>
                <w:sz w:val="24"/>
                <w:lang w:val="en-US"/>
              </w:rPr>
              <w:t> </w:t>
            </w:r>
            <w:r w:rsidRPr="005300CB">
              <w:rPr>
                <w:rFonts w:ascii="Arial" w:hAnsi="Arial" w:cs="Arial"/>
                <w:sz w:val="24"/>
              </w:rPr>
              <w:t>вследствие увечья (ранения, травмы, контузии) или</w:t>
            </w:r>
            <w:r w:rsidRPr="005300CB">
              <w:rPr>
                <w:rFonts w:ascii="Arial" w:hAnsi="Arial" w:cs="Arial"/>
                <w:sz w:val="24"/>
                <w:lang w:val="en-US"/>
              </w:rPr>
              <w:t> </w:t>
            </w:r>
            <w:r w:rsidRPr="005300CB">
              <w:rPr>
                <w:rFonts w:ascii="Arial" w:hAnsi="Arial" w:cs="Arial"/>
                <w:sz w:val="24"/>
              </w:rPr>
              <w:t>заболевания, полученных при</w:t>
            </w:r>
            <w:r w:rsidRPr="005300CB">
              <w:rPr>
                <w:rFonts w:ascii="Arial" w:hAnsi="Arial" w:cs="Arial"/>
                <w:sz w:val="24"/>
                <w:lang w:val="en-US"/>
              </w:rPr>
              <w:t> </w:t>
            </w:r>
            <w:r w:rsidRPr="005300CB">
              <w:rPr>
                <w:rFonts w:ascii="Arial" w:hAnsi="Arial" w:cs="Arial"/>
                <w:sz w:val="24"/>
              </w:rPr>
              <w:t>выполнении задач в</w:t>
            </w:r>
            <w:r w:rsidRPr="005300CB">
              <w:rPr>
                <w:rFonts w:ascii="Arial" w:hAnsi="Arial" w:cs="Arial"/>
                <w:sz w:val="24"/>
                <w:lang w:val="en-US"/>
              </w:rPr>
              <w:t> </w:t>
            </w:r>
            <w:r w:rsidRPr="005300CB">
              <w:rPr>
                <w:rFonts w:ascii="Arial" w:hAnsi="Arial" w:cs="Arial"/>
                <w:sz w:val="24"/>
              </w:rPr>
              <w:t>ходе проведения специальной военной операции, в</w:t>
            </w:r>
            <w:r w:rsidRPr="005300CB">
              <w:rPr>
                <w:rFonts w:ascii="Arial" w:hAnsi="Arial" w:cs="Arial"/>
                <w:sz w:val="24"/>
                <w:lang w:val="en-US"/>
              </w:rPr>
              <w:t> </w:t>
            </w:r>
            <w:r w:rsidRPr="005300CB">
              <w:rPr>
                <w:rFonts w:ascii="Arial" w:hAnsi="Arial" w:cs="Arial"/>
                <w:sz w:val="24"/>
              </w:rPr>
              <w:t>том числе усыновленным (удочеренным) или</w:t>
            </w:r>
            <w:r w:rsidRPr="005300CB">
              <w:rPr>
                <w:rFonts w:ascii="Arial" w:hAnsi="Arial" w:cs="Arial"/>
                <w:sz w:val="24"/>
                <w:lang w:val="en-US"/>
              </w:rPr>
              <w:t> </w:t>
            </w:r>
            <w:r w:rsidRPr="005300CB">
              <w:rPr>
                <w:rFonts w:ascii="Arial" w:hAnsi="Arial" w:cs="Arial"/>
                <w:sz w:val="24"/>
              </w:rPr>
              <w:t>находящимся под</w:t>
            </w:r>
            <w:r w:rsidRPr="005300CB">
              <w:rPr>
                <w:rFonts w:ascii="Arial" w:hAnsi="Arial" w:cs="Arial"/>
                <w:sz w:val="24"/>
                <w:lang w:val="en-US"/>
              </w:rPr>
              <w:t> </w:t>
            </w:r>
            <w:r w:rsidRPr="005300CB">
              <w:rPr>
                <w:rFonts w:ascii="Arial" w:hAnsi="Arial" w:cs="Arial"/>
                <w:sz w:val="24"/>
              </w:rPr>
              <w:t>опекой или</w:t>
            </w:r>
            <w:r w:rsidRPr="005300CB">
              <w:rPr>
                <w:rFonts w:ascii="Arial" w:hAnsi="Arial" w:cs="Arial"/>
                <w:sz w:val="24"/>
                <w:lang w:val="en-US"/>
              </w:rPr>
              <w:t> </w:t>
            </w:r>
            <w:r w:rsidRPr="005300CB">
              <w:rPr>
                <w:rFonts w:ascii="Arial" w:hAnsi="Arial" w:cs="Arial"/>
                <w:sz w:val="24"/>
              </w:rPr>
              <w:t>попечительством в</w:t>
            </w:r>
            <w:r w:rsidRPr="005300CB">
              <w:rPr>
                <w:rFonts w:ascii="Arial" w:hAnsi="Arial" w:cs="Arial"/>
                <w:sz w:val="24"/>
                <w:lang w:val="en-US"/>
              </w:rPr>
              <w:t> </w:t>
            </w:r>
            <w:r w:rsidRPr="005300CB">
              <w:rPr>
                <w:rFonts w:ascii="Arial" w:hAnsi="Arial" w:cs="Arial"/>
                <w:sz w:val="24"/>
              </w:rPr>
              <w:t>семье, включая приемную семью либо в</w:t>
            </w:r>
            <w:r w:rsidRPr="005300CB">
              <w:rPr>
                <w:rFonts w:ascii="Arial" w:hAnsi="Arial" w:cs="Arial"/>
                <w:sz w:val="24"/>
                <w:lang w:val="en-US"/>
              </w:rPr>
              <w:t> </w:t>
            </w:r>
            <w:r w:rsidRPr="005300CB">
              <w:rPr>
                <w:rFonts w:ascii="Arial" w:hAnsi="Arial" w:cs="Arial"/>
                <w:sz w:val="24"/>
              </w:rPr>
              <w:t>случаях, предусмотренных законами субъектов Российской Федерации, патронатную семью</w:t>
            </w:r>
          </w:p>
          <w:p w14:paraId="18CF5E95"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 Имеющих первоочередное право зачисления в</w:t>
            </w:r>
            <w:r w:rsidRPr="005300CB">
              <w:rPr>
                <w:rFonts w:ascii="Arial" w:hAnsi="Arial" w:cs="Arial"/>
                <w:sz w:val="24"/>
                <w:lang w:val="en-US"/>
              </w:rPr>
              <w:t> </w:t>
            </w:r>
            <w:r w:rsidRPr="005300CB">
              <w:rPr>
                <w:rFonts w:ascii="Arial" w:hAnsi="Arial" w:cs="Arial"/>
                <w:sz w:val="24"/>
              </w:rPr>
              <w:t>Организацию по</w:t>
            </w:r>
            <w:r w:rsidRPr="005300CB">
              <w:rPr>
                <w:rFonts w:ascii="Arial" w:hAnsi="Arial" w:cs="Arial"/>
                <w:sz w:val="24"/>
                <w:lang w:val="en-US"/>
              </w:rPr>
              <w:t> </w:t>
            </w:r>
            <w:r w:rsidRPr="005300CB">
              <w:rPr>
                <w:rFonts w:ascii="Arial" w:hAnsi="Arial" w:cs="Arial"/>
                <w:sz w:val="24"/>
              </w:rPr>
              <w:t>месту жительства и</w:t>
            </w:r>
            <w:r w:rsidRPr="005300CB">
              <w:rPr>
                <w:rFonts w:ascii="Arial" w:hAnsi="Arial" w:cs="Arial"/>
                <w:sz w:val="24"/>
                <w:lang w:val="en-US"/>
              </w:rPr>
              <w:t> </w:t>
            </w:r>
            <w:r w:rsidRPr="005300CB">
              <w:rPr>
                <w:rFonts w:ascii="Arial" w:hAnsi="Arial" w:cs="Arial"/>
                <w:sz w:val="24"/>
              </w:rPr>
              <w:t>являющихся детьми:</w:t>
            </w:r>
          </w:p>
          <w:p w14:paraId="666C28CF"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17.1.1.1.2.1. Военнослужащих и</w:t>
            </w:r>
            <w:r w:rsidRPr="005300CB">
              <w:rPr>
                <w:rFonts w:ascii="Arial" w:hAnsi="Arial" w:cs="Arial"/>
                <w:sz w:val="24"/>
                <w:lang w:val="en-US"/>
              </w:rPr>
              <w:t> </w:t>
            </w:r>
            <w:r w:rsidRPr="005300CB">
              <w:rPr>
                <w:rFonts w:ascii="Arial" w:hAnsi="Arial" w:cs="Arial"/>
                <w:sz w:val="24"/>
              </w:rPr>
              <w:t>(или) детьми граждан, пребывающих в</w:t>
            </w:r>
            <w:r w:rsidRPr="005300CB">
              <w:rPr>
                <w:rFonts w:ascii="Arial" w:hAnsi="Arial" w:cs="Arial"/>
                <w:sz w:val="24"/>
                <w:lang w:val="en-US"/>
              </w:rPr>
              <w:t> </w:t>
            </w:r>
            <w:r w:rsidRPr="005300CB">
              <w:rPr>
                <w:rFonts w:ascii="Arial" w:hAnsi="Arial" w:cs="Arial"/>
                <w:sz w:val="24"/>
              </w:rPr>
              <w:t>добровольческих формированиях, в</w:t>
            </w:r>
            <w:r w:rsidRPr="005300CB">
              <w:rPr>
                <w:rFonts w:ascii="Arial" w:hAnsi="Arial" w:cs="Arial"/>
                <w:sz w:val="24"/>
                <w:lang w:val="en-US"/>
              </w:rPr>
              <w:t> </w:t>
            </w:r>
            <w:r w:rsidRPr="005300CB">
              <w:rPr>
                <w:rFonts w:ascii="Arial" w:hAnsi="Arial" w:cs="Arial"/>
                <w:sz w:val="24"/>
              </w:rPr>
              <w:t>том числе усыновленными (удочеренными) или</w:t>
            </w:r>
            <w:r w:rsidRPr="005300CB">
              <w:rPr>
                <w:rFonts w:ascii="Arial" w:hAnsi="Arial" w:cs="Arial"/>
                <w:sz w:val="24"/>
                <w:lang w:val="en-US"/>
              </w:rPr>
              <w:t> </w:t>
            </w:r>
            <w:r w:rsidRPr="005300CB">
              <w:rPr>
                <w:rFonts w:ascii="Arial" w:hAnsi="Arial" w:cs="Arial"/>
                <w:sz w:val="24"/>
              </w:rPr>
              <w:t>находящимися под</w:t>
            </w:r>
            <w:r w:rsidRPr="005300CB">
              <w:rPr>
                <w:rFonts w:ascii="Arial" w:hAnsi="Arial" w:cs="Arial"/>
                <w:sz w:val="24"/>
                <w:lang w:val="en-US"/>
              </w:rPr>
              <w:t> </w:t>
            </w:r>
            <w:r w:rsidRPr="005300CB">
              <w:rPr>
                <w:rFonts w:ascii="Arial" w:hAnsi="Arial" w:cs="Arial"/>
                <w:sz w:val="24"/>
              </w:rPr>
              <w:t>опекой или</w:t>
            </w:r>
            <w:r w:rsidRPr="005300CB">
              <w:rPr>
                <w:rFonts w:ascii="Arial" w:hAnsi="Arial" w:cs="Arial"/>
                <w:sz w:val="24"/>
                <w:lang w:val="en-US"/>
              </w:rPr>
              <w:t> </w:t>
            </w:r>
            <w:r w:rsidRPr="005300CB">
              <w:rPr>
                <w:rFonts w:ascii="Arial" w:hAnsi="Arial" w:cs="Arial"/>
                <w:sz w:val="24"/>
              </w:rPr>
              <w:t>попечительством в</w:t>
            </w:r>
            <w:r w:rsidRPr="005300CB">
              <w:rPr>
                <w:rFonts w:ascii="Arial" w:hAnsi="Arial" w:cs="Arial"/>
                <w:sz w:val="24"/>
                <w:lang w:val="en-US"/>
              </w:rPr>
              <w:t> </w:t>
            </w:r>
            <w:r w:rsidRPr="005300CB">
              <w:rPr>
                <w:rFonts w:ascii="Arial" w:hAnsi="Arial" w:cs="Arial"/>
                <w:sz w:val="24"/>
              </w:rPr>
              <w:t>семье, включая приемную семью либо в</w:t>
            </w:r>
            <w:r w:rsidRPr="005300CB">
              <w:rPr>
                <w:rFonts w:ascii="Arial" w:hAnsi="Arial" w:cs="Arial"/>
                <w:sz w:val="24"/>
                <w:lang w:val="en-US"/>
              </w:rPr>
              <w:t> </w:t>
            </w:r>
            <w:r w:rsidRPr="005300CB">
              <w:rPr>
                <w:rFonts w:ascii="Arial" w:hAnsi="Arial" w:cs="Arial"/>
                <w:sz w:val="24"/>
              </w:rPr>
              <w:t>случаях, предусмотренных законами субъектов Российской Федерации, патронатную семью.</w:t>
            </w:r>
          </w:p>
          <w:p w14:paraId="5E666D41"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17.1.1.1.2.2. Сотрудников полиции.</w:t>
            </w:r>
          </w:p>
          <w:p w14:paraId="1A7A5193"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17.1.1.1.2.3. Сотрудников полиции, погибших (умерших) вследствие увечья или</w:t>
            </w:r>
            <w:r w:rsidRPr="005300CB">
              <w:rPr>
                <w:rFonts w:ascii="Arial" w:hAnsi="Arial" w:cs="Arial"/>
                <w:sz w:val="24"/>
                <w:lang w:val="en-US"/>
              </w:rPr>
              <w:t> </w:t>
            </w:r>
            <w:r w:rsidRPr="005300CB">
              <w:rPr>
                <w:rFonts w:ascii="Arial" w:hAnsi="Arial" w:cs="Arial"/>
                <w:sz w:val="24"/>
              </w:rPr>
              <w:t>иного повреждения здоровья, полученных 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выполнением служебных обязанностей.</w:t>
            </w:r>
          </w:p>
          <w:p w14:paraId="61982AA6"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17.1.1.1.2.4. Сотрудников полиции, умерших вследствие заболевания, полученного в</w:t>
            </w:r>
            <w:r w:rsidRPr="005300CB">
              <w:rPr>
                <w:rFonts w:ascii="Arial" w:hAnsi="Arial" w:cs="Arial"/>
                <w:sz w:val="24"/>
                <w:lang w:val="en-US"/>
              </w:rPr>
              <w:t> </w:t>
            </w:r>
            <w:r w:rsidRPr="005300CB">
              <w:rPr>
                <w:rFonts w:ascii="Arial" w:hAnsi="Arial" w:cs="Arial"/>
                <w:sz w:val="24"/>
              </w:rPr>
              <w:t>период прохождения службы в</w:t>
            </w:r>
            <w:r w:rsidRPr="005300CB">
              <w:rPr>
                <w:rFonts w:ascii="Arial" w:hAnsi="Arial" w:cs="Arial"/>
                <w:sz w:val="24"/>
                <w:lang w:val="en-US"/>
              </w:rPr>
              <w:t> </w:t>
            </w:r>
            <w:r w:rsidRPr="005300CB">
              <w:rPr>
                <w:rFonts w:ascii="Arial" w:hAnsi="Arial" w:cs="Arial"/>
                <w:sz w:val="24"/>
              </w:rPr>
              <w:t>полиции.</w:t>
            </w:r>
          </w:p>
          <w:p w14:paraId="25A90FA1"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17.1.1.1.2.5. Граждан Российской Федерации, уволенных со</w:t>
            </w:r>
            <w:r w:rsidRPr="005300CB">
              <w:rPr>
                <w:rFonts w:ascii="Arial" w:hAnsi="Arial" w:cs="Arial"/>
                <w:sz w:val="24"/>
                <w:lang w:val="en-US"/>
              </w:rPr>
              <w:t> </w:t>
            </w:r>
            <w:r w:rsidRPr="005300CB">
              <w:rPr>
                <w:rFonts w:ascii="Arial" w:hAnsi="Arial" w:cs="Arial"/>
                <w:sz w:val="24"/>
              </w:rPr>
              <w:t>службы в</w:t>
            </w:r>
            <w:r w:rsidRPr="005300CB">
              <w:rPr>
                <w:rFonts w:ascii="Arial" w:hAnsi="Arial" w:cs="Arial"/>
                <w:sz w:val="24"/>
                <w:lang w:val="en-US"/>
              </w:rPr>
              <w:t> </w:t>
            </w:r>
            <w:r w:rsidRPr="005300CB">
              <w:rPr>
                <w:rFonts w:ascii="Arial" w:hAnsi="Arial" w:cs="Arial"/>
                <w:sz w:val="24"/>
              </w:rPr>
              <w:t>полиции вследствие увечья или</w:t>
            </w:r>
            <w:r w:rsidRPr="005300CB">
              <w:rPr>
                <w:rFonts w:ascii="Arial" w:hAnsi="Arial" w:cs="Arial"/>
                <w:sz w:val="24"/>
                <w:lang w:val="en-US"/>
              </w:rPr>
              <w:t> </w:t>
            </w:r>
            <w:r w:rsidRPr="005300CB">
              <w:rPr>
                <w:rFonts w:ascii="Arial" w:hAnsi="Arial" w:cs="Arial"/>
                <w:sz w:val="24"/>
              </w:rPr>
              <w:t>иного повреждения здоровья, полученных 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 xml:space="preserve">выполнением служебных обязанностей </w:t>
            </w:r>
            <w:r w:rsidRPr="005300CB">
              <w:rPr>
                <w:rFonts w:ascii="Arial" w:hAnsi="Arial" w:cs="Arial"/>
                <w:sz w:val="24"/>
              </w:rPr>
              <w:lastRenderedPageBreak/>
              <w:t>и</w:t>
            </w:r>
            <w:r w:rsidRPr="005300CB">
              <w:rPr>
                <w:rFonts w:ascii="Arial" w:hAnsi="Arial" w:cs="Arial"/>
                <w:sz w:val="24"/>
                <w:lang w:val="en-US"/>
              </w:rPr>
              <w:t> </w:t>
            </w:r>
            <w:r w:rsidRPr="005300CB">
              <w:rPr>
                <w:rFonts w:ascii="Arial" w:hAnsi="Arial" w:cs="Arial"/>
                <w:sz w:val="24"/>
              </w:rPr>
              <w:t>исключивших возможность дальнейшего прохождения службы в</w:t>
            </w:r>
            <w:r w:rsidRPr="005300CB">
              <w:rPr>
                <w:rFonts w:ascii="Arial" w:hAnsi="Arial" w:cs="Arial"/>
                <w:sz w:val="24"/>
                <w:lang w:val="en-US"/>
              </w:rPr>
              <w:t> </w:t>
            </w:r>
            <w:r w:rsidRPr="005300CB">
              <w:rPr>
                <w:rFonts w:ascii="Arial" w:hAnsi="Arial" w:cs="Arial"/>
                <w:sz w:val="24"/>
              </w:rPr>
              <w:t>полиции.</w:t>
            </w:r>
          </w:p>
          <w:p w14:paraId="61C9477D"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17.1.1.1.2.6. Граждан Российской Федерации, умерших в</w:t>
            </w:r>
            <w:r w:rsidRPr="005300CB">
              <w:rPr>
                <w:rFonts w:ascii="Arial" w:hAnsi="Arial" w:cs="Arial"/>
                <w:sz w:val="24"/>
                <w:lang w:val="en-US"/>
              </w:rPr>
              <w:t> </w:t>
            </w:r>
            <w:r w:rsidRPr="005300CB">
              <w:rPr>
                <w:rFonts w:ascii="Arial" w:hAnsi="Arial" w:cs="Arial"/>
                <w:sz w:val="24"/>
              </w:rPr>
              <w:t>течение одного года после увольнения со</w:t>
            </w:r>
            <w:r w:rsidRPr="005300CB">
              <w:rPr>
                <w:rFonts w:ascii="Arial" w:hAnsi="Arial" w:cs="Arial"/>
                <w:sz w:val="24"/>
                <w:lang w:val="en-US"/>
              </w:rPr>
              <w:t> </w:t>
            </w:r>
            <w:r w:rsidRPr="005300CB">
              <w:rPr>
                <w:rFonts w:ascii="Arial" w:hAnsi="Arial" w:cs="Arial"/>
                <w:sz w:val="24"/>
              </w:rPr>
              <w:t>службы в</w:t>
            </w:r>
            <w:r w:rsidRPr="005300CB">
              <w:rPr>
                <w:rFonts w:ascii="Arial" w:hAnsi="Arial" w:cs="Arial"/>
                <w:sz w:val="24"/>
                <w:lang w:val="en-US"/>
              </w:rPr>
              <w:t> </w:t>
            </w:r>
            <w:r w:rsidRPr="005300CB">
              <w:rPr>
                <w:rFonts w:ascii="Arial" w:hAnsi="Arial" w:cs="Arial"/>
                <w:sz w:val="24"/>
              </w:rPr>
              <w:t>полиции вследствие увечья или</w:t>
            </w:r>
            <w:r w:rsidRPr="005300CB">
              <w:rPr>
                <w:rFonts w:ascii="Arial" w:hAnsi="Arial" w:cs="Arial"/>
                <w:sz w:val="24"/>
                <w:lang w:val="en-US"/>
              </w:rPr>
              <w:t> </w:t>
            </w:r>
            <w:r w:rsidRPr="005300CB">
              <w:rPr>
                <w:rFonts w:ascii="Arial" w:hAnsi="Arial" w:cs="Arial"/>
                <w:sz w:val="24"/>
              </w:rPr>
              <w:t>иного повреждения здоровья, полученных 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выполнением служебных обязанностей, либо вследствие заболевания, полученного в</w:t>
            </w:r>
            <w:r w:rsidRPr="005300CB">
              <w:rPr>
                <w:rFonts w:ascii="Arial" w:hAnsi="Arial" w:cs="Arial"/>
                <w:sz w:val="24"/>
                <w:lang w:val="en-US"/>
              </w:rPr>
              <w:t> </w:t>
            </w:r>
            <w:r w:rsidRPr="005300CB">
              <w:rPr>
                <w:rFonts w:ascii="Arial" w:hAnsi="Arial" w:cs="Arial"/>
                <w:sz w:val="24"/>
              </w:rPr>
              <w:t>период прохождения службы в</w:t>
            </w:r>
            <w:r w:rsidRPr="005300CB">
              <w:rPr>
                <w:rFonts w:ascii="Arial" w:hAnsi="Arial" w:cs="Arial"/>
                <w:sz w:val="24"/>
                <w:lang w:val="en-US"/>
              </w:rPr>
              <w:t> </w:t>
            </w:r>
            <w:r w:rsidRPr="005300CB">
              <w:rPr>
                <w:rFonts w:ascii="Arial" w:hAnsi="Arial" w:cs="Arial"/>
                <w:sz w:val="24"/>
              </w:rPr>
              <w:t>полиции, исключивших возможность дальнейшего прохождения службы в</w:t>
            </w:r>
            <w:r w:rsidRPr="005300CB">
              <w:rPr>
                <w:rFonts w:ascii="Arial" w:hAnsi="Arial" w:cs="Arial"/>
                <w:sz w:val="24"/>
                <w:lang w:val="en-US"/>
              </w:rPr>
              <w:t> </w:t>
            </w:r>
            <w:r w:rsidRPr="005300CB">
              <w:rPr>
                <w:rFonts w:ascii="Arial" w:hAnsi="Arial" w:cs="Arial"/>
                <w:sz w:val="24"/>
              </w:rPr>
              <w:t>полиции.</w:t>
            </w:r>
          </w:p>
          <w:p w14:paraId="01C86280"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17.1.1.1.2.7. Находящимися (находившимися) на</w:t>
            </w:r>
            <w:r w:rsidRPr="005300CB">
              <w:rPr>
                <w:rFonts w:ascii="Arial" w:hAnsi="Arial" w:cs="Arial"/>
                <w:sz w:val="24"/>
                <w:lang w:val="en-US"/>
              </w:rPr>
              <w:t> </w:t>
            </w:r>
            <w:r w:rsidRPr="005300CB">
              <w:rPr>
                <w:rFonts w:ascii="Arial" w:hAnsi="Arial" w:cs="Arial"/>
                <w:sz w:val="24"/>
              </w:rPr>
              <w:t>иждивении сотрудника полиции, гражданина Российской Федерации, указанных в</w:t>
            </w:r>
            <w:r w:rsidRPr="005300CB">
              <w:rPr>
                <w:rFonts w:ascii="Arial" w:hAnsi="Arial" w:cs="Arial"/>
                <w:sz w:val="24"/>
                <w:lang w:val="en-US"/>
              </w:rPr>
              <w:t> </w:t>
            </w:r>
            <w:r w:rsidRPr="005300CB">
              <w:rPr>
                <w:rFonts w:ascii="Arial" w:hAnsi="Arial" w:cs="Arial"/>
                <w:sz w:val="24"/>
              </w:rPr>
              <w:t>пунктах 17.1.1.1.2.2 - 17.1.1.1.2.6 настоящего Регламента.</w:t>
            </w:r>
          </w:p>
          <w:p w14:paraId="7F77850A"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17.1.1.1.2.8. Сотрудников органов внутренних дел, не</w:t>
            </w:r>
            <w:r w:rsidRPr="005300CB">
              <w:rPr>
                <w:rFonts w:ascii="Arial" w:hAnsi="Arial" w:cs="Arial"/>
                <w:sz w:val="24"/>
                <w:lang w:val="en-US"/>
              </w:rPr>
              <w:t> </w:t>
            </w:r>
            <w:r w:rsidRPr="005300CB">
              <w:rPr>
                <w:rFonts w:ascii="Arial" w:hAnsi="Arial" w:cs="Arial"/>
                <w:sz w:val="24"/>
              </w:rPr>
              <w:t>являющихся сотрудниками полиции.</w:t>
            </w:r>
          </w:p>
          <w:p w14:paraId="2737C7D9"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17.1.1.1.2.9. Сотрудников, имеющих специальные звания и</w:t>
            </w:r>
            <w:r w:rsidRPr="005300CB">
              <w:rPr>
                <w:rFonts w:ascii="Arial" w:hAnsi="Arial" w:cs="Arial"/>
                <w:sz w:val="24"/>
                <w:lang w:val="en-US"/>
              </w:rPr>
              <w:t> </w:t>
            </w:r>
            <w:r w:rsidRPr="005300CB">
              <w:rPr>
                <w:rFonts w:ascii="Arial" w:hAnsi="Arial" w:cs="Arial"/>
                <w:sz w:val="24"/>
              </w:rPr>
              <w:t>проходящих службу в</w:t>
            </w:r>
            <w:r w:rsidRPr="005300CB">
              <w:rPr>
                <w:rFonts w:ascii="Arial" w:hAnsi="Arial" w:cs="Arial"/>
                <w:sz w:val="24"/>
                <w:lang w:val="en-US"/>
              </w:rPr>
              <w:t> </w:t>
            </w:r>
            <w:r w:rsidRPr="005300CB">
              <w:rPr>
                <w:rFonts w:ascii="Arial" w:hAnsi="Arial" w:cs="Arial"/>
                <w:sz w:val="24"/>
              </w:rPr>
              <w:t>учреждениях и</w:t>
            </w:r>
            <w:r w:rsidRPr="005300CB">
              <w:rPr>
                <w:rFonts w:ascii="Arial" w:hAnsi="Arial" w:cs="Arial"/>
                <w:sz w:val="24"/>
                <w:lang w:val="en-US"/>
              </w:rPr>
              <w:t> </w:t>
            </w:r>
            <w:r w:rsidRPr="005300CB">
              <w:rPr>
                <w:rFonts w:ascii="Arial" w:hAnsi="Arial" w:cs="Arial"/>
                <w:sz w:val="24"/>
              </w:rPr>
              <w:t>органах уголовно - 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w:t>
            </w:r>
            <w:r w:rsidRPr="005300CB">
              <w:rPr>
                <w:rFonts w:ascii="Arial" w:hAnsi="Arial" w:cs="Arial"/>
                <w:sz w:val="24"/>
                <w:lang w:val="en-US"/>
              </w:rPr>
              <w:t> </w:t>
            </w:r>
            <w:r w:rsidRPr="005300CB">
              <w:rPr>
                <w:rFonts w:ascii="Arial" w:hAnsi="Arial" w:cs="Arial"/>
                <w:sz w:val="24"/>
              </w:rPr>
              <w:t xml:space="preserve">таможенных органах Российской Федерации (далее соответственно - </w:t>
            </w:r>
            <w:r w:rsidRPr="005300CB">
              <w:rPr>
                <w:rFonts w:ascii="Tahoma" w:hAnsi="Tahoma" w:cs="Tahoma"/>
                <w:sz w:val="24"/>
              </w:rPr>
              <w:t>⁠</w:t>
            </w:r>
            <w:r w:rsidRPr="005300CB">
              <w:rPr>
                <w:rFonts w:ascii="Arial" w:hAnsi="Arial" w:cs="Arial"/>
                <w:sz w:val="24"/>
              </w:rPr>
              <w:t xml:space="preserve"> сотрудник, учреждения и</w:t>
            </w:r>
            <w:r w:rsidRPr="005300CB">
              <w:rPr>
                <w:rFonts w:ascii="Arial" w:hAnsi="Arial" w:cs="Arial"/>
                <w:sz w:val="24"/>
                <w:lang w:val="en-US"/>
              </w:rPr>
              <w:t> </w:t>
            </w:r>
            <w:r w:rsidRPr="005300CB">
              <w:rPr>
                <w:rFonts w:ascii="Arial" w:hAnsi="Arial" w:cs="Arial"/>
                <w:sz w:val="24"/>
              </w:rPr>
              <w:t>органы).</w:t>
            </w:r>
          </w:p>
          <w:p w14:paraId="21FA99F0"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17.1.1.1.2.10. Сотрудников, погибших (умерших) вследствие увечья или</w:t>
            </w:r>
            <w:r w:rsidRPr="005300CB">
              <w:rPr>
                <w:rFonts w:ascii="Arial" w:hAnsi="Arial" w:cs="Arial"/>
                <w:sz w:val="24"/>
                <w:lang w:val="en-US"/>
              </w:rPr>
              <w:t> </w:t>
            </w:r>
            <w:r w:rsidRPr="005300CB">
              <w:rPr>
                <w:rFonts w:ascii="Arial" w:hAnsi="Arial" w:cs="Arial"/>
                <w:sz w:val="24"/>
              </w:rPr>
              <w:t>иного повреждения здоровья, полученных 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выполнением служебных обязанностей.</w:t>
            </w:r>
          </w:p>
          <w:p w14:paraId="25F05851"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 xml:space="preserve">17.1.1.1.2.11. Сотрудников, умерших вследствие заболевания, </w:t>
            </w:r>
            <w:r w:rsidRPr="005300CB">
              <w:rPr>
                <w:rFonts w:ascii="Arial" w:hAnsi="Arial" w:cs="Arial"/>
                <w:sz w:val="24"/>
              </w:rPr>
              <w:lastRenderedPageBreak/>
              <w:t>полученного в</w:t>
            </w:r>
            <w:r w:rsidRPr="005300CB">
              <w:rPr>
                <w:rFonts w:ascii="Arial" w:hAnsi="Arial" w:cs="Arial"/>
                <w:sz w:val="24"/>
                <w:lang w:val="en-US"/>
              </w:rPr>
              <w:t> </w:t>
            </w:r>
            <w:r w:rsidRPr="005300CB">
              <w:rPr>
                <w:rFonts w:ascii="Arial" w:hAnsi="Arial" w:cs="Arial"/>
                <w:sz w:val="24"/>
              </w:rPr>
              <w:t>период прохождения службы в</w:t>
            </w:r>
            <w:r w:rsidRPr="005300CB">
              <w:rPr>
                <w:rFonts w:ascii="Arial" w:hAnsi="Arial" w:cs="Arial"/>
                <w:sz w:val="24"/>
                <w:lang w:val="en-US"/>
              </w:rPr>
              <w:t> </w:t>
            </w:r>
            <w:r w:rsidRPr="005300CB">
              <w:rPr>
                <w:rFonts w:ascii="Arial" w:hAnsi="Arial" w:cs="Arial"/>
                <w:sz w:val="24"/>
              </w:rPr>
              <w:t>учреждениях и</w:t>
            </w:r>
            <w:r w:rsidRPr="005300CB">
              <w:rPr>
                <w:rFonts w:ascii="Arial" w:hAnsi="Arial" w:cs="Arial"/>
                <w:sz w:val="24"/>
                <w:lang w:val="en-US"/>
              </w:rPr>
              <w:t> </w:t>
            </w:r>
            <w:r w:rsidRPr="005300CB">
              <w:rPr>
                <w:rFonts w:ascii="Arial" w:hAnsi="Arial" w:cs="Arial"/>
                <w:sz w:val="24"/>
              </w:rPr>
              <w:t>органах.</w:t>
            </w:r>
          </w:p>
          <w:p w14:paraId="1078E3E2"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17.1.1.1.2.12. Граждан Российской Федерации, уволенных со</w:t>
            </w:r>
            <w:r w:rsidRPr="005300CB">
              <w:rPr>
                <w:rFonts w:ascii="Arial" w:hAnsi="Arial" w:cs="Arial"/>
                <w:sz w:val="24"/>
                <w:lang w:val="en-US"/>
              </w:rPr>
              <w:t> </w:t>
            </w:r>
            <w:r w:rsidRPr="005300CB">
              <w:rPr>
                <w:rFonts w:ascii="Arial" w:hAnsi="Arial" w:cs="Arial"/>
                <w:sz w:val="24"/>
              </w:rPr>
              <w:t>службы в</w:t>
            </w:r>
            <w:r w:rsidRPr="005300CB">
              <w:rPr>
                <w:rFonts w:ascii="Arial" w:hAnsi="Arial" w:cs="Arial"/>
                <w:sz w:val="24"/>
                <w:lang w:val="en-US"/>
              </w:rPr>
              <w:t> </w:t>
            </w:r>
            <w:r w:rsidRPr="005300CB">
              <w:rPr>
                <w:rFonts w:ascii="Arial" w:hAnsi="Arial" w:cs="Arial"/>
                <w:sz w:val="24"/>
              </w:rPr>
              <w:t>учреждениях и</w:t>
            </w:r>
            <w:r w:rsidRPr="005300CB">
              <w:rPr>
                <w:rFonts w:ascii="Arial" w:hAnsi="Arial" w:cs="Arial"/>
                <w:sz w:val="24"/>
                <w:lang w:val="en-US"/>
              </w:rPr>
              <w:t> </w:t>
            </w:r>
            <w:r w:rsidRPr="005300CB">
              <w:rPr>
                <w:rFonts w:ascii="Arial" w:hAnsi="Arial" w:cs="Arial"/>
                <w:sz w:val="24"/>
              </w:rPr>
              <w:t>органах вследствие увечья или</w:t>
            </w:r>
            <w:r w:rsidRPr="005300CB">
              <w:rPr>
                <w:rFonts w:ascii="Arial" w:hAnsi="Arial" w:cs="Arial"/>
                <w:sz w:val="24"/>
                <w:lang w:val="en-US"/>
              </w:rPr>
              <w:t> </w:t>
            </w:r>
            <w:r w:rsidRPr="005300CB">
              <w:rPr>
                <w:rFonts w:ascii="Arial" w:hAnsi="Arial" w:cs="Arial"/>
                <w:sz w:val="24"/>
              </w:rPr>
              <w:t>иного повреждения здоровья, полученных 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выполнением служебных обязанностей и</w:t>
            </w:r>
            <w:r w:rsidRPr="005300CB">
              <w:rPr>
                <w:rFonts w:ascii="Arial" w:hAnsi="Arial" w:cs="Arial"/>
                <w:sz w:val="24"/>
                <w:lang w:val="en-US"/>
              </w:rPr>
              <w:t> </w:t>
            </w:r>
            <w:r w:rsidRPr="005300CB">
              <w:rPr>
                <w:rFonts w:ascii="Arial" w:hAnsi="Arial" w:cs="Arial"/>
                <w:sz w:val="24"/>
              </w:rPr>
              <w:t>исключивших возможность дальнейшего прохождения службы в</w:t>
            </w:r>
            <w:r w:rsidRPr="005300CB">
              <w:rPr>
                <w:rFonts w:ascii="Arial" w:hAnsi="Arial" w:cs="Arial"/>
                <w:sz w:val="24"/>
                <w:lang w:val="en-US"/>
              </w:rPr>
              <w:t> </w:t>
            </w:r>
            <w:r w:rsidRPr="005300CB">
              <w:rPr>
                <w:rFonts w:ascii="Arial" w:hAnsi="Arial" w:cs="Arial"/>
                <w:sz w:val="24"/>
              </w:rPr>
              <w:t>учреждениях и</w:t>
            </w:r>
            <w:r w:rsidRPr="005300CB">
              <w:rPr>
                <w:rFonts w:ascii="Arial" w:hAnsi="Arial" w:cs="Arial"/>
                <w:sz w:val="24"/>
                <w:lang w:val="en-US"/>
              </w:rPr>
              <w:t> </w:t>
            </w:r>
            <w:r w:rsidRPr="005300CB">
              <w:rPr>
                <w:rFonts w:ascii="Arial" w:hAnsi="Arial" w:cs="Arial"/>
                <w:sz w:val="24"/>
              </w:rPr>
              <w:t>органах</w:t>
            </w:r>
          </w:p>
          <w:p w14:paraId="08CB2162"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17.1.1.1.2.13. Граждан Российской Федерации, умерших в</w:t>
            </w:r>
            <w:r w:rsidRPr="005300CB">
              <w:rPr>
                <w:rFonts w:ascii="Arial" w:hAnsi="Arial" w:cs="Arial"/>
                <w:sz w:val="24"/>
                <w:lang w:val="en-US"/>
              </w:rPr>
              <w:t> </w:t>
            </w:r>
            <w:r w:rsidRPr="005300CB">
              <w:rPr>
                <w:rFonts w:ascii="Arial" w:hAnsi="Arial" w:cs="Arial"/>
                <w:sz w:val="24"/>
              </w:rPr>
              <w:t>течение одного года после увольнения со</w:t>
            </w:r>
            <w:r w:rsidRPr="005300CB">
              <w:rPr>
                <w:rFonts w:ascii="Arial" w:hAnsi="Arial" w:cs="Arial"/>
                <w:sz w:val="24"/>
                <w:lang w:val="en-US"/>
              </w:rPr>
              <w:t> </w:t>
            </w:r>
            <w:r w:rsidRPr="005300CB">
              <w:rPr>
                <w:rFonts w:ascii="Arial" w:hAnsi="Arial" w:cs="Arial"/>
                <w:sz w:val="24"/>
              </w:rPr>
              <w:t>службы в</w:t>
            </w:r>
            <w:r w:rsidRPr="005300CB">
              <w:rPr>
                <w:rFonts w:ascii="Arial" w:hAnsi="Arial" w:cs="Arial"/>
                <w:sz w:val="24"/>
                <w:lang w:val="en-US"/>
              </w:rPr>
              <w:t> </w:t>
            </w:r>
            <w:r w:rsidRPr="005300CB">
              <w:rPr>
                <w:rFonts w:ascii="Arial" w:hAnsi="Arial" w:cs="Arial"/>
                <w:sz w:val="24"/>
              </w:rPr>
              <w:t>учреждениях и</w:t>
            </w:r>
            <w:r w:rsidRPr="005300CB">
              <w:rPr>
                <w:rFonts w:ascii="Arial" w:hAnsi="Arial" w:cs="Arial"/>
                <w:sz w:val="24"/>
                <w:lang w:val="en-US"/>
              </w:rPr>
              <w:t> </w:t>
            </w:r>
            <w:r w:rsidRPr="005300CB">
              <w:rPr>
                <w:rFonts w:ascii="Arial" w:hAnsi="Arial" w:cs="Arial"/>
                <w:sz w:val="24"/>
              </w:rPr>
              <w:t>органах вследствие увечья или</w:t>
            </w:r>
            <w:r w:rsidRPr="005300CB">
              <w:rPr>
                <w:rFonts w:ascii="Arial" w:hAnsi="Arial" w:cs="Arial"/>
                <w:sz w:val="24"/>
                <w:lang w:val="en-US"/>
              </w:rPr>
              <w:t> </w:t>
            </w:r>
            <w:r w:rsidRPr="005300CB">
              <w:rPr>
                <w:rFonts w:ascii="Arial" w:hAnsi="Arial" w:cs="Arial"/>
                <w:sz w:val="24"/>
              </w:rPr>
              <w:t>иного повреждения здоровья, полученных 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выполнением служебных обязанностей, либо вследствие заболевания, полученного в</w:t>
            </w:r>
            <w:r w:rsidRPr="005300CB">
              <w:rPr>
                <w:rFonts w:ascii="Arial" w:hAnsi="Arial" w:cs="Arial"/>
                <w:sz w:val="24"/>
                <w:lang w:val="en-US"/>
              </w:rPr>
              <w:t> </w:t>
            </w:r>
            <w:r w:rsidRPr="005300CB">
              <w:rPr>
                <w:rFonts w:ascii="Arial" w:hAnsi="Arial" w:cs="Arial"/>
                <w:sz w:val="24"/>
              </w:rPr>
              <w:t>период прохождения службы в</w:t>
            </w:r>
            <w:r w:rsidRPr="005300CB">
              <w:rPr>
                <w:rFonts w:ascii="Arial" w:hAnsi="Arial" w:cs="Arial"/>
                <w:sz w:val="24"/>
                <w:lang w:val="en-US"/>
              </w:rPr>
              <w:t> </w:t>
            </w:r>
            <w:r w:rsidRPr="005300CB">
              <w:rPr>
                <w:rFonts w:ascii="Arial" w:hAnsi="Arial" w:cs="Arial"/>
                <w:sz w:val="24"/>
              </w:rPr>
              <w:t>учреждениях и</w:t>
            </w:r>
            <w:r w:rsidRPr="005300CB">
              <w:rPr>
                <w:rFonts w:ascii="Arial" w:hAnsi="Arial" w:cs="Arial"/>
                <w:sz w:val="24"/>
                <w:lang w:val="en-US"/>
              </w:rPr>
              <w:t> </w:t>
            </w:r>
            <w:r w:rsidRPr="005300CB">
              <w:rPr>
                <w:rFonts w:ascii="Arial" w:hAnsi="Arial" w:cs="Arial"/>
                <w:sz w:val="24"/>
              </w:rPr>
              <w:t>органах, исключивших возможность дальнейшего прохождения службы в</w:t>
            </w:r>
            <w:r w:rsidRPr="005300CB">
              <w:rPr>
                <w:rFonts w:ascii="Arial" w:hAnsi="Arial" w:cs="Arial"/>
                <w:sz w:val="24"/>
                <w:lang w:val="en-US"/>
              </w:rPr>
              <w:t> </w:t>
            </w:r>
            <w:r w:rsidRPr="005300CB">
              <w:rPr>
                <w:rFonts w:ascii="Arial" w:hAnsi="Arial" w:cs="Arial"/>
                <w:sz w:val="24"/>
              </w:rPr>
              <w:t>учреждениях и</w:t>
            </w:r>
            <w:r w:rsidRPr="005300CB">
              <w:rPr>
                <w:rFonts w:ascii="Arial" w:hAnsi="Arial" w:cs="Arial"/>
                <w:sz w:val="24"/>
                <w:lang w:val="en-US"/>
              </w:rPr>
              <w:t> </w:t>
            </w:r>
            <w:r w:rsidRPr="005300CB">
              <w:rPr>
                <w:rFonts w:ascii="Arial" w:hAnsi="Arial" w:cs="Arial"/>
                <w:sz w:val="24"/>
              </w:rPr>
              <w:t>органах.</w:t>
            </w:r>
          </w:p>
          <w:p w14:paraId="73CC5CA1"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17.1.1.1.2.14. Находящимися (находившимися) на</w:t>
            </w:r>
            <w:r w:rsidRPr="005300CB">
              <w:rPr>
                <w:rFonts w:ascii="Arial" w:hAnsi="Arial" w:cs="Arial"/>
                <w:sz w:val="24"/>
                <w:lang w:val="en-US"/>
              </w:rPr>
              <w:t> </w:t>
            </w:r>
            <w:r w:rsidRPr="005300CB">
              <w:rPr>
                <w:rFonts w:ascii="Arial" w:hAnsi="Arial" w:cs="Arial"/>
                <w:sz w:val="24"/>
              </w:rPr>
              <w:t>иждивении сотрудника, гражданина Российской Федерации, указанных в</w:t>
            </w:r>
            <w:r w:rsidRPr="005300CB">
              <w:rPr>
                <w:rFonts w:ascii="Arial" w:hAnsi="Arial" w:cs="Arial"/>
                <w:sz w:val="24"/>
                <w:lang w:val="en-US"/>
              </w:rPr>
              <w:t> </w:t>
            </w:r>
            <w:r w:rsidRPr="005300CB">
              <w:rPr>
                <w:rFonts w:ascii="Arial" w:hAnsi="Arial" w:cs="Arial"/>
                <w:sz w:val="24"/>
              </w:rPr>
              <w:t>пунктах 17.1.1.1.2.9 - 17.1.1.1.2.13 настоящего Регламента.</w:t>
            </w:r>
          </w:p>
          <w:p w14:paraId="020A76E4"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 Имеющих преимущественное право приема:</w:t>
            </w:r>
          </w:p>
          <w:p w14:paraId="667FB99B"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17.1.1.1.3.1. И</w:t>
            </w:r>
            <w:r w:rsidRPr="005300CB">
              <w:rPr>
                <w:rFonts w:ascii="Arial" w:hAnsi="Arial" w:cs="Arial"/>
                <w:sz w:val="24"/>
                <w:lang w:val="en-US"/>
              </w:rPr>
              <w:t> </w:t>
            </w:r>
            <w:r w:rsidRPr="005300CB">
              <w:rPr>
                <w:rFonts w:ascii="Arial" w:hAnsi="Arial" w:cs="Arial"/>
                <w:sz w:val="24"/>
              </w:rPr>
              <w:t>являющихся детьми, в</w:t>
            </w:r>
            <w:r w:rsidRPr="005300CB">
              <w:rPr>
                <w:rFonts w:ascii="Arial" w:hAnsi="Arial" w:cs="Arial"/>
                <w:sz w:val="24"/>
                <w:lang w:val="en-US"/>
              </w:rPr>
              <w:t> </w:t>
            </w:r>
            <w:r w:rsidRPr="005300CB">
              <w:rPr>
                <w:rFonts w:ascii="Arial" w:hAnsi="Arial" w:cs="Arial"/>
                <w:sz w:val="24"/>
              </w:rPr>
              <w:t>том числе усыновленными (удочеренными) или</w:t>
            </w:r>
            <w:r w:rsidRPr="005300CB">
              <w:rPr>
                <w:rFonts w:ascii="Arial" w:hAnsi="Arial" w:cs="Arial"/>
                <w:sz w:val="24"/>
                <w:lang w:val="en-US"/>
              </w:rPr>
              <w:t> </w:t>
            </w:r>
            <w:r w:rsidRPr="005300CB">
              <w:rPr>
                <w:rFonts w:ascii="Arial" w:hAnsi="Arial" w:cs="Arial"/>
                <w:sz w:val="24"/>
              </w:rPr>
              <w:t>находящимися под</w:t>
            </w:r>
            <w:r w:rsidRPr="005300CB">
              <w:rPr>
                <w:rFonts w:ascii="Arial" w:hAnsi="Arial" w:cs="Arial"/>
                <w:sz w:val="24"/>
                <w:lang w:val="en-US"/>
              </w:rPr>
              <w:t> </w:t>
            </w:r>
            <w:r w:rsidRPr="005300CB">
              <w:rPr>
                <w:rFonts w:ascii="Arial" w:hAnsi="Arial" w:cs="Arial"/>
                <w:sz w:val="24"/>
              </w:rPr>
              <w:t>опекой или</w:t>
            </w:r>
            <w:r w:rsidRPr="005300CB">
              <w:rPr>
                <w:rFonts w:ascii="Arial" w:hAnsi="Arial" w:cs="Arial"/>
                <w:sz w:val="24"/>
                <w:lang w:val="en-US"/>
              </w:rPr>
              <w:t> </w:t>
            </w:r>
            <w:r w:rsidRPr="005300CB">
              <w:rPr>
                <w:rFonts w:ascii="Arial" w:hAnsi="Arial" w:cs="Arial"/>
                <w:sz w:val="24"/>
              </w:rPr>
              <w:t>попечительством в</w:t>
            </w:r>
            <w:r w:rsidRPr="005300CB">
              <w:rPr>
                <w:rFonts w:ascii="Arial" w:hAnsi="Arial" w:cs="Arial"/>
                <w:sz w:val="24"/>
                <w:lang w:val="en-US"/>
              </w:rPr>
              <w:t> </w:t>
            </w:r>
            <w:r w:rsidRPr="005300CB">
              <w:rPr>
                <w:rFonts w:ascii="Arial" w:hAnsi="Arial" w:cs="Arial"/>
                <w:sz w:val="24"/>
              </w:rPr>
              <w:t>семье, включая приемную семью, патронатную семью, в</w:t>
            </w:r>
            <w:r w:rsidRPr="005300CB">
              <w:rPr>
                <w:rFonts w:ascii="Arial" w:hAnsi="Arial" w:cs="Arial"/>
                <w:sz w:val="24"/>
                <w:lang w:val="en-US"/>
              </w:rPr>
              <w:t> </w:t>
            </w:r>
            <w:r w:rsidRPr="005300CB">
              <w:rPr>
                <w:rFonts w:ascii="Arial" w:hAnsi="Arial" w:cs="Arial"/>
                <w:sz w:val="24"/>
              </w:rPr>
              <w:t>Организацию, в</w:t>
            </w:r>
            <w:r w:rsidRPr="005300CB">
              <w:rPr>
                <w:rFonts w:ascii="Arial" w:hAnsi="Arial" w:cs="Arial"/>
                <w:sz w:val="24"/>
                <w:lang w:val="en-US"/>
              </w:rPr>
              <w:t> </w:t>
            </w:r>
            <w:r w:rsidRPr="005300CB">
              <w:rPr>
                <w:rFonts w:ascii="Arial" w:hAnsi="Arial" w:cs="Arial"/>
                <w:sz w:val="24"/>
              </w:rPr>
              <w:t>которой обучаются их</w:t>
            </w:r>
            <w:r w:rsidRPr="005300CB">
              <w:rPr>
                <w:rFonts w:ascii="Arial" w:hAnsi="Arial" w:cs="Arial"/>
                <w:sz w:val="24"/>
                <w:lang w:val="en-US"/>
              </w:rPr>
              <w:t> </w:t>
            </w:r>
            <w:r w:rsidRPr="005300CB">
              <w:rPr>
                <w:rFonts w:ascii="Arial" w:hAnsi="Arial" w:cs="Arial"/>
                <w:sz w:val="24"/>
              </w:rPr>
              <w:t>брат и</w:t>
            </w:r>
            <w:r w:rsidRPr="005300CB">
              <w:rPr>
                <w:rFonts w:ascii="Arial" w:hAnsi="Arial" w:cs="Arial"/>
                <w:sz w:val="24"/>
                <w:lang w:val="en-US"/>
              </w:rPr>
              <w:t> </w:t>
            </w:r>
            <w:r w:rsidRPr="005300CB">
              <w:rPr>
                <w:rFonts w:ascii="Arial" w:hAnsi="Arial" w:cs="Arial"/>
                <w:sz w:val="24"/>
              </w:rPr>
              <w:t>(или) сестра (полнородные и</w:t>
            </w:r>
            <w:r w:rsidRPr="005300CB">
              <w:rPr>
                <w:rFonts w:ascii="Arial" w:hAnsi="Arial" w:cs="Arial"/>
                <w:sz w:val="24"/>
                <w:lang w:val="en-US"/>
              </w:rPr>
              <w:t> </w:t>
            </w:r>
            <w:r w:rsidRPr="005300CB">
              <w:rPr>
                <w:rFonts w:ascii="Arial" w:hAnsi="Arial" w:cs="Arial"/>
                <w:sz w:val="24"/>
              </w:rPr>
              <w:t xml:space="preserve">неполнородные, усыновленные (удочеренные), дети, опекунами (попечителями) которых являются родители (законные представители) </w:t>
            </w:r>
            <w:r w:rsidRPr="005300CB">
              <w:rPr>
                <w:rFonts w:ascii="Arial" w:hAnsi="Arial" w:cs="Arial"/>
                <w:sz w:val="24"/>
              </w:rPr>
              <w:lastRenderedPageBreak/>
              <w:t>этих детей, или</w:t>
            </w:r>
            <w:r w:rsidRPr="005300CB">
              <w:rPr>
                <w:rFonts w:ascii="Arial" w:hAnsi="Arial" w:cs="Arial"/>
                <w:sz w:val="24"/>
                <w:lang w:val="en-US"/>
              </w:rPr>
              <w:t> </w:t>
            </w:r>
            <w:r w:rsidRPr="005300CB">
              <w:rPr>
                <w:rFonts w:ascii="Arial" w:hAnsi="Arial" w:cs="Arial"/>
                <w:sz w:val="24"/>
              </w:rPr>
              <w:t>дети, родителями (законными представителями) которых являются опекуны (попечители) этого ребенка в</w:t>
            </w:r>
            <w:r w:rsidRPr="005300CB">
              <w:rPr>
                <w:rFonts w:ascii="Arial" w:hAnsi="Arial" w:cs="Arial"/>
                <w:sz w:val="24"/>
                <w:lang w:val="en-US"/>
              </w:rPr>
              <w:t> </w:t>
            </w:r>
            <w:r w:rsidRPr="005300CB">
              <w:rPr>
                <w:rFonts w:ascii="Arial" w:hAnsi="Arial" w:cs="Arial"/>
                <w:sz w:val="24"/>
              </w:rPr>
              <w:t>Организацию.</w:t>
            </w:r>
          </w:p>
          <w:p w14:paraId="4D0052AA"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 В</w:t>
            </w:r>
            <w:r w:rsidRPr="005300CB">
              <w:rPr>
                <w:rFonts w:ascii="Arial" w:hAnsi="Arial" w:cs="Arial"/>
                <w:sz w:val="24"/>
                <w:lang w:val="en-US"/>
              </w:rPr>
              <w:t> </w:t>
            </w:r>
            <w:r w:rsidRPr="005300CB">
              <w:rPr>
                <w:rFonts w:ascii="Arial" w:hAnsi="Arial" w:cs="Arial"/>
                <w:sz w:val="24"/>
              </w:rPr>
              <w:t>Организации со</w:t>
            </w:r>
            <w:r w:rsidRPr="005300CB">
              <w:rPr>
                <w:rFonts w:ascii="Arial" w:hAnsi="Arial" w:cs="Arial"/>
                <w:sz w:val="24"/>
                <w:lang w:val="en-US"/>
              </w:rPr>
              <w:t> </w:t>
            </w:r>
            <w:r w:rsidRPr="005300CB">
              <w:rPr>
                <w:rFonts w:ascii="Arial" w:hAnsi="Arial" w:cs="Arial"/>
                <w:sz w:val="24"/>
              </w:rPr>
              <w:t>специальными наименованиями «кадетская школа», «кадетский (морской кадетский) корпус» и</w:t>
            </w:r>
            <w:r w:rsidRPr="005300CB">
              <w:rPr>
                <w:rFonts w:ascii="Arial" w:hAnsi="Arial" w:cs="Arial"/>
                <w:sz w:val="24"/>
                <w:lang w:val="en-US"/>
              </w:rPr>
              <w:t> </w:t>
            </w:r>
            <w:r w:rsidRPr="005300CB">
              <w:rPr>
                <w:rFonts w:ascii="Arial" w:hAnsi="Arial" w:cs="Arial"/>
                <w:sz w:val="24"/>
              </w:rPr>
              <w:t>«казачий кадетский корпус», которые реализуют образовательные программы основного общего и</w:t>
            </w:r>
            <w:r w:rsidRPr="005300CB">
              <w:rPr>
                <w:rFonts w:ascii="Arial" w:hAnsi="Arial" w:cs="Arial"/>
                <w:sz w:val="24"/>
                <w:lang w:val="en-US"/>
              </w:rPr>
              <w:t> </w:t>
            </w:r>
            <w:r w:rsidRPr="005300CB">
              <w:rPr>
                <w:rFonts w:ascii="Arial" w:hAnsi="Arial" w:cs="Arial"/>
                <w:sz w:val="24"/>
              </w:rPr>
              <w:t>среднего общего образования, интегрированные с</w:t>
            </w:r>
            <w:r w:rsidRPr="005300CB">
              <w:rPr>
                <w:rFonts w:ascii="Arial" w:hAnsi="Arial" w:cs="Arial"/>
                <w:sz w:val="24"/>
                <w:lang w:val="en-US"/>
              </w:rPr>
              <w:t> </w:t>
            </w:r>
            <w:r w:rsidRPr="005300CB">
              <w:rPr>
                <w:rFonts w:ascii="Arial" w:hAnsi="Arial" w:cs="Arial"/>
                <w:sz w:val="24"/>
              </w:rPr>
              <w:t>дополнительными общеразвивающими программами, имеющими целью подготовку несовершеннолетних граждан к</w:t>
            </w:r>
            <w:r w:rsidRPr="005300CB">
              <w:rPr>
                <w:rFonts w:ascii="Arial" w:hAnsi="Arial" w:cs="Arial"/>
                <w:sz w:val="24"/>
                <w:lang w:val="en-US"/>
              </w:rPr>
              <w:t> </w:t>
            </w:r>
            <w:r w:rsidRPr="005300CB">
              <w:rPr>
                <w:rFonts w:ascii="Arial" w:hAnsi="Arial" w:cs="Arial"/>
                <w:sz w:val="24"/>
              </w:rPr>
              <w:t>военной или</w:t>
            </w:r>
            <w:r w:rsidRPr="005300CB">
              <w:rPr>
                <w:rFonts w:ascii="Arial" w:hAnsi="Arial" w:cs="Arial"/>
                <w:sz w:val="24"/>
                <w:lang w:val="en-US"/>
              </w:rPr>
              <w:t> </w:t>
            </w:r>
            <w:r w:rsidRPr="005300CB">
              <w:rPr>
                <w:rFonts w:ascii="Arial" w:hAnsi="Arial" w:cs="Arial"/>
                <w:sz w:val="24"/>
              </w:rPr>
              <w:t>иной государственной службе, в</w:t>
            </w:r>
            <w:r w:rsidRPr="005300CB">
              <w:rPr>
                <w:rFonts w:ascii="Arial" w:hAnsi="Arial" w:cs="Arial"/>
                <w:sz w:val="24"/>
                <w:lang w:val="en-US"/>
              </w:rPr>
              <w:t> </w:t>
            </w:r>
            <w:r w:rsidRPr="005300CB">
              <w:rPr>
                <w:rFonts w:ascii="Arial" w:hAnsi="Arial" w:cs="Arial"/>
                <w:sz w:val="24"/>
              </w:rPr>
              <w:t>том числе к</w:t>
            </w:r>
            <w:r w:rsidRPr="005300CB">
              <w:rPr>
                <w:rFonts w:ascii="Arial" w:hAnsi="Arial" w:cs="Arial"/>
                <w:sz w:val="24"/>
                <w:lang w:val="en-US"/>
              </w:rPr>
              <w:t> </w:t>
            </w:r>
            <w:r w:rsidRPr="005300CB">
              <w:rPr>
                <w:rFonts w:ascii="Arial" w:hAnsi="Arial" w:cs="Arial"/>
                <w:sz w:val="24"/>
              </w:rPr>
              <w:t>государственной службе российского казачества, и</w:t>
            </w:r>
            <w:r w:rsidRPr="005300CB">
              <w:rPr>
                <w:rFonts w:ascii="Arial" w:hAnsi="Arial" w:cs="Arial"/>
                <w:sz w:val="24"/>
                <w:lang w:val="en-US"/>
              </w:rPr>
              <w:t> </w:t>
            </w:r>
            <w:r w:rsidRPr="005300CB">
              <w:rPr>
                <w:rFonts w:ascii="Arial" w:hAnsi="Arial" w:cs="Arial"/>
                <w:sz w:val="24"/>
              </w:rPr>
              <w:t>являющихся детьми:</w:t>
            </w:r>
          </w:p>
          <w:p w14:paraId="20702F0F"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17.1.1.1.3.2.1. Оставшимися без</w:t>
            </w:r>
            <w:r w:rsidRPr="005300CB">
              <w:rPr>
                <w:rFonts w:ascii="Arial" w:hAnsi="Arial" w:cs="Arial"/>
                <w:sz w:val="24"/>
                <w:lang w:val="en-US"/>
              </w:rPr>
              <w:t> </w:t>
            </w:r>
            <w:r w:rsidRPr="005300CB">
              <w:rPr>
                <w:rFonts w:ascii="Arial" w:hAnsi="Arial" w:cs="Arial"/>
                <w:sz w:val="24"/>
              </w:rPr>
              <w:t>попечения родителей и</w:t>
            </w:r>
            <w:r w:rsidRPr="005300CB">
              <w:rPr>
                <w:rFonts w:ascii="Arial" w:hAnsi="Arial" w:cs="Arial"/>
                <w:sz w:val="24"/>
                <w:lang w:val="en-US"/>
              </w:rPr>
              <w:t> </w:t>
            </w:r>
            <w:r w:rsidRPr="005300CB">
              <w:rPr>
                <w:rFonts w:ascii="Arial" w:hAnsi="Arial" w:cs="Arial"/>
                <w:sz w:val="24"/>
              </w:rPr>
              <w:t>детьми- сиротами.</w:t>
            </w:r>
          </w:p>
          <w:p w14:paraId="0ACA0A20"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17.1.1.1.3.2.2. Военнослужащих, проходящих военную службу по</w:t>
            </w:r>
            <w:r w:rsidRPr="005300CB">
              <w:rPr>
                <w:rFonts w:ascii="Arial" w:hAnsi="Arial" w:cs="Arial"/>
                <w:sz w:val="24"/>
                <w:lang w:val="en-US"/>
              </w:rPr>
              <w:t> </w:t>
            </w:r>
            <w:r w:rsidRPr="005300CB">
              <w:rPr>
                <w:rFonts w:ascii="Arial" w:hAnsi="Arial" w:cs="Arial"/>
                <w:sz w:val="24"/>
              </w:rPr>
              <w:t>контракту.</w:t>
            </w:r>
          </w:p>
          <w:p w14:paraId="03F31F88"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17.1.1.1.3.2.3. Государственных гражданских служащих и</w:t>
            </w:r>
            <w:r w:rsidRPr="005300CB">
              <w:rPr>
                <w:rFonts w:ascii="Arial" w:hAnsi="Arial" w:cs="Arial"/>
                <w:sz w:val="24"/>
                <w:lang w:val="en-US"/>
              </w:rPr>
              <w:t> </w:t>
            </w:r>
            <w:r w:rsidRPr="005300CB">
              <w:rPr>
                <w:rFonts w:ascii="Arial" w:hAnsi="Arial" w:cs="Arial"/>
                <w:sz w:val="24"/>
              </w:rPr>
              <w:t>гражданского персонала федеральных органов исполнительной власти и</w:t>
            </w:r>
            <w:r w:rsidRPr="005300CB">
              <w:rPr>
                <w:rFonts w:ascii="Arial" w:hAnsi="Arial" w:cs="Arial"/>
                <w:sz w:val="24"/>
                <w:lang w:val="en-US"/>
              </w:rPr>
              <w:t> </w:t>
            </w:r>
            <w:r w:rsidRPr="005300CB">
              <w:rPr>
                <w:rFonts w:ascii="Arial" w:hAnsi="Arial" w:cs="Arial"/>
                <w:sz w:val="24"/>
              </w:rPr>
              <w:t>федеральных государственных органов, в</w:t>
            </w:r>
            <w:r w:rsidRPr="005300CB">
              <w:rPr>
                <w:rFonts w:ascii="Arial" w:hAnsi="Arial" w:cs="Arial"/>
                <w:sz w:val="24"/>
                <w:lang w:val="en-US"/>
              </w:rPr>
              <w:t> </w:t>
            </w:r>
            <w:r w:rsidRPr="005300CB">
              <w:rPr>
                <w:rFonts w:ascii="Arial" w:hAnsi="Arial" w:cs="Arial"/>
                <w:sz w:val="24"/>
              </w:rPr>
              <w:t>которых федеральным законом предусмотрена военная служба.</w:t>
            </w:r>
          </w:p>
          <w:p w14:paraId="210D56D6"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17.1.1.1.3.2.4. Граждан, которые уволены с</w:t>
            </w:r>
            <w:r w:rsidRPr="005300CB">
              <w:rPr>
                <w:rFonts w:ascii="Arial" w:hAnsi="Arial" w:cs="Arial"/>
                <w:sz w:val="24"/>
                <w:lang w:val="en-US"/>
              </w:rPr>
              <w:t> </w:t>
            </w:r>
            <w:r w:rsidRPr="005300CB">
              <w:rPr>
                <w:rFonts w:ascii="Arial" w:hAnsi="Arial" w:cs="Arial"/>
                <w:sz w:val="24"/>
              </w:rPr>
              <w:t>военной службы по</w:t>
            </w:r>
            <w:r w:rsidRPr="005300CB">
              <w:rPr>
                <w:rFonts w:ascii="Arial" w:hAnsi="Arial" w:cs="Arial"/>
                <w:sz w:val="24"/>
                <w:lang w:val="en-US"/>
              </w:rPr>
              <w:t> </w:t>
            </w:r>
            <w:r w:rsidRPr="005300CB">
              <w:rPr>
                <w:rFonts w:ascii="Arial" w:hAnsi="Arial" w:cs="Arial"/>
                <w:sz w:val="24"/>
              </w:rPr>
              <w:t>достижении ими предельного возраста пребывания на</w:t>
            </w:r>
            <w:r w:rsidRPr="005300CB">
              <w:rPr>
                <w:rFonts w:ascii="Arial" w:hAnsi="Arial" w:cs="Arial"/>
                <w:sz w:val="24"/>
                <w:lang w:val="en-US"/>
              </w:rPr>
              <w:t> </w:t>
            </w:r>
            <w:r w:rsidRPr="005300CB">
              <w:rPr>
                <w:rFonts w:ascii="Arial" w:hAnsi="Arial" w:cs="Arial"/>
                <w:sz w:val="24"/>
              </w:rPr>
              <w:t>военной службе, по</w:t>
            </w:r>
            <w:r w:rsidRPr="005300CB">
              <w:rPr>
                <w:rFonts w:ascii="Arial" w:hAnsi="Arial" w:cs="Arial"/>
                <w:sz w:val="24"/>
                <w:lang w:val="en-US"/>
              </w:rPr>
              <w:t> </w:t>
            </w:r>
            <w:r w:rsidRPr="005300CB">
              <w:rPr>
                <w:rFonts w:ascii="Arial" w:hAnsi="Arial" w:cs="Arial"/>
                <w:sz w:val="24"/>
              </w:rPr>
              <w:t>состоянию здоровья или</w:t>
            </w:r>
            <w:r w:rsidRPr="005300CB">
              <w:rPr>
                <w:rFonts w:ascii="Arial" w:hAnsi="Arial" w:cs="Arial"/>
                <w:sz w:val="24"/>
                <w:lang w:val="en-US"/>
              </w:rPr>
              <w:t> </w:t>
            </w:r>
            <w:r w:rsidRPr="005300CB">
              <w:rPr>
                <w:rFonts w:ascii="Arial" w:hAnsi="Arial" w:cs="Arial"/>
                <w:sz w:val="24"/>
              </w:rPr>
              <w:t>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организационно - штатными мероприятиями, и</w:t>
            </w:r>
            <w:r w:rsidRPr="005300CB">
              <w:rPr>
                <w:rFonts w:ascii="Arial" w:hAnsi="Arial" w:cs="Arial"/>
                <w:sz w:val="24"/>
                <w:lang w:val="en-US"/>
              </w:rPr>
              <w:t> </w:t>
            </w:r>
            <w:r w:rsidRPr="005300CB">
              <w:rPr>
                <w:rFonts w:ascii="Arial" w:hAnsi="Arial" w:cs="Arial"/>
                <w:sz w:val="24"/>
              </w:rPr>
              <w:t xml:space="preserve">общая продолжительность военной службы </w:t>
            </w:r>
            <w:r w:rsidRPr="005300CB">
              <w:rPr>
                <w:rFonts w:ascii="Arial" w:hAnsi="Arial" w:cs="Arial"/>
                <w:sz w:val="24"/>
              </w:rPr>
              <w:lastRenderedPageBreak/>
              <w:t>которых составляет 20 (двадцать) лет и</w:t>
            </w:r>
            <w:r w:rsidRPr="005300CB">
              <w:rPr>
                <w:rFonts w:ascii="Arial" w:hAnsi="Arial" w:cs="Arial"/>
                <w:sz w:val="24"/>
                <w:lang w:val="en-US"/>
              </w:rPr>
              <w:t> </w:t>
            </w:r>
            <w:r w:rsidRPr="005300CB">
              <w:rPr>
                <w:rFonts w:ascii="Arial" w:hAnsi="Arial" w:cs="Arial"/>
                <w:sz w:val="24"/>
              </w:rPr>
              <w:t>более.</w:t>
            </w:r>
          </w:p>
          <w:p w14:paraId="17C90C96"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17.1.1.1.3.2.5. Военнослужащих, погибших при</w:t>
            </w:r>
            <w:r w:rsidRPr="005300CB">
              <w:rPr>
                <w:rFonts w:ascii="Arial" w:hAnsi="Arial" w:cs="Arial"/>
                <w:sz w:val="24"/>
                <w:lang w:val="en-US"/>
              </w:rPr>
              <w:t> </w:t>
            </w:r>
            <w:r w:rsidRPr="005300CB">
              <w:rPr>
                <w:rFonts w:ascii="Arial" w:hAnsi="Arial" w:cs="Arial"/>
                <w:sz w:val="24"/>
              </w:rPr>
              <w:t>исполнении ими обязанностей военной службы или</w:t>
            </w:r>
            <w:r w:rsidRPr="005300CB">
              <w:rPr>
                <w:rFonts w:ascii="Arial" w:hAnsi="Arial" w:cs="Arial"/>
                <w:sz w:val="24"/>
                <w:lang w:val="en-US"/>
              </w:rPr>
              <w:t> </w:t>
            </w:r>
            <w:r w:rsidRPr="005300CB">
              <w:rPr>
                <w:rFonts w:ascii="Arial" w:hAnsi="Arial" w:cs="Arial"/>
                <w:sz w:val="24"/>
              </w:rPr>
              <w:t>умерших вследствие увечья (ранения, травмы, контузии) или</w:t>
            </w:r>
            <w:r w:rsidRPr="005300CB">
              <w:rPr>
                <w:rFonts w:ascii="Arial" w:hAnsi="Arial" w:cs="Arial"/>
                <w:sz w:val="24"/>
                <w:lang w:val="en-US"/>
              </w:rPr>
              <w:t> </w:t>
            </w:r>
            <w:r w:rsidRPr="005300CB">
              <w:rPr>
                <w:rFonts w:ascii="Arial" w:hAnsi="Arial" w:cs="Arial"/>
                <w:sz w:val="24"/>
              </w:rPr>
              <w:t>заболевания, полученных ими при</w:t>
            </w:r>
            <w:r w:rsidRPr="005300CB">
              <w:rPr>
                <w:rFonts w:ascii="Arial" w:hAnsi="Arial" w:cs="Arial"/>
                <w:sz w:val="24"/>
                <w:lang w:val="en-US"/>
              </w:rPr>
              <w:t> </w:t>
            </w:r>
            <w:r w:rsidRPr="005300CB">
              <w:rPr>
                <w:rFonts w:ascii="Arial" w:hAnsi="Arial" w:cs="Arial"/>
                <w:sz w:val="24"/>
              </w:rPr>
              <w:t>исполнении обязанностей военной службы.</w:t>
            </w:r>
          </w:p>
          <w:p w14:paraId="16F49CDA"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17.1.1.1.3.2.6. Героев Советского Союза, Героев Российской Федерации и</w:t>
            </w:r>
            <w:r w:rsidRPr="005300CB">
              <w:rPr>
                <w:rFonts w:ascii="Arial" w:hAnsi="Arial" w:cs="Arial"/>
                <w:sz w:val="24"/>
                <w:lang w:val="en-US"/>
              </w:rPr>
              <w:t> </w:t>
            </w:r>
            <w:r w:rsidRPr="005300CB">
              <w:rPr>
                <w:rFonts w:ascii="Arial" w:hAnsi="Arial" w:cs="Arial"/>
                <w:sz w:val="24"/>
              </w:rPr>
              <w:t>полных кавалеров ордена Славы.</w:t>
            </w:r>
          </w:p>
          <w:p w14:paraId="4132202D"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17.1.1.1.3.2.7. Сотрудников органов внутренних дел.</w:t>
            </w:r>
          </w:p>
          <w:p w14:paraId="3B09350A"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17.1.1.1.3.2.8. Сотрудников Федеральной службы войск национальной гвардии Российской Федерации.</w:t>
            </w:r>
          </w:p>
          <w:p w14:paraId="6B44A08A"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17.1.1.1.3.2.9. Граждан, которые уволены со</w:t>
            </w:r>
            <w:r w:rsidRPr="005300CB">
              <w:rPr>
                <w:rFonts w:ascii="Arial" w:hAnsi="Arial" w:cs="Arial"/>
                <w:sz w:val="24"/>
                <w:lang w:val="en-US"/>
              </w:rPr>
              <w:t> </w:t>
            </w:r>
            <w:r w:rsidRPr="005300CB">
              <w:rPr>
                <w:rFonts w:ascii="Arial" w:hAnsi="Arial" w:cs="Arial"/>
                <w:sz w:val="24"/>
              </w:rPr>
              <w:t>службы в</w:t>
            </w:r>
            <w:r w:rsidRPr="005300CB">
              <w:rPr>
                <w:rFonts w:ascii="Arial" w:hAnsi="Arial" w:cs="Arial"/>
                <w:sz w:val="24"/>
                <w:lang w:val="en-US"/>
              </w:rPr>
              <w:t> </w:t>
            </w:r>
            <w:r w:rsidRPr="005300CB">
              <w:rPr>
                <w:rFonts w:ascii="Arial" w:hAnsi="Arial" w:cs="Arial"/>
                <w:sz w:val="24"/>
              </w:rPr>
              <w:t>органах внутренних дел или</w:t>
            </w:r>
            <w:r w:rsidRPr="005300CB">
              <w:rPr>
                <w:rFonts w:ascii="Arial" w:hAnsi="Arial" w:cs="Arial"/>
                <w:sz w:val="24"/>
                <w:lang w:val="en-US"/>
              </w:rPr>
              <w:t> </w:t>
            </w:r>
            <w:r w:rsidRPr="005300CB">
              <w:rPr>
                <w:rFonts w:ascii="Arial" w:hAnsi="Arial" w:cs="Arial"/>
                <w:sz w:val="24"/>
              </w:rPr>
              <w:t>в</w:t>
            </w:r>
            <w:r w:rsidRPr="005300CB">
              <w:rPr>
                <w:rFonts w:ascii="Arial" w:hAnsi="Arial" w:cs="Arial"/>
                <w:sz w:val="24"/>
                <w:lang w:val="en-US"/>
              </w:rPr>
              <w:t> </w:t>
            </w:r>
            <w:r w:rsidRPr="005300CB">
              <w:rPr>
                <w:rFonts w:ascii="Arial" w:hAnsi="Arial" w:cs="Arial"/>
                <w:sz w:val="24"/>
              </w:rPr>
              <w:t>войсках национальной гвардии Российской Федерации по</w:t>
            </w:r>
            <w:r w:rsidRPr="005300CB">
              <w:rPr>
                <w:rFonts w:ascii="Arial" w:hAnsi="Arial" w:cs="Arial"/>
                <w:sz w:val="24"/>
                <w:lang w:val="en-US"/>
              </w:rPr>
              <w:t> </w:t>
            </w:r>
            <w:r w:rsidRPr="005300CB">
              <w:rPr>
                <w:rFonts w:ascii="Arial" w:hAnsi="Arial" w:cs="Arial"/>
                <w:sz w:val="24"/>
              </w:rPr>
              <w:t>достижении ими предельного возраста пребывания на</w:t>
            </w:r>
            <w:r w:rsidRPr="005300CB">
              <w:rPr>
                <w:rFonts w:ascii="Arial" w:hAnsi="Arial" w:cs="Arial"/>
                <w:sz w:val="24"/>
                <w:lang w:val="en-US"/>
              </w:rPr>
              <w:t> </w:t>
            </w:r>
            <w:r w:rsidRPr="005300CB">
              <w:rPr>
                <w:rFonts w:ascii="Arial" w:hAnsi="Arial" w:cs="Arial"/>
                <w:sz w:val="24"/>
              </w:rPr>
              <w:t>службе в</w:t>
            </w:r>
            <w:r w:rsidRPr="005300CB">
              <w:rPr>
                <w:rFonts w:ascii="Arial" w:hAnsi="Arial" w:cs="Arial"/>
                <w:sz w:val="24"/>
                <w:lang w:val="en-US"/>
              </w:rPr>
              <w:t> </w:t>
            </w:r>
            <w:r w:rsidRPr="005300CB">
              <w:rPr>
                <w:rFonts w:ascii="Arial" w:hAnsi="Arial" w:cs="Arial"/>
                <w:sz w:val="24"/>
              </w:rPr>
              <w:t>органах внутренних дел или</w:t>
            </w:r>
            <w:r w:rsidRPr="005300CB">
              <w:rPr>
                <w:rFonts w:ascii="Arial" w:hAnsi="Arial" w:cs="Arial"/>
                <w:sz w:val="24"/>
                <w:lang w:val="en-US"/>
              </w:rPr>
              <w:t> </w:t>
            </w:r>
            <w:r w:rsidRPr="005300CB">
              <w:rPr>
                <w:rFonts w:ascii="Arial" w:hAnsi="Arial" w:cs="Arial"/>
                <w:sz w:val="24"/>
              </w:rPr>
              <w:t>войсках национальной гвардии Российской Федерации, по</w:t>
            </w:r>
            <w:r w:rsidRPr="005300CB">
              <w:rPr>
                <w:rFonts w:ascii="Arial" w:hAnsi="Arial" w:cs="Arial"/>
                <w:sz w:val="24"/>
                <w:lang w:val="en-US"/>
              </w:rPr>
              <w:t> </w:t>
            </w:r>
            <w:r w:rsidRPr="005300CB">
              <w:rPr>
                <w:rFonts w:ascii="Arial" w:hAnsi="Arial" w:cs="Arial"/>
                <w:sz w:val="24"/>
              </w:rPr>
              <w:t>состоянию здоровья или</w:t>
            </w:r>
            <w:r w:rsidRPr="005300CB">
              <w:rPr>
                <w:rFonts w:ascii="Arial" w:hAnsi="Arial" w:cs="Arial"/>
                <w:sz w:val="24"/>
                <w:lang w:val="en-US"/>
              </w:rPr>
              <w:t> </w:t>
            </w:r>
            <w:r w:rsidRPr="005300CB">
              <w:rPr>
                <w:rFonts w:ascii="Arial" w:hAnsi="Arial" w:cs="Arial"/>
                <w:sz w:val="24"/>
              </w:rPr>
              <w:t>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организационно - штатными мероприятиями, и</w:t>
            </w:r>
            <w:r w:rsidRPr="005300CB">
              <w:rPr>
                <w:rFonts w:ascii="Arial" w:hAnsi="Arial" w:cs="Arial"/>
                <w:sz w:val="24"/>
                <w:lang w:val="en-US"/>
              </w:rPr>
              <w:t> </w:t>
            </w:r>
            <w:r w:rsidRPr="005300CB">
              <w:rPr>
                <w:rFonts w:ascii="Arial" w:hAnsi="Arial" w:cs="Arial"/>
                <w:sz w:val="24"/>
              </w:rPr>
              <w:t>общая продолжительность службы, которых составляет 20 (Двадцать) лет и</w:t>
            </w:r>
            <w:r w:rsidRPr="005300CB">
              <w:rPr>
                <w:rFonts w:ascii="Arial" w:hAnsi="Arial" w:cs="Arial"/>
                <w:sz w:val="24"/>
                <w:lang w:val="en-US"/>
              </w:rPr>
              <w:t> </w:t>
            </w:r>
            <w:r w:rsidRPr="005300CB">
              <w:rPr>
                <w:rFonts w:ascii="Arial" w:hAnsi="Arial" w:cs="Arial"/>
                <w:sz w:val="24"/>
              </w:rPr>
              <w:t>более.</w:t>
            </w:r>
          </w:p>
          <w:p w14:paraId="42CFBB27"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17.1.1.1.3.2.10. Сотрудников органов внутренних дел, дети сотрудников Федеральной службы войск национальной гвардии Российской Федерации, погибших или</w:t>
            </w:r>
            <w:r w:rsidRPr="005300CB">
              <w:rPr>
                <w:rFonts w:ascii="Arial" w:hAnsi="Arial" w:cs="Arial"/>
                <w:sz w:val="24"/>
                <w:lang w:val="en-US"/>
              </w:rPr>
              <w:t> </w:t>
            </w:r>
            <w:r w:rsidRPr="005300CB">
              <w:rPr>
                <w:rFonts w:ascii="Arial" w:hAnsi="Arial" w:cs="Arial"/>
                <w:sz w:val="24"/>
              </w:rPr>
              <w:t>умерших вследствие увечья или</w:t>
            </w:r>
            <w:r w:rsidRPr="005300CB">
              <w:rPr>
                <w:rFonts w:ascii="Arial" w:hAnsi="Arial" w:cs="Arial"/>
                <w:sz w:val="24"/>
                <w:lang w:val="en-US"/>
              </w:rPr>
              <w:t> </w:t>
            </w:r>
            <w:r w:rsidRPr="005300CB">
              <w:rPr>
                <w:rFonts w:ascii="Arial" w:hAnsi="Arial" w:cs="Arial"/>
                <w:sz w:val="24"/>
              </w:rPr>
              <w:t>иного повреждения здоровья, полученных 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исполнением служебных обязанностей, либо вследствие заболевания, полученного в</w:t>
            </w:r>
            <w:r w:rsidRPr="005300CB">
              <w:rPr>
                <w:rFonts w:ascii="Arial" w:hAnsi="Arial" w:cs="Arial"/>
                <w:sz w:val="24"/>
                <w:lang w:val="en-US"/>
              </w:rPr>
              <w:t> </w:t>
            </w:r>
            <w:r w:rsidRPr="005300CB">
              <w:rPr>
                <w:rFonts w:ascii="Arial" w:hAnsi="Arial" w:cs="Arial"/>
                <w:sz w:val="24"/>
              </w:rPr>
              <w:t>период прохождения службы в</w:t>
            </w:r>
            <w:r w:rsidRPr="005300CB">
              <w:rPr>
                <w:rFonts w:ascii="Arial" w:hAnsi="Arial" w:cs="Arial"/>
                <w:sz w:val="24"/>
                <w:lang w:val="en-US"/>
              </w:rPr>
              <w:t> </w:t>
            </w:r>
            <w:r w:rsidRPr="005300CB">
              <w:rPr>
                <w:rFonts w:ascii="Arial" w:hAnsi="Arial" w:cs="Arial"/>
                <w:sz w:val="24"/>
              </w:rPr>
              <w:t>органах внутренних дел или</w:t>
            </w:r>
            <w:r w:rsidRPr="005300CB">
              <w:rPr>
                <w:rFonts w:ascii="Arial" w:hAnsi="Arial" w:cs="Arial"/>
                <w:sz w:val="24"/>
                <w:lang w:val="en-US"/>
              </w:rPr>
              <w:t> </w:t>
            </w:r>
            <w:r w:rsidRPr="005300CB">
              <w:rPr>
                <w:rFonts w:ascii="Arial" w:hAnsi="Arial" w:cs="Arial"/>
                <w:sz w:val="24"/>
              </w:rPr>
              <w:t>в</w:t>
            </w:r>
            <w:r w:rsidRPr="005300CB">
              <w:rPr>
                <w:rFonts w:ascii="Arial" w:hAnsi="Arial" w:cs="Arial"/>
                <w:sz w:val="24"/>
                <w:lang w:val="en-US"/>
              </w:rPr>
              <w:t> </w:t>
            </w:r>
            <w:r w:rsidRPr="005300CB">
              <w:rPr>
                <w:rFonts w:ascii="Arial" w:hAnsi="Arial" w:cs="Arial"/>
                <w:sz w:val="24"/>
              </w:rPr>
              <w:t xml:space="preserve">войсках </w:t>
            </w:r>
            <w:r w:rsidRPr="005300CB">
              <w:rPr>
                <w:rFonts w:ascii="Arial" w:hAnsi="Arial" w:cs="Arial"/>
                <w:sz w:val="24"/>
              </w:rPr>
              <w:lastRenderedPageBreak/>
              <w:t>национальной гвардии Российской Федерации.</w:t>
            </w:r>
          </w:p>
          <w:p w14:paraId="364BAC19"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17.1.1.1.3.2.11. Находящимися на</w:t>
            </w:r>
            <w:r w:rsidRPr="005300CB">
              <w:rPr>
                <w:rFonts w:ascii="Arial" w:hAnsi="Arial" w:cs="Arial"/>
                <w:sz w:val="24"/>
                <w:lang w:val="en-US"/>
              </w:rPr>
              <w:t> </w:t>
            </w:r>
            <w:r w:rsidRPr="005300CB">
              <w:rPr>
                <w:rFonts w:ascii="Arial" w:hAnsi="Arial" w:cs="Arial"/>
                <w:sz w:val="24"/>
              </w:rPr>
              <w:t>иждивении указанных лиц, дети прокурорских работников, погибших или</w:t>
            </w:r>
            <w:r w:rsidRPr="005300CB">
              <w:rPr>
                <w:rFonts w:ascii="Arial" w:hAnsi="Arial" w:cs="Arial"/>
                <w:sz w:val="24"/>
                <w:lang w:val="en-US"/>
              </w:rPr>
              <w:t> </w:t>
            </w:r>
            <w:r w:rsidRPr="005300CB">
              <w:rPr>
                <w:rFonts w:ascii="Arial" w:hAnsi="Arial" w:cs="Arial"/>
                <w:sz w:val="24"/>
              </w:rPr>
              <w:t>умерших вследствие увечья или</w:t>
            </w:r>
            <w:r w:rsidRPr="005300CB">
              <w:rPr>
                <w:rFonts w:ascii="Arial" w:hAnsi="Arial" w:cs="Arial"/>
                <w:sz w:val="24"/>
                <w:lang w:val="en-US"/>
              </w:rPr>
              <w:t> </w:t>
            </w:r>
            <w:r w:rsidRPr="005300CB">
              <w:rPr>
                <w:rFonts w:ascii="Arial" w:hAnsi="Arial" w:cs="Arial"/>
                <w:sz w:val="24"/>
              </w:rPr>
              <w:t>иного повреждения здоровья, полученных ими в</w:t>
            </w:r>
            <w:r w:rsidRPr="005300CB">
              <w:rPr>
                <w:rFonts w:ascii="Arial" w:hAnsi="Arial" w:cs="Arial"/>
                <w:sz w:val="24"/>
                <w:lang w:val="en-US"/>
              </w:rPr>
              <w:t> </w:t>
            </w:r>
            <w:r w:rsidRPr="005300CB">
              <w:rPr>
                <w:rFonts w:ascii="Arial" w:hAnsi="Arial" w:cs="Arial"/>
                <w:sz w:val="24"/>
              </w:rPr>
              <w:t>период службы в</w:t>
            </w:r>
            <w:r w:rsidRPr="005300CB">
              <w:rPr>
                <w:rFonts w:ascii="Arial" w:hAnsi="Arial" w:cs="Arial"/>
                <w:sz w:val="24"/>
                <w:lang w:val="en-US"/>
              </w:rPr>
              <w:t> </w:t>
            </w:r>
            <w:r w:rsidRPr="005300CB">
              <w:rPr>
                <w:rFonts w:ascii="Arial" w:hAnsi="Arial" w:cs="Arial"/>
                <w:sz w:val="24"/>
              </w:rPr>
              <w:t>органах прокуратуры либо после увольнения вследствие причинения вреда здоровью 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их служебной деятельностью.</w:t>
            </w:r>
          </w:p>
          <w:p w14:paraId="10160843"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17.1.1.1.3.2.12. Сотрудников Следственного комитета Российской Федерации, погибших или</w:t>
            </w:r>
            <w:r w:rsidRPr="005300CB">
              <w:rPr>
                <w:rFonts w:ascii="Arial" w:hAnsi="Arial" w:cs="Arial"/>
                <w:sz w:val="24"/>
                <w:lang w:val="en-US"/>
              </w:rPr>
              <w:t> </w:t>
            </w:r>
            <w:r w:rsidRPr="005300CB">
              <w:rPr>
                <w:rFonts w:ascii="Arial" w:hAnsi="Arial" w:cs="Arial"/>
                <w:sz w:val="24"/>
              </w:rPr>
              <w:t>умерших вследствие увечья или</w:t>
            </w:r>
            <w:r w:rsidRPr="005300CB">
              <w:rPr>
                <w:rFonts w:ascii="Arial" w:hAnsi="Arial" w:cs="Arial"/>
                <w:sz w:val="24"/>
                <w:lang w:val="en-US"/>
              </w:rPr>
              <w:t> </w:t>
            </w:r>
            <w:r w:rsidRPr="005300CB">
              <w:rPr>
                <w:rFonts w:ascii="Arial" w:hAnsi="Arial" w:cs="Arial"/>
                <w:sz w:val="24"/>
              </w:rPr>
              <w:t>иного повреждения здоровья, полученных ими в</w:t>
            </w:r>
            <w:r w:rsidRPr="005300CB">
              <w:rPr>
                <w:rFonts w:ascii="Arial" w:hAnsi="Arial" w:cs="Arial"/>
                <w:sz w:val="24"/>
                <w:lang w:val="en-US"/>
              </w:rPr>
              <w:t> </w:t>
            </w:r>
            <w:r w:rsidRPr="005300CB">
              <w:rPr>
                <w:rFonts w:ascii="Arial" w:hAnsi="Arial" w:cs="Arial"/>
                <w:sz w:val="24"/>
              </w:rPr>
              <w:t>период службы в</w:t>
            </w:r>
            <w:r w:rsidRPr="005300CB">
              <w:rPr>
                <w:rFonts w:ascii="Arial" w:hAnsi="Arial" w:cs="Arial"/>
                <w:sz w:val="24"/>
                <w:lang w:val="en-US"/>
              </w:rPr>
              <w:t> </w:t>
            </w:r>
            <w:r w:rsidRPr="005300CB">
              <w:rPr>
                <w:rFonts w:ascii="Arial" w:hAnsi="Arial" w:cs="Arial"/>
                <w:sz w:val="24"/>
              </w:rPr>
              <w:t>Следственном комитете Российской Федерации либо после увольнения вследствие причинения вреда здоровью в</w:t>
            </w:r>
            <w:r w:rsidRPr="005300CB">
              <w:rPr>
                <w:rFonts w:ascii="Arial" w:hAnsi="Arial" w:cs="Arial"/>
                <w:sz w:val="24"/>
                <w:lang w:val="en-US"/>
              </w:rPr>
              <w:t> </w:t>
            </w:r>
            <w:r w:rsidRPr="005300CB">
              <w:rPr>
                <w:rFonts w:ascii="Arial" w:hAnsi="Arial" w:cs="Arial"/>
                <w:sz w:val="24"/>
              </w:rPr>
              <w:t>связи с</w:t>
            </w:r>
            <w:r w:rsidRPr="005300CB">
              <w:rPr>
                <w:rFonts w:ascii="Arial" w:hAnsi="Arial" w:cs="Arial"/>
                <w:sz w:val="24"/>
                <w:lang w:val="en-US"/>
              </w:rPr>
              <w:t> </w:t>
            </w:r>
            <w:r w:rsidRPr="005300CB">
              <w:rPr>
                <w:rFonts w:ascii="Arial" w:hAnsi="Arial" w:cs="Arial"/>
                <w:sz w:val="24"/>
              </w:rPr>
              <w:t>их служебной деятельностью.</w:t>
            </w:r>
          </w:p>
          <w:p w14:paraId="3847A943"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17.1.1.1.3.2.13. Иными лицами в</w:t>
            </w:r>
            <w:r w:rsidRPr="005300CB">
              <w:rPr>
                <w:rFonts w:ascii="Arial" w:hAnsi="Arial" w:cs="Arial"/>
                <w:sz w:val="24"/>
                <w:lang w:val="en-US"/>
              </w:rPr>
              <w:t> </w:t>
            </w:r>
            <w:r w:rsidRPr="005300CB">
              <w:rPr>
                <w:rFonts w:ascii="Arial" w:hAnsi="Arial" w:cs="Arial"/>
                <w:sz w:val="24"/>
              </w:rPr>
              <w:t>случаях, установленных федеральными законами, пользуются преимущественным правом приема в</w:t>
            </w:r>
            <w:r w:rsidRPr="005300CB">
              <w:rPr>
                <w:rFonts w:ascii="Arial" w:hAnsi="Arial" w:cs="Arial"/>
                <w:sz w:val="24"/>
                <w:lang w:val="en-US"/>
              </w:rPr>
              <w:t> </w:t>
            </w:r>
            <w:r w:rsidRPr="005300CB">
              <w:rPr>
                <w:rFonts w:ascii="Arial" w:hAnsi="Arial" w:cs="Arial"/>
                <w:sz w:val="24"/>
              </w:rPr>
              <w:t>Организации, интегрированные с</w:t>
            </w:r>
            <w:r w:rsidRPr="005300CB">
              <w:rPr>
                <w:rFonts w:ascii="Arial" w:hAnsi="Arial" w:cs="Arial"/>
                <w:sz w:val="24"/>
                <w:lang w:val="en-US"/>
              </w:rPr>
              <w:t> </w:t>
            </w:r>
            <w:r w:rsidRPr="005300CB">
              <w:rPr>
                <w:rFonts w:ascii="Arial" w:hAnsi="Arial" w:cs="Arial"/>
                <w:sz w:val="24"/>
              </w:rPr>
              <w:t>дополнительными общеразвивающими программами, имеющими целью подготовку несовершеннолетних граждан к</w:t>
            </w:r>
            <w:r w:rsidRPr="005300CB">
              <w:rPr>
                <w:rFonts w:ascii="Arial" w:hAnsi="Arial" w:cs="Arial"/>
                <w:sz w:val="24"/>
                <w:lang w:val="en-US"/>
              </w:rPr>
              <w:t> </w:t>
            </w:r>
            <w:r w:rsidRPr="005300CB">
              <w:rPr>
                <w:rFonts w:ascii="Arial" w:hAnsi="Arial" w:cs="Arial"/>
                <w:sz w:val="24"/>
              </w:rPr>
              <w:t>военной или</w:t>
            </w:r>
            <w:r w:rsidRPr="005300CB">
              <w:rPr>
                <w:rFonts w:ascii="Arial" w:hAnsi="Arial" w:cs="Arial"/>
                <w:sz w:val="24"/>
                <w:lang w:val="en-US"/>
              </w:rPr>
              <w:t> </w:t>
            </w:r>
            <w:r w:rsidRPr="005300CB">
              <w:rPr>
                <w:rFonts w:ascii="Arial" w:hAnsi="Arial" w:cs="Arial"/>
                <w:sz w:val="24"/>
              </w:rPr>
              <w:t>иной государственной службе, в</w:t>
            </w:r>
            <w:r w:rsidRPr="005300CB">
              <w:rPr>
                <w:rFonts w:ascii="Arial" w:hAnsi="Arial" w:cs="Arial"/>
                <w:sz w:val="24"/>
                <w:lang w:val="en-US"/>
              </w:rPr>
              <w:t> </w:t>
            </w:r>
            <w:r w:rsidRPr="005300CB">
              <w:rPr>
                <w:rFonts w:ascii="Arial" w:hAnsi="Arial" w:cs="Arial"/>
                <w:sz w:val="24"/>
              </w:rPr>
              <w:t>том числе к</w:t>
            </w:r>
            <w:r w:rsidRPr="005300CB">
              <w:rPr>
                <w:rFonts w:ascii="Arial" w:hAnsi="Arial" w:cs="Arial"/>
                <w:sz w:val="24"/>
                <w:lang w:val="en-US"/>
              </w:rPr>
              <w:t> </w:t>
            </w:r>
            <w:r w:rsidRPr="005300CB">
              <w:rPr>
                <w:rFonts w:ascii="Arial" w:hAnsi="Arial" w:cs="Arial"/>
                <w:sz w:val="24"/>
              </w:rPr>
              <w:t>государственной службе российского казачества</w:t>
            </w:r>
          </w:p>
          <w:p w14:paraId="30354EA6"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17.1.1.1.4. Проживающих на</w:t>
            </w:r>
            <w:r w:rsidRPr="005300CB">
              <w:rPr>
                <w:rFonts w:ascii="Arial" w:hAnsi="Arial" w:cs="Arial"/>
                <w:sz w:val="24"/>
                <w:lang w:val="en-US"/>
              </w:rPr>
              <w:t> </w:t>
            </w:r>
            <w:r w:rsidRPr="005300CB">
              <w:rPr>
                <w:rFonts w:ascii="Arial" w:hAnsi="Arial" w:cs="Arial"/>
                <w:sz w:val="24"/>
              </w:rPr>
              <w:t>территории, закрепленной за</w:t>
            </w:r>
            <w:r w:rsidRPr="005300CB">
              <w:rPr>
                <w:rFonts w:ascii="Arial" w:hAnsi="Arial" w:cs="Arial"/>
                <w:sz w:val="24"/>
                <w:lang w:val="en-US"/>
              </w:rPr>
              <w:t> </w:t>
            </w:r>
            <w:r w:rsidRPr="005300CB">
              <w:rPr>
                <w:rFonts w:ascii="Arial" w:hAnsi="Arial" w:cs="Arial"/>
                <w:sz w:val="24"/>
              </w:rPr>
              <w:t>Организацией</w:t>
            </w:r>
          </w:p>
        </w:tc>
        <w:tc>
          <w:tcPr>
            <w:tcW w:w="4843" w:type="dxa"/>
            <w:tcBorders>
              <w:top w:val="single" w:sz="2" w:space="0" w:color="000000"/>
              <w:left w:val="single" w:sz="2" w:space="0" w:color="000000"/>
              <w:bottom w:val="single" w:sz="2" w:space="0" w:color="000000"/>
              <w:right w:val="single" w:sz="2" w:space="0" w:color="000000"/>
            </w:tcBorders>
          </w:tcPr>
          <w:p w14:paraId="081711F2" w14:textId="77777777" w:rsidR="005300CB" w:rsidRPr="005300CB" w:rsidRDefault="005300CB" w:rsidP="005A4148">
            <w:pPr>
              <w:pStyle w:val="ae"/>
              <w:widowControl w:val="0"/>
              <w:spacing w:line="276" w:lineRule="auto"/>
              <w:ind w:left="0" w:firstLine="0"/>
              <w:rPr>
                <w:rFonts w:ascii="Arial" w:hAnsi="Arial" w:cs="Arial"/>
                <w:sz w:val="24"/>
                <w:szCs w:val="24"/>
              </w:rPr>
            </w:pPr>
            <w:r w:rsidRPr="005300CB">
              <w:rPr>
                <w:rFonts w:ascii="Arial" w:hAnsi="Arial" w:cs="Arial"/>
                <w:sz w:val="24"/>
                <w:szCs w:val="24"/>
              </w:rPr>
              <w:lastRenderedPageBreak/>
              <w:t>вариант предоставления услуги, указанный в подпункте 17.1.1 пункта 17.1 Регламента</w:t>
            </w:r>
          </w:p>
        </w:tc>
      </w:tr>
      <w:tr w:rsidR="005300CB" w:rsidRPr="005300CB" w14:paraId="3168F8F7" w14:textId="77777777" w:rsidTr="005A4148">
        <w:tc>
          <w:tcPr>
            <w:tcW w:w="704" w:type="dxa"/>
            <w:tcBorders>
              <w:top w:val="single" w:sz="2" w:space="0" w:color="000000"/>
              <w:left w:val="single" w:sz="2" w:space="0" w:color="000000"/>
              <w:bottom w:val="single" w:sz="2" w:space="0" w:color="000000"/>
            </w:tcBorders>
          </w:tcPr>
          <w:p w14:paraId="5210784D" w14:textId="77777777" w:rsidR="005300CB" w:rsidRPr="005300CB" w:rsidRDefault="005300CB" w:rsidP="005A4148">
            <w:pPr>
              <w:pStyle w:val="TableContents"/>
              <w:jc w:val="center"/>
              <w:rPr>
                <w:rFonts w:ascii="Arial" w:hAnsi="Arial" w:cs="Arial"/>
                <w:sz w:val="24"/>
                <w:lang w:val="en-US"/>
              </w:rPr>
            </w:pPr>
            <w:r w:rsidRPr="005300CB">
              <w:rPr>
                <w:rFonts w:ascii="Arial" w:hAnsi="Arial" w:cs="Arial"/>
                <w:sz w:val="24"/>
                <w:lang w:val="en-US"/>
              </w:rPr>
              <w:lastRenderedPageBreak/>
              <w:t>2.</w:t>
            </w:r>
          </w:p>
        </w:tc>
        <w:tc>
          <w:tcPr>
            <w:tcW w:w="4370" w:type="dxa"/>
            <w:tcBorders>
              <w:top w:val="single" w:sz="2" w:space="0" w:color="000000"/>
              <w:left w:val="single" w:sz="2" w:space="0" w:color="000000"/>
              <w:bottom w:val="single" w:sz="2" w:space="0" w:color="000000"/>
            </w:tcBorders>
          </w:tcPr>
          <w:p w14:paraId="5CE3F943" w14:textId="77777777" w:rsidR="005300CB" w:rsidRPr="005300CB" w:rsidRDefault="005300CB" w:rsidP="005A4148">
            <w:pPr>
              <w:pStyle w:val="a0"/>
              <w:tabs>
                <w:tab w:val="left" w:pos="645"/>
              </w:tabs>
              <w:spacing w:after="0"/>
              <w:rPr>
                <w:rFonts w:ascii="Arial" w:hAnsi="Arial" w:cs="Arial"/>
                <w:color w:val="00CC33"/>
                <w:sz w:val="24"/>
              </w:rPr>
            </w:pPr>
            <w:r w:rsidRPr="005300CB">
              <w:rPr>
                <w:rFonts w:ascii="Arial" w:hAnsi="Arial" w:cs="Arial"/>
                <w:sz w:val="24"/>
              </w:rPr>
              <w:t xml:space="preserve">физические лица – граждане Российской Федерации, иностранные граждане, лица без </w:t>
            </w:r>
            <w:proofErr w:type="gramStart"/>
            <w:r w:rsidRPr="005300CB">
              <w:rPr>
                <w:rFonts w:ascii="Arial" w:hAnsi="Arial" w:cs="Arial"/>
                <w:sz w:val="24"/>
              </w:rPr>
              <w:t>гражданства ,</w:t>
            </w:r>
            <w:proofErr w:type="gramEnd"/>
            <w:r w:rsidRPr="005300CB">
              <w:rPr>
                <w:rFonts w:ascii="Arial" w:hAnsi="Arial" w:cs="Arial"/>
                <w:sz w:val="24"/>
              </w:rPr>
              <w:t xml:space="preserve"> включая их уполномоченных представителей:</w:t>
            </w:r>
          </w:p>
          <w:p w14:paraId="30DE70A2"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17.1.2.1 Обратившиеся с</w:t>
            </w:r>
            <w:r w:rsidRPr="005300CB">
              <w:rPr>
                <w:rFonts w:ascii="Arial" w:hAnsi="Arial" w:cs="Arial"/>
                <w:sz w:val="24"/>
                <w:lang w:val="en-US"/>
              </w:rPr>
              <w:t> </w:t>
            </w:r>
            <w:r w:rsidRPr="005300CB">
              <w:rPr>
                <w:rFonts w:ascii="Arial" w:hAnsi="Arial" w:cs="Arial"/>
                <w:sz w:val="24"/>
              </w:rPr>
              <w:t>запросом о</w:t>
            </w:r>
            <w:r w:rsidRPr="005300CB">
              <w:rPr>
                <w:rFonts w:ascii="Arial" w:hAnsi="Arial" w:cs="Arial"/>
                <w:sz w:val="24"/>
                <w:lang w:val="en-US"/>
              </w:rPr>
              <w:t> </w:t>
            </w:r>
            <w:r w:rsidRPr="005300CB">
              <w:rPr>
                <w:rFonts w:ascii="Arial" w:hAnsi="Arial" w:cs="Arial"/>
                <w:sz w:val="24"/>
              </w:rPr>
              <w:t>приеме на</w:t>
            </w:r>
            <w:r w:rsidRPr="005300CB">
              <w:rPr>
                <w:rFonts w:ascii="Arial" w:hAnsi="Arial" w:cs="Arial"/>
                <w:sz w:val="24"/>
                <w:lang w:val="en-US"/>
              </w:rPr>
              <w:t> </w:t>
            </w:r>
            <w:r w:rsidRPr="005300CB">
              <w:rPr>
                <w:rFonts w:ascii="Arial" w:hAnsi="Arial" w:cs="Arial"/>
                <w:sz w:val="24"/>
              </w:rPr>
              <w:t>обучение в</w:t>
            </w:r>
            <w:r w:rsidRPr="005300CB">
              <w:rPr>
                <w:rFonts w:ascii="Arial" w:hAnsi="Arial" w:cs="Arial"/>
                <w:sz w:val="24"/>
                <w:lang w:val="en-US"/>
              </w:rPr>
              <w:t> </w:t>
            </w:r>
            <w:r w:rsidRPr="005300CB">
              <w:rPr>
                <w:rFonts w:ascii="Arial" w:hAnsi="Arial" w:cs="Arial"/>
                <w:sz w:val="24"/>
              </w:rPr>
              <w:t xml:space="preserve">первый класс </w:t>
            </w:r>
            <w:r w:rsidRPr="005300CB">
              <w:rPr>
                <w:rFonts w:ascii="Arial" w:hAnsi="Arial" w:cs="Arial"/>
                <w:sz w:val="24"/>
              </w:rPr>
              <w:lastRenderedPageBreak/>
              <w:t>(в</w:t>
            </w:r>
            <w:r w:rsidRPr="005300CB">
              <w:rPr>
                <w:rFonts w:ascii="Arial" w:hAnsi="Arial" w:cs="Arial"/>
                <w:sz w:val="24"/>
                <w:lang w:val="en-US"/>
              </w:rPr>
              <w:t> </w:t>
            </w:r>
            <w:r w:rsidRPr="005300CB">
              <w:rPr>
                <w:rFonts w:ascii="Arial" w:hAnsi="Arial" w:cs="Arial"/>
                <w:sz w:val="24"/>
              </w:rPr>
              <w:t>период с</w:t>
            </w:r>
            <w:r w:rsidRPr="005300CB">
              <w:rPr>
                <w:rFonts w:ascii="Arial" w:hAnsi="Arial" w:cs="Arial"/>
                <w:sz w:val="24"/>
                <w:lang w:val="en-US"/>
              </w:rPr>
              <w:t> </w:t>
            </w:r>
            <w:r w:rsidRPr="005300CB">
              <w:rPr>
                <w:rFonts w:ascii="Arial" w:hAnsi="Arial" w:cs="Arial"/>
                <w:sz w:val="24"/>
              </w:rPr>
              <w:t>6 июля по</w:t>
            </w:r>
            <w:r w:rsidRPr="005300CB">
              <w:rPr>
                <w:rFonts w:ascii="Arial" w:hAnsi="Arial" w:cs="Arial"/>
                <w:sz w:val="24"/>
                <w:lang w:val="en-US"/>
              </w:rPr>
              <w:t> </w:t>
            </w:r>
            <w:r w:rsidRPr="005300CB">
              <w:rPr>
                <w:rFonts w:ascii="Arial" w:hAnsi="Arial" w:cs="Arial"/>
                <w:sz w:val="24"/>
              </w:rPr>
              <w:t>5 сентября текущего года):</w:t>
            </w:r>
          </w:p>
          <w:p w14:paraId="6093C2E7"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17.1.2.1.1 В</w:t>
            </w:r>
            <w:r w:rsidRPr="005300CB">
              <w:rPr>
                <w:rFonts w:ascii="Arial" w:hAnsi="Arial" w:cs="Arial"/>
                <w:sz w:val="24"/>
                <w:lang w:val="en-US"/>
              </w:rPr>
              <w:t> </w:t>
            </w:r>
            <w:r w:rsidRPr="005300CB">
              <w:rPr>
                <w:rFonts w:ascii="Arial" w:hAnsi="Arial" w:cs="Arial"/>
                <w:sz w:val="24"/>
              </w:rPr>
              <w:t>отношении детей, не</w:t>
            </w:r>
            <w:r w:rsidRPr="005300CB">
              <w:rPr>
                <w:rFonts w:ascii="Arial" w:hAnsi="Arial" w:cs="Arial"/>
                <w:sz w:val="24"/>
                <w:lang w:val="en-US"/>
              </w:rPr>
              <w:t> </w:t>
            </w:r>
            <w:r w:rsidRPr="005300CB">
              <w:rPr>
                <w:rFonts w:ascii="Arial" w:hAnsi="Arial" w:cs="Arial"/>
                <w:sz w:val="24"/>
              </w:rPr>
              <w:t>проживающих на</w:t>
            </w:r>
            <w:r w:rsidRPr="005300CB">
              <w:rPr>
                <w:rFonts w:ascii="Arial" w:hAnsi="Arial" w:cs="Arial"/>
                <w:sz w:val="24"/>
                <w:lang w:val="en-US"/>
              </w:rPr>
              <w:t> </w:t>
            </w:r>
            <w:r w:rsidRPr="005300CB">
              <w:rPr>
                <w:rFonts w:ascii="Arial" w:hAnsi="Arial" w:cs="Arial"/>
                <w:sz w:val="24"/>
              </w:rPr>
              <w:t>закрепленной за</w:t>
            </w:r>
            <w:r w:rsidRPr="005300CB">
              <w:rPr>
                <w:rFonts w:ascii="Arial" w:hAnsi="Arial" w:cs="Arial"/>
                <w:sz w:val="24"/>
                <w:lang w:val="en-US"/>
              </w:rPr>
              <w:t> </w:t>
            </w:r>
            <w:r w:rsidRPr="005300CB">
              <w:rPr>
                <w:rFonts w:ascii="Arial" w:hAnsi="Arial" w:cs="Arial"/>
                <w:sz w:val="24"/>
              </w:rPr>
              <w:t>Организацией территории</w:t>
            </w:r>
          </w:p>
        </w:tc>
        <w:tc>
          <w:tcPr>
            <w:tcW w:w="4843" w:type="dxa"/>
            <w:tcBorders>
              <w:top w:val="single" w:sz="2" w:space="0" w:color="000000"/>
              <w:left w:val="single" w:sz="2" w:space="0" w:color="000000"/>
              <w:bottom w:val="single" w:sz="2" w:space="0" w:color="000000"/>
              <w:right w:val="single" w:sz="2" w:space="0" w:color="000000"/>
            </w:tcBorders>
          </w:tcPr>
          <w:p w14:paraId="1FA8FFC5" w14:textId="77777777" w:rsidR="005300CB" w:rsidRPr="005300CB" w:rsidRDefault="005300CB" w:rsidP="005A4148">
            <w:pPr>
              <w:pStyle w:val="ae"/>
              <w:widowControl w:val="0"/>
              <w:spacing w:line="276" w:lineRule="auto"/>
              <w:ind w:left="0" w:firstLine="0"/>
              <w:rPr>
                <w:rFonts w:ascii="Arial" w:hAnsi="Arial" w:cs="Arial"/>
                <w:sz w:val="24"/>
                <w:szCs w:val="24"/>
              </w:rPr>
            </w:pPr>
            <w:r w:rsidRPr="005300CB">
              <w:rPr>
                <w:rFonts w:ascii="Arial" w:hAnsi="Arial" w:cs="Arial"/>
                <w:sz w:val="24"/>
                <w:szCs w:val="24"/>
              </w:rPr>
              <w:lastRenderedPageBreak/>
              <w:t>вариант предоставления услуги, указанный в подпункте 17.1.2 пункта 17.1 Регламента</w:t>
            </w:r>
          </w:p>
        </w:tc>
      </w:tr>
      <w:tr w:rsidR="005300CB" w:rsidRPr="005300CB" w14:paraId="21B2A114" w14:textId="77777777" w:rsidTr="005A4148">
        <w:tc>
          <w:tcPr>
            <w:tcW w:w="704" w:type="dxa"/>
            <w:tcBorders>
              <w:top w:val="single" w:sz="2" w:space="0" w:color="000000"/>
              <w:left w:val="single" w:sz="2" w:space="0" w:color="000000"/>
              <w:bottom w:val="single" w:sz="2" w:space="0" w:color="000000"/>
            </w:tcBorders>
          </w:tcPr>
          <w:p w14:paraId="2323F1C0" w14:textId="77777777" w:rsidR="005300CB" w:rsidRPr="005300CB" w:rsidRDefault="005300CB" w:rsidP="005A4148">
            <w:pPr>
              <w:pStyle w:val="TableContents"/>
              <w:jc w:val="center"/>
              <w:rPr>
                <w:rFonts w:ascii="Arial" w:hAnsi="Arial" w:cs="Arial"/>
                <w:sz w:val="24"/>
                <w:lang w:val="en-US"/>
              </w:rPr>
            </w:pPr>
            <w:r w:rsidRPr="005300CB">
              <w:rPr>
                <w:rFonts w:ascii="Arial" w:hAnsi="Arial" w:cs="Arial"/>
                <w:sz w:val="24"/>
                <w:lang w:val="en-US"/>
              </w:rPr>
              <w:t>3.</w:t>
            </w:r>
          </w:p>
        </w:tc>
        <w:tc>
          <w:tcPr>
            <w:tcW w:w="4370" w:type="dxa"/>
            <w:tcBorders>
              <w:top w:val="single" w:sz="2" w:space="0" w:color="000000"/>
              <w:left w:val="single" w:sz="2" w:space="0" w:color="000000"/>
              <w:bottom w:val="single" w:sz="2" w:space="0" w:color="000000"/>
            </w:tcBorders>
          </w:tcPr>
          <w:p w14:paraId="34FE1A4F" w14:textId="77777777" w:rsidR="005300CB" w:rsidRPr="005300CB" w:rsidRDefault="005300CB" w:rsidP="005A4148">
            <w:pPr>
              <w:pStyle w:val="a0"/>
              <w:tabs>
                <w:tab w:val="left" w:pos="645"/>
              </w:tabs>
              <w:spacing w:after="0"/>
              <w:rPr>
                <w:rFonts w:ascii="Arial" w:hAnsi="Arial" w:cs="Arial"/>
                <w:color w:val="00CC33"/>
                <w:sz w:val="24"/>
              </w:rPr>
            </w:pPr>
            <w:r w:rsidRPr="005300CB">
              <w:rPr>
                <w:rFonts w:ascii="Arial" w:hAnsi="Arial" w:cs="Arial"/>
                <w:sz w:val="24"/>
              </w:rPr>
              <w:t xml:space="preserve">физические лица – граждане Российской Федерации, иностранные граждане, лица без </w:t>
            </w:r>
            <w:proofErr w:type="gramStart"/>
            <w:r w:rsidRPr="005300CB">
              <w:rPr>
                <w:rFonts w:ascii="Arial" w:hAnsi="Arial" w:cs="Arial"/>
                <w:sz w:val="24"/>
              </w:rPr>
              <w:t>гражданства ,</w:t>
            </w:r>
            <w:proofErr w:type="gramEnd"/>
            <w:r w:rsidRPr="005300CB">
              <w:rPr>
                <w:rFonts w:ascii="Arial" w:hAnsi="Arial" w:cs="Arial"/>
                <w:sz w:val="24"/>
              </w:rPr>
              <w:t xml:space="preserve"> включая их уполномоченных представителей:</w:t>
            </w:r>
          </w:p>
          <w:p w14:paraId="13440E16" w14:textId="77777777" w:rsidR="005300CB" w:rsidRPr="005300CB" w:rsidRDefault="005300CB" w:rsidP="005A4148">
            <w:pPr>
              <w:pStyle w:val="a0"/>
              <w:tabs>
                <w:tab w:val="left" w:pos="645"/>
              </w:tabs>
              <w:spacing w:after="0"/>
              <w:rPr>
                <w:rFonts w:ascii="Arial" w:hAnsi="Arial" w:cs="Arial"/>
                <w:sz w:val="24"/>
              </w:rPr>
            </w:pPr>
            <w:r w:rsidRPr="005300CB">
              <w:rPr>
                <w:rFonts w:ascii="Arial" w:hAnsi="Arial" w:cs="Arial"/>
                <w:sz w:val="24"/>
              </w:rPr>
              <w:t>17.1.3.1. Обратившиеся с</w:t>
            </w:r>
            <w:r w:rsidRPr="005300CB">
              <w:rPr>
                <w:rFonts w:ascii="Arial" w:hAnsi="Arial" w:cs="Arial"/>
                <w:sz w:val="24"/>
                <w:lang w:val="en-US"/>
              </w:rPr>
              <w:t> </w:t>
            </w:r>
            <w:r w:rsidRPr="005300CB">
              <w:rPr>
                <w:rFonts w:ascii="Arial" w:hAnsi="Arial" w:cs="Arial"/>
                <w:sz w:val="24"/>
              </w:rPr>
              <w:t>запросом о</w:t>
            </w:r>
            <w:r w:rsidRPr="005300CB">
              <w:rPr>
                <w:rFonts w:ascii="Arial" w:hAnsi="Arial" w:cs="Arial"/>
                <w:sz w:val="24"/>
                <w:lang w:val="en-US"/>
              </w:rPr>
              <w:t> </w:t>
            </w:r>
            <w:r w:rsidRPr="005300CB">
              <w:rPr>
                <w:rFonts w:ascii="Arial" w:hAnsi="Arial" w:cs="Arial"/>
                <w:sz w:val="24"/>
              </w:rPr>
              <w:t>приеме поступающего в</w:t>
            </w:r>
            <w:r w:rsidRPr="005300CB">
              <w:rPr>
                <w:rFonts w:ascii="Arial" w:hAnsi="Arial" w:cs="Arial"/>
                <w:sz w:val="24"/>
                <w:lang w:val="en-US"/>
              </w:rPr>
              <w:t> </w:t>
            </w:r>
            <w:r w:rsidRPr="005300CB">
              <w:rPr>
                <w:rFonts w:ascii="Arial" w:hAnsi="Arial" w:cs="Arial"/>
                <w:sz w:val="24"/>
              </w:rPr>
              <w:t>Организацию в</w:t>
            </w:r>
            <w:r w:rsidRPr="005300CB">
              <w:rPr>
                <w:rFonts w:ascii="Arial" w:hAnsi="Arial" w:cs="Arial"/>
                <w:sz w:val="24"/>
                <w:lang w:val="en-US"/>
              </w:rPr>
              <w:t> </w:t>
            </w:r>
            <w:r w:rsidRPr="005300CB">
              <w:rPr>
                <w:rFonts w:ascii="Arial" w:hAnsi="Arial" w:cs="Arial"/>
                <w:sz w:val="24"/>
              </w:rPr>
              <w:t>порядке перевода</w:t>
            </w:r>
          </w:p>
        </w:tc>
        <w:tc>
          <w:tcPr>
            <w:tcW w:w="4843" w:type="dxa"/>
            <w:tcBorders>
              <w:top w:val="single" w:sz="2" w:space="0" w:color="000000"/>
              <w:left w:val="single" w:sz="2" w:space="0" w:color="000000"/>
              <w:bottom w:val="single" w:sz="2" w:space="0" w:color="000000"/>
              <w:right w:val="single" w:sz="2" w:space="0" w:color="000000"/>
            </w:tcBorders>
          </w:tcPr>
          <w:p w14:paraId="34DD1D1D" w14:textId="77777777" w:rsidR="005300CB" w:rsidRPr="005300CB" w:rsidRDefault="005300CB" w:rsidP="005A4148">
            <w:pPr>
              <w:pStyle w:val="ae"/>
              <w:widowControl w:val="0"/>
              <w:spacing w:line="276" w:lineRule="auto"/>
              <w:ind w:left="0" w:firstLine="0"/>
              <w:rPr>
                <w:rFonts w:ascii="Arial" w:hAnsi="Arial" w:cs="Arial"/>
                <w:sz w:val="24"/>
                <w:szCs w:val="24"/>
              </w:rPr>
            </w:pPr>
            <w:r w:rsidRPr="005300CB">
              <w:rPr>
                <w:rFonts w:ascii="Arial" w:hAnsi="Arial" w:cs="Arial"/>
                <w:sz w:val="24"/>
                <w:szCs w:val="24"/>
              </w:rPr>
              <w:t>вариант предоставления услуги, указанный в подпункте 17.1.3 пункта 17.1 Регламента</w:t>
            </w:r>
          </w:p>
        </w:tc>
      </w:tr>
    </w:tbl>
    <w:p w14:paraId="5CDA30F0" w14:textId="77777777" w:rsidR="005300CB" w:rsidRPr="005300CB" w:rsidRDefault="005300CB" w:rsidP="005300CB">
      <w:pPr>
        <w:rPr>
          <w:rFonts w:ascii="Arial" w:hAnsi="Arial" w:cs="Arial"/>
          <w:sz w:val="24"/>
          <w:szCs w:val="24"/>
        </w:rPr>
      </w:pPr>
    </w:p>
    <w:p w14:paraId="2D71FA2B" w14:textId="4A8C88C3" w:rsidR="005300CB" w:rsidRDefault="005300CB" w:rsidP="00CA3AA5">
      <w:pPr>
        <w:pStyle w:val="12"/>
        <w:jc w:val="both"/>
        <w:rPr>
          <w:rFonts w:ascii="Arial" w:hAnsi="Arial" w:cs="Arial"/>
          <w:sz w:val="24"/>
          <w:szCs w:val="24"/>
        </w:rPr>
      </w:pPr>
    </w:p>
    <w:p w14:paraId="0C6777AF" w14:textId="78673C0D" w:rsidR="005300CB" w:rsidRDefault="005300CB" w:rsidP="00CA3AA5">
      <w:pPr>
        <w:pStyle w:val="12"/>
        <w:jc w:val="both"/>
        <w:rPr>
          <w:rFonts w:ascii="Arial" w:hAnsi="Arial" w:cs="Arial"/>
          <w:sz w:val="24"/>
          <w:szCs w:val="24"/>
        </w:rPr>
      </w:pPr>
    </w:p>
    <w:p w14:paraId="2B77C9DE" w14:textId="2D8808F7" w:rsidR="005300CB" w:rsidRDefault="005300CB" w:rsidP="00CA3AA5">
      <w:pPr>
        <w:pStyle w:val="12"/>
        <w:jc w:val="both"/>
        <w:rPr>
          <w:rFonts w:ascii="Arial" w:hAnsi="Arial" w:cs="Arial"/>
          <w:sz w:val="24"/>
          <w:szCs w:val="24"/>
        </w:rPr>
      </w:pPr>
    </w:p>
    <w:p w14:paraId="56CCB1DD" w14:textId="05D045BA" w:rsidR="005300CB" w:rsidRDefault="005300CB" w:rsidP="00CA3AA5">
      <w:pPr>
        <w:pStyle w:val="12"/>
        <w:jc w:val="both"/>
        <w:rPr>
          <w:rFonts w:ascii="Arial" w:hAnsi="Arial" w:cs="Arial"/>
          <w:sz w:val="24"/>
          <w:szCs w:val="24"/>
        </w:rPr>
      </w:pPr>
    </w:p>
    <w:p w14:paraId="220FAD44" w14:textId="4E76C220" w:rsidR="005300CB" w:rsidRDefault="005300CB" w:rsidP="00CA3AA5">
      <w:pPr>
        <w:pStyle w:val="12"/>
        <w:jc w:val="both"/>
        <w:rPr>
          <w:rFonts w:ascii="Arial" w:hAnsi="Arial" w:cs="Arial"/>
          <w:sz w:val="24"/>
          <w:szCs w:val="24"/>
        </w:rPr>
      </w:pPr>
    </w:p>
    <w:p w14:paraId="3D0216D9" w14:textId="143358C7" w:rsidR="005300CB" w:rsidRDefault="005300CB" w:rsidP="00CA3AA5">
      <w:pPr>
        <w:pStyle w:val="12"/>
        <w:jc w:val="both"/>
        <w:rPr>
          <w:rFonts w:ascii="Arial" w:hAnsi="Arial" w:cs="Arial"/>
          <w:sz w:val="24"/>
          <w:szCs w:val="24"/>
        </w:rPr>
      </w:pPr>
    </w:p>
    <w:p w14:paraId="10E18AE2" w14:textId="3799C99B" w:rsidR="005300CB" w:rsidRDefault="005300CB" w:rsidP="00CA3AA5">
      <w:pPr>
        <w:pStyle w:val="12"/>
        <w:jc w:val="both"/>
        <w:rPr>
          <w:rFonts w:ascii="Arial" w:hAnsi="Arial" w:cs="Arial"/>
          <w:sz w:val="24"/>
          <w:szCs w:val="24"/>
        </w:rPr>
      </w:pPr>
    </w:p>
    <w:p w14:paraId="21D8206B" w14:textId="7B606BEE" w:rsidR="005300CB" w:rsidRDefault="005300CB" w:rsidP="00CA3AA5">
      <w:pPr>
        <w:pStyle w:val="12"/>
        <w:jc w:val="both"/>
        <w:rPr>
          <w:rFonts w:ascii="Arial" w:hAnsi="Arial" w:cs="Arial"/>
          <w:sz w:val="24"/>
          <w:szCs w:val="24"/>
        </w:rPr>
      </w:pPr>
    </w:p>
    <w:p w14:paraId="3D19791B" w14:textId="1547CD2A" w:rsidR="005300CB" w:rsidRDefault="005300CB" w:rsidP="00CA3AA5">
      <w:pPr>
        <w:pStyle w:val="12"/>
        <w:jc w:val="both"/>
        <w:rPr>
          <w:rFonts w:ascii="Arial" w:hAnsi="Arial" w:cs="Arial"/>
          <w:sz w:val="24"/>
          <w:szCs w:val="24"/>
        </w:rPr>
      </w:pPr>
    </w:p>
    <w:p w14:paraId="7E967B40" w14:textId="6E0352E3" w:rsidR="005300CB" w:rsidRDefault="005300CB" w:rsidP="00CA3AA5">
      <w:pPr>
        <w:pStyle w:val="12"/>
        <w:jc w:val="both"/>
        <w:rPr>
          <w:rFonts w:ascii="Arial" w:hAnsi="Arial" w:cs="Arial"/>
          <w:sz w:val="24"/>
          <w:szCs w:val="24"/>
        </w:rPr>
      </w:pPr>
    </w:p>
    <w:p w14:paraId="108FCC6C" w14:textId="77A20BBF" w:rsidR="005300CB" w:rsidRDefault="005300CB" w:rsidP="00CA3AA5">
      <w:pPr>
        <w:pStyle w:val="12"/>
        <w:jc w:val="both"/>
        <w:rPr>
          <w:rFonts w:ascii="Arial" w:hAnsi="Arial" w:cs="Arial"/>
          <w:sz w:val="24"/>
          <w:szCs w:val="24"/>
        </w:rPr>
      </w:pPr>
    </w:p>
    <w:p w14:paraId="1EA9874A" w14:textId="68B7E0BF" w:rsidR="005300CB" w:rsidRDefault="005300CB" w:rsidP="00CA3AA5">
      <w:pPr>
        <w:pStyle w:val="12"/>
        <w:jc w:val="both"/>
        <w:rPr>
          <w:rFonts w:ascii="Arial" w:hAnsi="Arial" w:cs="Arial"/>
          <w:sz w:val="24"/>
          <w:szCs w:val="24"/>
        </w:rPr>
      </w:pPr>
    </w:p>
    <w:p w14:paraId="7135E86F" w14:textId="3C22DD7D" w:rsidR="005300CB" w:rsidRDefault="005300CB" w:rsidP="00CA3AA5">
      <w:pPr>
        <w:pStyle w:val="12"/>
        <w:jc w:val="both"/>
        <w:rPr>
          <w:rFonts w:ascii="Arial" w:hAnsi="Arial" w:cs="Arial"/>
          <w:sz w:val="24"/>
          <w:szCs w:val="24"/>
        </w:rPr>
      </w:pPr>
    </w:p>
    <w:p w14:paraId="2097E54B" w14:textId="7E4442C3" w:rsidR="005300CB" w:rsidRDefault="005300CB" w:rsidP="00CA3AA5">
      <w:pPr>
        <w:pStyle w:val="12"/>
        <w:jc w:val="both"/>
        <w:rPr>
          <w:rFonts w:ascii="Arial" w:hAnsi="Arial" w:cs="Arial"/>
          <w:sz w:val="24"/>
          <w:szCs w:val="24"/>
        </w:rPr>
      </w:pPr>
    </w:p>
    <w:p w14:paraId="1BC22ED9" w14:textId="038C05FD" w:rsidR="005300CB" w:rsidRDefault="005300CB" w:rsidP="00CA3AA5">
      <w:pPr>
        <w:pStyle w:val="12"/>
        <w:jc w:val="both"/>
        <w:rPr>
          <w:rFonts w:ascii="Arial" w:hAnsi="Arial" w:cs="Arial"/>
          <w:sz w:val="24"/>
          <w:szCs w:val="24"/>
        </w:rPr>
      </w:pPr>
    </w:p>
    <w:p w14:paraId="2DCE7581" w14:textId="647EB159" w:rsidR="005300CB" w:rsidRDefault="005300CB" w:rsidP="00CA3AA5">
      <w:pPr>
        <w:pStyle w:val="12"/>
        <w:jc w:val="both"/>
        <w:rPr>
          <w:rFonts w:ascii="Arial" w:hAnsi="Arial" w:cs="Arial"/>
          <w:sz w:val="24"/>
          <w:szCs w:val="24"/>
        </w:rPr>
      </w:pPr>
    </w:p>
    <w:p w14:paraId="6B669B37" w14:textId="5A5D7ECC" w:rsidR="005300CB" w:rsidRDefault="005300CB" w:rsidP="00CA3AA5">
      <w:pPr>
        <w:pStyle w:val="12"/>
        <w:jc w:val="both"/>
        <w:rPr>
          <w:rFonts w:ascii="Arial" w:hAnsi="Arial" w:cs="Arial"/>
          <w:sz w:val="24"/>
          <w:szCs w:val="24"/>
        </w:rPr>
      </w:pPr>
    </w:p>
    <w:p w14:paraId="4FD62EA7" w14:textId="66C88EA3" w:rsidR="005300CB" w:rsidRDefault="005300CB" w:rsidP="00CA3AA5">
      <w:pPr>
        <w:pStyle w:val="12"/>
        <w:jc w:val="both"/>
        <w:rPr>
          <w:rFonts w:ascii="Arial" w:hAnsi="Arial" w:cs="Arial"/>
          <w:sz w:val="24"/>
          <w:szCs w:val="24"/>
        </w:rPr>
      </w:pPr>
    </w:p>
    <w:p w14:paraId="3714F87A" w14:textId="3A8D446D" w:rsidR="005300CB" w:rsidRDefault="005300CB" w:rsidP="00CA3AA5">
      <w:pPr>
        <w:pStyle w:val="12"/>
        <w:jc w:val="both"/>
        <w:rPr>
          <w:rFonts w:ascii="Arial" w:hAnsi="Arial" w:cs="Arial"/>
          <w:sz w:val="24"/>
          <w:szCs w:val="24"/>
        </w:rPr>
      </w:pPr>
    </w:p>
    <w:p w14:paraId="5886D6D9" w14:textId="47ED2716" w:rsidR="005300CB" w:rsidRDefault="005300CB" w:rsidP="00CA3AA5">
      <w:pPr>
        <w:pStyle w:val="12"/>
        <w:jc w:val="both"/>
        <w:rPr>
          <w:rFonts w:ascii="Arial" w:hAnsi="Arial" w:cs="Arial"/>
          <w:sz w:val="24"/>
          <w:szCs w:val="24"/>
        </w:rPr>
      </w:pPr>
    </w:p>
    <w:p w14:paraId="7001522D" w14:textId="7DBA8AB8" w:rsidR="005300CB" w:rsidRDefault="005300CB" w:rsidP="00CA3AA5">
      <w:pPr>
        <w:pStyle w:val="12"/>
        <w:jc w:val="both"/>
        <w:rPr>
          <w:rFonts w:ascii="Arial" w:hAnsi="Arial" w:cs="Arial"/>
          <w:sz w:val="24"/>
          <w:szCs w:val="24"/>
        </w:rPr>
      </w:pPr>
    </w:p>
    <w:p w14:paraId="7868B724" w14:textId="6446DB7C" w:rsidR="005300CB" w:rsidRDefault="005300CB" w:rsidP="00CA3AA5">
      <w:pPr>
        <w:pStyle w:val="12"/>
        <w:jc w:val="both"/>
        <w:rPr>
          <w:rFonts w:ascii="Arial" w:hAnsi="Arial" w:cs="Arial"/>
          <w:sz w:val="24"/>
          <w:szCs w:val="24"/>
        </w:rPr>
      </w:pPr>
    </w:p>
    <w:p w14:paraId="0D5F042F" w14:textId="11303447" w:rsidR="005300CB" w:rsidRDefault="005300CB" w:rsidP="00CA3AA5">
      <w:pPr>
        <w:pStyle w:val="12"/>
        <w:jc w:val="both"/>
        <w:rPr>
          <w:rFonts w:ascii="Arial" w:hAnsi="Arial" w:cs="Arial"/>
          <w:sz w:val="24"/>
          <w:szCs w:val="24"/>
        </w:rPr>
      </w:pPr>
    </w:p>
    <w:p w14:paraId="015239ED" w14:textId="4A84DA11" w:rsidR="005300CB" w:rsidRDefault="005300CB" w:rsidP="00CA3AA5">
      <w:pPr>
        <w:pStyle w:val="12"/>
        <w:jc w:val="both"/>
        <w:rPr>
          <w:rFonts w:ascii="Arial" w:hAnsi="Arial" w:cs="Arial"/>
          <w:sz w:val="24"/>
          <w:szCs w:val="24"/>
        </w:rPr>
      </w:pPr>
    </w:p>
    <w:p w14:paraId="65AE9504" w14:textId="7597B3C2" w:rsidR="005300CB" w:rsidRDefault="005300CB" w:rsidP="00CA3AA5">
      <w:pPr>
        <w:pStyle w:val="12"/>
        <w:jc w:val="both"/>
        <w:rPr>
          <w:rFonts w:ascii="Arial" w:hAnsi="Arial" w:cs="Arial"/>
          <w:sz w:val="24"/>
          <w:szCs w:val="24"/>
        </w:rPr>
      </w:pPr>
    </w:p>
    <w:p w14:paraId="57D81C9A" w14:textId="18CE14FE" w:rsidR="005300CB" w:rsidRDefault="005300CB" w:rsidP="00CA3AA5">
      <w:pPr>
        <w:pStyle w:val="12"/>
        <w:jc w:val="both"/>
        <w:rPr>
          <w:rFonts w:ascii="Arial" w:hAnsi="Arial" w:cs="Arial"/>
          <w:sz w:val="24"/>
          <w:szCs w:val="24"/>
        </w:rPr>
      </w:pPr>
    </w:p>
    <w:p w14:paraId="35080DF8" w14:textId="110CB7B1" w:rsidR="005300CB" w:rsidRDefault="005300CB" w:rsidP="00CA3AA5">
      <w:pPr>
        <w:pStyle w:val="12"/>
        <w:jc w:val="both"/>
        <w:rPr>
          <w:rFonts w:ascii="Arial" w:hAnsi="Arial" w:cs="Arial"/>
          <w:sz w:val="24"/>
          <w:szCs w:val="24"/>
        </w:rPr>
      </w:pPr>
    </w:p>
    <w:p w14:paraId="2FEFB78D" w14:textId="1A61632F" w:rsidR="005300CB" w:rsidRDefault="005300CB" w:rsidP="00CA3AA5">
      <w:pPr>
        <w:pStyle w:val="12"/>
        <w:jc w:val="both"/>
        <w:rPr>
          <w:rFonts w:ascii="Arial" w:hAnsi="Arial" w:cs="Arial"/>
          <w:sz w:val="24"/>
          <w:szCs w:val="24"/>
        </w:rPr>
      </w:pPr>
    </w:p>
    <w:p w14:paraId="2526B614" w14:textId="5923D2FD" w:rsidR="005300CB" w:rsidRDefault="005300CB" w:rsidP="00CA3AA5">
      <w:pPr>
        <w:pStyle w:val="12"/>
        <w:jc w:val="both"/>
        <w:rPr>
          <w:rFonts w:ascii="Arial" w:hAnsi="Arial" w:cs="Arial"/>
          <w:sz w:val="24"/>
          <w:szCs w:val="24"/>
        </w:rPr>
      </w:pPr>
    </w:p>
    <w:p w14:paraId="4E6216D1" w14:textId="241220C7" w:rsidR="005300CB" w:rsidRDefault="005300CB" w:rsidP="00CA3AA5">
      <w:pPr>
        <w:pStyle w:val="12"/>
        <w:jc w:val="both"/>
        <w:rPr>
          <w:rFonts w:ascii="Arial" w:hAnsi="Arial" w:cs="Arial"/>
          <w:sz w:val="24"/>
          <w:szCs w:val="24"/>
        </w:rPr>
      </w:pPr>
    </w:p>
    <w:p w14:paraId="66802564" w14:textId="5D2768E2" w:rsidR="005300CB" w:rsidRDefault="005300CB" w:rsidP="00CA3AA5">
      <w:pPr>
        <w:pStyle w:val="12"/>
        <w:jc w:val="both"/>
        <w:rPr>
          <w:rFonts w:ascii="Arial" w:hAnsi="Arial" w:cs="Arial"/>
          <w:sz w:val="24"/>
          <w:szCs w:val="24"/>
        </w:rPr>
      </w:pPr>
    </w:p>
    <w:p w14:paraId="4BEF9419" w14:textId="41114F6F" w:rsidR="005300CB" w:rsidRDefault="005300CB" w:rsidP="00CA3AA5">
      <w:pPr>
        <w:pStyle w:val="12"/>
        <w:jc w:val="both"/>
        <w:rPr>
          <w:rFonts w:ascii="Arial" w:hAnsi="Arial" w:cs="Arial"/>
          <w:sz w:val="24"/>
          <w:szCs w:val="24"/>
        </w:rPr>
      </w:pPr>
    </w:p>
    <w:p w14:paraId="502132AF" w14:textId="24A249DA" w:rsidR="005300CB" w:rsidRDefault="005300CB" w:rsidP="00CA3AA5">
      <w:pPr>
        <w:pStyle w:val="12"/>
        <w:jc w:val="both"/>
        <w:rPr>
          <w:rFonts w:ascii="Arial" w:hAnsi="Arial" w:cs="Arial"/>
          <w:sz w:val="24"/>
          <w:szCs w:val="24"/>
        </w:rPr>
      </w:pPr>
    </w:p>
    <w:p w14:paraId="00F807B7" w14:textId="464CB0F3" w:rsidR="005300CB" w:rsidRDefault="005300CB" w:rsidP="00CA3AA5">
      <w:pPr>
        <w:pStyle w:val="12"/>
        <w:jc w:val="both"/>
        <w:rPr>
          <w:rFonts w:ascii="Arial" w:hAnsi="Arial" w:cs="Arial"/>
          <w:sz w:val="24"/>
          <w:szCs w:val="24"/>
        </w:rPr>
      </w:pPr>
    </w:p>
    <w:p w14:paraId="072D4056" w14:textId="6E09CAF4" w:rsidR="005300CB" w:rsidRDefault="005300CB" w:rsidP="00CA3AA5">
      <w:pPr>
        <w:pStyle w:val="12"/>
        <w:jc w:val="both"/>
        <w:rPr>
          <w:rFonts w:ascii="Arial" w:hAnsi="Arial" w:cs="Arial"/>
          <w:sz w:val="24"/>
          <w:szCs w:val="24"/>
        </w:rPr>
      </w:pPr>
    </w:p>
    <w:p w14:paraId="08BBD6D3" w14:textId="292D0A96" w:rsidR="005300CB" w:rsidRDefault="005300CB" w:rsidP="00CA3AA5">
      <w:pPr>
        <w:pStyle w:val="12"/>
        <w:jc w:val="both"/>
        <w:rPr>
          <w:rFonts w:ascii="Arial" w:hAnsi="Arial" w:cs="Arial"/>
          <w:sz w:val="24"/>
          <w:szCs w:val="24"/>
        </w:rPr>
      </w:pPr>
    </w:p>
    <w:p w14:paraId="7D97CDA7" w14:textId="77777777" w:rsidR="005300CB" w:rsidRPr="005300CB" w:rsidRDefault="005300CB" w:rsidP="005300CB">
      <w:pPr>
        <w:jc w:val="right"/>
        <w:rPr>
          <w:rStyle w:val="23"/>
          <w:rFonts w:ascii="Arial" w:hAnsi="Arial" w:cs="Arial"/>
          <w:b w:val="0"/>
          <w:bCs/>
        </w:rPr>
      </w:pPr>
      <w:bookmarkStart w:id="38" w:name="_Toc510617029"/>
      <w:bookmarkStart w:id="39" w:name="_Toc91253280"/>
      <w:bookmarkStart w:id="40" w:name="_Toc127216111"/>
      <w:bookmarkStart w:id="41" w:name="_Hlk20901236"/>
      <w:r w:rsidRPr="005300CB">
        <w:rPr>
          <w:rStyle w:val="23"/>
          <w:rFonts w:ascii="Arial" w:hAnsi="Arial" w:cs="Arial"/>
        </w:rPr>
        <w:lastRenderedPageBreak/>
        <w:t>Приложение 6</w:t>
      </w:r>
    </w:p>
    <w:p w14:paraId="43B98DCF" w14:textId="77777777" w:rsidR="005300CB" w:rsidRPr="005300CB" w:rsidRDefault="005300CB" w:rsidP="005300CB">
      <w:pPr>
        <w:jc w:val="right"/>
        <w:rPr>
          <w:rStyle w:val="23"/>
          <w:rFonts w:ascii="Arial" w:hAnsi="Arial" w:cs="Arial"/>
          <w:b w:val="0"/>
          <w:bCs/>
        </w:rPr>
      </w:pPr>
      <w:r w:rsidRPr="005300CB">
        <w:rPr>
          <w:rStyle w:val="23"/>
          <w:rFonts w:ascii="Arial" w:hAnsi="Arial" w:cs="Arial"/>
        </w:rPr>
        <w:t xml:space="preserve">                                                                      к административному регламенту</w:t>
      </w:r>
    </w:p>
    <w:p w14:paraId="408207B4" w14:textId="77777777" w:rsidR="005300CB" w:rsidRPr="005300CB" w:rsidRDefault="005300CB" w:rsidP="005300CB">
      <w:pPr>
        <w:rPr>
          <w:rStyle w:val="23"/>
          <w:rFonts w:ascii="Arial" w:hAnsi="Arial" w:cs="Arial"/>
          <w:b w:val="0"/>
          <w:bCs/>
        </w:rPr>
      </w:pPr>
    </w:p>
    <w:p w14:paraId="576E657F" w14:textId="77777777" w:rsidR="005300CB" w:rsidRPr="005300CB" w:rsidRDefault="005300CB" w:rsidP="005300CB">
      <w:pPr>
        <w:jc w:val="center"/>
        <w:rPr>
          <w:rStyle w:val="23"/>
          <w:rFonts w:ascii="Arial" w:hAnsi="Arial" w:cs="Arial"/>
          <w:b w:val="0"/>
          <w:bCs/>
        </w:rPr>
      </w:pPr>
    </w:p>
    <w:p w14:paraId="4138A290" w14:textId="77777777" w:rsidR="005300CB" w:rsidRPr="005300CB" w:rsidRDefault="005300CB" w:rsidP="005300CB">
      <w:pPr>
        <w:jc w:val="center"/>
        <w:rPr>
          <w:rStyle w:val="23"/>
          <w:rFonts w:ascii="Arial" w:hAnsi="Arial" w:cs="Arial"/>
          <w:b w:val="0"/>
          <w:bCs/>
        </w:rPr>
      </w:pPr>
      <w:r w:rsidRPr="005300CB">
        <w:rPr>
          <w:rStyle w:val="23"/>
          <w:rFonts w:ascii="Arial" w:hAnsi="Arial" w:cs="Arial"/>
        </w:rPr>
        <w:t>Форма</w:t>
      </w:r>
      <w:r w:rsidRPr="005300CB">
        <w:rPr>
          <w:rStyle w:val="23"/>
          <w:rFonts w:ascii="Arial" w:hAnsi="Arial" w:cs="Arial"/>
        </w:rPr>
        <w:br/>
        <w:t xml:space="preserve">запроса о предоставлении </w:t>
      </w:r>
      <w:bookmarkEnd w:id="38"/>
      <w:bookmarkEnd w:id="39"/>
      <w:r w:rsidRPr="005300CB">
        <w:rPr>
          <w:rStyle w:val="23"/>
          <w:rFonts w:ascii="Arial" w:hAnsi="Arial" w:cs="Arial"/>
        </w:rPr>
        <w:t>услуги</w:t>
      </w:r>
      <w:bookmarkEnd w:id="40"/>
      <w:r w:rsidRPr="005300CB">
        <w:rPr>
          <w:rStyle w:val="23"/>
          <w:rFonts w:ascii="Arial" w:hAnsi="Arial" w:cs="Arial"/>
        </w:rPr>
        <w:br/>
      </w:r>
      <w:r w:rsidRPr="005300CB">
        <w:rPr>
          <w:rFonts w:ascii="Arial" w:hAnsi="Arial" w:cs="Arial"/>
          <w:sz w:val="24"/>
          <w:szCs w:val="24"/>
        </w:rPr>
        <w:t>«Прием на обучение по образовательным программам начального общего, основного общего и среднего общего образования»</w:t>
      </w:r>
    </w:p>
    <w:p w14:paraId="34C13798" w14:textId="77777777" w:rsidR="005300CB" w:rsidRPr="005300CB" w:rsidRDefault="005300CB" w:rsidP="005300CB">
      <w:pPr>
        <w:jc w:val="center"/>
        <w:rPr>
          <w:rFonts w:ascii="Arial" w:hAnsi="Arial" w:cs="Arial"/>
          <w:sz w:val="24"/>
          <w:szCs w:val="24"/>
        </w:rPr>
      </w:pPr>
    </w:p>
    <w:bookmarkEnd w:id="41"/>
    <w:p w14:paraId="737E8E6B" w14:textId="77777777" w:rsidR="005300CB" w:rsidRPr="005300CB" w:rsidRDefault="005300CB" w:rsidP="005300CB">
      <w:pPr>
        <w:suppressAutoHyphens/>
        <w:ind w:left="5103" w:firstLine="1"/>
        <w:rPr>
          <w:rFonts w:ascii="Arial" w:eastAsia="Times New Roman" w:hAnsi="Arial" w:cs="Arial"/>
          <w:color w:val="00000A"/>
          <w:sz w:val="24"/>
          <w:szCs w:val="24"/>
          <w:lang w:eastAsia="ru-RU"/>
        </w:rPr>
      </w:pPr>
      <w:r w:rsidRPr="005300CB">
        <w:rPr>
          <w:rFonts w:ascii="Arial" w:eastAsia="Times New Roman" w:hAnsi="Arial" w:cs="Arial"/>
          <w:color w:val="00000A"/>
          <w:sz w:val="24"/>
          <w:szCs w:val="24"/>
          <w:lang w:eastAsia="ru-RU"/>
        </w:rPr>
        <w:t xml:space="preserve">В ________________________________ (указать полное наименование </w:t>
      </w:r>
      <w:r w:rsidRPr="005300CB">
        <w:rPr>
          <w:rStyle w:val="23"/>
          <w:rFonts w:ascii="Arial" w:hAnsi="Arial" w:cs="Arial"/>
        </w:rPr>
        <w:t>организации, осуществляющей образовательную деятельность в Московской области</w:t>
      </w:r>
      <w:r w:rsidRPr="005300CB">
        <w:rPr>
          <w:rFonts w:ascii="Arial" w:eastAsia="Times New Roman" w:hAnsi="Arial" w:cs="Arial"/>
          <w:color w:val="00000A"/>
          <w:sz w:val="24"/>
          <w:szCs w:val="24"/>
          <w:lang w:eastAsia="ru-RU"/>
        </w:rPr>
        <w:t>)</w:t>
      </w:r>
    </w:p>
    <w:p w14:paraId="592A94A8" w14:textId="77777777" w:rsidR="005300CB" w:rsidRPr="005300CB" w:rsidRDefault="005300CB" w:rsidP="005300CB">
      <w:pPr>
        <w:suppressAutoHyphens/>
        <w:ind w:left="5103" w:firstLine="1"/>
        <w:rPr>
          <w:rFonts w:ascii="Arial" w:eastAsia="Times New Roman" w:hAnsi="Arial" w:cs="Arial"/>
          <w:color w:val="00000A"/>
          <w:sz w:val="24"/>
          <w:szCs w:val="24"/>
          <w:lang w:eastAsia="ru-RU"/>
        </w:rPr>
      </w:pPr>
      <w:r w:rsidRPr="005300CB">
        <w:rPr>
          <w:rFonts w:ascii="Arial" w:eastAsia="Times New Roman" w:hAnsi="Arial" w:cs="Arial"/>
          <w:color w:val="00000A"/>
          <w:sz w:val="24"/>
          <w:szCs w:val="24"/>
          <w:lang w:eastAsia="ru-RU"/>
        </w:rPr>
        <w:t>от ______________________________указать Ф.И.О. (последнее при наличии</w:t>
      </w:r>
    </w:p>
    <w:p w14:paraId="5195DF8D" w14:textId="77777777" w:rsidR="005300CB" w:rsidRPr="005300CB" w:rsidRDefault="005300CB" w:rsidP="005300CB">
      <w:pPr>
        <w:suppressAutoHyphens/>
        <w:ind w:left="5103" w:firstLine="1"/>
        <w:rPr>
          <w:rFonts w:ascii="Arial" w:eastAsia="Times New Roman" w:hAnsi="Arial" w:cs="Arial"/>
          <w:color w:val="00000A"/>
          <w:sz w:val="24"/>
          <w:szCs w:val="24"/>
          <w:lang w:eastAsia="ru-RU"/>
        </w:rPr>
      </w:pPr>
      <w:r w:rsidRPr="005300CB">
        <w:rPr>
          <w:rFonts w:ascii="Arial" w:eastAsia="Times New Roman" w:hAnsi="Arial" w:cs="Arial"/>
          <w:color w:val="00000A"/>
          <w:sz w:val="24"/>
          <w:szCs w:val="24"/>
          <w:lang w:eastAsia="ru-RU"/>
        </w:rPr>
        <w:t>_____________________________</w:t>
      </w:r>
    </w:p>
    <w:p w14:paraId="7DADFAFC" w14:textId="77777777" w:rsidR="005300CB" w:rsidRPr="005300CB" w:rsidRDefault="005300CB" w:rsidP="005300CB">
      <w:pPr>
        <w:suppressAutoHyphens/>
        <w:ind w:left="5103" w:firstLine="1"/>
        <w:rPr>
          <w:rFonts w:ascii="Arial" w:eastAsia="Times New Roman" w:hAnsi="Arial" w:cs="Arial"/>
          <w:color w:val="00000A"/>
          <w:sz w:val="24"/>
          <w:szCs w:val="24"/>
          <w:lang w:eastAsia="ru-RU"/>
        </w:rPr>
      </w:pPr>
      <w:r w:rsidRPr="005300CB">
        <w:rPr>
          <w:rFonts w:ascii="Arial" w:eastAsia="Times New Roman" w:hAnsi="Arial" w:cs="Arial"/>
          <w:color w:val="00000A"/>
          <w:sz w:val="24"/>
          <w:szCs w:val="24"/>
          <w:lang w:eastAsia="ru-RU"/>
        </w:rPr>
        <w:t>указать Ф.И.О. (последнее при наличии) представителя заявителя</w:t>
      </w:r>
    </w:p>
    <w:p w14:paraId="1682A2CA" w14:textId="77777777" w:rsidR="005300CB" w:rsidRPr="005300CB" w:rsidRDefault="005300CB" w:rsidP="005300CB">
      <w:pPr>
        <w:suppressAutoHyphens/>
        <w:ind w:left="5103" w:firstLine="1"/>
        <w:rPr>
          <w:rFonts w:ascii="Arial" w:eastAsia="Times New Roman" w:hAnsi="Arial" w:cs="Arial"/>
          <w:color w:val="00000A"/>
          <w:sz w:val="24"/>
          <w:szCs w:val="24"/>
          <w:lang w:eastAsia="ru-RU"/>
        </w:rPr>
      </w:pPr>
      <w:r w:rsidRPr="005300CB">
        <w:rPr>
          <w:rFonts w:ascii="Arial" w:eastAsia="Times New Roman" w:hAnsi="Arial" w:cs="Arial"/>
          <w:color w:val="00000A"/>
          <w:sz w:val="24"/>
          <w:szCs w:val="24"/>
          <w:lang w:eastAsia="ru-RU"/>
        </w:rPr>
        <w:t>______________________________ указать реквизиты документа, удостоверяющего личность заявителя, представителя заявителя</w:t>
      </w:r>
    </w:p>
    <w:p w14:paraId="2CABE1FF" w14:textId="77777777" w:rsidR="005300CB" w:rsidRPr="005300CB" w:rsidRDefault="005300CB" w:rsidP="005300CB">
      <w:pPr>
        <w:suppressAutoHyphens/>
        <w:ind w:left="5103" w:firstLine="1"/>
        <w:rPr>
          <w:rFonts w:ascii="Arial" w:eastAsia="Times New Roman" w:hAnsi="Arial" w:cs="Arial"/>
          <w:color w:val="00000A"/>
          <w:sz w:val="24"/>
          <w:szCs w:val="24"/>
          <w:lang w:eastAsia="ru-RU"/>
        </w:rPr>
      </w:pPr>
      <w:r w:rsidRPr="005300CB">
        <w:rPr>
          <w:rFonts w:ascii="Arial" w:eastAsia="Times New Roman" w:hAnsi="Arial" w:cs="Arial"/>
          <w:color w:val="00000A"/>
          <w:sz w:val="24"/>
          <w:szCs w:val="24"/>
          <w:lang w:eastAsia="ru-RU"/>
        </w:rPr>
        <w:t>______________________________указать реквизиты документа, подтверждающего полномочия представителя заявителя</w:t>
      </w:r>
    </w:p>
    <w:p w14:paraId="5909B978" w14:textId="77777777" w:rsidR="005300CB" w:rsidRPr="005300CB" w:rsidRDefault="005300CB" w:rsidP="005300CB">
      <w:pPr>
        <w:suppressAutoHyphens/>
        <w:ind w:left="5103" w:firstLine="1"/>
        <w:rPr>
          <w:rFonts w:ascii="Arial" w:eastAsia="Times New Roman" w:hAnsi="Arial" w:cs="Arial"/>
          <w:color w:val="00000A"/>
          <w:sz w:val="24"/>
          <w:szCs w:val="24"/>
          <w:lang w:eastAsia="ru-RU"/>
        </w:rPr>
      </w:pPr>
      <w:r w:rsidRPr="005300CB">
        <w:rPr>
          <w:rFonts w:ascii="Arial" w:eastAsia="Times New Roman" w:hAnsi="Arial" w:cs="Arial"/>
          <w:color w:val="00000A"/>
          <w:sz w:val="24"/>
          <w:szCs w:val="24"/>
          <w:lang w:eastAsia="ru-RU"/>
        </w:rPr>
        <w:t xml:space="preserve">______________________________указать почтовый адрес (при необходимости), адрес электронной почты и контактный </w:t>
      </w:r>
    </w:p>
    <w:p w14:paraId="651D1585" w14:textId="77777777" w:rsidR="005300CB" w:rsidRPr="005300CB" w:rsidRDefault="005300CB" w:rsidP="005300CB">
      <w:pPr>
        <w:suppressAutoHyphens/>
        <w:ind w:left="5103" w:firstLine="1"/>
        <w:rPr>
          <w:rFonts w:ascii="Arial" w:eastAsia="Times New Roman" w:hAnsi="Arial" w:cs="Arial"/>
          <w:color w:val="00000A"/>
          <w:sz w:val="24"/>
          <w:szCs w:val="24"/>
          <w:lang w:eastAsia="ru-RU"/>
        </w:rPr>
      </w:pPr>
      <w:r w:rsidRPr="005300CB">
        <w:rPr>
          <w:rFonts w:ascii="Arial" w:eastAsia="Times New Roman" w:hAnsi="Arial" w:cs="Arial"/>
          <w:color w:val="00000A"/>
          <w:sz w:val="24"/>
          <w:szCs w:val="24"/>
          <w:lang w:eastAsia="ru-RU"/>
        </w:rPr>
        <w:t>телефон</w:t>
      </w:r>
    </w:p>
    <w:p w14:paraId="27CF82DC" w14:textId="77777777" w:rsidR="005300CB" w:rsidRPr="005300CB" w:rsidRDefault="005300CB" w:rsidP="005300CB">
      <w:pPr>
        <w:suppressAutoHyphens/>
        <w:ind w:left="5103"/>
        <w:rPr>
          <w:rFonts w:ascii="Arial" w:eastAsia="Times New Roman" w:hAnsi="Arial" w:cs="Arial"/>
          <w:color w:val="00000A"/>
          <w:sz w:val="24"/>
          <w:szCs w:val="24"/>
          <w:lang w:eastAsia="ru-RU"/>
        </w:rPr>
      </w:pPr>
    </w:p>
    <w:p w14:paraId="5EDBE8D8" w14:textId="77777777" w:rsidR="005300CB" w:rsidRPr="005300CB" w:rsidRDefault="005300CB" w:rsidP="005300CB">
      <w:pPr>
        <w:suppressAutoHyphens/>
        <w:rPr>
          <w:rFonts w:ascii="Arial" w:eastAsia="Times New Roman" w:hAnsi="Arial" w:cs="Arial"/>
          <w:color w:val="00000A"/>
          <w:sz w:val="24"/>
          <w:szCs w:val="24"/>
          <w:lang w:eastAsia="ru-RU"/>
        </w:rPr>
      </w:pPr>
    </w:p>
    <w:p w14:paraId="358085C7" w14:textId="77777777" w:rsidR="005300CB" w:rsidRPr="005300CB" w:rsidRDefault="005300CB" w:rsidP="005300CB">
      <w:pPr>
        <w:suppressAutoHyphens/>
        <w:jc w:val="center"/>
        <w:rPr>
          <w:rFonts w:ascii="Arial" w:hAnsi="Arial" w:cs="Arial"/>
          <w:sz w:val="24"/>
          <w:szCs w:val="24"/>
        </w:rPr>
      </w:pPr>
      <w:r w:rsidRPr="005300CB">
        <w:rPr>
          <w:rFonts w:ascii="Arial" w:eastAsia="Times New Roman" w:hAnsi="Arial" w:cs="Arial"/>
          <w:color w:val="00000A"/>
          <w:sz w:val="24"/>
          <w:szCs w:val="24"/>
          <w:lang w:eastAsia="ru-RU"/>
        </w:rPr>
        <w:t xml:space="preserve">Запрос о предоставлении услуги </w:t>
      </w:r>
      <w:r w:rsidRPr="005300CB">
        <w:rPr>
          <w:rFonts w:ascii="Arial" w:hAnsi="Arial" w:cs="Arial"/>
          <w:sz w:val="24"/>
          <w:szCs w:val="24"/>
        </w:rPr>
        <w:t>«Прием на обучение по образовательным программам начального общего, основного общего и среднего общего образования»</w:t>
      </w:r>
    </w:p>
    <w:p w14:paraId="1E98FEEF" w14:textId="77777777" w:rsidR="005300CB" w:rsidRPr="005300CB" w:rsidRDefault="005300CB" w:rsidP="005300CB">
      <w:pPr>
        <w:suppressAutoHyphens/>
        <w:jc w:val="center"/>
        <w:rPr>
          <w:rFonts w:ascii="Arial" w:eastAsia="Times New Roman" w:hAnsi="Arial" w:cs="Arial"/>
          <w:b/>
          <w:bCs/>
          <w:color w:val="00000A"/>
          <w:sz w:val="24"/>
          <w:szCs w:val="24"/>
          <w:lang w:eastAsia="ru-RU"/>
        </w:rPr>
      </w:pPr>
    </w:p>
    <w:p w14:paraId="6E78CFEB" w14:textId="77777777" w:rsidR="005300CB" w:rsidRPr="005300CB" w:rsidRDefault="005300CB" w:rsidP="005300CB">
      <w:pPr>
        <w:widowControl w:val="0"/>
        <w:tabs>
          <w:tab w:val="left" w:pos="9498"/>
        </w:tabs>
        <w:suppressAutoHyphens/>
        <w:ind w:right="282"/>
        <w:rPr>
          <w:rFonts w:ascii="Arial" w:eastAsia="Times New Roman" w:hAnsi="Arial" w:cs="Arial"/>
          <w:color w:val="00000A"/>
          <w:sz w:val="24"/>
          <w:szCs w:val="24"/>
          <w:lang w:eastAsia="ru-RU"/>
        </w:rPr>
      </w:pPr>
      <w:bookmarkStart w:id="42" w:name="_Hlk95080974"/>
      <w:r w:rsidRPr="005300CB">
        <w:rPr>
          <w:rFonts w:ascii="Arial" w:eastAsia="Times New Roman" w:hAnsi="Arial" w:cs="Arial"/>
          <w:color w:val="00000A"/>
          <w:sz w:val="24"/>
          <w:szCs w:val="24"/>
          <w:lang w:eastAsia="ru-RU"/>
        </w:rPr>
        <w:t>Прошу принять __________________________________________________</w:t>
      </w:r>
    </w:p>
    <w:p w14:paraId="2BCD53F2" w14:textId="77777777" w:rsidR="005300CB" w:rsidRPr="005300CB" w:rsidRDefault="005300CB" w:rsidP="005300CB">
      <w:pPr>
        <w:widowControl w:val="0"/>
        <w:suppressAutoHyphens/>
        <w:ind w:right="282"/>
        <w:rPr>
          <w:rFonts w:ascii="Arial" w:eastAsia="Times New Roman" w:hAnsi="Arial" w:cs="Arial"/>
          <w:color w:val="00000A"/>
          <w:sz w:val="24"/>
          <w:szCs w:val="24"/>
          <w:lang w:eastAsia="zh-CN"/>
        </w:rPr>
      </w:pPr>
      <w:bookmarkStart w:id="43" w:name="_Hlk95081078"/>
      <w:r w:rsidRPr="005300CB">
        <w:rPr>
          <w:rFonts w:ascii="Arial" w:eastAsia="Times New Roman" w:hAnsi="Arial" w:cs="Arial"/>
          <w:i/>
          <w:iCs/>
          <w:color w:val="00000A"/>
          <w:sz w:val="24"/>
          <w:szCs w:val="24"/>
          <w:lang w:eastAsia="ru-RU"/>
        </w:rPr>
        <w:t>(Ф.И.О. (последнее при наличии) ребенка, поступающего)</w:t>
      </w:r>
      <w:r w:rsidRPr="005300CB">
        <w:rPr>
          <w:rFonts w:ascii="Arial" w:eastAsia="Times New Roman" w:hAnsi="Arial" w:cs="Arial"/>
          <w:color w:val="00000A"/>
          <w:sz w:val="24"/>
          <w:szCs w:val="24"/>
          <w:lang w:eastAsia="ru-RU"/>
        </w:rPr>
        <w:t xml:space="preserve"> </w:t>
      </w:r>
      <w:bookmarkEnd w:id="43"/>
      <w:r w:rsidRPr="005300CB">
        <w:rPr>
          <w:rFonts w:ascii="Arial" w:eastAsia="Times New Roman" w:hAnsi="Arial" w:cs="Arial"/>
          <w:color w:val="00000A"/>
          <w:sz w:val="24"/>
          <w:szCs w:val="24"/>
          <w:lang w:eastAsia="ru-RU"/>
        </w:rPr>
        <w:t xml:space="preserve">________________________________________________________________________________________________________________________________ </w:t>
      </w:r>
      <w:r w:rsidRPr="005300CB">
        <w:rPr>
          <w:rFonts w:ascii="Arial" w:eastAsia="Times New Roman" w:hAnsi="Arial" w:cs="Arial"/>
          <w:i/>
          <w:iCs/>
          <w:color w:val="00000A"/>
          <w:sz w:val="24"/>
          <w:szCs w:val="24"/>
          <w:lang w:eastAsia="ru-RU"/>
        </w:rPr>
        <w:t>(дата рождения, адрес места жительства и (или) пребывания ребенка, поступающего)</w:t>
      </w:r>
      <w:r w:rsidRPr="005300CB">
        <w:rPr>
          <w:rFonts w:ascii="Arial" w:eastAsia="Times New Roman" w:hAnsi="Arial" w:cs="Arial"/>
          <w:color w:val="00000A"/>
          <w:sz w:val="24"/>
          <w:szCs w:val="24"/>
          <w:lang w:eastAsia="ru-RU"/>
        </w:rPr>
        <w:t xml:space="preserve"> в ________* класс Вашей школы.</w:t>
      </w:r>
    </w:p>
    <w:p w14:paraId="7F1A4234" w14:textId="77777777" w:rsidR="005300CB" w:rsidRPr="005300CB" w:rsidRDefault="005300CB" w:rsidP="005300CB">
      <w:pPr>
        <w:suppressAutoHyphens/>
        <w:ind w:right="282"/>
        <w:rPr>
          <w:rFonts w:ascii="Arial" w:eastAsia="Times New Roman" w:hAnsi="Arial" w:cs="Arial"/>
          <w:color w:val="00000A"/>
          <w:sz w:val="24"/>
          <w:szCs w:val="24"/>
          <w:lang w:eastAsia="ru-RU"/>
        </w:rPr>
      </w:pPr>
      <w:r w:rsidRPr="005300CB">
        <w:rPr>
          <w:rFonts w:ascii="Arial" w:eastAsia="Times New Roman" w:hAnsi="Arial" w:cs="Arial"/>
          <w:color w:val="00000A"/>
          <w:sz w:val="24"/>
          <w:szCs w:val="24"/>
          <w:lang w:eastAsia="ru-RU"/>
        </w:rPr>
        <w:t>Окончил(а)____*классов______________________________________________________________________________________________________</w:t>
      </w:r>
    </w:p>
    <w:p w14:paraId="2D6AB62F" w14:textId="77777777" w:rsidR="005300CB" w:rsidRPr="005300CB" w:rsidRDefault="005300CB" w:rsidP="005300CB">
      <w:pPr>
        <w:suppressAutoHyphens/>
        <w:ind w:right="282"/>
        <w:rPr>
          <w:rFonts w:ascii="Arial" w:eastAsia="Times New Roman" w:hAnsi="Arial" w:cs="Arial"/>
          <w:i/>
          <w:color w:val="00000A"/>
          <w:sz w:val="24"/>
          <w:szCs w:val="24"/>
          <w:lang w:eastAsia="ru-RU"/>
        </w:rPr>
      </w:pPr>
      <w:r w:rsidRPr="005300CB">
        <w:rPr>
          <w:rFonts w:ascii="Arial" w:eastAsia="Times New Roman" w:hAnsi="Arial" w:cs="Arial"/>
          <w:i/>
          <w:color w:val="00000A"/>
          <w:sz w:val="24"/>
          <w:szCs w:val="24"/>
          <w:lang w:eastAsia="ru-RU"/>
        </w:rPr>
        <w:t>(наименование организации, осуществляющей образовательную деятельность по программам начального общего, основного общего и среднего общего образования)</w:t>
      </w:r>
    </w:p>
    <w:p w14:paraId="71DBF520" w14:textId="77777777" w:rsidR="005300CB" w:rsidRPr="005300CB" w:rsidRDefault="005300CB" w:rsidP="005300CB">
      <w:pPr>
        <w:suppressAutoHyphens/>
        <w:ind w:right="282"/>
        <w:rPr>
          <w:rStyle w:val="14"/>
          <w:rFonts w:ascii="Arial" w:hAnsi="Arial" w:cs="Arial"/>
          <w:bCs w:val="0"/>
          <w:iCs w:val="0"/>
          <w:color w:val="00000A"/>
          <w:lang w:eastAsia="zh-CN"/>
        </w:rPr>
      </w:pPr>
      <w:r w:rsidRPr="005300CB">
        <w:rPr>
          <w:rFonts w:ascii="Arial" w:eastAsia="Times New Roman" w:hAnsi="Arial" w:cs="Arial"/>
          <w:color w:val="00000A"/>
          <w:sz w:val="24"/>
          <w:szCs w:val="24"/>
          <w:lang w:eastAsia="ru-RU"/>
        </w:rPr>
        <w:t xml:space="preserve">Изучал(а)_________________*язык </w:t>
      </w:r>
      <w:r w:rsidRPr="005300CB">
        <w:rPr>
          <w:rFonts w:ascii="Arial" w:eastAsia="Times New Roman" w:hAnsi="Arial" w:cs="Arial"/>
          <w:i/>
          <w:color w:val="00000A"/>
          <w:sz w:val="24"/>
          <w:szCs w:val="24"/>
          <w:lang w:eastAsia="ru-RU"/>
        </w:rPr>
        <w:t>(при приеме в 1-й класс не заполняется).</w:t>
      </w:r>
      <w:bookmarkEnd w:id="42"/>
    </w:p>
    <w:p w14:paraId="1E57B47A" w14:textId="77777777" w:rsidR="005300CB" w:rsidRPr="005300CB" w:rsidRDefault="005300CB" w:rsidP="005300CB">
      <w:pPr>
        <w:widowControl w:val="0"/>
        <w:numPr>
          <w:ilvl w:val="0"/>
          <w:numId w:val="8"/>
        </w:numPr>
        <w:shd w:val="clear" w:color="auto" w:fill="FFFFFF"/>
        <w:tabs>
          <w:tab w:val="left" w:pos="1134"/>
        </w:tabs>
        <w:suppressAutoHyphens/>
        <w:spacing w:line="276" w:lineRule="auto"/>
        <w:ind w:left="0" w:right="282" w:firstLine="709"/>
        <w:rPr>
          <w:rFonts w:ascii="Arial" w:eastAsia="Times New Roman" w:hAnsi="Arial" w:cs="Arial"/>
          <w:sz w:val="24"/>
          <w:szCs w:val="24"/>
          <w:lang w:eastAsia="ru-RU"/>
        </w:rPr>
      </w:pPr>
      <w:r w:rsidRPr="005300CB">
        <w:rPr>
          <w:rFonts w:ascii="Arial" w:eastAsia="Times New Roman" w:hAnsi="Arial" w:cs="Arial"/>
          <w:color w:val="00000A"/>
          <w:sz w:val="24"/>
          <w:szCs w:val="24"/>
          <w:lang w:eastAsia="ru-RU"/>
        </w:rPr>
        <w:t xml:space="preserve">отметить при наличии </w:t>
      </w:r>
      <w:r w:rsidRPr="005300CB">
        <w:rPr>
          <w:rFonts w:ascii="Arial" w:eastAsia="Times New Roman" w:hAnsi="Arial" w:cs="Arial"/>
          <w:color w:val="333333"/>
          <w:sz w:val="24"/>
          <w:szCs w:val="24"/>
          <w:lang w:eastAsia="ru-RU"/>
        </w:rPr>
        <w:t>права внеочередного, первоочередного</w:t>
      </w:r>
      <w:r w:rsidRPr="005300CB">
        <w:rPr>
          <w:rFonts w:ascii="Arial" w:eastAsia="Times New Roman" w:hAnsi="Arial" w:cs="Arial"/>
          <w:color w:val="333333"/>
          <w:sz w:val="24"/>
          <w:szCs w:val="24"/>
          <w:lang w:eastAsia="ru-RU"/>
        </w:rPr>
        <w:br/>
        <w:t>или преимущественного приема *</w:t>
      </w:r>
    </w:p>
    <w:p w14:paraId="25B37CDF" w14:textId="77777777" w:rsidR="005300CB" w:rsidRPr="005300CB" w:rsidRDefault="005300CB" w:rsidP="005300CB">
      <w:pPr>
        <w:widowControl w:val="0"/>
        <w:numPr>
          <w:ilvl w:val="0"/>
          <w:numId w:val="8"/>
        </w:numPr>
        <w:shd w:val="clear" w:color="auto" w:fill="FFFFFF"/>
        <w:tabs>
          <w:tab w:val="left" w:pos="1134"/>
        </w:tabs>
        <w:suppressAutoHyphens/>
        <w:spacing w:line="276" w:lineRule="auto"/>
        <w:ind w:left="0" w:right="282" w:firstLine="709"/>
        <w:rPr>
          <w:rFonts w:ascii="Arial" w:eastAsia="Times New Roman" w:hAnsi="Arial" w:cs="Arial"/>
          <w:color w:val="000000"/>
          <w:sz w:val="24"/>
          <w:szCs w:val="24"/>
          <w:lang w:eastAsia="ru-RU"/>
        </w:rPr>
      </w:pPr>
      <w:r w:rsidRPr="005300CB">
        <w:rPr>
          <w:rFonts w:ascii="Arial" w:eastAsia="Times New Roman" w:hAnsi="Arial" w:cs="Arial"/>
          <w:color w:val="000000"/>
          <w:sz w:val="24"/>
          <w:szCs w:val="24"/>
          <w:lang w:eastAsia="ru-RU"/>
        </w:rPr>
        <w:t>даю согласие на обучение ребенка по адаптированной общеобразовательной программе (при наличии заключения психолого-медико-педагогической комиссии) *</w:t>
      </w:r>
    </w:p>
    <w:p w14:paraId="71CA349A" w14:textId="77777777" w:rsidR="005300CB" w:rsidRPr="005300CB" w:rsidRDefault="005300CB" w:rsidP="005300CB">
      <w:pPr>
        <w:widowControl w:val="0"/>
        <w:numPr>
          <w:ilvl w:val="0"/>
          <w:numId w:val="8"/>
        </w:numPr>
        <w:shd w:val="clear" w:color="auto" w:fill="FFFFFF"/>
        <w:tabs>
          <w:tab w:val="left" w:pos="1134"/>
        </w:tabs>
        <w:suppressAutoHyphens/>
        <w:spacing w:line="276" w:lineRule="auto"/>
        <w:ind w:left="0" w:right="282" w:firstLine="709"/>
        <w:rPr>
          <w:rFonts w:ascii="Arial" w:eastAsia="Times New Roman" w:hAnsi="Arial" w:cs="Arial"/>
          <w:sz w:val="24"/>
          <w:szCs w:val="24"/>
          <w:lang w:eastAsia="ru-RU"/>
        </w:rPr>
      </w:pPr>
      <w:r w:rsidRPr="005300CB">
        <w:rPr>
          <w:rFonts w:ascii="Arial" w:eastAsia="Times New Roman" w:hAnsi="Arial" w:cs="Arial"/>
          <w:color w:val="000000"/>
          <w:sz w:val="24"/>
          <w:szCs w:val="24"/>
          <w:lang w:eastAsia="ru-RU"/>
        </w:rPr>
        <w:t xml:space="preserve">даю согласие на обучение по адаптированной образовательной программе </w:t>
      </w:r>
      <w:r w:rsidRPr="005300CB">
        <w:rPr>
          <w:rFonts w:ascii="Arial" w:eastAsia="Times New Roman" w:hAnsi="Arial" w:cs="Arial"/>
          <w:color w:val="000000"/>
          <w:sz w:val="24"/>
          <w:szCs w:val="24"/>
          <w:lang w:eastAsia="ru-RU"/>
        </w:rPr>
        <w:lastRenderedPageBreak/>
        <w:t xml:space="preserve">(при поступлении лица, достигшего возраста 18 (Восемнадцати) лет, на обучение по адаптированной образовательной программе </w:t>
      </w:r>
      <w:r w:rsidRPr="005300CB">
        <w:rPr>
          <w:rFonts w:ascii="Arial" w:eastAsia="Times New Roman" w:hAnsi="Arial" w:cs="Arial"/>
          <w:sz w:val="24"/>
          <w:szCs w:val="24"/>
          <w:lang w:eastAsia="ru-RU"/>
        </w:rPr>
        <w:t xml:space="preserve">при условии реализации такой программы в общеобразовательной </w:t>
      </w:r>
      <w:proofErr w:type="gramStart"/>
      <w:r w:rsidRPr="005300CB">
        <w:rPr>
          <w:rFonts w:ascii="Arial" w:eastAsia="Times New Roman" w:hAnsi="Arial" w:cs="Arial"/>
          <w:sz w:val="24"/>
          <w:szCs w:val="24"/>
          <w:lang w:eastAsia="ru-RU"/>
        </w:rPr>
        <w:t>организации)*</w:t>
      </w:r>
      <w:proofErr w:type="gramEnd"/>
    </w:p>
    <w:p w14:paraId="7550DD9F" w14:textId="77777777" w:rsidR="005300CB" w:rsidRPr="005300CB" w:rsidRDefault="005300CB" w:rsidP="005300CB">
      <w:pPr>
        <w:widowControl w:val="0"/>
        <w:numPr>
          <w:ilvl w:val="0"/>
          <w:numId w:val="8"/>
        </w:numPr>
        <w:shd w:val="clear" w:color="auto" w:fill="FFFFFF"/>
        <w:tabs>
          <w:tab w:val="left" w:pos="1134"/>
        </w:tabs>
        <w:suppressAutoHyphens/>
        <w:spacing w:line="276" w:lineRule="auto"/>
        <w:ind w:left="0" w:right="282" w:firstLine="709"/>
        <w:rPr>
          <w:rFonts w:ascii="Arial" w:eastAsia="Times New Roman" w:hAnsi="Arial" w:cs="Arial"/>
          <w:sz w:val="24"/>
          <w:szCs w:val="24"/>
          <w:lang w:eastAsia="ru-RU"/>
        </w:rPr>
      </w:pPr>
      <w:r w:rsidRPr="005300CB">
        <w:rPr>
          <w:rFonts w:ascii="Arial" w:eastAsia="Times New Roman" w:hAnsi="Arial" w:cs="Arial"/>
          <w:sz w:val="24"/>
          <w:szCs w:val="24"/>
          <w:shd w:val="clear" w:color="auto" w:fill="FFFFFF"/>
          <w:lang w:eastAsia="zh-CN"/>
        </w:rPr>
        <w:t xml:space="preserve">отметить при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 </w:t>
      </w:r>
      <w:r w:rsidRPr="005300CB">
        <w:rPr>
          <w:rFonts w:ascii="Arial" w:eastAsia="Times New Roman" w:hAnsi="Arial" w:cs="Arial"/>
          <w:sz w:val="24"/>
          <w:szCs w:val="24"/>
          <w:lang w:eastAsia="ru-RU"/>
        </w:rPr>
        <w:t>(при условии реализации таких программ обучения в общеобразовательной организации) *</w:t>
      </w:r>
    </w:p>
    <w:p w14:paraId="3A530955" w14:textId="77777777" w:rsidR="005300CB" w:rsidRPr="005300CB" w:rsidRDefault="005300CB" w:rsidP="005300CB">
      <w:pPr>
        <w:widowControl w:val="0"/>
        <w:numPr>
          <w:ilvl w:val="0"/>
          <w:numId w:val="8"/>
        </w:numPr>
        <w:shd w:val="clear" w:color="auto" w:fill="FFFFFF"/>
        <w:tabs>
          <w:tab w:val="left" w:pos="1134"/>
        </w:tabs>
        <w:suppressAutoHyphens/>
        <w:spacing w:line="276" w:lineRule="auto"/>
        <w:ind w:left="0" w:right="282" w:firstLine="709"/>
        <w:rPr>
          <w:rFonts w:ascii="Arial" w:eastAsia="Times New Roman" w:hAnsi="Arial" w:cs="Arial"/>
          <w:sz w:val="24"/>
          <w:szCs w:val="24"/>
          <w:lang w:eastAsia="ru-RU"/>
        </w:rPr>
      </w:pPr>
      <w:r w:rsidRPr="005300CB">
        <w:rPr>
          <w:rFonts w:ascii="Arial" w:eastAsia="Times New Roman" w:hAnsi="Arial" w:cs="Arial"/>
          <w:sz w:val="24"/>
          <w:szCs w:val="24"/>
          <w:shd w:val="clear" w:color="auto" w:fill="FFFFFF"/>
          <w:lang w:eastAsia="zh-CN"/>
        </w:rPr>
        <w:t>отметить в случае выбора языка ______________* (указать язык) образования (в случае получения образования на родном языке из числа языков народов Российской Федерации или на иностранном языке, при</w:t>
      </w:r>
      <w:r w:rsidRPr="005300CB">
        <w:rPr>
          <w:rFonts w:ascii="Arial" w:eastAsia="Times New Roman" w:hAnsi="Arial" w:cs="Arial"/>
          <w:sz w:val="24"/>
          <w:szCs w:val="24"/>
          <w:lang w:eastAsia="ru-RU"/>
        </w:rPr>
        <w:t xml:space="preserve"> условии реализации программы обучения на выбранном языке в общеобразовательной организации) *</w:t>
      </w:r>
    </w:p>
    <w:p w14:paraId="1E99E35D" w14:textId="77777777" w:rsidR="005300CB" w:rsidRPr="005300CB" w:rsidRDefault="005300CB" w:rsidP="005300CB">
      <w:pPr>
        <w:widowControl w:val="0"/>
        <w:numPr>
          <w:ilvl w:val="0"/>
          <w:numId w:val="8"/>
        </w:numPr>
        <w:shd w:val="clear" w:color="auto" w:fill="FFFFFF"/>
        <w:tabs>
          <w:tab w:val="left" w:pos="1134"/>
        </w:tabs>
        <w:suppressAutoHyphens/>
        <w:spacing w:line="276" w:lineRule="auto"/>
        <w:ind w:left="0" w:right="282" w:firstLine="709"/>
        <w:rPr>
          <w:rFonts w:ascii="Arial" w:eastAsia="Times New Roman" w:hAnsi="Arial" w:cs="Arial"/>
          <w:sz w:val="24"/>
          <w:szCs w:val="24"/>
          <w:lang w:eastAsia="ru-RU"/>
        </w:rPr>
      </w:pPr>
      <w:r w:rsidRPr="005300CB">
        <w:rPr>
          <w:rFonts w:ascii="Arial" w:eastAsia="Times New Roman" w:hAnsi="Arial" w:cs="Arial"/>
          <w:sz w:val="24"/>
          <w:szCs w:val="24"/>
          <w:lang w:eastAsia="ru-RU"/>
        </w:rPr>
        <w:t>отметить в случае выбора родного языка _____________* (указать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 при условии реализации программ обучения на родном языке в общеобразовательной организации) *</w:t>
      </w:r>
    </w:p>
    <w:p w14:paraId="10B42654" w14:textId="77777777" w:rsidR="005300CB" w:rsidRPr="005300CB" w:rsidRDefault="005300CB" w:rsidP="005300CB">
      <w:pPr>
        <w:widowControl w:val="0"/>
        <w:numPr>
          <w:ilvl w:val="0"/>
          <w:numId w:val="8"/>
        </w:numPr>
        <w:shd w:val="clear" w:color="auto" w:fill="FFFFFF"/>
        <w:tabs>
          <w:tab w:val="left" w:pos="1134"/>
        </w:tabs>
        <w:suppressAutoHyphens/>
        <w:spacing w:line="276" w:lineRule="auto"/>
        <w:ind w:left="0" w:right="282" w:firstLine="709"/>
        <w:rPr>
          <w:rFonts w:ascii="Arial" w:eastAsia="Times New Roman" w:hAnsi="Arial" w:cs="Arial"/>
          <w:sz w:val="24"/>
          <w:szCs w:val="24"/>
          <w:lang w:eastAsia="ru-RU"/>
        </w:rPr>
      </w:pPr>
      <w:r w:rsidRPr="005300CB">
        <w:rPr>
          <w:rFonts w:ascii="Arial" w:eastAsia="Times New Roman" w:hAnsi="Arial" w:cs="Arial"/>
          <w:sz w:val="24"/>
          <w:szCs w:val="24"/>
          <w:lang w:eastAsia="ru-RU"/>
        </w:rPr>
        <w:t xml:space="preserve">отметить в случае выбора государственного языка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 * </w:t>
      </w:r>
    </w:p>
    <w:p w14:paraId="6A2F1930" w14:textId="77777777" w:rsidR="005300CB" w:rsidRPr="005300CB" w:rsidRDefault="005300CB" w:rsidP="005300CB">
      <w:pPr>
        <w:numPr>
          <w:ilvl w:val="0"/>
          <w:numId w:val="8"/>
        </w:numPr>
        <w:shd w:val="clear" w:color="auto" w:fill="FFFFFF"/>
        <w:tabs>
          <w:tab w:val="left" w:pos="1134"/>
        </w:tabs>
        <w:suppressAutoHyphens/>
        <w:spacing w:line="276" w:lineRule="auto"/>
        <w:ind w:left="0" w:right="284" w:firstLine="709"/>
        <w:contextualSpacing/>
        <w:rPr>
          <w:rFonts w:ascii="Arial" w:eastAsia="Times New Roman" w:hAnsi="Arial" w:cs="Arial"/>
          <w:sz w:val="24"/>
          <w:szCs w:val="24"/>
          <w:lang w:eastAsia="ru-RU"/>
        </w:rPr>
      </w:pPr>
      <w:r w:rsidRPr="005300CB">
        <w:rPr>
          <w:rFonts w:ascii="Arial" w:eastAsia="Times New Roman" w:hAnsi="Arial" w:cs="Arial"/>
          <w:sz w:val="24"/>
          <w:szCs w:val="24"/>
          <w:shd w:val="clear" w:color="auto" w:fill="FFFFFF"/>
          <w:lang w:eastAsia="zh-CN"/>
        </w:rP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ознакомлен-(а)*</w:t>
      </w:r>
    </w:p>
    <w:p w14:paraId="2BE63AE1" w14:textId="77777777" w:rsidR="005300CB" w:rsidRPr="005300CB" w:rsidRDefault="005300CB" w:rsidP="005300CB">
      <w:pPr>
        <w:numPr>
          <w:ilvl w:val="0"/>
          <w:numId w:val="8"/>
        </w:numPr>
        <w:shd w:val="clear" w:color="auto" w:fill="FFFFFF"/>
        <w:tabs>
          <w:tab w:val="left" w:pos="1134"/>
        </w:tabs>
        <w:suppressAutoHyphens/>
        <w:spacing w:line="276" w:lineRule="auto"/>
        <w:ind w:left="0" w:right="284" w:firstLine="709"/>
        <w:contextualSpacing/>
        <w:rPr>
          <w:rFonts w:ascii="Arial" w:eastAsia="Times New Roman" w:hAnsi="Arial" w:cs="Arial"/>
          <w:sz w:val="24"/>
          <w:szCs w:val="24"/>
          <w:lang w:eastAsia="ru-RU"/>
        </w:rPr>
      </w:pPr>
      <w:r w:rsidRPr="005300CB">
        <w:rPr>
          <w:rFonts w:ascii="Arial" w:eastAsia="Times New Roman" w:hAnsi="Arial" w:cs="Arial"/>
          <w:sz w:val="24"/>
          <w:szCs w:val="24"/>
          <w:shd w:val="clear" w:color="auto" w:fill="FFFFFF"/>
          <w:lang w:eastAsia="zh-CN"/>
        </w:rPr>
        <w:t>даю согласие на реализацию права на получение результата предоставления (отказа в предоставлении) услуги в отношении ребенка (поступающего), оформленного в форме документа на бумажном носителе, второму законному представителю ребенка (поступающего)</w:t>
      </w:r>
    </w:p>
    <w:p w14:paraId="3A6D878E" w14:textId="77777777" w:rsidR="005300CB" w:rsidRPr="005300CB" w:rsidRDefault="005300CB" w:rsidP="005300CB">
      <w:pPr>
        <w:shd w:val="clear" w:color="auto" w:fill="FFFFFF"/>
        <w:tabs>
          <w:tab w:val="left" w:pos="1134"/>
        </w:tabs>
        <w:suppressAutoHyphens/>
        <w:ind w:right="284"/>
        <w:contextualSpacing/>
        <w:rPr>
          <w:rFonts w:ascii="Arial" w:eastAsia="Times New Roman" w:hAnsi="Arial" w:cs="Arial"/>
          <w:sz w:val="24"/>
          <w:szCs w:val="24"/>
          <w:lang w:eastAsia="ru-RU"/>
        </w:rPr>
      </w:pPr>
      <w:r w:rsidRPr="005300CB">
        <w:rPr>
          <w:rFonts w:ascii="Arial" w:eastAsia="Times New Roman" w:hAnsi="Arial" w:cs="Arial"/>
          <w:sz w:val="24"/>
          <w:szCs w:val="24"/>
          <w:lang w:eastAsia="ru-RU"/>
        </w:rPr>
        <w:t>____________________ (указать фамилию второго законного представителя ребенка (поступающего), не являющегося заявителем)</w:t>
      </w:r>
    </w:p>
    <w:p w14:paraId="16F626CF" w14:textId="77777777" w:rsidR="005300CB" w:rsidRPr="005300CB" w:rsidRDefault="005300CB" w:rsidP="005300CB">
      <w:pPr>
        <w:shd w:val="clear" w:color="auto" w:fill="FFFFFF"/>
        <w:tabs>
          <w:tab w:val="left" w:pos="1134"/>
        </w:tabs>
        <w:suppressAutoHyphens/>
        <w:ind w:right="284"/>
        <w:contextualSpacing/>
        <w:rPr>
          <w:rFonts w:ascii="Arial" w:eastAsia="Times New Roman" w:hAnsi="Arial" w:cs="Arial"/>
          <w:sz w:val="24"/>
          <w:szCs w:val="24"/>
          <w:lang w:eastAsia="ru-RU"/>
        </w:rPr>
      </w:pPr>
      <w:r w:rsidRPr="005300CB">
        <w:rPr>
          <w:rFonts w:ascii="Arial" w:eastAsia="Times New Roman" w:hAnsi="Arial" w:cs="Arial"/>
          <w:sz w:val="24"/>
          <w:szCs w:val="24"/>
          <w:lang w:eastAsia="ru-RU"/>
        </w:rPr>
        <w:t>____________________ (указать имя второго законного представителя ребенка (поступающего), не являющегося заявителем)</w:t>
      </w:r>
    </w:p>
    <w:p w14:paraId="7C3B8CF7" w14:textId="77777777" w:rsidR="005300CB" w:rsidRPr="005300CB" w:rsidRDefault="005300CB" w:rsidP="005300CB">
      <w:pPr>
        <w:shd w:val="clear" w:color="auto" w:fill="FFFFFF"/>
        <w:tabs>
          <w:tab w:val="left" w:pos="1134"/>
        </w:tabs>
        <w:suppressAutoHyphens/>
        <w:ind w:right="284"/>
        <w:contextualSpacing/>
        <w:rPr>
          <w:rFonts w:ascii="Arial" w:eastAsia="Times New Roman" w:hAnsi="Arial" w:cs="Arial"/>
          <w:sz w:val="24"/>
          <w:szCs w:val="24"/>
          <w:lang w:eastAsia="ru-RU"/>
        </w:rPr>
      </w:pPr>
      <w:r w:rsidRPr="005300CB">
        <w:rPr>
          <w:rFonts w:ascii="Arial" w:eastAsia="Times New Roman" w:hAnsi="Arial" w:cs="Arial"/>
          <w:sz w:val="24"/>
          <w:szCs w:val="24"/>
          <w:lang w:eastAsia="ru-RU"/>
        </w:rPr>
        <w:t>____________________ (указать отчество (при наличии) второго законного представителя ребенка (поступающего), не являющегося заявителем</w:t>
      </w:r>
    </w:p>
    <w:p w14:paraId="139BE1A9" w14:textId="77777777" w:rsidR="005300CB" w:rsidRPr="005300CB" w:rsidRDefault="005300CB" w:rsidP="005300CB">
      <w:pPr>
        <w:numPr>
          <w:ilvl w:val="0"/>
          <w:numId w:val="8"/>
        </w:numPr>
        <w:shd w:val="clear" w:color="auto" w:fill="FFFFFF"/>
        <w:tabs>
          <w:tab w:val="left" w:pos="1134"/>
        </w:tabs>
        <w:suppressAutoHyphens/>
        <w:spacing w:line="276" w:lineRule="auto"/>
        <w:ind w:left="0" w:right="284" w:firstLine="709"/>
        <w:contextualSpacing/>
        <w:rPr>
          <w:rFonts w:ascii="Arial" w:eastAsia="Times New Roman" w:hAnsi="Arial" w:cs="Arial"/>
          <w:sz w:val="24"/>
          <w:szCs w:val="24"/>
          <w:lang w:eastAsia="ru-RU"/>
        </w:rPr>
      </w:pPr>
      <w:r w:rsidRPr="005300CB">
        <w:rPr>
          <w:rFonts w:ascii="Arial" w:eastAsia="Times New Roman" w:hAnsi="Arial" w:cs="Arial"/>
          <w:sz w:val="24"/>
          <w:szCs w:val="24"/>
          <w:lang w:eastAsia="ru-RU"/>
        </w:rPr>
        <w:t xml:space="preserve">сведения о документе, удостоверяющем личность другого законного представителя </w:t>
      </w:r>
      <w:bookmarkStart w:id="44" w:name="_Hlk184047658"/>
      <w:r w:rsidRPr="005300CB">
        <w:rPr>
          <w:rFonts w:ascii="Arial" w:eastAsia="Times New Roman" w:hAnsi="Arial" w:cs="Arial"/>
          <w:sz w:val="24"/>
          <w:szCs w:val="24"/>
          <w:lang w:eastAsia="ru-RU"/>
        </w:rPr>
        <w:t>несовершеннолетнего</w:t>
      </w:r>
      <w:bookmarkEnd w:id="44"/>
      <w:r w:rsidRPr="005300CB">
        <w:rPr>
          <w:rFonts w:ascii="Arial" w:eastAsia="Times New Roman" w:hAnsi="Arial" w:cs="Arial"/>
          <w:sz w:val="24"/>
          <w:szCs w:val="24"/>
          <w:lang w:eastAsia="ru-RU"/>
        </w:rPr>
        <w:t>________________________</w:t>
      </w:r>
    </w:p>
    <w:p w14:paraId="5E2CC2AB" w14:textId="77777777" w:rsidR="005300CB" w:rsidRPr="005300CB" w:rsidRDefault="005300CB" w:rsidP="005300CB">
      <w:pPr>
        <w:shd w:val="clear" w:color="auto" w:fill="FFFFFF"/>
        <w:tabs>
          <w:tab w:val="left" w:pos="1134"/>
        </w:tabs>
        <w:suppressAutoHyphens/>
        <w:ind w:right="284"/>
        <w:contextualSpacing/>
        <w:rPr>
          <w:rFonts w:ascii="Arial" w:eastAsia="Times New Roman" w:hAnsi="Arial" w:cs="Arial"/>
          <w:sz w:val="24"/>
          <w:szCs w:val="24"/>
          <w:lang w:eastAsia="ru-RU"/>
        </w:rPr>
      </w:pPr>
      <w:r w:rsidRPr="005300CB">
        <w:rPr>
          <w:rFonts w:ascii="Arial" w:eastAsia="Times New Roman" w:hAnsi="Arial" w:cs="Arial"/>
          <w:sz w:val="24"/>
          <w:szCs w:val="24"/>
          <w:lang w:eastAsia="ru-RU"/>
        </w:rPr>
        <w:t>___________________________________(тип документа, удостоверяющего личность)__________серия________№_____________,выдан____________________________________________________________________________,______________(дата выдачи)_______________________(уполномоченный орган, выдавший документ)</w:t>
      </w:r>
    </w:p>
    <w:p w14:paraId="763515C0" w14:textId="77777777" w:rsidR="005300CB" w:rsidRPr="005300CB" w:rsidRDefault="005300CB" w:rsidP="005300CB">
      <w:pPr>
        <w:widowControl w:val="0"/>
        <w:numPr>
          <w:ilvl w:val="0"/>
          <w:numId w:val="8"/>
        </w:numPr>
        <w:tabs>
          <w:tab w:val="left" w:pos="1134"/>
        </w:tabs>
        <w:suppressAutoHyphens/>
        <w:spacing w:line="276" w:lineRule="auto"/>
        <w:ind w:left="0" w:right="282" w:firstLine="709"/>
        <w:contextualSpacing/>
        <w:rPr>
          <w:rFonts w:ascii="Arial" w:eastAsia="Times New Roman" w:hAnsi="Arial" w:cs="Arial"/>
          <w:sz w:val="24"/>
          <w:szCs w:val="24"/>
          <w:lang w:eastAsia="zh-CN"/>
        </w:rPr>
      </w:pPr>
      <w:r w:rsidRPr="005300CB">
        <w:rPr>
          <w:rFonts w:ascii="Arial" w:eastAsia="Times New Roman" w:hAnsi="Arial" w:cs="Arial"/>
          <w:sz w:val="24"/>
          <w:szCs w:val="24"/>
          <w:lang w:eastAsia="ru-RU"/>
        </w:rPr>
        <w:t>уведомлен-(а), что в</w:t>
      </w:r>
      <w:r w:rsidRPr="005300CB">
        <w:rPr>
          <w:rFonts w:ascii="Arial" w:hAnsi="Arial" w:cs="Arial"/>
          <w:sz w:val="24"/>
          <w:szCs w:val="24"/>
          <w:shd w:val="clear" w:color="auto" w:fill="FFFFFF"/>
        </w:rPr>
        <w:t xml:space="preserve"> случае, если для предоставления услуги необходима обработка персональных данных лица, не являющегося заявителем в соответствии с </w:t>
      </w:r>
      <w:r w:rsidRPr="005300CB">
        <w:rPr>
          <w:rFonts w:ascii="Arial" w:hAnsi="Arial" w:cs="Arial"/>
          <w:sz w:val="24"/>
          <w:szCs w:val="24"/>
        </w:rPr>
        <w:t xml:space="preserve">Федеральным законом 27.07.2010 № 210-ФЗ «Об организации предоставления </w:t>
      </w:r>
      <w:r w:rsidRPr="005300CB">
        <w:rPr>
          <w:rFonts w:ascii="Arial" w:hAnsi="Arial" w:cs="Arial"/>
          <w:sz w:val="24"/>
          <w:szCs w:val="24"/>
        </w:rPr>
        <w:lastRenderedPageBreak/>
        <w:t xml:space="preserve">государственных и муниципальных услуг» я даю свое согласие на </w:t>
      </w:r>
      <w:r w:rsidRPr="005300CB">
        <w:rPr>
          <w:rFonts w:ascii="Arial" w:hAnsi="Arial" w:cs="Arial"/>
          <w:sz w:val="24"/>
          <w:szCs w:val="24"/>
          <w:shd w:val="clear" w:color="auto" w:fill="FFFFFF"/>
        </w:rPr>
        <w:t xml:space="preserve">обработку таких персональных данных </w:t>
      </w:r>
      <w:r w:rsidRPr="005300CB">
        <w:rPr>
          <w:rFonts w:ascii="Arial" w:eastAsia="Times New Roman" w:hAnsi="Arial" w:cs="Arial"/>
          <w:sz w:val="24"/>
          <w:szCs w:val="24"/>
          <w:lang w:eastAsia="ru-RU"/>
        </w:rPr>
        <w:t>__________________________________*(ФИО (последнее при наличии)</w:t>
      </w:r>
      <w:r w:rsidRPr="005300CB">
        <w:rPr>
          <w:rFonts w:ascii="Arial" w:eastAsia="Times New Roman" w:hAnsi="Arial" w:cs="Arial"/>
          <w:sz w:val="24"/>
          <w:szCs w:val="24"/>
          <w:lang w:eastAsia="zh-CN"/>
        </w:rPr>
        <w:t>. Данное согласие может быть отозвано мной в письменной форме.</w:t>
      </w:r>
    </w:p>
    <w:p w14:paraId="6D905BB6" w14:textId="77777777" w:rsidR="005300CB" w:rsidRPr="005300CB" w:rsidRDefault="005300CB" w:rsidP="005300CB">
      <w:pPr>
        <w:widowControl w:val="0"/>
        <w:numPr>
          <w:ilvl w:val="0"/>
          <w:numId w:val="8"/>
        </w:numPr>
        <w:tabs>
          <w:tab w:val="left" w:pos="1134"/>
        </w:tabs>
        <w:suppressAutoHyphens/>
        <w:spacing w:line="276" w:lineRule="auto"/>
        <w:ind w:left="0" w:right="282" w:firstLine="709"/>
        <w:contextualSpacing/>
        <w:rPr>
          <w:rFonts w:ascii="Arial" w:eastAsia="Times New Roman" w:hAnsi="Arial" w:cs="Arial"/>
          <w:sz w:val="24"/>
          <w:szCs w:val="24"/>
          <w:lang w:eastAsia="zh-CN"/>
        </w:rPr>
      </w:pPr>
      <w:r w:rsidRPr="005300CB">
        <w:rPr>
          <w:rFonts w:ascii="Arial" w:eastAsia="Times New Roman" w:hAnsi="Arial" w:cs="Arial"/>
          <w:sz w:val="24"/>
          <w:szCs w:val="24"/>
          <w:lang w:eastAsia="zh-CN"/>
        </w:rPr>
        <w:t>В случае, если мой ребенок является иностранным гражданином или лицом без гражданства, я даю согласие на прохождение ребенком тестирования на знание русского языка, достаточное для освоения общеобразовательных программ соответствующего уровня.</w:t>
      </w:r>
    </w:p>
    <w:p w14:paraId="561B43C9" w14:textId="77777777" w:rsidR="005300CB" w:rsidRPr="005300CB" w:rsidRDefault="005300CB" w:rsidP="005300CB">
      <w:pPr>
        <w:pStyle w:val="af6"/>
        <w:numPr>
          <w:ilvl w:val="0"/>
          <w:numId w:val="11"/>
        </w:numPr>
        <w:tabs>
          <w:tab w:val="left" w:pos="1034"/>
        </w:tabs>
        <w:suppressAutoHyphens w:val="0"/>
        <w:spacing w:after="0" w:line="276" w:lineRule="auto"/>
        <w:ind w:left="0" w:right="284" w:firstLine="709"/>
        <w:rPr>
          <w:rFonts w:ascii="Arial" w:hAnsi="Arial" w:cs="Arial"/>
          <w:bCs/>
          <w:sz w:val="24"/>
        </w:rPr>
      </w:pPr>
      <w:r w:rsidRPr="005300CB">
        <w:rPr>
          <w:rFonts w:ascii="Arial" w:hAnsi="Arial" w:cs="Arial"/>
          <w:sz w:val="24"/>
        </w:rPr>
        <w:t>уведомлен -(а) о том, что в течение 1 (Одного) рабочего дня с даты регистрации запроса:</w:t>
      </w:r>
      <w:r w:rsidRPr="005300CB">
        <w:rPr>
          <w:rFonts w:ascii="Arial" w:hAnsi="Arial" w:cs="Arial"/>
          <w:bCs/>
          <w:sz w:val="24"/>
        </w:rPr>
        <w:t xml:space="preserve"> </w:t>
      </w:r>
    </w:p>
    <w:p w14:paraId="6F045ACC" w14:textId="77777777" w:rsidR="005300CB" w:rsidRPr="005300CB" w:rsidRDefault="005300CB" w:rsidP="005300CB">
      <w:pPr>
        <w:pStyle w:val="af6"/>
        <w:numPr>
          <w:ilvl w:val="0"/>
          <w:numId w:val="10"/>
        </w:numPr>
        <w:tabs>
          <w:tab w:val="left" w:pos="1034"/>
        </w:tabs>
        <w:suppressAutoHyphens w:val="0"/>
        <w:spacing w:after="0" w:line="276" w:lineRule="auto"/>
        <w:ind w:left="0" w:right="284" w:firstLine="709"/>
        <w:rPr>
          <w:rFonts w:ascii="Arial" w:hAnsi="Arial" w:cs="Arial"/>
          <w:sz w:val="24"/>
        </w:rPr>
      </w:pPr>
      <w:r w:rsidRPr="005300CB">
        <w:rPr>
          <w:rFonts w:ascii="Arial" w:hAnsi="Arial" w:cs="Arial"/>
          <w:bCs/>
          <w:sz w:val="24"/>
        </w:rPr>
        <w:t>*О приеме поступающего в порядке перевода</w:t>
      </w:r>
      <w:r w:rsidRPr="005300CB">
        <w:rPr>
          <w:rFonts w:ascii="Arial" w:hAnsi="Arial" w:cs="Arial"/>
          <w:sz w:val="24"/>
        </w:rPr>
        <w:t xml:space="preserve">, необходимо предоставить оригиналы следующих документов: </w:t>
      </w:r>
    </w:p>
    <w:p w14:paraId="151C29B7" w14:textId="77777777" w:rsidR="005300CB" w:rsidRPr="005300CB" w:rsidRDefault="005300CB" w:rsidP="005300CB">
      <w:pPr>
        <w:pStyle w:val="af6"/>
        <w:numPr>
          <w:ilvl w:val="0"/>
          <w:numId w:val="9"/>
        </w:numPr>
        <w:tabs>
          <w:tab w:val="left" w:pos="426"/>
          <w:tab w:val="left" w:pos="993"/>
        </w:tabs>
        <w:suppressAutoHyphens w:val="0"/>
        <w:spacing w:after="0" w:line="276" w:lineRule="auto"/>
        <w:ind w:left="0" w:right="284" w:firstLine="709"/>
        <w:rPr>
          <w:rFonts w:ascii="Arial" w:hAnsi="Arial" w:cs="Arial"/>
          <w:sz w:val="24"/>
        </w:rPr>
      </w:pPr>
      <w:r w:rsidRPr="005300CB">
        <w:rPr>
          <w:rFonts w:ascii="Arial" w:hAnsi="Arial" w:cs="Arial"/>
          <w:sz w:val="24"/>
        </w:rPr>
        <w:t>личное дело обучающегося;</w:t>
      </w:r>
    </w:p>
    <w:p w14:paraId="747910A4" w14:textId="77777777" w:rsidR="005300CB" w:rsidRPr="005300CB" w:rsidRDefault="005300CB" w:rsidP="005300CB">
      <w:pPr>
        <w:pStyle w:val="af6"/>
        <w:numPr>
          <w:ilvl w:val="0"/>
          <w:numId w:val="9"/>
        </w:numPr>
        <w:tabs>
          <w:tab w:val="left" w:pos="993"/>
        </w:tabs>
        <w:suppressAutoHyphens w:val="0"/>
        <w:spacing w:after="0" w:line="276" w:lineRule="auto"/>
        <w:ind w:left="0" w:right="284" w:firstLine="709"/>
        <w:rPr>
          <w:rFonts w:ascii="Arial" w:hAnsi="Arial" w:cs="Arial"/>
          <w:sz w:val="24"/>
        </w:rPr>
      </w:pPr>
      <w:r w:rsidRPr="005300CB">
        <w:rPr>
          <w:rFonts w:ascii="Arial" w:hAnsi="Arial" w:cs="Arial"/>
          <w:sz w:val="24"/>
        </w:rPr>
        <w:t>документы, содержащие информацию об успеваемости обучающегося</w:t>
      </w:r>
      <w:r w:rsidRPr="005300CB">
        <w:rPr>
          <w:rFonts w:ascii="Arial" w:hAnsi="Arial" w:cs="Arial"/>
          <w:sz w:val="24"/>
        </w:rPr>
        <w:br/>
        <w:t>в текущем учебном году;</w:t>
      </w:r>
    </w:p>
    <w:p w14:paraId="63806880" w14:textId="77777777" w:rsidR="005300CB" w:rsidRPr="005300CB" w:rsidRDefault="005300CB" w:rsidP="005300CB">
      <w:pPr>
        <w:pStyle w:val="af6"/>
        <w:numPr>
          <w:ilvl w:val="0"/>
          <w:numId w:val="9"/>
        </w:numPr>
        <w:tabs>
          <w:tab w:val="left" w:pos="993"/>
        </w:tabs>
        <w:suppressAutoHyphens w:val="0"/>
        <w:spacing w:after="0" w:line="276" w:lineRule="auto"/>
        <w:ind w:left="0" w:right="284" w:firstLine="709"/>
        <w:rPr>
          <w:rFonts w:ascii="Arial" w:hAnsi="Arial" w:cs="Arial"/>
          <w:sz w:val="24"/>
        </w:rPr>
      </w:pPr>
      <w:r w:rsidRPr="005300CB">
        <w:rPr>
          <w:rFonts w:ascii="Arial" w:hAnsi="Arial" w:cs="Arial"/>
          <w:sz w:val="24"/>
        </w:rPr>
        <w:t>разрешение Подразделения о приеме детей на обучение по образовательным программам начального общего образования в более раннем или более позднем возрасте (при наличии).</w:t>
      </w:r>
    </w:p>
    <w:p w14:paraId="5035D954" w14:textId="77777777" w:rsidR="005300CB" w:rsidRPr="005300CB" w:rsidRDefault="005300CB" w:rsidP="005300CB">
      <w:pPr>
        <w:pStyle w:val="af6"/>
        <w:tabs>
          <w:tab w:val="left" w:pos="993"/>
        </w:tabs>
        <w:spacing w:after="0"/>
        <w:ind w:left="709" w:right="284"/>
        <w:rPr>
          <w:rFonts w:ascii="Arial" w:hAnsi="Arial" w:cs="Arial"/>
          <w:sz w:val="24"/>
        </w:rPr>
      </w:pPr>
      <w:r w:rsidRPr="005300CB">
        <w:rPr>
          <w:rFonts w:ascii="Arial" w:hAnsi="Arial" w:cs="Arial"/>
          <w:sz w:val="24"/>
        </w:rPr>
        <w:t>К запросу прилагаю: *</w:t>
      </w:r>
    </w:p>
    <w:p w14:paraId="3CDF5BC2" w14:textId="77777777" w:rsidR="005300CB" w:rsidRPr="005300CB" w:rsidRDefault="005300CB" w:rsidP="005300CB">
      <w:pPr>
        <w:pStyle w:val="af6"/>
        <w:tabs>
          <w:tab w:val="left" w:pos="993"/>
        </w:tabs>
        <w:spacing w:after="0"/>
        <w:ind w:left="709" w:right="284"/>
        <w:rPr>
          <w:rFonts w:ascii="Arial" w:hAnsi="Arial" w:cs="Arial"/>
          <w:sz w:val="24"/>
        </w:rPr>
      </w:pPr>
      <w:r w:rsidRPr="005300CB">
        <w:rPr>
          <w:rFonts w:ascii="Arial" w:hAnsi="Arial" w:cs="Arial"/>
          <w:sz w:val="24"/>
        </w:rPr>
        <w:t>1.</w:t>
      </w:r>
      <w:r w:rsidRPr="005300CB">
        <w:rPr>
          <w:rFonts w:ascii="Arial" w:hAnsi="Arial" w:cs="Arial"/>
          <w:sz w:val="24"/>
        </w:rPr>
        <w:tab/>
        <w:t xml:space="preserve">_______ </w:t>
      </w:r>
    </w:p>
    <w:p w14:paraId="5FCFFF0F" w14:textId="77777777" w:rsidR="005300CB" w:rsidRPr="005300CB" w:rsidRDefault="005300CB" w:rsidP="005300CB">
      <w:pPr>
        <w:pStyle w:val="af6"/>
        <w:tabs>
          <w:tab w:val="left" w:pos="993"/>
        </w:tabs>
        <w:spacing w:after="0"/>
        <w:ind w:left="709" w:right="284"/>
        <w:rPr>
          <w:rFonts w:ascii="Arial" w:hAnsi="Arial" w:cs="Arial"/>
          <w:sz w:val="24"/>
        </w:rPr>
      </w:pPr>
      <w:r w:rsidRPr="005300CB">
        <w:rPr>
          <w:rFonts w:ascii="Arial" w:hAnsi="Arial" w:cs="Arial"/>
          <w:sz w:val="24"/>
        </w:rPr>
        <w:t>2.</w:t>
      </w:r>
      <w:r w:rsidRPr="005300CB">
        <w:rPr>
          <w:rFonts w:ascii="Arial" w:hAnsi="Arial" w:cs="Arial"/>
          <w:sz w:val="24"/>
        </w:rPr>
        <w:tab/>
        <w:t>_______</w:t>
      </w:r>
    </w:p>
    <w:p w14:paraId="4978DDA2" w14:textId="77777777" w:rsidR="005300CB" w:rsidRPr="005300CB" w:rsidRDefault="005300CB" w:rsidP="005300CB">
      <w:pPr>
        <w:pStyle w:val="af6"/>
        <w:tabs>
          <w:tab w:val="left" w:pos="993"/>
        </w:tabs>
        <w:spacing w:after="0"/>
        <w:ind w:left="709" w:right="284"/>
        <w:rPr>
          <w:rFonts w:ascii="Arial" w:hAnsi="Arial" w:cs="Arial"/>
          <w:sz w:val="24"/>
        </w:rPr>
      </w:pPr>
      <w:r w:rsidRPr="005300CB">
        <w:rPr>
          <w:rFonts w:ascii="Arial" w:hAnsi="Arial" w:cs="Arial"/>
          <w:sz w:val="24"/>
        </w:rPr>
        <w:t>3. _______</w:t>
      </w:r>
    </w:p>
    <w:p w14:paraId="3CDB5B01" w14:textId="77777777" w:rsidR="005300CB" w:rsidRPr="005300CB" w:rsidRDefault="005300CB" w:rsidP="005300CB">
      <w:pPr>
        <w:pStyle w:val="af6"/>
        <w:tabs>
          <w:tab w:val="left" w:pos="993"/>
        </w:tabs>
        <w:spacing w:after="0"/>
        <w:ind w:left="709" w:right="284"/>
        <w:rPr>
          <w:rFonts w:ascii="Arial" w:hAnsi="Arial" w:cs="Arial"/>
          <w:sz w:val="24"/>
        </w:rPr>
      </w:pPr>
      <w:r w:rsidRPr="005300CB">
        <w:rPr>
          <w:rFonts w:ascii="Arial" w:hAnsi="Arial" w:cs="Arial"/>
          <w:sz w:val="24"/>
        </w:rPr>
        <w:t>…</w:t>
      </w:r>
    </w:p>
    <w:p w14:paraId="463F1652" w14:textId="77777777" w:rsidR="005300CB" w:rsidRPr="005300CB" w:rsidRDefault="005300CB" w:rsidP="005300CB">
      <w:pPr>
        <w:pStyle w:val="af6"/>
        <w:tabs>
          <w:tab w:val="left" w:pos="993"/>
        </w:tabs>
        <w:spacing w:after="0"/>
        <w:ind w:left="709" w:right="284"/>
        <w:rPr>
          <w:rFonts w:ascii="Arial" w:hAnsi="Arial" w:cs="Arial"/>
          <w:sz w:val="24"/>
        </w:rPr>
      </w:pPr>
      <w:r w:rsidRPr="005300CB">
        <w:rPr>
          <w:rFonts w:ascii="Arial" w:hAnsi="Arial" w:cs="Arial"/>
          <w:sz w:val="24"/>
        </w:rPr>
        <w:t>(перечислить прилагаемые к запросу документы и (или) информацию)</w:t>
      </w:r>
    </w:p>
    <w:p w14:paraId="7D482346" w14:textId="77777777" w:rsidR="005300CB" w:rsidRPr="005300CB" w:rsidRDefault="005300CB" w:rsidP="005300CB">
      <w:pPr>
        <w:pStyle w:val="af6"/>
        <w:tabs>
          <w:tab w:val="left" w:pos="993"/>
        </w:tabs>
        <w:spacing w:after="0"/>
        <w:ind w:left="709" w:right="284"/>
        <w:rPr>
          <w:rFonts w:ascii="Arial" w:hAnsi="Arial" w:cs="Arial"/>
          <w:sz w:val="24"/>
        </w:rPr>
      </w:pPr>
    </w:p>
    <w:p w14:paraId="537E2C50" w14:textId="77777777" w:rsidR="005300CB" w:rsidRPr="005300CB" w:rsidRDefault="005300CB" w:rsidP="005300CB">
      <w:pPr>
        <w:pStyle w:val="af6"/>
        <w:spacing w:after="0"/>
        <w:ind w:left="1276" w:right="284" w:firstLine="567"/>
        <w:rPr>
          <w:rFonts w:ascii="Arial" w:hAnsi="Arial" w:cs="Arial"/>
          <w:sz w:val="24"/>
          <w:lang w:bidi="en-US"/>
        </w:rPr>
      </w:pPr>
    </w:p>
    <w:p w14:paraId="2A76EAE1" w14:textId="77777777" w:rsidR="005300CB" w:rsidRPr="005300CB" w:rsidRDefault="005300CB" w:rsidP="005300CB">
      <w:pPr>
        <w:pStyle w:val="af6"/>
        <w:spacing w:after="0"/>
        <w:ind w:left="1276" w:right="284"/>
        <w:rPr>
          <w:rFonts w:ascii="Arial" w:hAnsi="Arial" w:cs="Arial"/>
          <w:sz w:val="24"/>
          <w:lang w:bidi="en-US"/>
        </w:rPr>
      </w:pPr>
    </w:p>
    <w:p w14:paraId="2F1D9035" w14:textId="77777777" w:rsidR="005300CB" w:rsidRPr="005300CB" w:rsidRDefault="005300CB" w:rsidP="005300CB">
      <w:pPr>
        <w:pStyle w:val="af6"/>
        <w:spacing w:after="0"/>
        <w:ind w:left="1276" w:right="284"/>
        <w:rPr>
          <w:rFonts w:ascii="Arial" w:hAnsi="Arial" w:cs="Arial"/>
          <w:sz w:val="24"/>
          <w:lang w:bidi="en-US"/>
        </w:rPr>
      </w:pPr>
    </w:p>
    <w:p w14:paraId="1C320C42" w14:textId="77777777" w:rsidR="005300CB" w:rsidRPr="005300CB" w:rsidRDefault="005300CB" w:rsidP="005300CB">
      <w:pPr>
        <w:tabs>
          <w:tab w:val="left" w:pos="4320"/>
        </w:tabs>
        <w:suppressAutoHyphens/>
        <w:contextualSpacing/>
        <w:jc w:val="center"/>
        <w:rPr>
          <w:rFonts w:ascii="Arial" w:eastAsia="Times New Roman" w:hAnsi="Arial" w:cs="Arial"/>
          <w:sz w:val="24"/>
          <w:szCs w:val="24"/>
          <w:lang w:eastAsia="zh-CN" w:bidi="en-US"/>
        </w:rPr>
      </w:pPr>
    </w:p>
    <w:tbl>
      <w:tblPr>
        <w:tblpPr w:leftFromText="180" w:rightFromText="180" w:vertAnchor="text" w:horzAnchor="margin" w:tblpYSpec="center"/>
        <w:tblW w:w="0" w:type="auto"/>
        <w:tblLook w:val="04A0" w:firstRow="1" w:lastRow="0" w:firstColumn="1" w:lastColumn="0" w:noHBand="0" w:noVBand="1"/>
      </w:tblPr>
      <w:tblGrid>
        <w:gridCol w:w="3191"/>
        <w:gridCol w:w="468"/>
        <w:gridCol w:w="2783"/>
        <w:gridCol w:w="543"/>
        <w:gridCol w:w="3220"/>
      </w:tblGrid>
      <w:tr w:rsidR="005300CB" w:rsidRPr="005300CB" w14:paraId="648F797D" w14:textId="77777777" w:rsidTr="005A4148">
        <w:trPr>
          <w:trHeight w:val="296"/>
        </w:trPr>
        <w:tc>
          <w:tcPr>
            <w:tcW w:w="3279" w:type="dxa"/>
            <w:tcBorders>
              <w:top w:val="single" w:sz="4" w:space="0" w:color="auto"/>
            </w:tcBorders>
            <w:shd w:val="clear" w:color="auto" w:fill="auto"/>
          </w:tcPr>
          <w:p w14:paraId="470D12FF" w14:textId="77777777" w:rsidR="005300CB" w:rsidRPr="005300CB" w:rsidRDefault="005300CB" w:rsidP="005A4148">
            <w:pPr>
              <w:tabs>
                <w:tab w:val="left" w:pos="3840"/>
              </w:tabs>
              <w:jc w:val="center"/>
              <w:rPr>
                <w:rFonts w:ascii="Arial" w:hAnsi="Arial" w:cs="Arial"/>
                <w:sz w:val="24"/>
                <w:szCs w:val="24"/>
                <w:lang w:eastAsia="zh-CN" w:bidi="en-US"/>
              </w:rPr>
            </w:pPr>
            <w:r w:rsidRPr="005300CB">
              <w:rPr>
                <w:rFonts w:ascii="Arial" w:hAnsi="Arial" w:cs="Arial"/>
                <w:sz w:val="24"/>
                <w:szCs w:val="24"/>
                <w:lang w:eastAsia="zh-CN" w:bidi="en-US"/>
              </w:rPr>
              <w:t>Заявитель (представитель заявителя)</w:t>
            </w:r>
          </w:p>
          <w:p w14:paraId="5B9EA45D" w14:textId="77777777" w:rsidR="005300CB" w:rsidRPr="005300CB" w:rsidRDefault="005300CB" w:rsidP="005A4148">
            <w:pPr>
              <w:tabs>
                <w:tab w:val="left" w:pos="3840"/>
              </w:tabs>
              <w:jc w:val="center"/>
              <w:rPr>
                <w:rFonts w:ascii="Arial" w:hAnsi="Arial" w:cs="Arial"/>
                <w:sz w:val="24"/>
                <w:szCs w:val="24"/>
              </w:rPr>
            </w:pPr>
          </w:p>
        </w:tc>
        <w:tc>
          <w:tcPr>
            <w:tcW w:w="488" w:type="dxa"/>
            <w:shd w:val="clear" w:color="auto" w:fill="auto"/>
          </w:tcPr>
          <w:p w14:paraId="70147AEB" w14:textId="77777777" w:rsidR="005300CB" w:rsidRPr="005300CB" w:rsidRDefault="005300CB" w:rsidP="005A4148">
            <w:pPr>
              <w:tabs>
                <w:tab w:val="left" w:pos="3840"/>
              </w:tabs>
              <w:jc w:val="center"/>
              <w:rPr>
                <w:rFonts w:ascii="Arial" w:hAnsi="Arial" w:cs="Arial"/>
                <w:sz w:val="24"/>
                <w:szCs w:val="24"/>
                <w:lang w:eastAsia="zh-CN" w:bidi="en-US"/>
              </w:rPr>
            </w:pPr>
          </w:p>
        </w:tc>
        <w:tc>
          <w:tcPr>
            <w:tcW w:w="2856" w:type="dxa"/>
            <w:tcBorders>
              <w:top w:val="single" w:sz="4" w:space="0" w:color="auto"/>
            </w:tcBorders>
            <w:shd w:val="clear" w:color="auto" w:fill="auto"/>
          </w:tcPr>
          <w:p w14:paraId="5CBC823B" w14:textId="77777777" w:rsidR="005300CB" w:rsidRPr="005300CB" w:rsidRDefault="005300CB" w:rsidP="005A4148">
            <w:pPr>
              <w:tabs>
                <w:tab w:val="left" w:pos="3840"/>
              </w:tabs>
              <w:jc w:val="center"/>
              <w:rPr>
                <w:rFonts w:ascii="Arial" w:hAnsi="Arial" w:cs="Arial"/>
                <w:sz w:val="24"/>
                <w:szCs w:val="24"/>
                <w:lang w:eastAsia="zh-CN" w:bidi="en-US"/>
              </w:rPr>
            </w:pPr>
            <w:r w:rsidRPr="005300CB">
              <w:rPr>
                <w:rFonts w:ascii="Arial" w:hAnsi="Arial" w:cs="Arial"/>
                <w:sz w:val="24"/>
                <w:szCs w:val="24"/>
                <w:lang w:eastAsia="zh-CN" w:bidi="en-US"/>
              </w:rPr>
              <w:t>Подпись</w:t>
            </w:r>
          </w:p>
        </w:tc>
        <w:tc>
          <w:tcPr>
            <w:tcW w:w="569" w:type="dxa"/>
            <w:shd w:val="clear" w:color="auto" w:fill="auto"/>
          </w:tcPr>
          <w:p w14:paraId="46DCEAD3" w14:textId="77777777" w:rsidR="005300CB" w:rsidRPr="005300CB" w:rsidRDefault="005300CB" w:rsidP="005A4148">
            <w:pPr>
              <w:tabs>
                <w:tab w:val="left" w:pos="3840"/>
              </w:tabs>
              <w:jc w:val="center"/>
              <w:rPr>
                <w:rFonts w:ascii="Arial" w:hAnsi="Arial" w:cs="Arial"/>
                <w:sz w:val="24"/>
                <w:szCs w:val="24"/>
              </w:rPr>
            </w:pPr>
          </w:p>
        </w:tc>
        <w:tc>
          <w:tcPr>
            <w:tcW w:w="3279" w:type="dxa"/>
            <w:tcBorders>
              <w:top w:val="single" w:sz="4" w:space="0" w:color="auto"/>
            </w:tcBorders>
            <w:shd w:val="clear" w:color="auto" w:fill="auto"/>
          </w:tcPr>
          <w:p w14:paraId="24296EE1" w14:textId="77777777" w:rsidR="005300CB" w:rsidRPr="005300CB" w:rsidRDefault="005300CB" w:rsidP="005A4148">
            <w:pPr>
              <w:tabs>
                <w:tab w:val="left" w:pos="3840"/>
              </w:tabs>
              <w:jc w:val="center"/>
              <w:rPr>
                <w:rFonts w:ascii="Arial" w:hAnsi="Arial" w:cs="Arial"/>
                <w:sz w:val="24"/>
                <w:szCs w:val="24"/>
              </w:rPr>
            </w:pPr>
            <w:r w:rsidRPr="005300CB">
              <w:rPr>
                <w:rFonts w:ascii="Arial" w:hAnsi="Arial" w:cs="Arial"/>
                <w:sz w:val="24"/>
                <w:szCs w:val="24"/>
              </w:rPr>
              <w:t>Расшифровка</w:t>
            </w:r>
          </w:p>
        </w:tc>
      </w:tr>
    </w:tbl>
    <w:p w14:paraId="6F34A2C0" w14:textId="77777777" w:rsidR="005300CB" w:rsidRPr="005300CB" w:rsidRDefault="005300CB" w:rsidP="005300CB">
      <w:pPr>
        <w:rPr>
          <w:rFonts w:ascii="Arial" w:hAnsi="Arial" w:cs="Arial"/>
          <w:sz w:val="24"/>
          <w:szCs w:val="24"/>
        </w:rPr>
      </w:pPr>
      <w:r w:rsidRPr="005300CB">
        <w:rPr>
          <w:rFonts w:ascii="Arial" w:eastAsia="MS Mincho" w:hAnsi="Arial" w:cs="Arial"/>
          <w:sz w:val="24"/>
          <w:szCs w:val="24"/>
          <w:lang w:eastAsia="zh-CN" w:bidi="en-US"/>
        </w:rPr>
        <w:t>Дата «___» __________ 20___</w:t>
      </w:r>
    </w:p>
    <w:p w14:paraId="3FFBDD3B" w14:textId="77777777" w:rsidR="005300CB" w:rsidRPr="00D244DC" w:rsidRDefault="005300CB" w:rsidP="00CA3AA5">
      <w:pPr>
        <w:pStyle w:val="12"/>
        <w:jc w:val="both"/>
        <w:rPr>
          <w:rFonts w:ascii="Arial" w:hAnsi="Arial" w:cs="Arial"/>
          <w:sz w:val="24"/>
          <w:szCs w:val="24"/>
        </w:rPr>
      </w:pPr>
    </w:p>
    <w:sectPr w:rsidR="005300CB" w:rsidRPr="00D244DC" w:rsidSect="00B85C9D">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A0A1D7" w14:textId="77777777" w:rsidR="007E2DF2" w:rsidRDefault="007E2DF2" w:rsidP="00CA3AA5">
      <w:r>
        <w:separator/>
      </w:r>
    </w:p>
  </w:endnote>
  <w:endnote w:type="continuationSeparator" w:id="0">
    <w:p w14:paraId="0BEEAA9C" w14:textId="77777777" w:rsidR="007E2DF2" w:rsidRDefault="007E2DF2" w:rsidP="00CA3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00000001"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Calibri"/>
    <w:charset w:val="01"/>
    <w:family w:val="auto"/>
    <w:pitch w:val="default"/>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iberation Mono">
    <w:altName w:val="Courier New"/>
    <w:charset w:val="CC"/>
    <w:family w:val="modern"/>
    <w:pitch w:val="fixed"/>
    <w:sig w:usb0="00000000" w:usb1="400078FF" w:usb2="00000001" w:usb3="00000000" w:csb0="000001BF" w:csb1="00000000"/>
  </w:font>
  <w:font w:name="Arial">
    <w:panose1 w:val="020B0604020202020204"/>
    <w:charset w:val="CC"/>
    <w:family w:val="swiss"/>
    <w:pitch w:val="variable"/>
    <w:sig w:usb0="E0002EFF" w:usb1="C000785B" w:usb2="00000009" w:usb3="00000000" w:csb0="000001FF" w:csb1="00000000"/>
  </w:font>
  <w:font w:name="Monospace">
    <w:panose1 w:val="00000000000000000000"/>
    <w:charset w:val="00"/>
    <w:family w:val="roman"/>
    <w:notTrueType/>
    <w:pitch w:val="default"/>
    <w:sig w:usb0="00000003" w:usb1="00000000" w:usb2="00000000" w:usb3="00000000" w:csb0="00000001" w:csb1="00000000"/>
  </w:font>
  <w:font w:name="Andale Sans UI">
    <w:panose1 w:val="00000000000000000000"/>
    <w:charset w:val="00"/>
    <w:family w:val="roman"/>
    <w:notTrueType/>
    <w:pitch w:val="default"/>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E37951" w14:textId="77777777" w:rsidR="007E2DF2" w:rsidRDefault="007E2DF2" w:rsidP="00CA3AA5">
      <w:r>
        <w:separator/>
      </w:r>
    </w:p>
  </w:footnote>
  <w:footnote w:type="continuationSeparator" w:id="0">
    <w:p w14:paraId="76263B2C" w14:textId="77777777" w:rsidR="007E2DF2" w:rsidRDefault="007E2DF2" w:rsidP="00CA3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201CD" w14:textId="477070F9" w:rsidR="00D244DC" w:rsidRDefault="00D244DC">
    <w:pPr>
      <w:pStyle w:val="HeaderLeft"/>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5C1DC"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sz w:val="28"/>
        <w:szCs w:val="28"/>
      </w:rPr>
      <w:t>57</w:t>
    </w:r>
    <w:r>
      <w:rPr>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317F6" w14:textId="77777777" w:rsidR="00D244DC" w:rsidRDefault="00D244DC">
    <w:pPr>
      <w:pStyle w:val="HeaderLeft"/>
      <w:jc w:val="center"/>
    </w:pPr>
    <w:r>
      <w:fldChar w:fldCharType="begin"/>
    </w:r>
    <w:r>
      <w:instrText>PAGE</w:instrText>
    </w:r>
    <w:r>
      <w:fldChar w:fldCharType="separate"/>
    </w:r>
    <w:r>
      <w:t>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70FF29"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2</w:t>
    </w:r>
    <w:r>
      <w:rPr>
        <w:sz w:val="28"/>
        <w:szCs w:val="2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7B1EB" w14:textId="77777777" w:rsidR="00D244DC" w:rsidRDefault="00D244DC">
    <w:pPr>
      <w:pStyle w:val="HeaderLeft"/>
      <w:jc w:val="center"/>
    </w:pPr>
    <w:r>
      <w:fldChar w:fldCharType="begin"/>
    </w:r>
    <w:r>
      <w:instrText>PAGE</w:instrText>
    </w:r>
    <w:r>
      <w:fldChar w:fldCharType="separate"/>
    </w:r>
    <w:r>
      <w:t>1</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A3278"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3</w:t>
    </w:r>
    <w:r>
      <w:rPr>
        <w:sz w:val="28"/>
        <w:szCs w:val="28"/>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00CB3E" w14:textId="77777777" w:rsidR="00D244DC" w:rsidRDefault="00D244DC">
    <w:pPr>
      <w:pStyle w:val="HeaderLeft"/>
      <w:jc w:val="center"/>
    </w:pPr>
    <w:r>
      <w:fldChar w:fldCharType="begin"/>
    </w:r>
    <w:r>
      <w:instrText>PAGE</w:instrText>
    </w:r>
    <w:r>
      <w:fldChar w:fldCharType="separate"/>
    </w:r>
    <w:r>
      <w:t>1</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55EDA"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3</w:t>
    </w:r>
    <w:r>
      <w:rPr>
        <w:sz w:val="28"/>
        <w:szCs w:val="28"/>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045C91" w14:textId="77777777" w:rsidR="00D244DC" w:rsidRDefault="00D244DC">
    <w:pPr>
      <w:pStyle w:val="HeaderLeft"/>
      <w:jc w:val="center"/>
    </w:pPr>
    <w:r>
      <w:rPr>
        <w:noProof/>
      </w:rPr>
      <w:fldChar w:fldCharType="begin"/>
    </w:r>
    <w:r>
      <w:rPr>
        <w:noProof/>
      </w:rPr>
      <w:instrText>PAGE</w:instrText>
    </w:r>
    <w:r>
      <w:rPr>
        <w:noProof/>
      </w:rPr>
      <w:fldChar w:fldCharType="separate"/>
    </w:r>
    <w:r>
      <w:rPr>
        <w:noProof/>
      </w:rPr>
      <w:t>3</w:t>
    </w:r>
    <w:r>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17D94"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4</w:t>
    </w:r>
    <w:r>
      <w:rPr>
        <w:sz w:val="28"/>
        <w:szCs w:val="28"/>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6145CF" w14:textId="77777777" w:rsidR="00D244DC" w:rsidRDefault="00D244DC">
    <w:pPr>
      <w:pStyle w:val="HeaderLeft"/>
      <w:jc w:val="center"/>
    </w:pPr>
    <w:r>
      <w:fldChar w:fldCharType="begin"/>
    </w:r>
    <w:r>
      <w:instrText>PAGE</w:instrText>
    </w:r>
    <w:r>
      <w:fldChar w:fldCharType="separate"/>
    </w:r>
    <w:r>
      <w:t>1</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8B737"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5</w:t>
    </w:r>
    <w:r>
      <w:rPr>
        <w:sz w:val="28"/>
        <w:szCs w:val="28"/>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32BB0" w14:textId="77777777" w:rsidR="00D244DC" w:rsidRDefault="00D244DC">
    <w:pPr>
      <w:pStyle w:val="HeaderLeft"/>
      <w:jc w:val="center"/>
    </w:pPr>
    <w:r>
      <w:fldChar w:fldCharType="begin"/>
    </w:r>
    <w:r>
      <w:instrText>PAGE</w:instrText>
    </w:r>
    <w:r>
      <w:fldChar w:fldCharType="separate"/>
    </w:r>
    <w:r>
      <w:t>1</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245E6"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sz w:val="28"/>
        <w:szCs w:val="28"/>
      </w:rPr>
      <w:t>57</w:t>
    </w:r>
    <w:r>
      <w:rPr>
        <w:sz w:val="28"/>
        <w:szCs w:val="28"/>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8069A" w14:textId="77777777" w:rsidR="00D244DC" w:rsidRDefault="00D244DC">
    <w:pPr>
      <w:pStyle w:val="HeaderLeft"/>
      <w:jc w:val="center"/>
    </w:pPr>
    <w:r>
      <w:fldChar w:fldCharType="begin"/>
    </w:r>
    <w:r>
      <w:instrText>PAGE</w:instrText>
    </w:r>
    <w:r>
      <w:fldChar w:fldCharType="separate"/>
    </w:r>
    <w:r>
      <w:t>1</w:t>
    </w:r>
    <w: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FE734"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7</w:t>
    </w:r>
    <w:r>
      <w:rPr>
        <w:sz w:val="28"/>
        <w:szCs w:val="28"/>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C302C" w14:textId="77777777" w:rsidR="00D244DC" w:rsidRDefault="00D244DC">
    <w:pPr>
      <w:pStyle w:val="HeaderLeft"/>
      <w:jc w:val="center"/>
    </w:pPr>
    <w:r>
      <w:fldChar w:fldCharType="begin"/>
    </w:r>
    <w:r>
      <w:instrText>PAGE</w:instrText>
    </w:r>
    <w:r>
      <w:fldChar w:fldCharType="separate"/>
    </w:r>
    <w:r>
      <w:t>1</w:t>
    </w:r>
    <w: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2A989"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7</w:t>
    </w:r>
    <w:r>
      <w:rPr>
        <w:sz w:val="28"/>
        <w:szCs w:val="28"/>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E9486" w14:textId="77777777" w:rsidR="00D244DC" w:rsidRDefault="00D244DC">
    <w:pPr>
      <w:pStyle w:val="HeaderLeft"/>
      <w:jc w:val="center"/>
    </w:pPr>
    <w:r>
      <w:fldChar w:fldCharType="begin"/>
    </w:r>
    <w:r>
      <w:instrText>PAGE</w:instrText>
    </w:r>
    <w:r>
      <w:fldChar w:fldCharType="separate"/>
    </w:r>
    <w:r>
      <w:rPr>
        <w:noProof/>
      </w:rPr>
      <w:t>7</w:t>
    </w:r>
    <w: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B190F"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8</w:t>
    </w:r>
    <w:r>
      <w:rPr>
        <w:sz w:val="28"/>
        <w:szCs w:val="28"/>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99677" w14:textId="77777777" w:rsidR="00D244DC" w:rsidRDefault="00D244DC">
    <w:pPr>
      <w:pStyle w:val="HeaderLeft"/>
      <w:jc w:val="center"/>
    </w:pPr>
    <w:r>
      <w:fldChar w:fldCharType="begin"/>
    </w:r>
    <w:r>
      <w:instrText>PAGE</w:instrText>
    </w:r>
    <w:r>
      <w:fldChar w:fldCharType="separate"/>
    </w:r>
    <w:r>
      <w:t>1</w:t>
    </w:r>
    <w: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42E14"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10</w:t>
    </w:r>
    <w:r>
      <w:rPr>
        <w:sz w:val="28"/>
        <w:szCs w:val="28"/>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C0D4AC" w14:textId="77777777" w:rsidR="00D244DC" w:rsidRDefault="00D244DC">
    <w:pPr>
      <w:pStyle w:val="HeaderLeft"/>
      <w:jc w:val="center"/>
    </w:pPr>
    <w:r>
      <w:rPr>
        <w:noProof/>
      </w:rPr>
      <w:fldChar w:fldCharType="begin"/>
    </w:r>
    <w:r>
      <w:rPr>
        <w:noProof/>
      </w:rPr>
      <w:instrText>PAGE</w:instrText>
    </w:r>
    <w:r>
      <w:rPr>
        <w:noProof/>
      </w:rPr>
      <w:fldChar w:fldCharType="separate"/>
    </w:r>
    <w:r>
      <w:rPr>
        <w:noProof/>
      </w:rPr>
      <w:t>9</w:t>
    </w:r>
    <w:r>
      <w:rPr>
        <w:noProof/>
      </w:rPr>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D7AB9"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17</w:t>
    </w:r>
    <w:r>
      <w:rPr>
        <w:sz w:val="28"/>
        <w:szCs w:val="28"/>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C75E4" w14:textId="77777777" w:rsidR="00D244DC" w:rsidRDefault="00D244DC">
    <w:pPr>
      <w:pStyle w:val="HeaderLeft"/>
      <w:jc w:val="center"/>
    </w:pPr>
    <w:r>
      <w:fldChar w:fldCharType="begin"/>
    </w:r>
    <w:r>
      <w:instrText>PAGE</w:instrText>
    </w:r>
    <w:r>
      <w:fldChar w:fldCharType="separate"/>
    </w:r>
    <w:r>
      <w:t>1</w:t>
    </w:r>
    <w: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77A16" w14:textId="77777777" w:rsidR="00D244DC" w:rsidRDefault="00D244DC">
    <w:pPr>
      <w:pStyle w:val="af0"/>
      <w:jc w:val="center"/>
      <w:rPr>
        <w:sz w:val="28"/>
        <w:szCs w:val="28"/>
      </w:rPr>
    </w:pPr>
    <w:r>
      <w:rPr>
        <w:sz w:val="28"/>
        <w:szCs w:val="28"/>
      </w:rPr>
      <w:fldChar w:fldCharType="begin"/>
    </w:r>
    <w:r>
      <w:rPr>
        <w:sz w:val="28"/>
        <w:szCs w:val="28"/>
      </w:rPr>
      <w:instrText>PAGE</w:instrText>
    </w:r>
    <w:r>
      <w:rPr>
        <w:sz w:val="28"/>
        <w:szCs w:val="28"/>
      </w:rPr>
      <w:fldChar w:fldCharType="separate"/>
    </w:r>
    <w:r>
      <w:rPr>
        <w:noProof/>
        <w:sz w:val="28"/>
        <w:szCs w:val="28"/>
      </w:rPr>
      <w:t>22</w:t>
    </w:r>
    <w:r>
      <w:rPr>
        <w:sz w:val="28"/>
        <w:szCs w:val="28"/>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5F73A" w14:textId="77777777" w:rsidR="00D244DC" w:rsidRDefault="00D244DC">
    <w:pPr>
      <w:pStyle w:val="HeaderLeft"/>
      <w:jc w:val="center"/>
    </w:pPr>
    <w:r>
      <w:rPr>
        <w:noProof/>
      </w:rPr>
      <w:fldChar w:fldCharType="begin"/>
    </w:r>
    <w:r>
      <w:rPr>
        <w:noProof/>
      </w:rPr>
      <w:instrText>PAGE</w:instrText>
    </w:r>
    <w:r>
      <w:rPr>
        <w:noProof/>
      </w:rPr>
      <w:fldChar w:fldCharType="separate"/>
    </w:r>
    <w:r>
      <w:rPr>
        <w:noProof/>
      </w:rPr>
      <w:t>18</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5048E"/>
    <w:multiLevelType w:val="hybridMultilevel"/>
    <w:tmpl w:val="BAEC89D8"/>
    <w:lvl w:ilvl="0" w:tplc="1E7E0F14">
      <w:start w:val="1"/>
      <w:numFmt w:val="decimal"/>
      <w:lvlText w:val="%1."/>
      <w:lvlJc w:val="left"/>
      <w:pPr>
        <w:ind w:left="927" w:hanging="360"/>
      </w:pPr>
      <w:rPr>
        <w:rFonts w:eastAsia="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4920B23"/>
    <w:multiLevelType w:val="multilevel"/>
    <w:tmpl w:val="D0E4501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6723DD5"/>
    <w:multiLevelType w:val="hybridMultilevel"/>
    <w:tmpl w:val="C71E4906"/>
    <w:lvl w:ilvl="0" w:tplc="3BF8F0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D7A158C"/>
    <w:multiLevelType w:val="hybridMultilevel"/>
    <w:tmpl w:val="C0F4EB02"/>
    <w:lvl w:ilvl="0" w:tplc="090C65EA">
      <w:start w:val="1"/>
      <w:numFmt w:val="russianLower"/>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2ABB0F52"/>
    <w:multiLevelType w:val="multilevel"/>
    <w:tmpl w:val="FEE41306"/>
    <w:lvl w:ilvl="0">
      <w:start w:val="1"/>
      <w:numFmt w:val="decimal"/>
      <w:pStyle w:val="podNumberItem"/>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6C16746"/>
    <w:multiLevelType w:val="multilevel"/>
    <w:tmpl w:val="93B276B6"/>
    <w:lvl w:ilvl="0">
      <w:start w:val="1"/>
      <w:numFmt w:val="bullet"/>
      <w:lvlText w:val=""/>
      <w:lvlJc w:val="left"/>
      <w:pPr>
        <w:ind w:left="1287" w:hanging="360"/>
      </w:pPr>
      <w:rPr>
        <w:rFonts w:ascii="Symbol" w:hAnsi="Symbol" w:hint="default"/>
        <w:sz w:val="24"/>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570F35AF"/>
    <w:multiLevelType w:val="hybridMultilevel"/>
    <w:tmpl w:val="6DF27578"/>
    <w:lvl w:ilvl="0" w:tplc="39D4EB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7ED2956"/>
    <w:multiLevelType w:val="multilevel"/>
    <w:tmpl w:val="FF4485C8"/>
    <w:lvl w:ilvl="0">
      <w:start w:val="1"/>
      <w:numFmt w:val="bullet"/>
      <w:pStyle w:val="podBulletItem"/>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tarSymbol" w:hAnsi="StarSymbol" w:cs="StarSymbol"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E4C3872"/>
    <w:multiLevelType w:val="multilevel"/>
    <w:tmpl w:val="BE068F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12F5EDE"/>
    <w:multiLevelType w:val="hybridMultilevel"/>
    <w:tmpl w:val="BBAA13BA"/>
    <w:lvl w:ilvl="0" w:tplc="5016E174">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 w15:restartNumberingAfterBreak="0">
    <w:nsid w:val="7BE25FF5"/>
    <w:multiLevelType w:val="multilevel"/>
    <w:tmpl w:val="21A62506"/>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vertAlign w:val="baseline"/>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4"/>
  </w:num>
  <w:num w:numId="5">
    <w:abstractNumId w:val="10"/>
  </w:num>
  <w:num w:numId="6">
    <w:abstractNumId w:val="1"/>
  </w:num>
  <w:num w:numId="7">
    <w:abstractNumId w:val="3"/>
  </w:num>
  <w:num w:numId="8">
    <w:abstractNumId w:val="5"/>
  </w:num>
  <w:num w:numId="9">
    <w:abstractNumId w:val="2"/>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487"/>
    <w:rsid w:val="00004C1C"/>
    <w:rsid w:val="00033E36"/>
    <w:rsid w:val="00043F7B"/>
    <w:rsid w:val="001A5B45"/>
    <w:rsid w:val="00273B34"/>
    <w:rsid w:val="00396D0F"/>
    <w:rsid w:val="00446F5D"/>
    <w:rsid w:val="004C5C30"/>
    <w:rsid w:val="00504F38"/>
    <w:rsid w:val="005300CB"/>
    <w:rsid w:val="005D426F"/>
    <w:rsid w:val="00636C34"/>
    <w:rsid w:val="0064501E"/>
    <w:rsid w:val="00686060"/>
    <w:rsid w:val="006E332B"/>
    <w:rsid w:val="00723A5B"/>
    <w:rsid w:val="007625CC"/>
    <w:rsid w:val="007B6AC6"/>
    <w:rsid w:val="007E2DF2"/>
    <w:rsid w:val="00876069"/>
    <w:rsid w:val="0089192A"/>
    <w:rsid w:val="008C1F04"/>
    <w:rsid w:val="00903206"/>
    <w:rsid w:val="00986C3D"/>
    <w:rsid w:val="00B24C51"/>
    <w:rsid w:val="00B85C9D"/>
    <w:rsid w:val="00B943EF"/>
    <w:rsid w:val="00C01EE1"/>
    <w:rsid w:val="00CA3AA5"/>
    <w:rsid w:val="00CE512D"/>
    <w:rsid w:val="00D244DC"/>
    <w:rsid w:val="00D26088"/>
    <w:rsid w:val="00D863BD"/>
    <w:rsid w:val="00DC237A"/>
    <w:rsid w:val="00DC2487"/>
    <w:rsid w:val="00DD2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603DE"/>
  <w15:docId w15:val="{9967D37F-2BBA-4E4B-A00F-FD1AC9CC4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6069"/>
    <w:pPr>
      <w:ind w:firstLine="709"/>
      <w:jc w:val="both"/>
    </w:pPr>
    <w:rPr>
      <w:rFonts w:ascii="Times New Roman" w:eastAsia="Calibri" w:hAnsi="Times New Roman" w:cs="Times New Roman"/>
      <w:sz w:val="28"/>
      <w:szCs w:val="28"/>
    </w:rPr>
  </w:style>
  <w:style w:type="paragraph" w:styleId="1">
    <w:name w:val="heading 1"/>
    <w:basedOn w:val="Heading"/>
    <w:next w:val="a0"/>
    <w:link w:val="10"/>
    <w:uiPriority w:val="9"/>
    <w:qFormat/>
    <w:rsid w:val="00CA3AA5"/>
    <w:pPr>
      <w:spacing w:line="276" w:lineRule="auto"/>
      <w:ind w:left="0" w:firstLine="0"/>
      <w:jc w:val="center"/>
      <w:outlineLvl w:val="0"/>
    </w:pPr>
    <w:rPr>
      <w:rFonts w:ascii="Times New Roman" w:eastAsia="MS Gothic" w:hAnsi="Times New Roman" w:cs="Tahoma"/>
      <w:bCs/>
      <w:szCs w:val="48"/>
    </w:rPr>
  </w:style>
  <w:style w:type="paragraph" w:styleId="2">
    <w:name w:val="heading 2"/>
    <w:basedOn w:val="Heading"/>
    <w:next w:val="a0"/>
    <w:link w:val="20"/>
    <w:uiPriority w:val="9"/>
    <w:unhideWhenUsed/>
    <w:qFormat/>
    <w:rsid w:val="00CA3AA5"/>
    <w:pPr>
      <w:spacing w:line="276" w:lineRule="auto"/>
      <w:ind w:left="0" w:firstLine="0"/>
      <w:jc w:val="center"/>
      <w:outlineLvl w:val="1"/>
    </w:pPr>
    <w:rPr>
      <w:rFonts w:ascii="Times New Roman" w:eastAsia="MS Gothic" w:hAnsi="Times New Roman" w:cs="Tahoma"/>
      <w:bCs/>
      <w:szCs w:val="36"/>
    </w:rPr>
  </w:style>
  <w:style w:type="paragraph" w:styleId="3">
    <w:name w:val="heading 3"/>
    <w:next w:val="a0"/>
    <w:link w:val="30"/>
    <w:uiPriority w:val="9"/>
    <w:unhideWhenUsed/>
    <w:qFormat/>
    <w:rsid w:val="00CA3AA5"/>
    <w:pPr>
      <w:numPr>
        <w:ilvl w:val="2"/>
        <w:numId w:val="2"/>
      </w:numPr>
      <w:suppressAutoHyphens/>
      <w:spacing w:before="20" w:after="56" w:line="276" w:lineRule="auto"/>
      <w:ind w:firstLine="709"/>
      <w:jc w:val="both"/>
      <w:outlineLvl w:val="2"/>
    </w:pPr>
    <w:rPr>
      <w:rFonts w:ascii="Times New Roman" w:eastAsia="Times New Roman" w:hAnsi="Times New Roman" w:cs="Lucida Sans"/>
      <w:bCs/>
      <w:color w:val="000000"/>
      <w:kern w:val="2"/>
      <w:sz w:val="28"/>
      <w:szCs w:val="24"/>
      <w:lang w:eastAsia="zh-CN" w:bidi="hi-IN"/>
    </w:rPr>
  </w:style>
  <w:style w:type="paragraph" w:styleId="4">
    <w:name w:val="heading 4"/>
    <w:basedOn w:val="3"/>
    <w:next w:val="a"/>
    <w:link w:val="40"/>
    <w:uiPriority w:val="9"/>
    <w:unhideWhenUsed/>
    <w:qFormat/>
    <w:rsid w:val="00CA3AA5"/>
    <w:pPr>
      <w:outlineLvl w:val="3"/>
    </w:pPr>
  </w:style>
  <w:style w:type="paragraph" w:styleId="5">
    <w:name w:val="heading 5"/>
    <w:basedOn w:val="a"/>
    <w:next w:val="a"/>
    <w:link w:val="50"/>
    <w:uiPriority w:val="9"/>
    <w:unhideWhenUsed/>
    <w:qFormat/>
    <w:rsid w:val="00CA3AA5"/>
    <w:pPr>
      <w:suppressAutoHyphens/>
      <w:spacing w:after="56" w:line="276" w:lineRule="auto"/>
      <w:outlineLvl w:val="4"/>
    </w:pPr>
    <w:rPr>
      <w:rFonts w:eastAsia="Times New Roman"/>
      <w:color w:val="000000"/>
      <w:kern w:val="2"/>
      <w:lang w:eastAsia="zh-CN" w:bidi="hi-IN"/>
    </w:rPr>
  </w:style>
  <w:style w:type="paragraph" w:styleId="6">
    <w:name w:val="heading 6"/>
    <w:basedOn w:val="Heading"/>
    <w:next w:val="a"/>
    <w:link w:val="60"/>
    <w:uiPriority w:val="9"/>
    <w:unhideWhenUsed/>
    <w:qFormat/>
    <w:rsid w:val="00CA3AA5"/>
    <w:pPr>
      <w:numPr>
        <w:ilvl w:val="5"/>
        <w:numId w:val="2"/>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Пост1 Знак"/>
    <w:link w:val="12"/>
    <w:locked/>
    <w:rsid w:val="00876069"/>
    <w:rPr>
      <w:rFonts w:ascii="Sylfaen" w:eastAsia="Calibri" w:hAnsi="Sylfaen"/>
      <w:noProof/>
    </w:rPr>
  </w:style>
  <w:style w:type="paragraph" w:customStyle="1" w:styleId="12">
    <w:name w:val="Пост1"/>
    <w:link w:val="11"/>
    <w:qFormat/>
    <w:locked/>
    <w:rsid w:val="00876069"/>
    <w:pPr>
      <w:ind w:right="709"/>
      <w:jc w:val="center"/>
    </w:pPr>
    <w:rPr>
      <w:rFonts w:ascii="Sylfaen" w:eastAsia="Calibri" w:hAnsi="Sylfaen"/>
      <w:noProof/>
    </w:rPr>
  </w:style>
  <w:style w:type="character" w:customStyle="1" w:styleId="21">
    <w:name w:val="Пост2 Знак"/>
    <w:link w:val="22"/>
    <w:locked/>
    <w:rsid w:val="00876069"/>
    <w:rPr>
      <w:rFonts w:ascii="Sylfaen" w:eastAsia="Calibri" w:hAnsi="Sylfaen"/>
      <w:b/>
      <w:sz w:val="32"/>
      <w:szCs w:val="32"/>
    </w:rPr>
  </w:style>
  <w:style w:type="paragraph" w:customStyle="1" w:styleId="22">
    <w:name w:val="Пост2"/>
    <w:link w:val="21"/>
    <w:autoRedefine/>
    <w:qFormat/>
    <w:locked/>
    <w:rsid w:val="00876069"/>
    <w:pPr>
      <w:ind w:right="849"/>
      <w:jc w:val="center"/>
    </w:pPr>
    <w:rPr>
      <w:rFonts w:ascii="Sylfaen" w:eastAsia="Calibri" w:hAnsi="Sylfaen"/>
      <w:b/>
      <w:sz w:val="32"/>
      <w:szCs w:val="32"/>
    </w:rPr>
  </w:style>
  <w:style w:type="paragraph" w:styleId="a4">
    <w:name w:val="Balloon Text"/>
    <w:basedOn w:val="a"/>
    <w:link w:val="a5"/>
    <w:uiPriority w:val="99"/>
    <w:semiHidden/>
    <w:unhideWhenUsed/>
    <w:rsid w:val="00876069"/>
    <w:rPr>
      <w:rFonts w:ascii="Tahoma" w:hAnsi="Tahoma" w:cs="Tahoma"/>
      <w:sz w:val="16"/>
      <w:szCs w:val="16"/>
    </w:rPr>
  </w:style>
  <w:style w:type="character" w:customStyle="1" w:styleId="a5">
    <w:name w:val="Текст выноски Знак"/>
    <w:basedOn w:val="a1"/>
    <w:link w:val="a4"/>
    <w:uiPriority w:val="99"/>
    <w:semiHidden/>
    <w:rsid w:val="00876069"/>
    <w:rPr>
      <w:rFonts w:ascii="Tahoma" w:eastAsia="Calibri" w:hAnsi="Tahoma" w:cs="Tahoma"/>
      <w:sz w:val="16"/>
      <w:szCs w:val="16"/>
    </w:rPr>
  </w:style>
  <w:style w:type="character" w:customStyle="1" w:styleId="10">
    <w:name w:val="Заголовок 1 Знак"/>
    <w:basedOn w:val="a1"/>
    <w:link w:val="1"/>
    <w:uiPriority w:val="9"/>
    <w:qFormat/>
    <w:rsid w:val="00CA3AA5"/>
    <w:rPr>
      <w:rFonts w:ascii="Times New Roman" w:eastAsia="MS Gothic" w:hAnsi="Times New Roman" w:cs="Tahoma"/>
      <w:bCs/>
      <w:color w:val="000000"/>
      <w:kern w:val="2"/>
      <w:sz w:val="28"/>
      <w:szCs w:val="48"/>
      <w:lang w:eastAsia="zh-CN" w:bidi="hi-IN"/>
    </w:rPr>
  </w:style>
  <w:style w:type="character" w:customStyle="1" w:styleId="20">
    <w:name w:val="Заголовок 2 Знак"/>
    <w:basedOn w:val="a1"/>
    <w:link w:val="2"/>
    <w:uiPriority w:val="9"/>
    <w:qFormat/>
    <w:rsid w:val="00CA3AA5"/>
    <w:rPr>
      <w:rFonts w:ascii="Times New Roman" w:eastAsia="MS Gothic" w:hAnsi="Times New Roman" w:cs="Tahoma"/>
      <w:bCs/>
      <w:color w:val="000000"/>
      <w:kern w:val="2"/>
      <w:sz w:val="28"/>
      <w:szCs w:val="36"/>
      <w:lang w:eastAsia="zh-CN" w:bidi="hi-IN"/>
    </w:rPr>
  </w:style>
  <w:style w:type="character" w:customStyle="1" w:styleId="30">
    <w:name w:val="Заголовок 3 Знак"/>
    <w:basedOn w:val="a1"/>
    <w:link w:val="3"/>
    <w:uiPriority w:val="9"/>
    <w:rsid w:val="00CA3AA5"/>
    <w:rPr>
      <w:rFonts w:ascii="Times New Roman" w:eastAsia="Times New Roman" w:hAnsi="Times New Roman" w:cs="Lucida Sans"/>
      <w:bCs/>
      <w:color w:val="000000"/>
      <w:kern w:val="2"/>
      <w:sz w:val="28"/>
      <w:szCs w:val="24"/>
      <w:lang w:eastAsia="zh-CN" w:bidi="hi-IN"/>
    </w:rPr>
  </w:style>
  <w:style w:type="character" w:customStyle="1" w:styleId="40">
    <w:name w:val="Заголовок 4 Знак"/>
    <w:basedOn w:val="a1"/>
    <w:link w:val="4"/>
    <w:uiPriority w:val="9"/>
    <w:rsid w:val="00CA3AA5"/>
    <w:rPr>
      <w:rFonts w:ascii="Times New Roman" w:eastAsia="Times New Roman" w:hAnsi="Times New Roman" w:cs="Lucida Sans"/>
      <w:bCs/>
      <w:color w:val="000000"/>
      <w:kern w:val="2"/>
      <w:sz w:val="28"/>
      <w:szCs w:val="24"/>
      <w:lang w:eastAsia="zh-CN" w:bidi="hi-IN"/>
    </w:rPr>
  </w:style>
  <w:style w:type="character" w:customStyle="1" w:styleId="50">
    <w:name w:val="Заголовок 5 Знак"/>
    <w:basedOn w:val="a1"/>
    <w:link w:val="5"/>
    <w:uiPriority w:val="9"/>
    <w:rsid w:val="00CA3AA5"/>
    <w:rPr>
      <w:rFonts w:ascii="Times New Roman" w:eastAsia="Times New Roman" w:hAnsi="Times New Roman" w:cs="Times New Roman"/>
      <w:color w:val="000000"/>
      <w:kern w:val="2"/>
      <w:sz w:val="28"/>
      <w:szCs w:val="28"/>
      <w:lang w:eastAsia="zh-CN" w:bidi="hi-IN"/>
    </w:rPr>
  </w:style>
  <w:style w:type="character" w:customStyle="1" w:styleId="60">
    <w:name w:val="Заголовок 6 Знак"/>
    <w:basedOn w:val="a1"/>
    <w:link w:val="6"/>
    <w:uiPriority w:val="9"/>
    <w:rsid w:val="00CA3AA5"/>
    <w:rPr>
      <w:rFonts w:ascii="Liberation Sans" w:eastAsia="Microsoft YaHei" w:hAnsi="Liberation Sans" w:cs="Lucida Sans"/>
      <w:b/>
      <w:bCs/>
      <w:i/>
      <w:iCs/>
      <w:color w:val="000000"/>
      <w:kern w:val="2"/>
      <w:sz w:val="24"/>
      <w:szCs w:val="24"/>
      <w:lang w:eastAsia="zh-CN" w:bidi="hi-IN"/>
    </w:rPr>
  </w:style>
  <w:style w:type="numbering" w:customStyle="1" w:styleId="13">
    <w:name w:val="Нет списка1"/>
    <w:next w:val="a3"/>
    <w:uiPriority w:val="99"/>
    <w:semiHidden/>
    <w:unhideWhenUsed/>
    <w:rsid w:val="00CA3AA5"/>
  </w:style>
  <w:style w:type="character" w:customStyle="1" w:styleId="PODNumberingSymbols">
    <w:name w:val="POD Numbering Symbols"/>
    <w:qFormat/>
    <w:rsid w:val="00CA3AA5"/>
  </w:style>
  <w:style w:type="character" w:customStyle="1" w:styleId="PODBulletSymbols">
    <w:name w:val="POD Bullet Symbols"/>
    <w:qFormat/>
    <w:rsid w:val="00CA3AA5"/>
    <w:rPr>
      <w:rFonts w:ascii="StarSymbol" w:eastAsia="StarSymbol" w:hAnsi="StarSymbol" w:cs="StarSymbol"/>
      <w:sz w:val="18"/>
      <w:szCs w:val="18"/>
    </w:rPr>
  </w:style>
  <w:style w:type="character" w:customStyle="1" w:styleId="WWCharLFO2LVL1">
    <w:name w:val="WW_CharLFO2LVL1"/>
    <w:qFormat/>
    <w:rsid w:val="00CA3AA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2">
    <w:name w:val="WW_CharLFO2LVL2"/>
    <w:qFormat/>
    <w:rsid w:val="00CA3AA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3">
    <w:name w:val="WW_CharLFO2LVL3"/>
    <w:qFormat/>
    <w:rsid w:val="00CA3AA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4">
    <w:name w:val="WW_CharLFO2LVL4"/>
    <w:qFormat/>
    <w:rsid w:val="00CA3AA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5">
    <w:name w:val="WW_CharLFO2LVL5"/>
    <w:qFormat/>
    <w:rsid w:val="00CA3AA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6">
    <w:name w:val="WW_CharLFO2LVL6"/>
    <w:qFormat/>
    <w:rsid w:val="00CA3AA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7">
    <w:name w:val="WW_CharLFO2LVL7"/>
    <w:qFormat/>
    <w:rsid w:val="00CA3AA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8">
    <w:name w:val="WW_CharLFO2LVL8"/>
    <w:qFormat/>
    <w:rsid w:val="00CA3AA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9">
    <w:name w:val="WW_CharLFO2LVL9"/>
    <w:qFormat/>
    <w:rsid w:val="00CA3AA5"/>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Bullets">
    <w:name w:val="Bullets"/>
    <w:qFormat/>
    <w:rsid w:val="00CA3AA5"/>
    <w:rPr>
      <w:rFonts w:ascii="OpenSymbol" w:eastAsia="OpenSymbol" w:hAnsi="OpenSymbol" w:cs="OpenSymbol"/>
    </w:rPr>
  </w:style>
  <w:style w:type="character" w:customStyle="1" w:styleId="NumberingSymbols">
    <w:name w:val="Numbering Symbols"/>
    <w:qFormat/>
    <w:rsid w:val="00CA3AA5"/>
  </w:style>
  <w:style w:type="character" w:customStyle="1" w:styleId="a6">
    <w:name w:val="обычный приложения Знак"/>
    <w:basedOn w:val="a1"/>
    <w:qFormat/>
    <w:rsid w:val="00CA3AA5"/>
    <w:rPr>
      <w:rFonts w:ascii="Times New Roman" w:eastAsia="Calibri" w:hAnsi="Times New Roman"/>
      <w:b/>
      <w:sz w:val="24"/>
      <w:szCs w:val="24"/>
    </w:rPr>
  </w:style>
  <w:style w:type="character" w:customStyle="1" w:styleId="23">
    <w:name w:val="АР Прил 2 Знак"/>
    <w:basedOn w:val="a6"/>
    <w:qFormat/>
    <w:rsid w:val="00CA3AA5"/>
    <w:rPr>
      <w:rFonts w:ascii="Times New Roman" w:eastAsia="Calibri" w:hAnsi="Times New Roman"/>
      <w:b/>
      <w:sz w:val="24"/>
      <w:szCs w:val="24"/>
    </w:rPr>
  </w:style>
  <w:style w:type="character" w:customStyle="1" w:styleId="2-">
    <w:name w:val="Рег. Заголовок 2-го уровня регламента Знак"/>
    <w:basedOn w:val="a1"/>
    <w:qFormat/>
    <w:rsid w:val="00CA3AA5"/>
    <w:rPr>
      <w:rFonts w:ascii="Times New Roman" w:eastAsia="Calibri" w:hAnsi="Times New Roman"/>
      <w:b/>
      <w:bCs/>
      <w:sz w:val="24"/>
      <w:szCs w:val="24"/>
    </w:rPr>
  </w:style>
  <w:style w:type="character" w:customStyle="1" w:styleId="a7">
    <w:name w:val="Без интервала Знак;Приложение АР Знак"/>
    <w:basedOn w:val="a1"/>
    <w:qFormat/>
    <w:rsid w:val="00CA3AA5"/>
    <w:rPr>
      <w:rFonts w:ascii="Times New Roman" w:hAnsi="Times New Roman"/>
      <w:b/>
      <w:bCs/>
      <w:iCs/>
      <w:sz w:val="24"/>
      <w:szCs w:val="24"/>
      <w:lang w:eastAsia="ru-RU"/>
    </w:rPr>
  </w:style>
  <w:style w:type="character" w:customStyle="1" w:styleId="14">
    <w:name w:val="АР Прил1 Знак"/>
    <w:basedOn w:val="a7"/>
    <w:qFormat/>
    <w:rsid w:val="00CA3AA5"/>
    <w:rPr>
      <w:rFonts w:ascii="Times New Roman" w:hAnsi="Times New Roman"/>
      <w:b w:val="0"/>
      <w:bCs/>
      <w:iCs/>
      <w:sz w:val="24"/>
      <w:szCs w:val="24"/>
      <w:lang w:eastAsia="ru-RU"/>
    </w:rPr>
  </w:style>
  <w:style w:type="character" w:customStyle="1" w:styleId="a8">
    <w:name w:val="Основной текст Знак"/>
    <w:basedOn w:val="a1"/>
    <w:qFormat/>
    <w:rsid w:val="00CA3AA5"/>
  </w:style>
  <w:style w:type="character" w:styleId="a9">
    <w:name w:val="annotation reference"/>
    <w:basedOn w:val="a1"/>
    <w:qFormat/>
    <w:rsid w:val="00CA3AA5"/>
    <w:rPr>
      <w:rFonts w:ascii="Times New Roman" w:eastAsia="Times New Roman" w:hAnsi="Times New Roman" w:cs="Times New Roman"/>
      <w:sz w:val="16"/>
      <w:szCs w:val="16"/>
    </w:rPr>
  </w:style>
  <w:style w:type="character" w:customStyle="1" w:styleId="aa">
    <w:name w:val="Текст примечания Знак"/>
    <w:basedOn w:val="a1"/>
    <w:qFormat/>
    <w:rsid w:val="00CA3AA5"/>
    <w:rPr>
      <w:rFonts w:cs="Mangal"/>
      <w:sz w:val="18"/>
      <w:szCs w:val="18"/>
    </w:rPr>
  </w:style>
  <w:style w:type="paragraph" w:customStyle="1" w:styleId="ParaKWN">
    <w:name w:val="ParaKWN"/>
    <w:basedOn w:val="a"/>
    <w:qFormat/>
    <w:rsid w:val="00CA3AA5"/>
    <w:pPr>
      <w:keepNext/>
      <w:suppressAutoHyphens/>
      <w:spacing w:after="56" w:line="264" w:lineRule="auto"/>
      <w:ind w:left="48" w:hanging="10"/>
    </w:pPr>
    <w:rPr>
      <w:rFonts w:eastAsia="Times New Roman"/>
      <w:color w:val="000000"/>
      <w:kern w:val="2"/>
      <w:sz w:val="26"/>
      <w:szCs w:val="24"/>
      <w:lang w:eastAsia="zh-CN" w:bidi="hi-IN"/>
    </w:rPr>
  </w:style>
  <w:style w:type="paragraph" w:customStyle="1" w:styleId="Heading">
    <w:name w:val="Heading"/>
    <w:basedOn w:val="a"/>
    <w:next w:val="a0"/>
    <w:qFormat/>
    <w:rsid w:val="00CA3AA5"/>
    <w:pPr>
      <w:keepNext/>
      <w:suppressAutoHyphens/>
      <w:spacing w:before="240" w:after="120" w:line="264" w:lineRule="auto"/>
      <w:ind w:left="48" w:hanging="10"/>
    </w:pPr>
    <w:rPr>
      <w:rFonts w:ascii="Liberation Sans" w:eastAsia="Microsoft YaHei" w:hAnsi="Liberation Sans" w:cs="Lucida Sans"/>
      <w:color w:val="000000"/>
      <w:kern w:val="2"/>
      <w:lang w:eastAsia="zh-CN" w:bidi="hi-IN"/>
    </w:rPr>
  </w:style>
  <w:style w:type="paragraph" w:styleId="a0">
    <w:name w:val="Body Text"/>
    <w:basedOn w:val="a"/>
    <w:link w:val="15"/>
    <w:rsid w:val="00CA3AA5"/>
    <w:pPr>
      <w:suppressAutoHyphens/>
      <w:spacing w:after="140" w:line="276" w:lineRule="auto"/>
      <w:ind w:left="48" w:hanging="10"/>
    </w:pPr>
    <w:rPr>
      <w:rFonts w:eastAsia="Times New Roman"/>
      <w:color w:val="000000"/>
      <w:kern w:val="2"/>
      <w:sz w:val="26"/>
      <w:szCs w:val="24"/>
      <w:lang w:eastAsia="zh-CN" w:bidi="hi-IN"/>
    </w:rPr>
  </w:style>
  <w:style w:type="character" w:customStyle="1" w:styleId="15">
    <w:name w:val="Основной текст Знак1"/>
    <w:basedOn w:val="a1"/>
    <w:link w:val="a0"/>
    <w:rsid w:val="00CA3AA5"/>
    <w:rPr>
      <w:rFonts w:ascii="Times New Roman" w:eastAsia="Times New Roman" w:hAnsi="Times New Roman" w:cs="Times New Roman"/>
      <w:color w:val="000000"/>
      <w:kern w:val="2"/>
      <w:sz w:val="26"/>
      <w:szCs w:val="24"/>
      <w:lang w:eastAsia="zh-CN" w:bidi="hi-IN"/>
    </w:rPr>
  </w:style>
  <w:style w:type="paragraph" w:customStyle="1" w:styleId="podPageBreakBefore">
    <w:name w:val="podPageBreakBefore"/>
    <w:qFormat/>
    <w:rsid w:val="00CA3AA5"/>
    <w:pPr>
      <w:pageBreakBefore/>
      <w:suppressAutoHyphens/>
    </w:pPr>
    <w:rPr>
      <w:rFonts w:ascii="Liberation Serif" w:eastAsia="NSimSun" w:hAnsi="Liberation Serif" w:cs="Lucida Sans"/>
      <w:kern w:val="2"/>
      <w:sz w:val="4"/>
      <w:szCs w:val="24"/>
      <w:lang w:eastAsia="zh-CN" w:bidi="hi-IN"/>
    </w:rPr>
  </w:style>
  <w:style w:type="paragraph" w:customStyle="1" w:styleId="podPageBreakAfter">
    <w:name w:val="podPageBreakAfter"/>
    <w:qFormat/>
    <w:rsid w:val="00CA3AA5"/>
    <w:pPr>
      <w:suppressAutoHyphens/>
    </w:pPr>
    <w:rPr>
      <w:rFonts w:ascii="Liberation Serif" w:eastAsia="NSimSun" w:hAnsi="Liberation Serif" w:cs="Lucida Sans"/>
      <w:kern w:val="2"/>
      <w:sz w:val="4"/>
      <w:szCs w:val="24"/>
      <w:lang w:eastAsia="zh-CN" w:bidi="hi-IN"/>
    </w:rPr>
  </w:style>
  <w:style w:type="paragraph" w:customStyle="1" w:styleId="podColumnBreak">
    <w:name w:val="podColumnBreak"/>
    <w:qFormat/>
    <w:rsid w:val="00CA3AA5"/>
    <w:pPr>
      <w:suppressAutoHyphens/>
    </w:pPr>
    <w:rPr>
      <w:rFonts w:ascii="Liberation Serif" w:eastAsia="NSimSun" w:hAnsi="Liberation Serif" w:cs="Lucida Sans"/>
      <w:kern w:val="2"/>
      <w:sz w:val="24"/>
      <w:szCs w:val="24"/>
      <w:lang w:eastAsia="zh-CN" w:bidi="hi-IN"/>
    </w:rPr>
  </w:style>
  <w:style w:type="paragraph" w:customStyle="1" w:styleId="podBulletItem">
    <w:name w:val="podBulletItem"/>
    <w:basedOn w:val="a"/>
    <w:qFormat/>
    <w:rsid w:val="00CA3AA5"/>
    <w:pPr>
      <w:numPr>
        <w:numId w:val="3"/>
      </w:numPr>
      <w:suppressAutoHyphens/>
      <w:spacing w:after="56" w:line="264" w:lineRule="auto"/>
    </w:pPr>
    <w:rPr>
      <w:rFonts w:eastAsia="Times New Roman"/>
      <w:color w:val="000000"/>
      <w:kern w:val="2"/>
      <w:sz w:val="26"/>
      <w:szCs w:val="24"/>
      <w:lang w:eastAsia="zh-CN" w:bidi="hi-IN"/>
    </w:rPr>
  </w:style>
  <w:style w:type="paragraph" w:customStyle="1" w:styleId="podNumberItem">
    <w:name w:val="podNumberItem"/>
    <w:basedOn w:val="a"/>
    <w:qFormat/>
    <w:rsid w:val="00CA3AA5"/>
    <w:pPr>
      <w:numPr>
        <w:numId w:val="4"/>
      </w:numPr>
      <w:suppressAutoHyphens/>
      <w:spacing w:after="56" w:line="264" w:lineRule="auto"/>
    </w:pPr>
    <w:rPr>
      <w:rFonts w:eastAsia="Times New Roman"/>
      <w:color w:val="000000"/>
      <w:kern w:val="2"/>
      <w:sz w:val="26"/>
      <w:szCs w:val="24"/>
      <w:lang w:eastAsia="zh-CN" w:bidi="hi-IN"/>
    </w:rPr>
  </w:style>
  <w:style w:type="paragraph" w:customStyle="1" w:styleId="podBulletItemKeepWithNext">
    <w:name w:val="podBulletItemKeepWithNext"/>
    <w:basedOn w:val="a"/>
    <w:qFormat/>
    <w:rsid w:val="00CA3AA5"/>
    <w:pPr>
      <w:keepNext/>
      <w:tabs>
        <w:tab w:val="num" w:pos="720"/>
      </w:tabs>
      <w:suppressAutoHyphens/>
      <w:spacing w:after="56" w:line="264" w:lineRule="auto"/>
      <w:ind w:left="720" w:hanging="360"/>
    </w:pPr>
    <w:rPr>
      <w:rFonts w:eastAsia="Times New Roman"/>
      <w:color w:val="000000"/>
      <w:kern w:val="2"/>
      <w:sz w:val="26"/>
      <w:szCs w:val="24"/>
      <w:lang w:eastAsia="zh-CN" w:bidi="hi-IN"/>
    </w:rPr>
  </w:style>
  <w:style w:type="paragraph" w:customStyle="1" w:styleId="podNumberItemKeepWithNext">
    <w:name w:val="podNumberItemKeepWithNext"/>
    <w:basedOn w:val="a"/>
    <w:qFormat/>
    <w:rsid w:val="00CA3AA5"/>
    <w:pPr>
      <w:keepNext/>
      <w:tabs>
        <w:tab w:val="num" w:pos="720"/>
      </w:tabs>
      <w:suppressAutoHyphens/>
      <w:spacing w:after="56" w:line="264" w:lineRule="auto"/>
      <w:ind w:left="720" w:hanging="360"/>
    </w:pPr>
    <w:rPr>
      <w:rFonts w:eastAsia="Times New Roman"/>
      <w:color w:val="000000"/>
      <w:kern w:val="2"/>
      <w:sz w:val="26"/>
      <w:szCs w:val="24"/>
      <w:lang w:eastAsia="zh-CN" w:bidi="hi-IN"/>
    </w:rPr>
  </w:style>
  <w:style w:type="paragraph" w:customStyle="1" w:styleId="Tablecell">
    <w:name w:val="Table cell"/>
    <w:basedOn w:val="a"/>
    <w:qFormat/>
    <w:rsid w:val="00CA3AA5"/>
    <w:pPr>
      <w:suppressLineNumbers/>
      <w:suppressAutoHyphens/>
      <w:spacing w:line="264" w:lineRule="auto"/>
      <w:ind w:left="48" w:hanging="10"/>
    </w:pPr>
    <w:rPr>
      <w:rFonts w:eastAsia="Times New Roman"/>
      <w:color w:val="000000"/>
      <w:kern w:val="2"/>
      <w:sz w:val="26"/>
      <w:szCs w:val="24"/>
      <w:lang w:eastAsia="zh-CN" w:bidi="hi-IN"/>
    </w:rPr>
  </w:style>
  <w:style w:type="paragraph" w:customStyle="1" w:styleId="Tableheading">
    <w:name w:val="Table heading"/>
    <w:basedOn w:val="Tablecell"/>
    <w:qFormat/>
    <w:rsid w:val="00CA3AA5"/>
    <w:rPr>
      <w:b/>
      <w:bCs/>
    </w:rPr>
  </w:style>
  <w:style w:type="paragraph" w:customStyle="1" w:styleId="podTablePara">
    <w:name w:val="podTablePara"/>
    <w:basedOn w:val="Tablecell"/>
    <w:qFormat/>
    <w:rsid w:val="00CA3AA5"/>
    <w:rPr>
      <w:sz w:val="16"/>
    </w:rPr>
  </w:style>
  <w:style w:type="paragraph" w:customStyle="1" w:styleId="podTableParaBold">
    <w:name w:val="podTableParaBold"/>
    <w:basedOn w:val="Tablecell"/>
    <w:qFormat/>
    <w:rsid w:val="00CA3AA5"/>
    <w:rPr>
      <w:b/>
      <w:bCs/>
      <w:sz w:val="16"/>
    </w:rPr>
  </w:style>
  <w:style w:type="paragraph" w:customStyle="1" w:styleId="podTableParaRight">
    <w:name w:val="podTableParaRight"/>
    <w:basedOn w:val="Tablecell"/>
    <w:qFormat/>
    <w:rsid w:val="00CA3AA5"/>
    <w:pPr>
      <w:jc w:val="right"/>
    </w:pPr>
    <w:rPr>
      <w:sz w:val="16"/>
    </w:rPr>
  </w:style>
  <w:style w:type="paragraph" w:customStyle="1" w:styleId="podTableParaBoldRight">
    <w:name w:val="podTableParaBoldRight"/>
    <w:basedOn w:val="Tablecell"/>
    <w:qFormat/>
    <w:rsid w:val="00CA3AA5"/>
    <w:pPr>
      <w:jc w:val="right"/>
    </w:pPr>
    <w:rPr>
      <w:b/>
      <w:bCs/>
      <w:sz w:val="16"/>
    </w:rPr>
  </w:style>
  <w:style w:type="paragraph" w:styleId="ab">
    <w:name w:val="List"/>
    <w:basedOn w:val="a0"/>
    <w:rsid w:val="00CA3AA5"/>
    <w:rPr>
      <w:rFonts w:cs="Lucida Sans"/>
    </w:rPr>
  </w:style>
  <w:style w:type="paragraph" w:styleId="ac">
    <w:name w:val="caption"/>
    <w:basedOn w:val="a"/>
    <w:qFormat/>
    <w:rsid w:val="00CA3AA5"/>
    <w:pPr>
      <w:suppressLineNumbers/>
      <w:suppressAutoHyphens/>
      <w:spacing w:before="120" w:after="120" w:line="264" w:lineRule="auto"/>
      <w:ind w:left="48" w:hanging="10"/>
    </w:pPr>
    <w:rPr>
      <w:rFonts w:eastAsia="Times New Roman" w:cs="Lucida Sans"/>
      <w:i/>
      <w:iCs/>
      <w:color w:val="000000"/>
      <w:kern w:val="2"/>
      <w:sz w:val="24"/>
      <w:szCs w:val="24"/>
      <w:lang w:eastAsia="zh-CN" w:bidi="hi-IN"/>
    </w:rPr>
  </w:style>
  <w:style w:type="paragraph" w:customStyle="1" w:styleId="Index">
    <w:name w:val="Index"/>
    <w:basedOn w:val="a"/>
    <w:qFormat/>
    <w:rsid w:val="00CA3AA5"/>
    <w:pPr>
      <w:suppressLineNumbers/>
      <w:suppressAutoHyphens/>
      <w:spacing w:after="56" w:line="264" w:lineRule="auto"/>
      <w:ind w:left="48" w:hanging="10"/>
    </w:pPr>
    <w:rPr>
      <w:rFonts w:eastAsia="Times New Roman" w:cs="Lucida Sans"/>
      <w:color w:val="000000"/>
      <w:kern w:val="2"/>
      <w:sz w:val="26"/>
      <w:szCs w:val="24"/>
      <w:lang w:eastAsia="zh-CN" w:bidi="hi-IN"/>
    </w:rPr>
  </w:style>
  <w:style w:type="paragraph" w:customStyle="1" w:styleId="16">
    <w:name w:val="Обычная таблица1"/>
    <w:qFormat/>
    <w:rsid w:val="00CA3AA5"/>
    <w:pPr>
      <w:suppressAutoHyphens/>
    </w:pPr>
    <w:rPr>
      <w:rFonts w:ascii="Times New Roman" w:eastAsia="Times New Roman" w:hAnsi="Times New Roman" w:cs="Times New Roman"/>
      <w:kern w:val="2"/>
      <w:sz w:val="20"/>
      <w:szCs w:val="20"/>
      <w:lang w:eastAsia="ru-RU"/>
    </w:rPr>
  </w:style>
  <w:style w:type="paragraph" w:customStyle="1" w:styleId="LO-Normal3">
    <w:name w:val="LO-Normal3"/>
    <w:qFormat/>
    <w:rsid w:val="00CA3AA5"/>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TableContents">
    <w:name w:val="Table Contents"/>
    <w:basedOn w:val="a"/>
    <w:qFormat/>
    <w:rsid w:val="00CA3AA5"/>
    <w:pPr>
      <w:suppressLineNumbers/>
      <w:suppressAutoHyphens/>
      <w:spacing w:after="56" w:line="264" w:lineRule="auto"/>
      <w:ind w:left="48" w:hanging="10"/>
    </w:pPr>
    <w:rPr>
      <w:rFonts w:eastAsia="Times New Roman"/>
      <w:color w:val="000000"/>
      <w:kern w:val="2"/>
      <w:sz w:val="26"/>
      <w:szCs w:val="24"/>
      <w:lang w:eastAsia="zh-CN" w:bidi="hi-IN"/>
    </w:rPr>
  </w:style>
  <w:style w:type="paragraph" w:customStyle="1" w:styleId="ad">
    <w:name w:val="обычный приложения"/>
    <w:basedOn w:val="a"/>
    <w:qFormat/>
    <w:rsid w:val="00CA3AA5"/>
    <w:pPr>
      <w:suppressAutoHyphens/>
      <w:spacing w:after="56" w:line="264" w:lineRule="auto"/>
      <w:ind w:left="48" w:hanging="10"/>
      <w:jc w:val="center"/>
    </w:pPr>
    <w:rPr>
      <w:b/>
      <w:color w:val="000000"/>
      <w:kern w:val="2"/>
      <w:sz w:val="24"/>
      <w:szCs w:val="24"/>
      <w:lang w:eastAsia="zh-CN" w:bidi="hi-IN"/>
    </w:rPr>
  </w:style>
  <w:style w:type="paragraph" w:customStyle="1" w:styleId="24">
    <w:name w:val="АР Прил 2"/>
    <w:basedOn w:val="ad"/>
    <w:qFormat/>
    <w:rsid w:val="00CA3AA5"/>
  </w:style>
  <w:style w:type="paragraph" w:customStyle="1" w:styleId="2-0">
    <w:name w:val="Рег. Заголовок 2-го уровня регламента"/>
    <w:basedOn w:val="a"/>
    <w:qFormat/>
    <w:rsid w:val="00CA3AA5"/>
    <w:pPr>
      <w:suppressAutoHyphens/>
      <w:ind w:firstLine="0"/>
      <w:jc w:val="center"/>
      <w:outlineLvl w:val="1"/>
    </w:pPr>
    <w:rPr>
      <w:b/>
      <w:bCs/>
      <w:color w:val="000000"/>
      <w:kern w:val="2"/>
      <w:sz w:val="24"/>
      <w:szCs w:val="24"/>
      <w:lang w:eastAsia="zh-CN" w:bidi="hi-IN"/>
    </w:rPr>
  </w:style>
  <w:style w:type="paragraph" w:styleId="ae">
    <w:name w:val="footnote text"/>
    <w:basedOn w:val="a"/>
    <w:link w:val="af"/>
    <w:rsid w:val="00CA3AA5"/>
    <w:pPr>
      <w:suppressLineNumbers/>
      <w:suppressAutoHyphens/>
      <w:spacing w:after="56" w:line="264" w:lineRule="auto"/>
      <w:ind w:left="340" w:hanging="340"/>
    </w:pPr>
    <w:rPr>
      <w:rFonts w:eastAsia="Times New Roman"/>
      <w:color w:val="000000"/>
      <w:kern w:val="2"/>
      <w:sz w:val="20"/>
      <w:szCs w:val="20"/>
      <w:lang w:eastAsia="zh-CN" w:bidi="hi-IN"/>
    </w:rPr>
  </w:style>
  <w:style w:type="character" w:customStyle="1" w:styleId="af">
    <w:name w:val="Текст сноски Знак"/>
    <w:basedOn w:val="a1"/>
    <w:link w:val="ae"/>
    <w:rsid w:val="00CA3AA5"/>
    <w:rPr>
      <w:rFonts w:ascii="Times New Roman" w:eastAsia="Times New Roman" w:hAnsi="Times New Roman" w:cs="Times New Roman"/>
      <w:color w:val="000000"/>
      <w:kern w:val="2"/>
      <w:sz w:val="20"/>
      <w:szCs w:val="20"/>
      <w:lang w:eastAsia="zh-CN" w:bidi="hi-IN"/>
    </w:rPr>
  </w:style>
  <w:style w:type="paragraph" w:customStyle="1" w:styleId="TableHeading0">
    <w:name w:val="Table Heading"/>
    <w:basedOn w:val="TableContents"/>
    <w:qFormat/>
    <w:rsid w:val="00CA3AA5"/>
    <w:pPr>
      <w:jc w:val="center"/>
    </w:pPr>
    <w:rPr>
      <w:b/>
      <w:bCs/>
    </w:rPr>
  </w:style>
  <w:style w:type="paragraph" w:customStyle="1" w:styleId="NoSpacing">
    <w:name w:val="No Spacing;Приложение АР"/>
    <w:basedOn w:val="1"/>
    <w:next w:val="2-0"/>
    <w:qFormat/>
    <w:rsid w:val="00CA3AA5"/>
    <w:pPr>
      <w:spacing w:after="240" w:line="240" w:lineRule="auto"/>
      <w:jc w:val="right"/>
    </w:pPr>
    <w:rPr>
      <w:iCs/>
      <w:sz w:val="24"/>
    </w:rPr>
  </w:style>
  <w:style w:type="paragraph" w:customStyle="1" w:styleId="17">
    <w:name w:val="АР Прил1"/>
    <w:basedOn w:val="NoSpacing"/>
    <w:qFormat/>
    <w:rsid w:val="00CA3AA5"/>
    <w:pPr>
      <w:spacing w:after="0"/>
      <w:ind w:firstLine="4820"/>
    </w:pPr>
  </w:style>
  <w:style w:type="paragraph" w:customStyle="1" w:styleId="18">
    <w:name w:val="Сетка таблицы1"/>
    <w:basedOn w:val="16"/>
    <w:qFormat/>
    <w:rsid w:val="00CA3AA5"/>
  </w:style>
  <w:style w:type="paragraph" w:customStyle="1" w:styleId="PreformattedText">
    <w:name w:val="Preformatted Text"/>
    <w:basedOn w:val="a"/>
    <w:qFormat/>
    <w:rsid w:val="00CA3AA5"/>
    <w:pPr>
      <w:suppressAutoHyphens/>
      <w:spacing w:line="264" w:lineRule="auto"/>
      <w:ind w:left="48" w:hanging="10"/>
    </w:pPr>
    <w:rPr>
      <w:rFonts w:ascii="Liberation Mono" w:eastAsia="NSimSun" w:hAnsi="Liberation Mono" w:cs="Liberation Mono"/>
      <w:color w:val="000000"/>
      <w:kern w:val="2"/>
      <w:sz w:val="20"/>
      <w:szCs w:val="20"/>
      <w:lang w:eastAsia="zh-CN" w:bidi="hi-IN"/>
    </w:rPr>
  </w:style>
  <w:style w:type="paragraph" w:customStyle="1" w:styleId="HeaderandFooter">
    <w:name w:val="Header and Footer"/>
    <w:basedOn w:val="a"/>
    <w:qFormat/>
    <w:rsid w:val="00CA3AA5"/>
    <w:pPr>
      <w:suppressLineNumbers/>
      <w:tabs>
        <w:tab w:val="center" w:pos="4819"/>
        <w:tab w:val="right" w:pos="9638"/>
      </w:tabs>
      <w:suppressAutoHyphens/>
      <w:spacing w:after="56" w:line="264" w:lineRule="auto"/>
      <w:ind w:left="48" w:hanging="10"/>
    </w:pPr>
    <w:rPr>
      <w:rFonts w:eastAsia="Times New Roman"/>
      <w:color w:val="000000"/>
      <w:kern w:val="2"/>
      <w:sz w:val="26"/>
      <w:szCs w:val="24"/>
      <w:lang w:eastAsia="zh-CN" w:bidi="hi-IN"/>
    </w:rPr>
  </w:style>
  <w:style w:type="paragraph" w:styleId="af0">
    <w:name w:val="header"/>
    <w:basedOn w:val="HeaderandFooter"/>
    <w:link w:val="af1"/>
    <w:rsid w:val="00CA3AA5"/>
  </w:style>
  <w:style w:type="character" w:customStyle="1" w:styleId="af1">
    <w:name w:val="Верхний колонтитул Знак"/>
    <w:basedOn w:val="a1"/>
    <w:link w:val="af0"/>
    <w:rsid w:val="00CA3AA5"/>
    <w:rPr>
      <w:rFonts w:ascii="Times New Roman" w:eastAsia="Times New Roman" w:hAnsi="Times New Roman" w:cs="Times New Roman"/>
      <w:color w:val="000000"/>
      <w:kern w:val="2"/>
      <w:sz w:val="26"/>
      <w:szCs w:val="24"/>
      <w:lang w:eastAsia="zh-CN" w:bidi="hi-IN"/>
    </w:rPr>
  </w:style>
  <w:style w:type="paragraph" w:customStyle="1" w:styleId="HeaderLeft">
    <w:name w:val="Header Left"/>
    <w:basedOn w:val="af0"/>
    <w:qFormat/>
    <w:rsid w:val="00CA3AA5"/>
  </w:style>
  <w:style w:type="paragraph" w:customStyle="1" w:styleId="LO-Normal">
    <w:name w:val="LO-Normal"/>
    <w:qFormat/>
    <w:rsid w:val="00CA3AA5"/>
    <w:pPr>
      <w:suppressAutoHyphens/>
      <w:spacing w:after="56" w:line="264"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LO-Normal0">
    <w:name w:val="LO-Normal0"/>
    <w:qFormat/>
    <w:rsid w:val="00CA3AA5"/>
    <w:pPr>
      <w:suppressAutoHyphens/>
      <w:spacing w:after="56" w:line="264" w:lineRule="auto"/>
      <w:ind w:left="48" w:hanging="10"/>
      <w:jc w:val="both"/>
    </w:pPr>
    <w:rPr>
      <w:rFonts w:ascii="Times New Roman" w:eastAsia="Times New Roman" w:hAnsi="Times New Roman" w:cs="Times New Roman"/>
      <w:color w:val="000000"/>
      <w:kern w:val="2"/>
      <w:sz w:val="26"/>
      <w:szCs w:val="24"/>
      <w:lang w:eastAsia="zh-CN" w:bidi="hi-IN"/>
    </w:rPr>
  </w:style>
  <w:style w:type="paragraph" w:styleId="af2">
    <w:name w:val="annotation text"/>
    <w:basedOn w:val="a"/>
    <w:link w:val="19"/>
    <w:qFormat/>
    <w:rsid w:val="00CA3AA5"/>
    <w:pPr>
      <w:suppressAutoHyphens/>
      <w:spacing w:after="56" w:line="264" w:lineRule="auto"/>
      <w:ind w:left="48" w:hanging="10"/>
    </w:pPr>
    <w:rPr>
      <w:rFonts w:eastAsia="Times New Roman" w:cs="Mangal"/>
      <w:color w:val="000000"/>
      <w:kern w:val="2"/>
      <w:sz w:val="20"/>
      <w:szCs w:val="18"/>
      <w:lang w:eastAsia="zh-CN" w:bidi="hi-IN"/>
    </w:rPr>
  </w:style>
  <w:style w:type="character" w:customStyle="1" w:styleId="19">
    <w:name w:val="Текст примечания Знак1"/>
    <w:basedOn w:val="a1"/>
    <w:link w:val="af2"/>
    <w:rsid w:val="00CA3AA5"/>
    <w:rPr>
      <w:rFonts w:ascii="Times New Roman" w:eastAsia="Times New Roman" w:hAnsi="Times New Roman" w:cs="Mangal"/>
      <w:color w:val="000000"/>
      <w:kern w:val="2"/>
      <w:sz w:val="20"/>
      <w:szCs w:val="18"/>
      <w:lang w:eastAsia="zh-CN" w:bidi="hi-IN"/>
    </w:rPr>
  </w:style>
  <w:style w:type="paragraph" w:customStyle="1" w:styleId="LO-Normal1">
    <w:name w:val="LO-Normal1"/>
    <w:qFormat/>
    <w:rsid w:val="00CA3AA5"/>
    <w:pPr>
      <w:suppressAutoHyphens/>
      <w:spacing w:after="56" w:line="264" w:lineRule="auto"/>
      <w:ind w:left="48" w:hanging="10"/>
      <w:jc w:val="both"/>
    </w:pPr>
    <w:rPr>
      <w:rFonts w:ascii="Times New Roman" w:eastAsia="Times New Roman" w:hAnsi="Times New Roman" w:cs="Times New Roman"/>
      <w:color w:val="000000"/>
      <w:kern w:val="2"/>
      <w:sz w:val="26"/>
      <w:szCs w:val="24"/>
      <w:lang w:eastAsia="zh-CN" w:bidi="hi-IN"/>
    </w:rPr>
  </w:style>
  <w:style w:type="numbering" w:customStyle="1" w:styleId="podBulletedList">
    <w:name w:val="podBulletedList"/>
    <w:qFormat/>
    <w:rsid w:val="00CA3AA5"/>
  </w:style>
  <w:style w:type="numbering" w:customStyle="1" w:styleId="podNumberedList">
    <w:name w:val="podNumberedList"/>
    <w:qFormat/>
    <w:rsid w:val="00CA3AA5"/>
  </w:style>
  <w:style w:type="paragraph" w:styleId="af3">
    <w:name w:val="Revision"/>
    <w:hidden/>
    <w:uiPriority w:val="99"/>
    <w:semiHidden/>
    <w:rsid w:val="00CA3AA5"/>
    <w:rPr>
      <w:rFonts w:ascii="Times New Roman" w:eastAsia="Times New Roman" w:hAnsi="Times New Roman" w:cs="Mangal"/>
      <w:color w:val="000000"/>
      <w:kern w:val="2"/>
      <w:sz w:val="26"/>
      <w:szCs w:val="24"/>
      <w:lang w:eastAsia="zh-CN" w:bidi="hi-IN"/>
    </w:rPr>
  </w:style>
  <w:style w:type="paragraph" w:customStyle="1" w:styleId="1a">
    <w:name w:val="Без интервала1"/>
    <w:aliases w:val="Приложение АР"/>
    <w:basedOn w:val="LO-Normal"/>
    <w:rsid w:val="00CA3AA5"/>
    <w:rPr>
      <w:sz w:val="28"/>
      <w:szCs w:val="28"/>
      <w:lang w:eastAsia="en-US" w:bidi="ar-SA"/>
    </w:rPr>
  </w:style>
  <w:style w:type="paragraph" w:customStyle="1" w:styleId="ConsPlusNormal">
    <w:name w:val="ConsPlusNormal"/>
    <w:rsid w:val="00CA3AA5"/>
    <w:pPr>
      <w:widowControl w:val="0"/>
      <w:autoSpaceDE w:val="0"/>
      <w:autoSpaceDN w:val="0"/>
    </w:pPr>
    <w:rPr>
      <w:rFonts w:ascii="Times New Roman" w:eastAsia="Times New Roman" w:hAnsi="Times New Roman" w:cs="Times New Roman"/>
      <w:kern w:val="2"/>
      <w:sz w:val="24"/>
      <w:szCs w:val="24"/>
      <w:lang w:eastAsia="ru-RU"/>
    </w:rPr>
  </w:style>
  <w:style w:type="paragraph" w:styleId="af4">
    <w:name w:val="annotation subject"/>
    <w:basedOn w:val="af2"/>
    <w:next w:val="af2"/>
    <w:link w:val="af5"/>
    <w:uiPriority w:val="99"/>
    <w:semiHidden/>
    <w:unhideWhenUsed/>
    <w:rsid w:val="00CA3AA5"/>
    <w:pPr>
      <w:spacing w:line="240" w:lineRule="auto"/>
    </w:pPr>
    <w:rPr>
      <w:b/>
      <w:bCs/>
    </w:rPr>
  </w:style>
  <w:style w:type="character" w:customStyle="1" w:styleId="af5">
    <w:name w:val="Тема примечания Знак"/>
    <w:basedOn w:val="19"/>
    <w:link w:val="af4"/>
    <w:uiPriority w:val="99"/>
    <w:semiHidden/>
    <w:rsid w:val="00CA3AA5"/>
    <w:rPr>
      <w:rFonts w:ascii="Times New Roman" w:eastAsia="Times New Roman" w:hAnsi="Times New Roman" w:cs="Mangal"/>
      <w:b/>
      <w:bCs/>
      <w:color w:val="000000"/>
      <w:kern w:val="2"/>
      <w:sz w:val="20"/>
      <w:szCs w:val="18"/>
      <w:lang w:eastAsia="zh-CN" w:bidi="hi-IN"/>
    </w:rPr>
  </w:style>
  <w:style w:type="paragraph" w:styleId="af6">
    <w:name w:val="List Paragraph"/>
    <w:aliases w:val="Абзац списка нумерованный"/>
    <w:basedOn w:val="a"/>
    <w:link w:val="af7"/>
    <w:uiPriority w:val="34"/>
    <w:qFormat/>
    <w:rsid w:val="00CA3AA5"/>
    <w:pPr>
      <w:suppressAutoHyphens/>
      <w:spacing w:after="56" w:line="264" w:lineRule="auto"/>
      <w:ind w:left="720" w:hanging="10"/>
      <w:contextualSpacing/>
    </w:pPr>
    <w:rPr>
      <w:rFonts w:eastAsia="Times New Roman" w:cs="Mangal"/>
      <w:color w:val="000000"/>
      <w:kern w:val="2"/>
      <w:sz w:val="26"/>
      <w:szCs w:val="24"/>
      <w:lang w:eastAsia="zh-CN" w:bidi="hi-IN"/>
    </w:rPr>
  </w:style>
  <w:style w:type="paragraph" w:styleId="af8">
    <w:name w:val="Normal (Web)"/>
    <w:basedOn w:val="a"/>
    <w:uiPriority w:val="99"/>
    <w:unhideWhenUsed/>
    <w:rsid w:val="00CA3AA5"/>
    <w:pPr>
      <w:spacing w:before="100" w:beforeAutospacing="1" w:after="100" w:afterAutospacing="1"/>
      <w:ind w:firstLine="0"/>
      <w:jc w:val="left"/>
    </w:pPr>
    <w:rPr>
      <w:rFonts w:eastAsia="Times New Roman"/>
      <w:sz w:val="24"/>
      <w:szCs w:val="24"/>
      <w:lang w:eastAsia="ru-RU"/>
    </w:rPr>
  </w:style>
  <w:style w:type="character" w:styleId="af9">
    <w:name w:val="Hyperlink"/>
    <w:basedOn w:val="a1"/>
    <w:uiPriority w:val="99"/>
    <w:unhideWhenUsed/>
    <w:rsid w:val="00CA3AA5"/>
    <w:rPr>
      <w:color w:val="0000FF"/>
      <w:u w:val="single"/>
    </w:rPr>
  </w:style>
  <w:style w:type="character" w:customStyle="1" w:styleId="1b">
    <w:name w:val="Просмотренная гиперссылка1"/>
    <w:basedOn w:val="a1"/>
    <w:uiPriority w:val="99"/>
    <w:semiHidden/>
    <w:unhideWhenUsed/>
    <w:rsid w:val="00CA3AA5"/>
    <w:rPr>
      <w:color w:val="954F72"/>
      <w:u w:val="single"/>
    </w:rPr>
  </w:style>
  <w:style w:type="character" w:styleId="afa">
    <w:name w:val="Emphasis"/>
    <w:basedOn w:val="a1"/>
    <w:uiPriority w:val="20"/>
    <w:qFormat/>
    <w:rsid w:val="00CA3AA5"/>
    <w:rPr>
      <w:i/>
      <w:iCs/>
    </w:rPr>
  </w:style>
  <w:style w:type="character" w:styleId="afb">
    <w:name w:val="FollowedHyperlink"/>
    <w:basedOn w:val="a1"/>
    <w:uiPriority w:val="99"/>
    <w:semiHidden/>
    <w:unhideWhenUsed/>
    <w:rsid w:val="00CA3AA5"/>
    <w:rPr>
      <w:color w:val="800080" w:themeColor="followedHyperlink"/>
      <w:u w:val="single"/>
    </w:rPr>
  </w:style>
  <w:style w:type="paragraph" w:styleId="afc">
    <w:name w:val="footer"/>
    <w:basedOn w:val="a"/>
    <w:link w:val="afd"/>
    <w:uiPriority w:val="99"/>
    <w:unhideWhenUsed/>
    <w:rsid w:val="00CA3AA5"/>
    <w:pPr>
      <w:tabs>
        <w:tab w:val="center" w:pos="4677"/>
        <w:tab w:val="right" w:pos="9355"/>
      </w:tabs>
    </w:pPr>
  </w:style>
  <w:style w:type="character" w:customStyle="1" w:styleId="afd">
    <w:name w:val="Нижний колонтитул Знак"/>
    <w:basedOn w:val="a1"/>
    <w:link w:val="afc"/>
    <w:uiPriority w:val="99"/>
    <w:rsid w:val="00CA3AA5"/>
    <w:rPr>
      <w:rFonts w:ascii="Times New Roman" w:eastAsia="Calibri" w:hAnsi="Times New Roman" w:cs="Times New Roman"/>
      <w:sz w:val="28"/>
      <w:szCs w:val="28"/>
    </w:rPr>
  </w:style>
  <w:style w:type="character" w:customStyle="1" w:styleId="af7">
    <w:name w:val="Абзац списка Знак"/>
    <w:aliases w:val="Абзац списка нумерованный Знак"/>
    <w:link w:val="af6"/>
    <w:uiPriority w:val="34"/>
    <w:rsid w:val="00D244DC"/>
    <w:rPr>
      <w:rFonts w:ascii="Times New Roman" w:eastAsia="Times New Roman" w:hAnsi="Times New Roman" w:cs="Mangal"/>
      <w:color w:val="000000"/>
      <w:kern w:val="2"/>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4594377">
      <w:bodyDiv w:val="1"/>
      <w:marLeft w:val="0"/>
      <w:marRight w:val="0"/>
      <w:marTop w:val="0"/>
      <w:marBottom w:val="0"/>
      <w:divBdr>
        <w:top w:val="none" w:sz="0" w:space="0" w:color="auto"/>
        <w:left w:val="none" w:sz="0" w:space="0" w:color="auto"/>
        <w:bottom w:val="none" w:sz="0" w:space="0" w:color="auto"/>
        <w:right w:val="none" w:sz="0" w:space="0" w:color="auto"/>
      </w:divBdr>
    </w:div>
    <w:div w:id="100528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hyperlink" Target="https://login.consultant.ru/link/?req=doc&amp;base=LAW&amp;n=481289&amp;date=17.03.2025&amp;dst=100460&amp;field=134" TargetMode="External"/><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yperlink" Target="https://login.consultant.ru/link/?req=doc&amp;base=LAW&amp;n=500133&amp;date=17.03.2025" TargetMode="External"/><Relationship Id="rId47" Type="http://schemas.openxmlformats.org/officeDocument/2006/relationships/hyperlink" Target="https://login.consultant.ru/link/?req=doc&amp;base=LAW&amp;n=481289&amp;date=17.03.2025&amp;dst=100460&amp;field=13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yperlink" Target="https://login.consultant.ru/link/?req=doc&amp;base=LAW&amp;n=500133&amp;date=17.03.2025" TargetMode="External"/><Relationship Id="rId40" Type="http://schemas.openxmlformats.org/officeDocument/2006/relationships/hyperlink" Target="https://login.consultant.ru/link/?req=doc&amp;base=LAW&amp;n=500133&amp;date=17.03.2025" TargetMode="External"/><Relationship Id="rId45" Type="http://schemas.openxmlformats.org/officeDocument/2006/relationships/hyperlink" Target="https://login.consultant.ru/link/?req=doc&amp;base=LAW&amp;n=500133&amp;date=17.03.2025"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yperlink" Target="https://login.consultant.ru/link/?req=doc&amp;base=LAW&amp;n=500133&amp;date=17.03.2025" TargetMode="Externa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4" Type="http://schemas.openxmlformats.org/officeDocument/2006/relationships/hyperlink" Target="https://login.consultant.ru/link/?req=doc&amp;base=LAW&amp;n=500133&amp;date=17.03.202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yperlink" Target="https://login.consultant.ru/link/?req=doc&amp;base=LAW&amp;n=481289&amp;date=17.03.2025&amp;dst=100460&amp;field=134" TargetMode="External"/><Relationship Id="rId48" Type="http://schemas.openxmlformats.org/officeDocument/2006/relationships/fontTable" Target="fontTable.xml"/><Relationship Id="rId8" Type="http://schemas.openxmlformats.org/officeDocument/2006/relationships/hyperlink" Target="http://www.kashira.su"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yperlink" Target="https://login.consultant.ru/link/?req=doc&amp;base=LAW&amp;n=500133&amp;date=17.03.2025" TargetMode="External"/><Relationship Id="rId46" Type="http://schemas.openxmlformats.org/officeDocument/2006/relationships/hyperlink" Target="https://login.consultant.ru/link/?req=doc&amp;base=LAW&amp;n=500133&amp;date=17.03.2025" TargetMode="External"/><Relationship Id="rId20" Type="http://schemas.openxmlformats.org/officeDocument/2006/relationships/header" Target="header12.xml"/><Relationship Id="rId41" Type="http://schemas.openxmlformats.org/officeDocument/2006/relationships/hyperlink" Target="https://login.consultant.ru/link/?req=doc&amp;base=LAW&amp;n=500133&amp;date=17.03.2025"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3B814-BE98-47C5-84D3-668D26B59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88</Pages>
  <Words>36899</Words>
  <Characters>210325</Characters>
  <Application>Microsoft Office Word</Application>
  <DocSecurity>0</DocSecurity>
  <Lines>1752</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2025-09-01T05:49:00Z</cp:lastPrinted>
  <dcterms:created xsi:type="dcterms:W3CDTF">2025-08-22T07:17:00Z</dcterms:created>
  <dcterms:modified xsi:type="dcterms:W3CDTF">2025-09-05T09:29:00Z</dcterms:modified>
</cp:coreProperties>
</file>