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B3F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14:paraId="39148B1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14:paraId="6429BF75" w14:textId="73E6CE4B" w:rsidR="00FD3D6A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На общественные обсуждения представляется проект предоставления разрешения на условно разрешенный вид ис</w:t>
      </w:r>
      <w:r w:rsidR="00480537">
        <w:rPr>
          <w:rFonts w:ascii="Times New Roman" w:hAnsi="Times New Roman" w:cs="Times New Roman"/>
          <w:sz w:val="24"/>
          <w:szCs w:val="24"/>
        </w:rPr>
        <w:t>пользования «</w:t>
      </w:r>
      <w:r w:rsidR="00417F4F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480537">
        <w:rPr>
          <w:rFonts w:ascii="Times New Roman" w:hAnsi="Times New Roman" w:cs="Times New Roman"/>
          <w:sz w:val="24"/>
          <w:szCs w:val="24"/>
        </w:rPr>
        <w:t>» земельного участка</w:t>
      </w:r>
      <w:r w:rsidR="00480537" w:rsidRPr="00480537">
        <w:t xml:space="preserve"> </w:t>
      </w:r>
      <w:r w:rsidR="00480537" w:rsidRPr="00480537">
        <w:rPr>
          <w:rFonts w:ascii="Times New Roman" w:hAnsi="Times New Roman" w:cs="Times New Roman"/>
          <w:sz w:val="24"/>
          <w:szCs w:val="24"/>
        </w:rPr>
        <w:t>с кад</w:t>
      </w:r>
      <w:r w:rsidR="00480537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75759C" w:rsidRPr="0075759C">
        <w:rPr>
          <w:rFonts w:ascii="Times New Roman" w:hAnsi="Times New Roman" w:cs="Times New Roman"/>
          <w:sz w:val="24"/>
          <w:szCs w:val="24"/>
        </w:rPr>
        <w:t>50:37:0050103:746</w:t>
      </w:r>
      <w:r w:rsidR="00F70E8E">
        <w:rPr>
          <w:rFonts w:ascii="Times New Roman" w:hAnsi="Times New Roman" w:cs="Times New Roman"/>
          <w:sz w:val="24"/>
          <w:szCs w:val="24"/>
        </w:rPr>
        <w:t xml:space="preserve"> </w:t>
      </w:r>
      <w:r w:rsidR="00FD3D6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5759C">
        <w:rPr>
          <w:rFonts w:ascii="Times New Roman" w:hAnsi="Times New Roman" w:cs="Times New Roman"/>
          <w:sz w:val="24"/>
          <w:szCs w:val="24"/>
        </w:rPr>
        <w:t>608</w:t>
      </w:r>
      <w:r w:rsidR="00480537" w:rsidRPr="00480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537" w:rsidRPr="004805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80537" w:rsidRPr="00480537">
        <w:rPr>
          <w:rFonts w:ascii="Times New Roman" w:hAnsi="Times New Roman" w:cs="Times New Roman"/>
          <w:sz w:val="24"/>
          <w:szCs w:val="24"/>
        </w:rPr>
        <w:t>,</w:t>
      </w:r>
      <w:r w:rsidR="00480537">
        <w:rPr>
          <w:rFonts w:ascii="Times New Roman" w:hAnsi="Times New Roman" w:cs="Times New Roman"/>
          <w:sz w:val="24"/>
          <w:szCs w:val="24"/>
        </w:rPr>
        <w:t xml:space="preserve"> , расположенного</w:t>
      </w:r>
      <w:r w:rsidRPr="003D04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5759C" w:rsidRPr="0075759C">
        <w:rPr>
          <w:rFonts w:ascii="Times New Roman" w:hAnsi="Times New Roman" w:cs="Times New Roman"/>
          <w:sz w:val="24"/>
          <w:szCs w:val="24"/>
        </w:rPr>
        <w:t xml:space="preserve">Российская Федерация, Московская область, городской округ Кашира, деревня </w:t>
      </w:r>
      <w:proofErr w:type="spellStart"/>
      <w:r w:rsidR="0075759C" w:rsidRPr="0075759C">
        <w:rPr>
          <w:rFonts w:ascii="Times New Roman" w:hAnsi="Times New Roman" w:cs="Times New Roman"/>
          <w:sz w:val="24"/>
          <w:szCs w:val="24"/>
        </w:rPr>
        <w:t>Хитровка</w:t>
      </w:r>
      <w:proofErr w:type="spellEnd"/>
      <w:r w:rsidR="0075759C" w:rsidRPr="0075759C">
        <w:rPr>
          <w:rFonts w:ascii="Times New Roman" w:hAnsi="Times New Roman" w:cs="Times New Roman"/>
          <w:sz w:val="24"/>
          <w:szCs w:val="24"/>
        </w:rPr>
        <w:t>, земельный участок 53/1</w:t>
      </w:r>
      <w:r w:rsidR="00FD3D6A" w:rsidRPr="00FD3D6A">
        <w:rPr>
          <w:rFonts w:ascii="Times New Roman" w:hAnsi="Times New Roman" w:cs="Times New Roman"/>
          <w:sz w:val="24"/>
          <w:szCs w:val="24"/>
        </w:rPr>
        <w:t>.</w:t>
      </w:r>
    </w:p>
    <w:p w14:paraId="30A2E93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14:paraId="74DA74B1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14:paraId="7BBB9898" w14:textId="535447FC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с </w:t>
      </w:r>
      <w:r w:rsidR="003A4630">
        <w:rPr>
          <w:rFonts w:ascii="Times New Roman" w:hAnsi="Times New Roman" w:cs="Times New Roman"/>
          <w:sz w:val="24"/>
          <w:szCs w:val="24"/>
        </w:rPr>
        <w:t>03</w:t>
      </w:r>
      <w:r w:rsidR="004120E7">
        <w:rPr>
          <w:rFonts w:ascii="Times New Roman" w:hAnsi="Times New Roman" w:cs="Times New Roman"/>
          <w:sz w:val="24"/>
          <w:szCs w:val="24"/>
        </w:rPr>
        <w:t>.</w:t>
      </w:r>
      <w:r w:rsidR="0084263B">
        <w:rPr>
          <w:rFonts w:ascii="Times New Roman" w:hAnsi="Times New Roman" w:cs="Times New Roman"/>
          <w:sz w:val="24"/>
          <w:szCs w:val="24"/>
        </w:rPr>
        <w:t>0</w:t>
      </w:r>
      <w:r w:rsidR="003A4630">
        <w:rPr>
          <w:rFonts w:ascii="Times New Roman" w:hAnsi="Times New Roman" w:cs="Times New Roman"/>
          <w:sz w:val="24"/>
          <w:szCs w:val="24"/>
        </w:rPr>
        <w:t>9</w:t>
      </w:r>
      <w:r w:rsidR="004120E7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="004120E7">
        <w:rPr>
          <w:rFonts w:ascii="Times New Roman" w:hAnsi="Times New Roman" w:cs="Times New Roman"/>
          <w:sz w:val="24"/>
          <w:szCs w:val="24"/>
        </w:rPr>
        <w:t xml:space="preserve"> по </w:t>
      </w:r>
      <w:r w:rsidR="003A4630">
        <w:rPr>
          <w:rFonts w:ascii="Times New Roman" w:hAnsi="Times New Roman" w:cs="Times New Roman"/>
          <w:sz w:val="24"/>
          <w:szCs w:val="24"/>
        </w:rPr>
        <w:t>11</w:t>
      </w:r>
      <w:r w:rsidR="004120E7">
        <w:rPr>
          <w:rFonts w:ascii="Times New Roman" w:hAnsi="Times New Roman" w:cs="Times New Roman"/>
          <w:sz w:val="24"/>
          <w:szCs w:val="24"/>
        </w:rPr>
        <w:t>.</w:t>
      </w:r>
      <w:r w:rsidR="0084263B">
        <w:rPr>
          <w:rFonts w:ascii="Times New Roman" w:hAnsi="Times New Roman" w:cs="Times New Roman"/>
          <w:sz w:val="24"/>
          <w:szCs w:val="24"/>
        </w:rPr>
        <w:t>0</w:t>
      </w:r>
      <w:r w:rsidR="003A4630">
        <w:rPr>
          <w:rFonts w:ascii="Times New Roman" w:hAnsi="Times New Roman" w:cs="Times New Roman"/>
          <w:sz w:val="24"/>
          <w:szCs w:val="24"/>
        </w:rPr>
        <w:t>9</w:t>
      </w:r>
      <w:r w:rsidR="00FD3D6A" w:rsidRPr="00FD3D6A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14:paraId="66D9E771" w14:textId="0DB71CE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Московская область, г. Кашира, ул. Ленина, д.2, кабинет </w:t>
      </w:r>
      <w:r w:rsidR="0084263B">
        <w:rPr>
          <w:rFonts w:ascii="Times New Roman" w:hAnsi="Times New Roman" w:cs="Times New Roman"/>
          <w:sz w:val="24"/>
          <w:szCs w:val="24"/>
        </w:rPr>
        <w:t>240</w:t>
      </w:r>
      <w:r w:rsidR="004120E7">
        <w:rPr>
          <w:rFonts w:ascii="Times New Roman" w:hAnsi="Times New Roman" w:cs="Times New Roman"/>
          <w:sz w:val="24"/>
          <w:szCs w:val="24"/>
        </w:rPr>
        <w:t>, тел. 8 49669 2-87-88.</w:t>
      </w:r>
    </w:p>
    <w:p w14:paraId="5090CD5D" w14:textId="1242BFD6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4120E7">
        <w:rPr>
          <w:rFonts w:ascii="Times New Roman" w:hAnsi="Times New Roman" w:cs="Times New Roman"/>
          <w:sz w:val="24"/>
          <w:szCs w:val="24"/>
        </w:rPr>
        <w:t xml:space="preserve">ия открыта с </w:t>
      </w:r>
      <w:r w:rsidR="003A4630">
        <w:rPr>
          <w:rFonts w:ascii="Times New Roman" w:hAnsi="Times New Roman" w:cs="Times New Roman"/>
          <w:sz w:val="24"/>
          <w:szCs w:val="24"/>
        </w:rPr>
        <w:t>03</w:t>
      </w:r>
      <w:r w:rsidR="004120E7">
        <w:rPr>
          <w:rFonts w:ascii="Times New Roman" w:hAnsi="Times New Roman" w:cs="Times New Roman"/>
          <w:sz w:val="24"/>
          <w:szCs w:val="24"/>
        </w:rPr>
        <w:t>.</w:t>
      </w:r>
      <w:r w:rsidR="0084263B">
        <w:rPr>
          <w:rFonts w:ascii="Times New Roman" w:hAnsi="Times New Roman" w:cs="Times New Roman"/>
          <w:sz w:val="24"/>
          <w:szCs w:val="24"/>
        </w:rPr>
        <w:t>0</w:t>
      </w:r>
      <w:r w:rsidR="003A4630">
        <w:rPr>
          <w:rFonts w:ascii="Times New Roman" w:hAnsi="Times New Roman" w:cs="Times New Roman"/>
          <w:sz w:val="24"/>
          <w:szCs w:val="24"/>
        </w:rPr>
        <w:t>9</w:t>
      </w:r>
      <w:r w:rsidR="00FD3D6A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4120E7">
        <w:rPr>
          <w:rFonts w:ascii="Times New Roman" w:hAnsi="Times New Roman" w:cs="Times New Roman"/>
          <w:sz w:val="24"/>
          <w:szCs w:val="24"/>
        </w:rPr>
        <w:t xml:space="preserve">та открытия экспозиции) по </w:t>
      </w:r>
      <w:r w:rsidR="003A4630">
        <w:rPr>
          <w:rFonts w:ascii="Times New Roman" w:hAnsi="Times New Roman" w:cs="Times New Roman"/>
          <w:sz w:val="24"/>
          <w:szCs w:val="24"/>
        </w:rPr>
        <w:t>11</w:t>
      </w:r>
      <w:r w:rsidR="004120E7">
        <w:rPr>
          <w:rFonts w:ascii="Times New Roman" w:hAnsi="Times New Roman" w:cs="Times New Roman"/>
          <w:sz w:val="24"/>
          <w:szCs w:val="24"/>
        </w:rPr>
        <w:t>.</w:t>
      </w:r>
      <w:r w:rsidR="0084263B">
        <w:rPr>
          <w:rFonts w:ascii="Times New Roman" w:hAnsi="Times New Roman" w:cs="Times New Roman"/>
          <w:sz w:val="24"/>
          <w:szCs w:val="24"/>
        </w:rPr>
        <w:t>0</w:t>
      </w:r>
      <w:r w:rsidR="003A4630">
        <w:rPr>
          <w:rFonts w:ascii="Times New Roman" w:hAnsi="Times New Roman" w:cs="Times New Roman"/>
          <w:sz w:val="24"/>
          <w:szCs w:val="24"/>
        </w:rPr>
        <w:t>9</w:t>
      </w:r>
      <w:r w:rsidR="00480537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14:paraId="5E235787" w14:textId="2B1DAC06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</w:t>
      </w:r>
      <w:r w:rsidR="0084263B" w:rsidRPr="0084263B">
        <w:rPr>
          <w:rFonts w:ascii="Times New Roman" w:hAnsi="Times New Roman" w:cs="Times New Roman"/>
          <w:sz w:val="24"/>
          <w:szCs w:val="24"/>
        </w:rPr>
        <w:t xml:space="preserve">с </w:t>
      </w:r>
      <w:r w:rsidR="003A4630" w:rsidRPr="003A4630">
        <w:rPr>
          <w:rFonts w:ascii="Times New Roman" w:hAnsi="Times New Roman" w:cs="Times New Roman"/>
          <w:sz w:val="24"/>
          <w:szCs w:val="24"/>
        </w:rPr>
        <w:t>03.09.2025 по 11.09.2025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0CE1C1B8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4BD163F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14:paraId="3AF5F14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14:paraId="0836CB47" w14:textId="77777777"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1"/>
    <w:rsid w:val="000650F5"/>
    <w:rsid w:val="00082078"/>
    <w:rsid w:val="001F2268"/>
    <w:rsid w:val="002A7CB9"/>
    <w:rsid w:val="003A4630"/>
    <w:rsid w:val="003D04D1"/>
    <w:rsid w:val="004120E7"/>
    <w:rsid w:val="00417F4F"/>
    <w:rsid w:val="00480537"/>
    <w:rsid w:val="00591F25"/>
    <w:rsid w:val="0075759C"/>
    <w:rsid w:val="0084263B"/>
    <w:rsid w:val="00AC2889"/>
    <w:rsid w:val="00BD4C24"/>
    <w:rsid w:val="00C14160"/>
    <w:rsid w:val="00CC7342"/>
    <w:rsid w:val="00F70E8E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CA4"/>
  <w15:docId w15:val="{50B42036-E78B-4B7B-B983-31620F0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2025-07-18T08:12:00Z</dcterms:created>
  <dcterms:modified xsi:type="dcterms:W3CDTF">2025-09-12T08:23:00Z</dcterms:modified>
</cp:coreProperties>
</file>