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84B6DD3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C34809">
        <w:rPr>
          <w:rFonts w:ascii="Times New Roman" w:hAnsi="Times New Roman" w:cs="Times New Roman"/>
          <w:sz w:val="28"/>
          <w:szCs w:val="28"/>
        </w:rPr>
        <w:t>991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C34809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C34809">
        <w:rPr>
          <w:rFonts w:ascii="Times New Roman" w:hAnsi="Times New Roman" w:cs="Times New Roman"/>
          <w:sz w:val="28"/>
          <w:szCs w:val="28"/>
        </w:rPr>
        <w:t>Зубово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AC196A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34809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54A1CDC9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 xml:space="preserve">Заявление может быть подано посредством Государственной информационной системы Московской области «Портал государственных </w:t>
      </w:r>
      <w:r w:rsidR="00C34809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</w:t>
      </w:r>
      <w:r w:rsidR="00C34809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в соответствии со ст.39.18 Земельного кодекса Российской Федерации, </w:t>
      </w:r>
      <w:r w:rsidR="00C34809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C87A566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194B9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94B9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8283B7C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194B9A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94B9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4B9A"/>
    <w:rsid w:val="00196A94"/>
    <w:rsid w:val="001B46C1"/>
    <w:rsid w:val="001E5EA1"/>
    <w:rsid w:val="001F2B9F"/>
    <w:rsid w:val="00247E47"/>
    <w:rsid w:val="002D1FAD"/>
    <w:rsid w:val="002D6443"/>
    <w:rsid w:val="002F6BB9"/>
    <w:rsid w:val="0035025A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B1CC2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34809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2025-08-07T06:13:00Z</cp:lastPrinted>
  <dcterms:created xsi:type="dcterms:W3CDTF">2022-06-07T09:12:00Z</dcterms:created>
  <dcterms:modified xsi:type="dcterms:W3CDTF">2025-08-07T06:14:00Z</dcterms:modified>
</cp:coreProperties>
</file>