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CCD" w:rsidRDefault="00F66CCD" w:rsidP="00F66CCD">
      <w:pPr>
        <w:jc w:val="right"/>
      </w:pPr>
      <w:bookmarkStart w:id="0" w:name="_GoBack"/>
      <w:r>
        <w:rPr>
          <w:sz w:val="28"/>
          <w:szCs w:val="28"/>
        </w:rPr>
        <w:t>Приложение 1</w:t>
      </w:r>
    </w:p>
    <w:p w:rsidR="00F66CCD" w:rsidRDefault="00F66CCD" w:rsidP="00F66CCD">
      <w:pPr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</w:t>
      </w:r>
    </w:p>
    <w:p w:rsidR="00F66CCD" w:rsidRDefault="00F66CCD" w:rsidP="00F66CCD">
      <w:pPr>
        <w:jc w:val="right"/>
        <w:rPr>
          <w:sz w:val="28"/>
          <w:szCs w:val="28"/>
        </w:rPr>
      </w:pPr>
      <w:r>
        <w:rPr>
          <w:sz w:val="28"/>
          <w:szCs w:val="28"/>
        </w:rPr>
        <w:t>регламенту предоставления</w:t>
      </w:r>
    </w:p>
    <w:p w:rsidR="00F66CCD" w:rsidRDefault="00F66CCD" w:rsidP="00F66CC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муниципальной услуги </w:t>
      </w:r>
    </w:p>
    <w:p w:rsidR="00F66CCD" w:rsidRPr="00F66CCD" w:rsidRDefault="00F66CCD" w:rsidP="00F66CCD">
      <w:pPr>
        <w:jc w:val="right"/>
        <w:rPr>
          <w:sz w:val="28"/>
          <w:szCs w:val="28"/>
        </w:rPr>
      </w:pPr>
      <w:r w:rsidRPr="00F66CCD">
        <w:rPr>
          <w:sz w:val="28"/>
          <w:szCs w:val="28"/>
        </w:rPr>
        <w:t xml:space="preserve">«Предоставление земельных участков, </w:t>
      </w:r>
    </w:p>
    <w:p w:rsidR="00F66CCD" w:rsidRPr="00F66CCD" w:rsidRDefault="00F66CCD" w:rsidP="00F66CCD">
      <w:pPr>
        <w:jc w:val="right"/>
        <w:rPr>
          <w:sz w:val="28"/>
          <w:szCs w:val="28"/>
        </w:rPr>
      </w:pPr>
      <w:proofErr w:type="gramStart"/>
      <w:r w:rsidRPr="00F66CCD">
        <w:rPr>
          <w:sz w:val="28"/>
          <w:szCs w:val="28"/>
        </w:rPr>
        <w:t>находящихся</w:t>
      </w:r>
      <w:proofErr w:type="gramEnd"/>
      <w:r w:rsidRPr="00F66CCD">
        <w:rPr>
          <w:sz w:val="28"/>
          <w:szCs w:val="28"/>
        </w:rPr>
        <w:t xml:space="preserve"> в муниципальной собственности,</w:t>
      </w:r>
    </w:p>
    <w:p w:rsidR="00F66CCD" w:rsidRPr="00F66CCD" w:rsidRDefault="00F66CCD" w:rsidP="00F66CCD">
      <w:pPr>
        <w:jc w:val="right"/>
        <w:rPr>
          <w:sz w:val="28"/>
          <w:szCs w:val="28"/>
        </w:rPr>
      </w:pPr>
      <w:r w:rsidRPr="00F66CCD">
        <w:rPr>
          <w:sz w:val="28"/>
          <w:szCs w:val="28"/>
        </w:rPr>
        <w:t xml:space="preserve"> в безвозмездное пользование»</w:t>
      </w:r>
    </w:p>
    <w:bookmarkEnd w:id="0"/>
    <w:p w:rsidR="00E26F32" w:rsidRDefault="00E26F32">
      <w:pP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</w:p>
    <w:p w:rsidR="00E26F32" w:rsidRDefault="00E26F32">
      <w:pP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</w:p>
    <w:p w:rsidR="00E26F32" w:rsidRDefault="00E26F32">
      <w:pP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</w:p>
    <w:p w:rsidR="00E26F32" w:rsidRDefault="00852B34">
      <w:pP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Форма </w:t>
      </w:r>
    </w:p>
    <w:p w:rsidR="00E26F32" w:rsidRDefault="00852B34">
      <w:pP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решения о предоставлении муниципальной услуги</w:t>
      </w:r>
    </w:p>
    <w:p w:rsidR="00E26F32" w:rsidRDefault="00862D85" w:rsidP="00ED1C8E">
      <w:pPr>
        <w:rPr>
          <w:rStyle w:val="24"/>
          <w:sz w:val="28"/>
          <w:szCs w:val="28"/>
        </w:rPr>
      </w:pPr>
      <w:r>
        <w:rPr>
          <w:rStyle w:val="24"/>
          <w:sz w:val="28"/>
          <w:szCs w:val="28"/>
        </w:rPr>
        <w:t>«Предоставление земельных участков, находящихся в муниципальной собственности, в безвозмездное пользование»</w:t>
      </w:r>
    </w:p>
    <w:p w:rsidR="003A4A28" w:rsidRDefault="003A4A28" w:rsidP="00ED1C8E"/>
    <w:p w:rsidR="00E26F32" w:rsidRDefault="00852B34">
      <w:pP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(оформляется на </w:t>
      </w:r>
      <w:r w:rsidR="00273460"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официальном 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бланке Администрации)</w:t>
      </w:r>
    </w:p>
    <w:p w:rsidR="00E26F32" w:rsidRDefault="00E26F32">
      <w:pP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</w:p>
    <w:p w:rsidR="00E26F32" w:rsidRDefault="00852B34">
      <w:pP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Договор безвозмездного срочного пользования </w:t>
      </w:r>
    </w:p>
    <w:p w:rsidR="00E26F32" w:rsidRDefault="00852B34">
      <w:pP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земельным участком, находящимся в муниципальной собственности</w:t>
      </w:r>
    </w:p>
    <w:p w:rsidR="00E26F32" w:rsidRDefault="00E26F32">
      <w:pP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</w:p>
    <w:p w:rsidR="00E26F32" w:rsidRDefault="00852B34">
      <w:pPr>
        <w:spacing w:line="288" w:lineRule="atLeast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г. _______________                                                        "___" _______ 20__ г.</w:t>
      </w:r>
    </w:p>
    <w:p w:rsidR="00E26F32" w:rsidRDefault="00E2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</w:p>
    <w:p w:rsidR="00E26F32" w:rsidRDefault="00852B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      ___________ в лице ___________, </w:t>
      </w:r>
      <w:proofErr w:type="spellStart"/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действующ</w:t>
      </w:r>
      <w:proofErr w:type="spellEnd"/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__ на основании ________ ____, в дальнейшем именуем__ "Ссудодатель", с одной стороны, и __________________ (наименование или Ф.И.О.) в лице __________________ (должность или Ф.И.О.), </w:t>
      </w:r>
      <w:proofErr w:type="spellStart"/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действующ</w:t>
      </w:r>
      <w:proofErr w:type="spellEnd"/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__ на основании _____________ (устава, доверенности или паспорта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), в дальнейшем  именуем___ "Ссудополучатель",  с другой стороны, в дальнейшем совместно именуемые "Стороны", на основании _________________ (номер и дата распорядительного  акта уполномоченного органа) заключили настоящий договор (далее - Договор) о нижес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ледующем:</w:t>
      </w:r>
    </w:p>
    <w:p w:rsidR="00E26F32" w:rsidRDefault="00852B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p w:rsidR="00E26F32" w:rsidRDefault="00852B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1. Предмет Договора</w:t>
      </w:r>
    </w:p>
    <w:p w:rsidR="00E26F32" w:rsidRDefault="00E2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</w:p>
    <w:p w:rsidR="00E26F32" w:rsidRDefault="00852B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    1.1. Ссудодатель передает, а Ссудополучатель  принимает в </w:t>
      </w:r>
      <w:proofErr w:type="gramStart"/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безвозмездное</w:t>
      </w:r>
      <w:proofErr w:type="gramEnd"/>
    </w:p>
    <w:p w:rsidR="00E26F32" w:rsidRDefault="00852B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срочное  пользование  земельный  участок  площадью  _____ (_______) кв. м с кадастровым  номером  __________, категория земель "_____", разрешенный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 вид использования  земель  ________  в границах, указанных в выписке из Единого государственного  реестра  недвижимости об объекте недвижимости (приложение N  2  к  Договору)  и  установленных  на  местности,  с  учетом действующих строительных,    санита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рных,    природоохранных,    противопожарных   норм, расположенный  по  адресу:  (адресным  ориентирам)  _________,  именуемый в дальнейшем "Земельный участок".</w:t>
      </w:r>
    </w:p>
    <w:p w:rsidR="00E26F32" w:rsidRDefault="00E2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</w:p>
    <w:p w:rsidR="00E26F32" w:rsidRDefault="00852B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bookmarkStart w:id="1" w:name="p28"/>
      <w:bookmarkEnd w:id="1"/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lastRenderedPageBreak/>
        <w:t xml:space="preserve">    1.2.  Земельный    участок     предоставляется     для    осуществления Ссудополучателем  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 деятельности   в   соответствии  с  целевым  назначением</w:t>
      </w:r>
    </w:p>
    <w:p w:rsidR="00862D85" w:rsidRDefault="00852B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Земельного   участка   и   уставом   или   положением  Ссудополучателя  для использования:____________________________________________________.</w:t>
      </w:r>
    </w:p>
    <w:p w:rsidR="00ED1C8E" w:rsidRDefault="00ED1C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</w:p>
    <w:p w:rsidR="00E26F32" w:rsidRDefault="00862D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   1.3.</w:t>
      </w:r>
      <w:r w:rsidR="00273460"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 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На </w:t>
      </w:r>
      <w:r w:rsidR="00ED1C8E"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земельном участке расположены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______________________________</w:t>
      </w:r>
    </w:p>
    <w:p w:rsidR="00E26F32" w:rsidRDefault="00ED1C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                                                 (указываются объекты недвижимого имущества).</w:t>
      </w:r>
    </w:p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p w:rsidR="00E26F32" w:rsidRDefault="00852B34">
      <w:pP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2. Срок Договора и порядок передачи Земельного участка</w:t>
      </w:r>
    </w:p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2.1. Договор заключается на срок ___ лет/месяцев с "__" ______ 20__ года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 по "__" ______ 20__ года.</w:t>
      </w:r>
    </w:p>
    <w:p w:rsidR="00E26F32" w:rsidRDefault="00852B34">
      <w:pPr>
        <w:spacing w:before="168"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2.2. Земельный участок считается переданным Ссудодателем Ссудополучателю и принятым Ссудополучателем с даты подписания акта приема-передачи Земельного участка.</w:t>
      </w:r>
    </w:p>
    <w:p w:rsidR="00E26F32" w:rsidRDefault="00852B34">
      <w:pPr>
        <w:spacing w:before="168"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Договор считается заключенным с даты передачи Земельного участка. </w:t>
      </w:r>
      <w:hyperlink w:anchor="p109" w:tooltip="#p109" w:history="1">
        <w:r>
          <w:rPr>
            <w:rFonts w:eastAsia="Times New Roman" w:cs="Times New Roman"/>
            <w:color w:val="000000" w:themeColor="text1"/>
            <w:sz w:val="28"/>
            <w:szCs w:val="28"/>
            <w:lang w:eastAsia="ru-RU"/>
            <w14:ligatures w14:val="none"/>
          </w:rPr>
          <w:t>Акт</w:t>
        </w:r>
      </w:hyperlink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приема-передачи (приложение N 1 к Договору) Земельного участка подписывается одновременно с подписанием Договора.</w:t>
      </w:r>
    </w:p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p w:rsidR="00E26F32" w:rsidRDefault="00852B34">
      <w:pP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3. Права и обязанности Сторон</w:t>
      </w:r>
    </w:p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3.1. Права и обязанности Ссудодателя.</w:t>
      </w:r>
    </w:p>
    <w:p w:rsidR="00E26F32" w:rsidRDefault="00852B34">
      <w:pPr>
        <w:spacing w:before="168"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3.1.1. Ссудодатель осуществляет 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свои права и обязанности по настоящему Договору с соблюдением этических требований, с учетом внутренних установлений Ссудополучателя.</w:t>
      </w:r>
    </w:p>
    <w:p w:rsidR="00E26F32" w:rsidRDefault="00852B34">
      <w:pPr>
        <w:spacing w:before="168"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3.1.2. Ссудодатель вправе осуществлять контроль за соблюдением условий Договора.</w:t>
      </w:r>
    </w:p>
    <w:p w:rsidR="00E26F32" w:rsidRDefault="00852B34">
      <w:pPr>
        <w:spacing w:before="168"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3.1.3. Ссудодатель с учетом внутренних ус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тановлений Ссудополучателя имеет право доступа на территорию Земельного участка с целью его осмотра на предмет соответствия условий его использования настоящему Договору и действующему законодательству.</w:t>
      </w:r>
    </w:p>
    <w:p w:rsidR="00E26F32" w:rsidRDefault="00852B34">
      <w:pPr>
        <w:spacing w:before="168"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3.2. Права и обязанности Ссудополучателя.</w:t>
      </w:r>
    </w:p>
    <w:p w:rsidR="00E26F32" w:rsidRDefault="00852B34">
      <w:pPr>
        <w:spacing w:before="168"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3.2.1. Ссуд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ополучатель использует Земельный участок в целях, указанных в </w:t>
      </w:r>
      <w:hyperlink w:anchor="p28" w:tooltip="#p28" w:history="1">
        <w:r>
          <w:rPr>
            <w:rFonts w:eastAsia="Times New Roman" w:cs="Times New Roman"/>
            <w:color w:val="000000" w:themeColor="text1"/>
            <w:sz w:val="28"/>
            <w:szCs w:val="28"/>
            <w:lang w:eastAsia="ru-RU"/>
            <w14:ligatures w14:val="none"/>
          </w:rPr>
          <w:t>пункте 1.2</w:t>
        </w:r>
      </w:hyperlink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Договора, в соответствии со своими внутренними установлениями и с обязательным условием выполнения требований к сохранению объекта культурного наследи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я, установленных законодательством об объектах культурного наследия народов Российской Федерации (при наличии на Земельном участке таких объектов).</w:t>
      </w:r>
    </w:p>
    <w:p w:rsidR="00E26F32" w:rsidRDefault="00852B34">
      <w:pPr>
        <w:spacing w:before="168"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3.2.2. Ссудополучатель вправе осуществлять застройку Земельного участка на основании проектной документации,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 прошедшей в установленном 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lastRenderedPageBreak/>
        <w:t>законодательством порядке согласование и государственную экспертизу, и разрешения на строительство.</w:t>
      </w:r>
    </w:p>
    <w:p w:rsidR="00E26F32" w:rsidRDefault="00852B34">
      <w:pPr>
        <w:spacing w:before="168"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3.2.3. Ссудополучатель обеспечивает Ссудодателю (его законным представителям), представителям органов государственного земельного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 надзора, муниципального земельного контроля доступ на Земельный участок.</w:t>
      </w:r>
    </w:p>
    <w:p w:rsidR="00E26F32" w:rsidRDefault="00852B34">
      <w:pPr>
        <w:spacing w:before="168"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3.2.4. Ссудополучатель обязан выполнять условия эксплуатации подземных и наземных коммуникаций, сооружений, дорог, проездов и не препятствовать их ремонту и обслуживанию.</w:t>
      </w:r>
    </w:p>
    <w:p w:rsidR="00E26F32" w:rsidRDefault="00852B34">
      <w:pPr>
        <w:spacing w:before="168"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3.2.5. Ссуд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ополучатель обязан соблюдать требования действующего законодательства, в том числе касающиеся охраны объектов культурного наследия, охраны окружающей среды, санитарных норм, противопожарных правил, правового режима использования земельного участка.</w:t>
      </w:r>
    </w:p>
    <w:p w:rsidR="00E26F32" w:rsidRDefault="00852B34">
      <w:pPr>
        <w:spacing w:before="168"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3.2.7. 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Ссудополучатель обязан письменно в десятидневный срок уведомлять Ссудодателя об изменении своих реквизитов (почтовый адрес, контактный телефон).</w:t>
      </w:r>
    </w:p>
    <w:p w:rsidR="00E26F32" w:rsidRDefault="00852B34">
      <w:pPr>
        <w:spacing w:before="168"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3.3. Ссудодатель и Ссудополучатель имеют иные права и несут иные обязанности, установленные законодательством Р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оссийской Федерации и Московской области.</w:t>
      </w:r>
    </w:p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p w:rsidR="00E26F32" w:rsidRDefault="00852B34">
      <w:pP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4. Ответственность Сторон</w:t>
      </w:r>
    </w:p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4.1. За неисполнение или ненадлежащее исполнение условий Договора Стороны несут ответственность, предусмотренную законодательством Российской Федерации и Московской области.</w:t>
      </w:r>
    </w:p>
    <w:p w:rsidR="00E26F32" w:rsidRDefault="00852B34">
      <w:pPr>
        <w:spacing w:before="168"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4.2. За на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рушение условий Договора, вызванных действием обстоятельств непреодолимой силы, Стороны несут ответственность в соответствии с законодательством Российской Федерации.</w:t>
      </w:r>
    </w:p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p w:rsidR="00E26F32" w:rsidRDefault="00852B34">
      <w:pP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5. Изменение, расторжение и прекращение Договора</w:t>
      </w:r>
    </w:p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5.1. Все изменения и (или) 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дополнения к Договору оформляются Сторонами путем заключения дополнительных соглашений.</w:t>
      </w:r>
    </w:p>
    <w:p w:rsidR="00E26F32" w:rsidRDefault="00852B34">
      <w:pPr>
        <w:spacing w:before="168"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5.2. Договор может быть расторгнут по требованию каждой из Сторон на основании и в порядке, установленном гражданским законодательством.</w:t>
      </w:r>
    </w:p>
    <w:p w:rsidR="00E26F32" w:rsidRDefault="00852B34">
      <w:pPr>
        <w:spacing w:before="168"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5.3. При досрочном расторжении 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настоящего Договора или по истечении его срока стоимость изменений, произведенных без разрешения Ссудодателя на Земельном участке, возмещению не подлежит.</w:t>
      </w:r>
    </w:p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p w:rsidR="00E26F32" w:rsidRDefault="00852B34">
      <w:pP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6. Заключительные положения</w:t>
      </w:r>
    </w:p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lastRenderedPageBreak/>
        <w:t xml:space="preserve">6.1. Вариант 1. Договор, а также все изменения и дополнения к нему 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подлежат государственной регистрации (для договоров, заключенных на срок более 1 года). Обязанность по государственной регистрации Договора, а также изменений и дополнений к нему возлагается на Ссудодателя.</w:t>
      </w:r>
    </w:p>
    <w:p w:rsidR="00E26F32" w:rsidRDefault="00852B34">
      <w:pPr>
        <w:spacing w:before="168"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Вариант 2. Договор, а также все изменения и допол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нения к нему не подлежат государственной регистрации (для договоров, заключенных на срок менее 1 года).</w:t>
      </w:r>
    </w:p>
    <w:p w:rsidR="00E26F32" w:rsidRDefault="00852B34">
      <w:pPr>
        <w:spacing w:before="168"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6.3. Настоящий Договор составлен в 2 (двух) экземплярах, имеющих одинаковую юридическую силу, из которых по одному экземпляру хранится у Сторон.</w:t>
      </w:r>
    </w:p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p w:rsidR="00E26F32" w:rsidRDefault="00852B34">
      <w:pP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7. Пр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иложения к Договору</w:t>
      </w:r>
    </w:p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К Договору прилагается и является его неотъемлемой частью:</w:t>
      </w:r>
    </w:p>
    <w:p w:rsidR="00E26F32" w:rsidRDefault="00852B34">
      <w:pPr>
        <w:spacing w:before="168"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Приложение N 1. </w:t>
      </w:r>
      <w:hyperlink w:anchor="p109" w:tooltip="#p109" w:history="1">
        <w:r>
          <w:rPr>
            <w:rFonts w:eastAsia="Times New Roman" w:cs="Times New Roman"/>
            <w:color w:val="000000" w:themeColor="text1"/>
            <w:sz w:val="28"/>
            <w:szCs w:val="28"/>
            <w:lang w:eastAsia="ru-RU"/>
            <w14:ligatures w14:val="none"/>
          </w:rPr>
          <w:t>Акт</w:t>
        </w:r>
      </w:hyperlink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приема-передачи Земельного участка.</w:t>
      </w:r>
    </w:p>
    <w:p w:rsidR="00E26F32" w:rsidRDefault="00852B34">
      <w:pPr>
        <w:spacing w:before="168"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Приложение N 2. Выписка из Единого государственного реестра недвижимости об объекте 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недвижимости от ________ N ________.</w:t>
      </w:r>
    </w:p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p w:rsidR="00E26F32" w:rsidRDefault="00852B34">
      <w:pP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8. Реквизиты Сторон</w:t>
      </w:r>
    </w:p>
    <w:p w:rsidR="00E26F32" w:rsidRDefault="00E26F32">
      <w:pPr>
        <w:spacing w:line="288" w:lineRule="atLeast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</w:p>
    <w:tbl>
      <w:tblPr>
        <w:tblW w:w="9094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9"/>
        <w:gridCol w:w="5265"/>
      </w:tblGrid>
      <w:tr w:rsidR="00E26F32">
        <w:trPr>
          <w:trHeight w:val="1303"/>
        </w:trPr>
        <w:tc>
          <w:tcPr>
            <w:tcW w:w="0" w:type="auto"/>
          </w:tcPr>
          <w:p w:rsidR="00E26F32" w:rsidRDefault="00852B34">
            <w:pPr>
              <w:spacing w:line="288" w:lineRule="atLeast"/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  <w:t>Ссудодатель</w:t>
            </w:r>
          </w:p>
        </w:tc>
        <w:tc>
          <w:tcPr>
            <w:tcW w:w="0" w:type="auto"/>
          </w:tcPr>
          <w:p w:rsidR="00E26F32" w:rsidRDefault="00852B34">
            <w:pPr>
              <w:spacing w:line="288" w:lineRule="atLeast"/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  <w:t>Ссудополучатель</w:t>
            </w:r>
          </w:p>
        </w:tc>
      </w:tr>
    </w:tbl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p w:rsidR="00E26F32" w:rsidRDefault="00852B34">
      <w:pP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9. Подписи Сторон</w:t>
      </w:r>
    </w:p>
    <w:p w:rsidR="00E26F32" w:rsidRDefault="00852B34">
      <w:pPr>
        <w:spacing w:line="288" w:lineRule="atLeast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4538"/>
      </w:tblGrid>
      <w:tr w:rsidR="00E26F32">
        <w:tc>
          <w:tcPr>
            <w:tcW w:w="0" w:type="auto"/>
          </w:tcPr>
          <w:p w:rsidR="00E26F32" w:rsidRDefault="00852B34">
            <w:pPr>
              <w:spacing w:line="288" w:lineRule="atLeast"/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  <w:t>Ссудодатель</w:t>
            </w:r>
          </w:p>
        </w:tc>
        <w:tc>
          <w:tcPr>
            <w:tcW w:w="0" w:type="auto"/>
          </w:tcPr>
          <w:p w:rsidR="00E26F32" w:rsidRDefault="00852B34">
            <w:pPr>
              <w:spacing w:line="288" w:lineRule="atLeast"/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  <w:t>Ссудополучатель</w:t>
            </w:r>
          </w:p>
        </w:tc>
      </w:tr>
      <w:tr w:rsidR="00E26F32">
        <w:tc>
          <w:tcPr>
            <w:tcW w:w="0" w:type="auto"/>
          </w:tcPr>
          <w:p w:rsidR="00E26F32" w:rsidRDefault="00852B34">
            <w:pPr>
              <w:spacing w:line="288" w:lineRule="atLeast"/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  <w:t>___________________ (Ф.И.О.)</w:t>
            </w:r>
          </w:p>
          <w:p w:rsidR="00E26F32" w:rsidRDefault="00852B34">
            <w:pPr>
              <w:spacing w:line="288" w:lineRule="atLeast"/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  <w:t>М.П.</w:t>
            </w:r>
          </w:p>
        </w:tc>
        <w:tc>
          <w:tcPr>
            <w:tcW w:w="0" w:type="auto"/>
          </w:tcPr>
          <w:p w:rsidR="00E26F32" w:rsidRDefault="00852B34">
            <w:pPr>
              <w:spacing w:line="288" w:lineRule="atLeast"/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  <w:t>___________________ (Ф.И.О.)</w:t>
            </w:r>
          </w:p>
          <w:p w:rsidR="00E26F32" w:rsidRDefault="00852B34">
            <w:pPr>
              <w:spacing w:line="288" w:lineRule="atLeast"/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  <w:t>М.П. (при наличии)</w:t>
            </w:r>
          </w:p>
        </w:tc>
      </w:tr>
    </w:tbl>
    <w:p w:rsidR="00E26F32" w:rsidRDefault="00E26F32">
      <w:pPr>
        <w:spacing w:line="288" w:lineRule="atLeast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</w:p>
    <w:p w:rsidR="00E26F32" w:rsidRDefault="00E26F32">
      <w:pPr>
        <w:spacing w:line="288" w:lineRule="atLeast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</w:p>
    <w:p w:rsidR="00E26F32" w:rsidRDefault="00852B34">
      <w:pPr>
        <w:spacing w:line="288" w:lineRule="atLeast"/>
        <w:jc w:val="right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Приложение N 1</w:t>
      </w:r>
    </w:p>
    <w:p w:rsidR="00E26F32" w:rsidRDefault="00852B34">
      <w:pPr>
        <w:spacing w:line="288" w:lineRule="atLeast"/>
        <w:jc w:val="right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к договору 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безвозмездного</w:t>
      </w:r>
    </w:p>
    <w:p w:rsidR="00E26F32" w:rsidRDefault="00852B34">
      <w:pPr>
        <w:spacing w:line="288" w:lineRule="atLeast"/>
        <w:jc w:val="right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срочного пользования</w:t>
      </w:r>
    </w:p>
    <w:p w:rsidR="00E26F32" w:rsidRDefault="00852B34">
      <w:pPr>
        <w:spacing w:line="288" w:lineRule="atLeast"/>
        <w:jc w:val="right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земельным участком, находящимся</w:t>
      </w:r>
    </w:p>
    <w:p w:rsidR="00E26F32" w:rsidRDefault="00852B34">
      <w:pPr>
        <w:spacing w:line="288" w:lineRule="atLeast"/>
        <w:jc w:val="right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в муниципальной собственности</w:t>
      </w:r>
    </w:p>
    <w:p w:rsidR="00E26F32" w:rsidRDefault="00852B34">
      <w:pPr>
        <w:spacing w:line="288" w:lineRule="atLeast"/>
        <w:jc w:val="right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от __________ N __________</w:t>
      </w:r>
    </w:p>
    <w:p w:rsidR="00E26F32" w:rsidRDefault="00852B34">
      <w:pPr>
        <w:spacing w:line="288" w:lineRule="atLeast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 </w:t>
      </w:r>
    </w:p>
    <w:p w:rsidR="00E26F32" w:rsidRDefault="00852B34">
      <w:pP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bookmarkStart w:id="2" w:name="p109"/>
      <w:bookmarkEnd w:id="2"/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Акт приема-передачи земельного участка</w:t>
      </w:r>
    </w:p>
    <w:p w:rsidR="00E26F32" w:rsidRDefault="00852B34">
      <w:pPr>
        <w:spacing w:line="288" w:lineRule="atLeast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p w:rsidR="00E26F32" w:rsidRDefault="00852B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Место заключения                                                           "__" 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________ 20__ года</w:t>
      </w:r>
    </w:p>
    <w:p w:rsidR="00E26F32" w:rsidRDefault="00852B34">
      <w:pPr>
        <w:spacing w:line="288" w:lineRule="atLeast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lastRenderedPageBreak/>
        <w:t> </w:t>
      </w:r>
    </w:p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____________ в лице ____________, </w:t>
      </w:r>
      <w:proofErr w:type="spellStart"/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действующ</w:t>
      </w:r>
      <w:proofErr w:type="spellEnd"/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__ на основании __________, в дальнейшем именуем__ "Ссудодатель", с одной стороны, и ____________ (наименование или Ф.И.О.) в лице ____________ (должность или Ф.И.О.), </w:t>
      </w:r>
      <w:proofErr w:type="spellStart"/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действующ</w:t>
      </w:r>
      <w:proofErr w:type="spellEnd"/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__ на основании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 ____________ (устава, доверенности или паспорта), в дальнейшем именуем__ "Ссудополучатель", с другой стороны, в дальнейшем совместно именуемые "Стороны", на основании ____________ (номер и дата распорядительного акта уполномоченного органа) составили наст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оящий акт приема-передачи к договору безвозмездного срочного пользования земельным участком, находящимся в государственной собственности, от __________ N __________ о нижеследующем.</w:t>
      </w:r>
    </w:p>
    <w:p w:rsidR="00E26F32" w:rsidRDefault="00852B34">
      <w:pPr>
        <w:spacing w:before="168"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1. Стороны подтверждают, что Ссудодатель передал, а Ссудополучатель принял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 земельный участок площадью ____ кв. м, с кадастровым номером __________, категория земель - "__________", вид разрешенного использования - "__________", расположенный по адресу: __________.</w:t>
      </w:r>
    </w:p>
    <w:p w:rsidR="00E26F32" w:rsidRDefault="00852B34">
      <w:pPr>
        <w:spacing w:before="168"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2. Переданный Земельный участок на дату его приема-передачи наход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ится в состоянии, удовлетворяющем Ссудополучателя.</w:t>
      </w:r>
    </w:p>
    <w:p w:rsidR="00E26F32" w:rsidRDefault="00852B34">
      <w:pPr>
        <w:spacing w:before="168"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3. Стороны взаимных претензий не имеют.</w:t>
      </w:r>
    </w:p>
    <w:p w:rsidR="00E26F32" w:rsidRDefault="00852B34">
      <w:pPr>
        <w:spacing w:line="288" w:lineRule="atLeast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p w:rsidR="00E26F32" w:rsidRDefault="00852B34">
      <w:pP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Подписи Сторон</w:t>
      </w:r>
    </w:p>
    <w:p w:rsidR="00E26F32" w:rsidRDefault="00852B34">
      <w:pPr>
        <w:spacing w:line="288" w:lineRule="atLeast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4538"/>
      </w:tblGrid>
      <w:tr w:rsidR="00E26F32">
        <w:tc>
          <w:tcPr>
            <w:tcW w:w="0" w:type="auto"/>
          </w:tcPr>
          <w:p w:rsidR="00E26F32" w:rsidRDefault="00852B34">
            <w:pPr>
              <w:spacing w:line="288" w:lineRule="atLeast"/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  <w:t>Ссудодатель</w:t>
            </w:r>
          </w:p>
        </w:tc>
        <w:tc>
          <w:tcPr>
            <w:tcW w:w="0" w:type="auto"/>
          </w:tcPr>
          <w:p w:rsidR="00E26F32" w:rsidRDefault="00852B34">
            <w:pPr>
              <w:spacing w:line="288" w:lineRule="atLeast"/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  <w:t>Ссудополучатель</w:t>
            </w:r>
          </w:p>
        </w:tc>
      </w:tr>
      <w:tr w:rsidR="00E26F32">
        <w:tc>
          <w:tcPr>
            <w:tcW w:w="0" w:type="auto"/>
          </w:tcPr>
          <w:p w:rsidR="00E26F32" w:rsidRDefault="00852B34">
            <w:pPr>
              <w:spacing w:line="288" w:lineRule="atLeast"/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  <w:t>___________________ (Ф.И.О.)</w:t>
            </w:r>
          </w:p>
          <w:p w:rsidR="00E26F32" w:rsidRDefault="00852B34">
            <w:pPr>
              <w:spacing w:line="288" w:lineRule="atLeast"/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  <w:t>М.П.</w:t>
            </w:r>
          </w:p>
        </w:tc>
        <w:tc>
          <w:tcPr>
            <w:tcW w:w="0" w:type="auto"/>
          </w:tcPr>
          <w:p w:rsidR="00E26F32" w:rsidRDefault="00852B34">
            <w:pPr>
              <w:spacing w:line="288" w:lineRule="atLeast"/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  <w:t>___________________ (Ф.И.О.)</w:t>
            </w:r>
          </w:p>
          <w:p w:rsidR="00E26F32" w:rsidRDefault="00852B34">
            <w:pPr>
              <w:spacing w:line="288" w:lineRule="atLeast"/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  <w14:ligatures w14:val="none"/>
              </w:rPr>
              <w:t>М.П. (при наличии)</w:t>
            </w:r>
          </w:p>
        </w:tc>
      </w:tr>
    </w:tbl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p w:rsidR="00E26F32" w:rsidRDefault="00852B34">
      <w:pPr>
        <w:spacing w:line="288" w:lineRule="atLeast"/>
        <w:ind w:firstLine="540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> </w:t>
      </w:r>
    </w:p>
    <w:p w:rsidR="00E26F32" w:rsidRDefault="00E26F32">
      <w:pPr>
        <w:rPr>
          <w:rFonts w:cs="Times New Roman"/>
          <w:color w:val="000000" w:themeColor="text1"/>
          <w:sz w:val="28"/>
          <w:szCs w:val="28"/>
        </w:rPr>
      </w:pPr>
    </w:p>
    <w:sectPr w:rsidR="00E26F32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B34" w:rsidRDefault="00852B34">
      <w:r>
        <w:separator/>
      </w:r>
    </w:p>
  </w:endnote>
  <w:endnote w:type="continuationSeparator" w:id="0">
    <w:p w:rsidR="00852B34" w:rsidRDefault="00852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B34" w:rsidRDefault="00852B34">
      <w:r>
        <w:separator/>
      </w:r>
    </w:p>
  </w:footnote>
  <w:footnote w:type="continuationSeparator" w:id="0">
    <w:p w:rsidR="00852B34" w:rsidRDefault="00852B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F32"/>
    <w:rsid w:val="00273460"/>
    <w:rsid w:val="003A4A28"/>
    <w:rsid w:val="004037C8"/>
    <w:rsid w:val="00852B34"/>
    <w:rsid w:val="00862D85"/>
    <w:rsid w:val="009C72E7"/>
    <w:rsid w:val="00C43795"/>
    <w:rsid w:val="00D8423F"/>
    <w:rsid w:val="00E26F32"/>
    <w:rsid w:val="00ED1C8E"/>
    <w:rsid w:val="00F6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8E"/>
    <w:pPr>
      <w:jc w:val="center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eastAsia="Times New Roman" w:cs="Times New Roman"/>
      <w:lang w:eastAsia="ru-RU"/>
      <w14:ligatures w14:val="none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customStyle="1" w:styleId="apple-converted-space">
    <w:name w:val="apple-converted-space"/>
    <w:basedOn w:val="a0"/>
  </w:style>
  <w:style w:type="character" w:styleId="afa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afb">
    <w:name w:val="обычный приложения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rFonts w:ascii="Times New Roman" w:eastAsia="Calibri" w:hAnsi="Times New Roman" w:cs="Lucida Sans"/>
      <w:b/>
      <w:lang w:eastAsia="zh-CN" w:bidi="hi-IN"/>
      <w14:ligatures w14:val="none"/>
    </w:rPr>
  </w:style>
  <w:style w:type="character" w:customStyle="1" w:styleId="24">
    <w:name w:val="АР Прил 2 Знак"/>
    <w:qFormat/>
    <w:rsid w:val="00ED1C8E"/>
    <w:rPr>
      <w:rFonts w:ascii="Times New Roman" w:eastAsia="Calibri" w:hAnsi="Times New Roman"/>
      <w:b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8E"/>
    <w:pPr>
      <w:jc w:val="center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eastAsia="Times New Roman" w:cs="Times New Roman"/>
      <w:lang w:eastAsia="ru-RU"/>
      <w14:ligatures w14:val="none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customStyle="1" w:styleId="apple-converted-space">
    <w:name w:val="apple-converted-space"/>
    <w:basedOn w:val="a0"/>
  </w:style>
  <w:style w:type="character" w:styleId="afa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afb">
    <w:name w:val="обычный приложения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rFonts w:ascii="Times New Roman" w:eastAsia="Calibri" w:hAnsi="Times New Roman" w:cs="Lucida Sans"/>
      <w:b/>
      <w:lang w:eastAsia="zh-CN" w:bidi="hi-IN"/>
      <w14:ligatures w14:val="none"/>
    </w:rPr>
  </w:style>
  <w:style w:type="character" w:customStyle="1" w:styleId="24">
    <w:name w:val="АР Прил 2 Знак"/>
    <w:qFormat/>
    <w:rsid w:val="00ED1C8E"/>
    <w:rPr>
      <w:rFonts w:ascii="Times New Roman" w:eastAsia="Calibri" w:hAnsi="Times New Roman"/>
      <w:b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1274</Words>
  <Characters>7262</Characters>
  <Application>Microsoft Office Word</Application>
  <DocSecurity>0</DocSecurity>
  <Lines>60</Lines>
  <Paragraphs>17</Paragraphs>
  <ScaleCrop>false</ScaleCrop>
  <Company/>
  <LinksUpToDate>false</LinksUpToDate>
  <CharactersWithSpaces>8519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olga.avgustina@yandex.ru</dc:creator>
  <cp:keywords/>
  <dc:description/>
  <cp:lastModifiedBy>marina</cp:lastModifiedBy>
  <cp:revision>12</cp:revision>
  <dcterms:created xsi:type="dcterms:W3CDTF">2024-12-02T09:39:00Z</dcterms:created>
  <dcterms:modified xsi:type="dcterms:W3CDTF">2025-07-09T06:45:00Z</dcterms:modified>
</cp:coreProperties>
</file>