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51D7" w14:textId="6EDF9677" w:rsidR="00773F92" w:rsidRPr="00A86C4D" w:rsidRDefault="002A4B41" w:rsidP="002A4B41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773F92" w:rsidRPr="00A86C4D">
        <w:rPr>
          <w:sz w:val="28"/>
          <w:szCs w:val="28"/>
        </w:rPr>
        <w:t xml:space="preserve">Приложение </w:t>
      </w:r>
      <w:r w:rsidR="00D56EF3">
        <w:rPr>
          <w:sz w:val="28"/>
          <w:szCs w:val="28"/>
        </w:rPr>
        <w:t>2</w:t>
      </w:r>
    </w:p>
    <w:p w14:paraId="610D9619" w14:textId="79576616" w:rsidR="002A4B41" w:rsidRPr="00A86C4D" w:rsidRDefault="002A4B41" w:rsidP="002A4B41">
      <w:pPr>
        <w:pStyle w:val="ConsPlusNormal"/>
        <w:jc w:val="center"/>
        <w:outlineLvl w:val="0"/>
        <w:rPr>
          <w:sz w:val="28"/>
          <w:szCs w:val="28"/>
        </w:rPr>
      </w:pPr>
      <w:r w:rsidRPr="00A86C4D">
        <w:rPr>
          <w:sz w:val="28"/>
          <w:szCs w:val="28"/>
        </w:rPr>
        <w:t xml:space="preserve">                                                  УТВЕРЖДЕН</w:t>
      </w:r>
    </w:p>
    <w:p w14:paraId="30AA7E0C" w14:textId="0A4852E1" w:rsidR="00773F92" w:rsidRPr="00A86C4D" w:rsidRDefault="002A4B41" w:rsidP="002A4B41">
      <w:pPr>
        <w:pStyle w:val="ConsPlusNormal"/>
        <w:jc w:val="center"/>
        <w:rPr>
          <w:sz w:val="28"/>
          <w:szCs w:val="28"/>
        </w:rPr>
      </w:pPr>
      <w:r w:rsidRPr="00A86C4D">
        <w:rPr>
          <w:sz w:val="28"/>
          <w:szCs w:val="28"/>
        </w:rPr>
        <w:t xml:space="preserve">                                                                                </w:t>
      </w:r>
      <w:r w:rsidR="00773F92" w:rsidRPr="00A86C4D">
        <w:rPr>
          <w:sz w:val="28"/>
          <w:szCs w:val="28"/>
        </w:rPr>
        <w:t>постановлени</w:t>
      </w:r>
      <w:r w:rsidRPr="00A86C4D">
        <w:rPr>
          <w:sz w:val="28"/>
          <w:szCs w:val="28"/>
        </w:rPr>
        <w:t>ем</w:t>
      </w:r>
      <w:r w:rsidR="00773F92" w:rsidRPr="00A86C4D">
        <w:rPr>
          <w:sz w:val="28"/>
          <w:szCs w:val="28"/>
        </w:rPr>
        <w:t xml:space="preserve"> администрации</w:t>
      </w:r>
    </w:p>
    <w:p w14:paraId="17B25D24" w14:textId="390F34E9" w:rsidR="00773F92" w:rsidRPr="00A86C4D" w:rsidRDefault="002A4B41" w:rsidP="002A4B41">
      <w:pPr>
        <w:pStyle w:val="ConsPlusNormal"/>
        <w:jc w:val="center"/>
        <w:rPr>
          <w:sz w:val="28"/>
          <w:szCs w:val="28"/>
        </w:rPr>
      </w:pPr>
      <w:r w:rsidRPr="00A86C4D">
        <w:rPr>
          <w:sz w:val="28"/>
          <w:szCs w:val="28"/>
        </w:rPr>
        <w:t xml:space="preserve">                                                                       </w:t>
      </w:r>
      <w:r w:rsidR="00773F92" w:rsidRPr="00A86C4D">
        <w:rPr>
          <w:sz w:val="28"/>
          <w:szCs w:val="28"/>
        </w:rPr>
        <w:t>городского округа Кашира</w:t>
      </w:r>
    </w:p>
    <w:p w14:paraId="30ABEC32" w14:textId="77777777" w:rsidR="00773F92" w:rsidRPr="00A86C4D" w:rsidRDefault="00773F92" w:rsidP="00773F92">
      <w:pPr>
        <w:pStyle w:val="ConsPlusTitle"/>
        <w:jc w:val="center"/>
      </w:pPr>
    </w:p>
    <w:p w14:paraId="4E9103E5" w14:textId="77777777" w:rsidR="00773F92" w:rsidRPr="00A86C4D" w:rsidRDefault="00773F92" w:rsidP="00773F92">
      <w:pPr>
        <w:pStyle w:val="ConsPlusTitle"/>
        <w:jc w:val="center"/>
      </w:pPr>
    </w:p>
    <w:p w14:paraId="2C4F37D7" w14:textId="77777777" w:rsidR="00773F92" w:rsidRPr="00A86C4D" w:rsidRDefault="00773F92" w:rsidP="00773F92">
      <w:pPr>
        <w:pStyle w:val="ConsPlusTitle"/>
        <w:jc w:val="center"/>
        <w:rPr>
          <w:rFonts w:ascii="Times New Roman" w:hAnsi="Times New Roman" w:cs="Times New Roman"/>
        </w:rPr>
      </w:pPr>
      <w:r w:rsidRPr="00A86C4D">
        <w:rPr>
          <w:rFonts w:ascii="Times New Roman" w:hAnsi="Times New Roman" w:cs="Times New Roman"/>
        </w:rPr>
        <w:t>СОСТАВ</w:t>
      </w:r>
    </w:p>
    <w:p w14:paraId="761E102A" w14:textId="77777777" w:rsidR="00773F92" w:rsidRPr="00A86C4D" w:rsidRDefault="00773F92" w:rsidP="00773F92">
      <w:pPr>
        <w:pStyle w:val="ConsPlusNormal"/>
        <w:jc w:val="both"/>
      </w:pPr>
    </w:p>
    <w:p w14:paraId="7A5F0C06" w14:textId="31AC7E31" w:rsidR="00773F92" w:rsidRPr="00A86C4D" w:rsidRDefault="00773F92" w:rsidP="00773F92">
      <w:pPr>
        <w:pStyle w:val="ConsPlusNormal"/>
        <w:jc w:val="center"/>
        <w:rPr>
          <w:b/>
          <w:bCs/>
        </w:rPr>
      </w:pPr>
      <w:r w:rsidRPr="00A86C4D">
        <w:rPr>
          <w:b/>
          <w:bCs/>
          <w:sz w:val="28"/>
          <w:szCs w:val="28"/>
        </w:rPr>
        <w:t xml:space="preserve">Комиссии по </w:t>
      </w:r>
      <w:r w:rsidR="00EC64EF" w:rsidRPr="00A86C4D">
        <w:rPr>
          <w:b/>
          <w:bCs/>
          <w:sz w:val="28"/>
          <w:szCs w:val="28"/>
        </w:rPr>
        <w:t xml:space="preserve">рассмотрению заявлений на размещение некапитальных (нестационарных) строений и сооружений на территории </w:t>
      </w:r>
      <w:r w:rsidR="002A4B41" w:rsidRPr="00A86C4D">
        <w:rPr>
          <w:b/>
          <w:bCs/>
          <w:sz w:val="28"/>
          <w:szCs w:val="28"/>
        </w:rPr>
        <w:t>г</w:t>
      </w:r>
      <w:r w:rsidR="00EC64EF" w:rsidRPr="00A86C4D">
        <w:rPr>
          <w:b/>
          <w:bCs/>
          <w:sz w:val="28"/>
          <w:szCs w:val="28"/>
        </w:rPr>
        <w:t>ородской округ Кашира Московской области</w:t>
      </w:r>
    </w:p>
    <w:p w14:paraId="2B5D2A42" w14:textId="04FA8371" w:rsidR="00773F92" w:rsidRPr="002A4B41" w:rsidRDefault="00773F92" w:rsidP="00773F9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9"/>
      <w:bookmarkEnd w:id="0"/>
      <w:r w:rsidRPr="002A4B41">
        <w:rPr>
          <w:rFonts w:ascii="Times New Roman" w:hAnsi="Times New Roman" w:cs="Times New Roman"/>
          <w:sz w:val="28"/>
          <w:szCs w:val="28"/>
        </w:rPr>
        <w:t>(</w:t>
      </w:r>
      <w:r w:rsidR="002A4B41" w:rsidRPr="002A4B41">
        <w:rPr>
          <w:rFonts w:ascii="Times New Roman" w:hAnsi="Times New Roman" w:cs="Times New Roman"/>
          <w:b w:val="0"/>
          <w:bCs w:val="0"/>
          <w:sz w:val="28"/>
          <w:szCs w:val="28"/>
        </w:rPr>
        <w:t>далее</w:t>
      </w:r>
      <w:r w:rsidRPr="002A4B4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- К</w:t>
      </w:r>
      <w:r w:rsidR="002A4B41" w:rsidRPr="002A4B41">
        <w:rPr>
          <w:rFonts w:ascii="Times New Roman" w:hAnsi="Times New Roman" w:cs="Times New Roman"/>
          <w:b w:val="0"/>
          <w:bCs w:val="0"/>
          <w:sz w:val="28"/>
          <w:szCs w:val="28"/>
        </w:rPr>
        <w:t>омиссия</w:t>
      </w:r>
      <w:r w:rsidRPr="002A4B41">
        <w:rPr>
          <w:rFonts w:ascii="Times New Roman" w:hAnsi="Times New Roman" w:cs="Times New Roman"/>
          <w:sz w:val="28"/>
          <w:szCs w:val="28"/>
        </w:rPr>
        <w:t>)</w:t>
      </w:r>
    </w:p>
    <w:p w14:paraId="302AE4FE" w14:textId="77777777" w:rsidR="00773F92" w:rsidRDefault="00773F92" w:rsidP="00773F92">
      <w:pPr>
        <w:pStyle w:val="ConsPlusNormal"/>
        <w:spacing w:after="1"/>
      </w:pPr>
    </w:p>
    <w:p w14:paraId="789FB4E5" w14:textId="77777777" w:rsidR="00773F92" w:rsidRDefault="00773F92" w:rsidP="00773F92">
      <w:pPr>
        <w:pStyle w:val="ConsPlusNormal"/>
        <w:jc w:val="both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3969"/>
        <w:gridCol w:w="709"/>
        <w:gridCol w:w="4536"/>
      </w:tblGrid>
      <w:tr w:rsidR="00773F92" w14:paraId="676A5A2A" w14:textId="77777777" w:rsidTr="009F113A">
        <w:tc>
          <w:tcPr>
            <w:tcW w:w="10060" w:type="dxa"/>
            <w:gridSpan w:val="4"/>
          </w:tcPr>
          <w:p w14:paraId="21EBA01E" w14:textId="77777777" w:rsidR="00773F92" w:rsidRDefault="00773F92" w:rsidP="009F113A">
            <w:pPr>
              <w:pStyle w:val="ConsPlusNormal"/>
              <w:jc w:val="both"/>
            </w:pPr>
            <w:r>
              <w:t>Председатель Комиссии:</w:t>
            </w:r>
          </w:p>
        </w:tc>
      </w:tr>
      <w:tr w:rsidR="00773F92" w14:paraId="645A500A" w14:textId="77777777" w:rsidTr="009F113A">
        <w:tc>
          <w:tcPr>
            <w:tcW w:w="846" w:type="dxa"/>
          </w:tcPr>
          <w:p w14:paraId="7611F118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1</w:t>
            </w:r>
          </w:p>
        </w:tc>
        <w:tc>
          <w:tcPr>
            <w:tcW w:w="3969" w:type="dxa"/>
          </w:tcPr>
          <w:p w14:paraId="295B1EE1" w14:textId="77777777" w:rsidR="00773F92" w:rsidRPr="00A663C2" w:rsidRDefault="00773F92" w:rsidP="009F113A">
            <w:pPr>
              <w:pStyle w:val="ConsPlusNormal"/>
            </w:pPr>
            <w:r w:rsidRPr="00A663C2">
              <w:t>Гудзь Сергей Михайлович</w:t>
            </w:r>
          </w:p>
        </w:tc>
        <w:tc>
          <w:tcPr>
            <w:tcW w:w="709" w:type="dxa"/>
          </w:tcPr>
          <w:p w14:paraId="27BC6CA4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-</w:t>
            </w:r>
          </w:p>
        </w:tc>
        <w:tc>
          <w:tcPr>
            <w:tcW w:w="4536" w:type="dxa"/>
          </w:tcPr>
          <w:p w14:paraId="02A08D53" w14:textId="77777777" w:rsidR="00773F92" w:rsidRPr="00A663C2" w:rsidRDefault="00773F92" w:rsidP="009F113A">
            <w:pPr>
              <w:pStyle w:val="ConsPlusNormal"/>
            </w:pPr>
            <w:r w:rsidRPr="00A663C2">
              <w:t>заместитель главы городского округа Кашира</w:t>
            </w:r>
          </w:p>
        </w:tc>
      </w:tr>
      <w:tr w:rsidR="00773F92" w14:paraId="3A13BDA8" w14:textId="77777777" w:rsidTr="009F113A">
        <w:tc>
          <w:tcPr>
            <w:tcW w:w="10060" w:type="dxa"/>
            <w:gridSpan w:val="4"/>
          </w:tcPr>
          <w:p w14:paraId="77BD73E3" w14:textId="77777777" w:rsidR="00773F92" w:rsidRPr="00A663C2" w:rsidRDefault="00773F92" w:rsidP="009F113A">
            <w:pPr>
              <w:pStyle w:val="ConsPlusNormal"/>
            </w:pPr>
            <w:r w:rsidRPr="00A663C2">
              <w:t>Заместитель председателя Комиссии:</w:t>
            </w:r>
          </w:p>
        </w:tc>
      </w:tr>
      <w:tr w:rsidR="00773F92" w14:paraId="21C836D0" w14:textId="77777777" w:rsidTr="009F113A">
        <w:tc>
          <w:tcPr>
            <w:tcW w:w="846" w:type="dxa"/>
          </w:tcPr>
          <w:p w14:paraId="225FA8FB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2</w:t>
            </w:r>
          </w:p>
        </w:tc>
        <w:tc>
          <w:tcPr>
            <w:tcW w:w="3969" w:type="dxa"/>
          </w:tcPr>
          <w:p w14:paraId="4AE25B95" w14:textId="77777777" w:rsidR="00773F92" w:rsidRPr="00A663C2" w:rsidRDefault="00773F92" w:rsidP="009F113A">
            <w:pPr>
              <w:pStyle w:val="ConsPlusNormal"/>
            </w:pPr>
            <w:r w:rsidRPr="00A663C2">
              <w:t>Текеев Ислам Артурович</w:t>
            </w:r>
          </w:p>
        </w:tc>
        <w:tc>
          <w:tcPr>
            <w:tcW w:w="709" w:type="dxa"/>
          </w:tcPr>
          <w:p w14:paraId="68E03805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-</w:t>
            </w:r>
          </w:p>
        </w:tc>
        <w:tc>
          <w:tcPr>
            <w:tcW w:w="4536" w:type="dxa"/>
          </w:tcPr>
          <w:p w14:paraId="7CD2104C" w14:textId="77777777" w:rsidR="00773F92" w:rsidRPr="00A663C2" w:rsidRDefault="00773F92" w:rsidP="009F113A">
            <w:pPr>
              <w:pStyle w:val="ConsPlusNormal"/>
            </w:pPr>
            <w:r w:rsidRPr="00A663C2">
              <w:t>директор МКУ «Центр обслуживания» городского округа Кашира</w:t>
            </w:r>
          </w:p>
        </w:tc>
      </w:tr>
      <w:tr w:rsidR="00773F92" w14:paraId="1D7936B0" w14:textId="77777777" w:rsidTr="009F113A">
        <w:tc>
          <w:tcPr>
            <w:tcW w:w="10060" w:type="dxa"/>
            <w:gridSpan w:val="4"/>
          </w:tcPr>
          <w:p w14:paraId="18EB7F24" w14:textId="77777777" w:rsidR="00773F92" w:rsidRPr="00A663C2" w:rsidRDefault="00773F92" w:rsidP="009F113A">
            <w:pPr>
              <w:pStyle w:val="ConsPlusNormal"/>
            </w:pPr>
            <w:r w:rsidRPr="00A663C2">
              <w:t>Секретарь Комиссии:</w:t>
            </w:r>
          </w:p>
        </w:tc>
      </w:tr>
      <w:tr w:rsidR="00773F92" w14:paraId="54E1628C" w14:textId="77777777" w:rsidTr="009F113A">
        <w:tc>
          <w:tcPr>
            <w:tcW w:w="846" w:type="dxa"/>
          </w:tcPr>
          <w:p w14:paraId="4E33B0AA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3</w:t>
            </w:r>
          </w:p>
        </w:tc>
        <w:tc>
          <w:tcPr>
            <w:tcW w:w="3969" w:type="dxa"/>
          </w:tcPr>
          <w:p w14:paraId="300D4279" w14:textId="77777777" w:rsidR="00773F92" w:rsidRPr="00A663C2" w:rsidRDefault="00773F92" w:rsidP="009F113A">
            <w:pPr>
              <w:pStyle w:val="ConsPlusNormal"/>
            </w:pPr>
            <w:r w:rsidRPr="00A663C2">
              <w:t>Гаврилина Юлия Михайловна</w:t>
            </w:r>
          </w:p>
        </w:tc>
        <w:tc>
          <w:tcPr>
            <w:tcW w:w="709" w:type="dxa"/>
          </w:tcPr>
          <w:p w14:paraId="07BBF833" w14:textId="77777777" w:rsidR="00773F92" w:rsidRPr="00A663C2" w:rsidRDefault="00773F92" w:rsidP="009F113A">
            <w:pPr>
              <w:pStyle w:val="ConsPlusNormal"/>
              <w:jc w:val="center"/>
            </w:pPr>
            <w:r w:rsidRPr="00A663C2">
              <w:t>-</w:t>
            </w:r>
          </w:p>
        </w:tc>
        <w:tc>
          <w:tcPr>
            <w:tcW w:w="4536" w:type="dxa"/>
          </w:tcPr>
          <w:p w14:paraId="512D60A4" w14:textId="77777777" w:rsidR="00773F92" w:rsidRPr="00A663C2" w:rsidRDefault="00773F92" w:rsidP="009F113A">
            <w:pPr>
              <w:pStyle w:val="ConsPlusNormal"/>
            </w:pPr>
            <w:r w:rsidRPr="00A663C2">
              <w:t>главный аналитик управления по экономической политике администрации городского округа Кашира</w:t>
            </w:r>
          </w:p>
        </w:tc>
      </w:tr>
      <w:tr w:rsidR="00773F92" w14:paraId="2447FA0E" w14:textId="77777777" w:rsidTr="009F113A">
        <w:tc>
          <w:tcPr>
            <w:tcW w:w="10060" w:type="dxa"/>
            <w:gridSpan w:val="4"/>
          </w:tcPr>
          <w:p w14:paraId="658E6F12" w14:textId="77777777" w:rsidR="00773F92" w:rsidRPr="00A663C2" w:rsidRDefault="00773F92" w:rsidP="009F113A">
            <w:pPr>
              <w:pStyle w:val="ConsPlusNormal"/>
            </w:pPr>
            <w:r w:rsidRPr="00A663C2">
              <w:t>Члены Комиссии</w:t>
            </w:r>
          </w:p>
        </w:tc>
      </w:tr>
      <w:tr w:rsidR="00773F92" w14:paraId="4D5A7263" w14:textId="77777777" w:rsidTr="009F113A">
        <w:tc>
          <w:tcPr>
            <w:tcW w:w="846" w:type="dxa"/>
          </w:tcPr>
          <w:p w14:paraId="7850AFDE" w14:textId="77777777" w:rsidR="00773F92" w:rsidRDefault="00773F92" w:rsidP="009F11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14:paraId="4A77CE1C" w14:textId="77777777" w:rsidR="00773F92" w:rsidRDefault="00773F92" w:rsidP="009F113A">
            <w:pPr>
              <w:pStyle w:val="ConsPlusNormal"/>
            </w:pPr>
            <w:proofErr w:type="spellStart"/>
            <w:r>
              <w:t>Здоровцева</w:t>
            </w:r>
            <w:proofErr w:type="spellEnd"/>
            <w:r>
              <w:t xml:space="preserve"> Евгения Николаевна</w:t>
            </w:r>
          </w:p>
        </w:tc>
        <w:tc>
          <w:tcPr>
            <w:tcW w:w="709" w:type="dxa"/>
          </w:tcPr>
          <w:p w14:paraId="712AE8C0" w14:textId="77777777" w:rsidR="00773F92" w:rsidRDefault="00773F92" w:rsidP="009F113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6" w:type="dxa"/>
          </w:tcPr>
          <w:p w14:paraId="16301320" w14:textId="790A7548" w:rsidR="00773F92" w:rsidRDefault="00773F92" w:rsidP="009F113A">
            <w:pPr>
              <w:pStyle w:val="ConsPlusNormal"/>
            </w:pPr>
            <w:r>
              <w:t xml:space="preserve">заместитель председателя – начальник имущественного отдела </w:t>
            </w:r>
            <w:r w:rsidR="002A4B41" w:rsidRPr="005F4FF2">
              <w:t>к</w:t>
            </w:r>
            <w:r>
              <w:t>омитета по управлению имуществом администрации городского округа Кашира</w:t>
            </w:r>
          </w:p>
        </w:tc>
      </w:tr>
      <w:tr w:rsidR="00773F92" w14:paraId="3E366FCE" w14:textId="77777777" w:rsidTr="009F113A">
        <w:tc>
          <w:tcPr>
            <w:tcW w:w="846" w:type="dxa"/>
          </w:tcPr>
          <w:p w14:paraId="21E32FE9" w14:textId="77777777" w:rsidR="00773F92" w:rsidRDefault="00773F92" w:rsidP="009F11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23B1BF5C" w14:textId="77777777" w:rsidR="00773F92" w:rsidRDefault="00773F92" w:rsidP="009F113A">
            <w:pPr>
              <w:pStyle w:val="ConsPlusNormal"/>
            </w:pPr>
            <w:r>
              <w:t>Селина Елена Анатольевна</w:t>
            </w:r>
          </w:p>
        </w:tc>
        <w:tc>
          <w:tcPr>
            <w:tcW w:w="709" w:type="dxa"/>
          </w:tcPr>
          <w:p w14:paraId="7506EB5C" w14:textId="77777777" w:rsidR="00773F92" w:rsidRDefault="00773F92" w:rsidP="009F113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6" w:type="dxa"/>
          </w:tcPr>
          <w:p w14:paraId="25801871" w14:textId="77777777" w:rsidR="00773F92" w:rsidRDefault="00773F92" w:rsidP="009F113A">
            <w:pPr>
              <w:pStyle w:val="ConsPlusNormal"/>
            </w:pPr>
            <w:r>
              <w:t xml:space="preserve">начальник отдела архитектуры администрации городского округа Кашира </w:t>
            </w:r>
          </w:p>
        </w:tc>
      </w:tr>
      <w:tr w:rsidR="00773F92" w14:paraId="0FD7BB4C" w14:textId="77777777" w:rsidTr="009F113A">
        <w:tc>
          <w:tcPr>
            <w:tcW w:w="846" w:type="dxa"/>
          </w:tcPr>
          <w:p w14:paraId="496C19FC" w14:textId="77777777" w:rsidR="00773F92" w:rsidRDefault="00773F92" w:rsidP="009F113A">
            <w:pPr>
              <w:pStyle w:val="ConsPlusNormal"/>
              <w:jc w:val="center"/>
            </w:pPr>
          </w:p>
          <w:p w14:paraId="532DC4D1" w14:textId="77777777" w:rsidR="00773F92" w:rsidRDefault="00773F92" w:rsidP="009F11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14:paraId="1DE471D3" w14:textId="77777777" w:rsidR="00773F92" w:rsidRDefault="00773F92" w:rsidP="009F113A">
            <w:pPr>
              <w:pStyle w:val="ConsPlusNormal"/>
            </w:pPr>
            <w:r>
              <w:t>Новосельцева Оксана Александровна</w:t>
            </w:r>
          </w:p>
        </w:tc>
        <w:tc>
          <w:tcPr>
            <w:tcW w:w="709" w:type="dxa"/>
          </w:tcPr>
          <w:p w14:paraId="5FEF74B5" w14:textId="77777777" w:rsidR="00773F92" w:rsidRDefault="00773F92" w:rsidP="009F113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36" w:type="dxa"/>
          </w:tcPr>
          <w:p w14:paraId="005D216B" w14:textId="214254F4" w:rsidR="00773F92" w:rsidRDefault="00773F92" w:rsidP="009F113A">
            <w:pPr>
              <w:pStyle w:val="ConsPlusNormal"/>
            </w:pPr>
            <w:r>
              <w:t xml:space="preserve">начальник отдела по экономической политике МКУ «Центр обслуживания» городского округа Кашира </w:t>
            </w:r>
          </w:p>
        </w:tc>
      </w:tr>
    </w:tbl>
    <w:p w14:paraId="5EBA0FA4" w14:textId="77777777" w:rsidR="00773F92" w:rsidRDefault="00773F92" w:rsidP="00773F92">
      <w:pPr>
        <w:pStyle w:val="ConsPlusNormal"/>
        <w:jc w:val="center"/>
      </w:pPr>
    </w:p>
    <w:p w14:paraId="22F6E2E4" w14:textId="77777777" w:rsidR="00773F92" w:rsidRDefault="00773F92" w:rsidP="00773F92">
      <w:pPr>
        <w:pStyle w:val="ConsPlusNormal"/>
        <w:jc w:val="both"/>
      </w:pPr>
    </w:p>
    <w:p w14:paraId="746B1646" w14:textId="77777777" w:rsidR="00773F92" w:rsidRPr="00C072A1" w:rsidRDefault="00773F92" w:rsidP="00773F92">
      <w:pPr>
        <w:spacing w:after="0" w:line="240" w:lineRule="auto"/>
        <w:rPr>
          <w:lang w:eastAsia="ru-RU" w:bidi="ar-SA"/>
        </w:rPr>
      </w:pPr>
      <w:r>
        <w:rPr>
          <w:sz w:val="18"/>
          <w:szCs w:val="18"/>
          <w:lang w:eastAsia="ru-RU"/>
        </w:rPr>
        <w:t xml:space="preserve">  </w:t>
      </w:r>
    </w:p>
    <w:p w14:paraId="4F8B3B8C" w14:textId="77777777" w:rsidR="00B9431F" w:rsidRDefault="00B9431F"/>
    <w:sectPr w:rsidR="00B9431F" w:rsidSect="00773F92">
      <w:headerReference w:type="default" r:id="rId6"/>
      <w:headerReference w:type="first" r:id="rId7"/>
      <w:pgSz w:w="11906" w:h="16838"/>
      <w:pgMar w:top="709" w:right="851" w:bottom="1134" w:left="1134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4BA2" w14:textId="77777777" w:rsidR="00400F6B" w:rsidRDefault="00400F6B">
      <w:pPr>
        <w:spacing w:after="0" w:line="240" w:lineRule="auto"/>
      </w:pPr>
      <w:r>
        <w:separator/>
      </w:r>
    </w:p>
  </w:endnote>
  <w:endnote w:type="continuationSeparator" w:id="0">
    <w:p w14:paraId="6FB37EDA" w14:textId="77777777" w:rsidR="00400F6B" w:rsidRDefault="0040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97B1" w14:textId="77777777" w:rsidR="00400F6B" w:rsidRDefault="00400F6B">
      <w:pPr>
        <w:spacing w:after="0" w:line="240" w:lineRule="auto"/>
      </w:pPr>
      <w:r>
        <w:separator/>
      </w:r>
    </w:p>
  </w:footnote>
  <w:footnote w:type="continuationSeparator" w:id="0">
    <w:p w14:paraId="1F1C1EF9" w14:textId="77777777" w:rsidR="00400F6B" w:rsidRDefault="0040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6647" w14:textId="77777777" w:rsidR="004F0394" w:rsidRDefault="004F0394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15F9" w14:textId="77777777" w:rsidR="004F0394" w:rsidRDefault="004F0394">
    <w:pPr>
      <w:pStyle w:val="HeaderLef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1F"/>
    <w:rsid w:val="0002203E"/>
    <w:rsid w:val="00080638"/>
    <w:rsid w:val="00136CA4"/>
    <w:rsid w:val="00144D22"/>
    <w:rsid w:val="001B368E"/>
    <w:rsid w:val="002A4B41"/>
    <w:rsid w:val="003333D4"/>
    <w:rsid w:val="003F61FA"/>
    <w:rsid w:val="00400F6B"/>
    <w:rsid w:val="004032A2"/>
    <w:rsid w:val="004F0394"/>
    <w:rsid w:val="00567CCA"/>
    <w:rsid w:val="005F4FF2"/>
    <w:rsid w:val="00664CD7"/>
    <w:rsid w:val="00773F92"/>
    <w:rsid w:val="007753DE"/>
    <w:rsid w:val="00926D16"/>
    <w:rsid w:val="00930F93"/>
    <w:rsid w:val="009D4618"/>
    <w:rsid w:val="00A86C4D"/>
    <w:rsid w:val="00B9431F"/>
    <w:rsid w:val="00C15649"/>
    <w:rsid w:val="00D456B1"/>
    <w:rsid w:val="00D56EF3"/>
    <w:rsid w:val="00EB76FB"/>
    <w:rsid w:val="00EC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0F5E"/>
  <w15:chartTrackingRefBased/>
  <w15:docId w15:val="{84E12C64-F563-4A38-B83C-CBEDB65B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F92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431F"/>
    <w:pPr>
      <w:keepNext/>
      <w:keepLines/>
      <w:suppressAutoHyphens w:val="0"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31F"/>
    <w:pPr>
      <w:keepNext/>
      <w:keepLines/>
      <w:suppressAutoHyphens w:val="0"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31F"/>
    <w:pPr>
      <w:keepNext/>
      <w:keepLines/>
      <w:suppressAutoHyphens w:val="0"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31F"/>
    <w:pPr>
      <w:keepNext/>
      <w:keepLines/>
      <w:suppressAutoHyphens w:val="0"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31F"/>
    <w:pPr>
      <w:keepNext/>
      <w:keepLines/>
      <w:suppressAutoHyphens w:val="0"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31F"/>
    <w:pPr>
      <w:keepNext/>
      <w:keepLines/>
      <w:suppressAutoHyphens w:val="0"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31F"/>
    <w:pPr>
      <w:keepNext/>
      <w:keepLines/>
      <w:suppressAutoHyphens w:val="0"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31F"/>
    <w:pPr>
      <w:keepNext/>
      <w:keepLines/>
      <w:suppressAutoHyphens w:val="0"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31F"/>
    <w:pPr>
      <w:keepNext/>
      <w:keepLines/>
      <w:suppressAutoHyphens w:val="0"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3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3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3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3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3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3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3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3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31F"/>
    <w:pPr>
      <w:suppressAutoHyphens w:val="0"/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9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31F"/>
    <w:pPr>
      <w:numPr>
        <w:ilvl w:val="1"/>
      </w:numPr>
      <w:suppressAutoHyphens w:val="0"/>
      <w:spacing w:after="160" w:line="278" w:lineRule="auto"/>
      <w:ind w:left="48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9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31F"/>
    <w:pPr>
      <w:suppressAutoHyphens w:val="0"/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943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31F"/>
    <w:pPr>
      <w:suppressAutoHyphens w:val="0"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B943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3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943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9431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773F92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3F92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773F92"/>
  </w:style>
  <w:style w:type="paragraph" w:customStyle="1" w:styleId="ConsPlusTitle">
    <w:name w:val="ConsPlusTitle"/>
    <w:rsid w:val="00773F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paragraph" w:customStyle="1" w:styleId="ConsPlusNormal">
    <w:name w:val="ConsPlusNormal"/>
    <w:rsid w:val="00773F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cp:keywords/>
  <dc:description/>
  <cp:lastModifiedBy>304-2</cp:lastModifiedBy>
  <cp:revision>12</cp:revision>
  <cp:lastPrinted>2025-06-16T08:53:00Z</cp:lastPrinted>
  <dcterms:created xsi:type="dcterms:W3CDTF">2025-06-10T06:36:00Z</dcterms:created>
  <dcterms:modified xsi:type="dcterms:W3CDTF">2025-06-16T11:09:00Z</dcterms:modified>
</cp:coreProperties>
</file>