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АЗГЭ-КАШ/24-3389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00300060118728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08.08.2024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10.07.2025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14.07.2025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АЗГЭ-КАШ/24-3389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10.07.2025 17:00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11.07.2025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14.07.2025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