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DC91" w14:textId="77777777" w:rsidR="000F37E6" w:rsidRDefault="000F37E6" w:rsidP="000F37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</w:t>
      </w:r>
    </w:p>
    <w:p w14:paraId="4F74202D" w14:textId="566EA754" w:rsidR="000F37E6" w:rsidRDefault="000F37E6" w:rsidP="000F37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городского округа Кашира от 24.02.2016 № 422-па «Об оплате</w:t>
      </w:r>
    </w:p>
    <w:p w14:paraId="350344C7" w14:textId="77777777" w:rsidR="000F37E6" w:rsidRDefault="000F37E6" w:rsidP="000F37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труда работников муниципальных образовательных </w:t>
      </w:r>
    </w:p>
    <w:p w14:paraId="59724562" w14:textId="77777777" w:rsidR="000F37E6" w:rsidRDefault="000F37E6" w:rsidP="000F37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учреждений городского округа Кашира»</w:t>
      </w:r>
    </w:p>
    <w:p w14:paraId="1CC7769B" w14:textId="77777777" w:rsidR="000F37E6" w:rsidRDefault="000F37E6" w:rsidP="000F37E6">
      <w:pPr>
        <w:rPr>
          <w:rFonts w:eastAsia="Calibri"/>
          <w:sz w:val="28"/>
          <w:szCs w:val="28"/>
          <w:lang w:eastAsia="en-US"/>
        </w:rPr>
      </w:pPr>
    </w:p>
    <w:p w14:paraId="2B1DD3E1" w14:textId="77777777" w:rsidR="000F37E6" w:rsidRDefault="000F37E6" w:rsidP="000F37E6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В соответствии с частью второй статьи 145 Трудового кодекса Российской Федерации, Федеральным законом от 06.10.2003 № 131-ФЗ </w:t>
      </w:r>
      <w:r>
        <w:rPr>
          <w:rFonts w:eastAsia="Calibri"/>
          <w:sz w:val="28"/>
          <w:szCs w:val="28"/>
          <w:lang w:eastAsia="en-US"/>
        </w:rPr>
        <w:br/>
        <w:t xml:space="preserve">«Об общих принципах организации местного самоуправления </w:t>
      </w:r>
      <w:r>
        <w:rPr>
          <w:rFonts w:eastAsia="Calibri"/>
          <w:sz w:val="28"/>
          <w:szCs w:val="28"/>
          <w:lang w:eastAsia="en-US"/>
        </w:rPr>
        <w:br/>
        <w:t xml:space="preserve">в Российской Федерации», Уставом городского округа Кашира </w:t>
      </w:r>
      <w:r>
        <w:rPr>
          <w:rFonts w:eastAsia="Calibri"/>
          <w:sz w:val="28"/>
          <w:szCs w:val="28"/>
          <w:lang w:eastAsia="en-US"/>
        </w:rPr>
        <w:br/>
        <w:t xml:space="preserve">Московской области, </w:t>
      </w:r>
    </w:p>
    <w:p w14:paraId="325621BA" w14:textId="77777777" w:rsidR="000F37E6" w:rsidRDefault="000F37E6" w:rsidP="000F37E6">
      <w:pPr>
        <w:tabs>
          <w:tab w:val="left" w:pos="111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 w14:paraId="3BD4146D" w14:textId="63192ABD" w:rsidR="000F37E6" w:rsidRDefault="000F37E6" w:rsidP="000F37E6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 Внести в постановление администрации городского округа Кашира от 24.02.2016 № 422-па «Об оплате труда работников муниципальных образовательных учреждений городского округа Кашира» (в редакции  постановлений администрации городского округа Кашира  от 26.08.2016 № 2534-па, от 31.01.2017 № 297-па,  от 17.03.2017 № 857-па, от 25.09.2017 № 3321-па, от 24.08.2018 № 2364-па, от 15.05.2019 № 1274-па, от 30.10.2019 № 3218-па, от 03.04.2020 № 828-па, от 07.09.2020 № 1856-па, от 27.01.2022 № 156-па, от 30.03.2022 № 887-па,  от 25.07.2022 № 2425-па, от 26.10.2022 № 3581-па, от 15.12.2023 № 3273-па, от 13.05.2024 № 975-па, от 13.08.2024 № 1819-па, от 18.09.2024 № 2094-па, от 30.09.2024 № 2160-па, </w:t>
      </w:r>
      <w:r w:rsidRPr="006A5140">
        <w:rPr>
          <w:rFonts w:eastAsia="Calibri"/>
          <w:sz w:val="28"/>
          <w:szCs w:val="28"/>
          <w:lang w:eastAsia="en-US"/>
        </w:rPr>
        <w:t xml:space="preserve">от </w:t>
      </w:r>
      <w:r w:rsidR="00FD1071" w:rsidRPr="006A5140">
        <w:rPr>
          <w:rFonts w:eastAsia="Calibri"/>
          <w:sz w:val="28"/>
          <w:szCs w:val="28"/>
          <w:lang w:eastAsia="en-US"/>
        </w:rPr>
        <w:t>24.12.2024</w:t>
      </w:r>
      <w:r w:rsidRPr="006A5140">
        <w:rPr>
          <w:rFonts w:eastAsia="Calibri"/>
          <w:sz w:val="28"/>
          <w:szCs w:val="28"/>
          <w:lang w:eastAsia="en-US"/>
        </w:rPr>
        <w:t xml:space="preserve"> </w:t>
      </w:r>
      <w:r w:rsidR="006A5140" w:rsidRPr="006A5140">
        <w:rPr>
          <w:rFonts w:eastAsia="Calibri"/>
          <w:sz w:val="28"/>
          <w:szCs w:val="28"/>
          <w:lang w:eastAsia="en-US"/>
        </w:rPr>
        <w:t xml:space="preserve">         </w:t>
      </w:r>
      <w:r w:rsidRPr="006A5140">
        <w:rPr>
          <w:rFonts w:eastAsia="Calibri"/>
          <w:sz w:val="28"/>
          <w:szCs w:val="28"/>
          <w:lang w:eastAsia="en-US"/>
        </w:rPr>
        <w:t>№</w:t>
      </w:r>
      <w:r w:rsidR="00FD1071" w:rsidRPr="006A5140">
        <w:rPr>
          <w:rFonts w:eastAsia="Calibri"/>
          <w:sz w:val="28"/>
          <w:szCs w:val="28"/>
          <w:lang w:eastAsia="en-US"/>
        </w:rPr>
        <w:t xml:space="preserve"> 3104-па</w:t>
      </w:r>
      <w:r w:rsidRPr="006A5140">
        <w:rPr>
          <w:rFonts w:eastAsia="Calibri"/>
          <w:sz w:val="28"/>
          <w:szCs w:val="28"/>
          <w:lang w:eastAsia="en-US"/>
        </w:rPr>
        <w:t>) (далее – Постановление) следующие изменения:</w:t>
      </w:r>
    </w:p>
    <w:p w14:paraId="522068A5" w14:textId="2201A186" w:rsidR="000F37E6" w:rsidRDefault="000F37E6" w:rsidP="000F37E6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>1.1. дополнить Постановление пунктом 1.2. следующего содержания:</w:t>
      </w:r>
    </w:p>
    <w:p w14:paraId="405B73FC" w14:textId="0DC728CA" w:rsidR="000F37E6" w:rsidRPr="006A5140" w:rsidRDefault="00E56DA0" w:rsidP="000F37E6">
      <w:pPr>
        <w:pStyle w:val="ConsPlusNormal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7E6">
        <w:rPr>
          <w:rFonts w:ascii="Times New Roman" w:hAnsi="Times New Roman" w:cs="Times New Roman"/>
          <w:sz w:val="28"/>
          <w:szCs w:val="28"/>
        </w:rPr>
        <w:t xml:space="preserve">"1.2. </w:t>
      </w:r>
      <w:r>
        <w:rPr>
          <w:rFonts w:ascii="Times New Roman" w:hAnsi="Times New Roman" w:cs="Times New Roman"/>
          <w:sz w:val="28"/>
          <w:szCs w:val="28"/>
        </w:rPr>
        <w:t>Применять к должностным окладам руководителей общеобразовательных учреждений, аттестованных в порядке, утвержденном постановлением Правительства Московской области от 28.12.2024 № 1743-ПП «Об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учреждений в Московской области», коэффициентов группы по оплате труда общеобразовательного учреждения, установленных для высшей квалификационной категории в таблице 3 приложения к Положению об оплате труда работников муниципальных образовательных учреждений Московской области.</w:t>
      </w:r>
      <w:r w:rsidR="00395811">
        <w:rPr>
          <w:rFonts w:ascii="Times New Roman" w:hAnsi="Times New Roman" w:cs="Times New Roman"/>
          <w:sz w:val="28"/>
          <w:szCs w:val="28"/>
        </w:rPr>
        <w:t>».</w:t>
      </w:r>
    </w:p>
    <w:p w14:paraId="381D111E" w14:textId="73EAD97F" w:rsidR="000F37E6" w:rsidRDefault="000F37E6" w:rsidP="000F37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95811">
        <w:rPr>
          <w:rFonts w:eastAsia="Calibri"/>
          <w:sz w:val="28"/>
          <w:szCs w:val="28"/>
          <w:lang w:eastAsia="en-US"/>
        </w:rPr>
        <w:t xml:space="preserve">2. Настоящее постановление вступает в силу </w:t>
      </w:r>
      <w:r w:rsidRPr="00395811">
        <w:rPr>
          <w:rFonts w:eastAsiaTheme="minorHAnsi"/>
          <w:sz w:val="28"/>
          <w:szCs w:val="28"/>
          <w:lang w:eastAsia="en-US"/>
        </w:rPr>
        <w:t xml:space="preserve">после официального опубликования и распространяется на правоотношения, возникшие </w:t>
      </w:r>
      <w:r w:rsidRPr="00395811">
        <w:rPr>
          <w:rFonts w:eastAsiaTheme="minorHAnsi"/>
          <w:sz w:val="28"/>
          <w:szCs w:val="28"/>
          <w:lang w:eastAsia="en-US"/>
        </w:rPr>
        <w:br/>
        <w:t>с 20.01.2025 года.</w:t>
      </w:r>
    </w:p>
    <w:p w14:paraId="4E2675C7" w14:textId="6448BFB7" w:rsidR="000F37E6" w:rsidRDefault="000F37E6" w:rsidP="000F37E6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3. МКУ «Центр обслуживания» городского округа Кашира                    разместить настоящее постановление на официальном сайте администрации городского округа Кашира в сети «Интернет».</w:t>
      </w:r>
    </w:p>
    <w:p w14:paraId="348130E1" w14:textId="77777777" w:rsidR="000F37E6" w:rsidRDefault="000F37E6" w:rsidP="000F37E6">
      <w:pPr>
        <w:tabs>
          <w:tab w:val="left" w:pos="8364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4. Контроль за выполнением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>на заместителя главы городского округа Кашира Зосимову С.Р.</w:t>
      </w:r>
    </w:p>
    <w:p w14:paraId="5B3CFC8E" w14:textId="77777777" w:rsidR="000F37E6" w:rsidRDefault="000F37E6" w:rsidP="000F37E6">
      <w:pPr>
        <w:widowControl w:val="0"/>
        <w:ind w:firstLine="689"/>
        <w:jc w:val="both"/>
        <w:rPr>
          <w:rFonts w:eastAsia="Calibri"/>
          <w:spacing w:val="-8"/>
          <w:sz w:val="28"/>
          <w:szCs w:val="28"/>
        </w:rPr>
      </w:pPr>
    </w:p>
    <w:p w14:paraId="4DB1C51A" w14:textId="77777777" w:rsidR="000F37E6" w:rsidRDefault="000F37E6" w:rsidP="000F37E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</w:p>
    <w:p w14:paraId="37E35767" w14:textId="77777777" w:rsidR="000F37E6" w:rsidRDefault="000F37E6" w:rsidP="000F37E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1305C0F" w14:textId="3B3FB814" w:rsidR="0007057B" w:rsidRDefault="000F37E6" w:rsidP="00395811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Глава городского округа Кашира                                                      М.Н. Шувалов </w:t>
      </w:r>
    </w:p>
    <w:sectPr w:rsidR="0007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8D"/>
    <w:rsid w:val="0005200C"/>
    <w:rsid w:val="0007057B"/>
    <w:rsid w:val="000F37E6"/>
    <w:rsid w:val="00395811"/>
    <w:rsid w:val="00470F8D"/>
    <w:rsid w:val="006A5140"/>
    <w:rsid w:val="00E56DA0"/>
    <w:rsid w:val="00EC4259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644B"/>
  <w15:chartTrackingRefBased/>
  <w15:docId w15:val="{F2F51FEC-5952-4F0C-B9AD-78CABDE9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F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F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F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F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F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F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F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F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F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F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F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F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F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F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F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F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F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0F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F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0F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0F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F8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F3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0F3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2025-06-11T12:15:00Z</dcterms:created>
  <dcterms:modified xsi:type="dcterms:W3CDTF">2025-06-11T13:07:00Z</dcterms:modified>
</cp:coreProperties>
</file>