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8DFB" w14:textId="77777777" w:rsidR="00E56B3A" w:rsidRDefault="00E56B3A" w:rsidP="00E56B3A">
      <w:pPr>
        <w:spacing w:after="0" w:line="240" w:lineRule="auto"/>
        <w:rPr>
          <w:rFonts w:ascii="Times New Roman" w:hAnsi="Times New Roman" w:cs="Times New Roman"/>
          <w:sz w:val="28"/>
          <w:szCs w:val="28"/>
        </w:rPr>
      </w:pPr>
    </w:p>
    <w:p w14:paraId="14D8A2DF" w14:textId="77777777" w:rsidR="00E56B3A" w:rsidRDefault="00E56B3A" w:rsidP="00E56B3A">
      <w:pPr>
        <w:spacing w:after="0" w:line="240" w:lineRule="auto"/>
        <w:rPr>
          <w:rFonts w:ascii="Times New Roman" w:hAnsi="Times New Roman" w:cs="Times New Roman"/>
          <w:sz w:val="28"/>
          <w:szCs w:val="28"/>
        </w:rPr>
      </w:pPr>
    </w:p>
    <w:p w14:paraId="4FD8D03E" w14:textId="2D50DEAE" w:rsidR="00631EB1" w:rsidRDefault="00F7512B" w:rsidP="00E56B3A">
      <w:pPr>
        <w:spacing w:after="0" w:line="240" w:lineRule="auto"/>
        <w:rPr>
          <w:rFonts w:ascii="Times New Roman" w:hAnsi="Times New Roman" w:cs="Times New Roman"/>
          <w:sz w:val="28"/>
          <w:szCs w:val="28"/>
        </w:rPr>
      </w:pPr>
      <w:r w:rsidRPr="00F7512B">
        <w:rPr>
          <w:rFonts w:ascii="Times New Roman" w:hAnsi="Times New Roman" w:cs="Times New Roman"/>
          <w:sz w:val="28"/>
          <w:szCs w:val="28"/>
        </w:rPr>
        <w:t xml:space="preserve">О создании </w:t>
      </w:r>
      <w:r w:rsidR="00DB2F6F">
        <w:rPr>
          <w:rFonts w:ascii="Times New Roman" w:hAnsi="Times New Roman" w:cs="Times New Roman"/>
          <w:sz w:val="28"/>
          <w:szCs w:val="28"/>
        </w:rPr>
        <w:t>Р</w:t>
      </w:r>
      <w:r w:rsidR="00E56B3A">
        <w:rPr>
          <w:rFonts w:ascii="Times New Roman" w:hAnsi="Times New Roman" w:cs="Times New Roman"/>
          <w:sz w:val="28"/>
          <w:szCs w:val="28"/>
        </w:rPr>
        <w:t xml:space="preserve">абочей </w:t>
      </w:r>
      <w:r w:rsidRPr="00F7512B">
        <w:rPr>
          <w:rFonts w:ascii="Times New Roman" w:hAnsi="Times New Roman" w:cs="Times New Roman"/>
          <w:sz w:val="28"/>
          <w:szCs w:val="28"/>
        </w:rPr>
        <w:t>группы</w:t>
      </w:r>
    </w:p>
    <w:p w14:paraId="726938BF" w14:textId="77777777" w:rsidR="00631EB1" w:rsidRDefault="00631EB1" w:rsidP="00E56B3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Межведомственной комиссии </w:t>
      </w:r>
    </w:p>
    <w:p w14:paraId="09957708" w14:textId="77777777" w:rsidR="00631EB1" w:rsidRDefault="00631EB1" w:rsidP="00E56B3A">
      <w:pPr>
        <w:spacing w:after="0" w:line="240" w:lineRule="auto"/>
        <w:rPr>
          <w:rFonts w:ascii="Times New Roman" w:hAnsi="Times New Roman" w:cs="Times New Roman"/>
          <w:sz w:val="28"/>
          <w:szCs w:val="28"/>
        </w:rPr>
      </w:pPr>
      <w:r>
        <w:rPr>
          <w:rFonts w:ascii="Times New Roman" w:hAnsi="Times New Roman" w:cs="Times New Roman"/>
          <w:sz w:val="28"/>
          <w:szCs w:val="28"/>
        </w:rPr>
        <w:t>по противодействию формированию</w:t>
      </w:r>
    </w:p>
    <w:p w14:paraId="3641F190" w14:textId="77777777" w:rsidR="00631EB1" w:rsidRDefault="00631EB1" w:rsidP="00E56B3A">
      <w:pPr>
        <w:spacing w:after="0" w:line="240" w:lineRule="auto"/>
        <w:rPr>
          <w:rFonts w:ascii="Times New Roman" w:hAnsi="Times New Roman" w:cs="Times New Roman"/>
          <w:sz w:val="28"/>
          <w:szCs w:val="28"/>
        </w:rPr>
      </w:pPr>
      <w:r>
        <w:rPr>
          <w:rFonts w:ascii="Times New Roman" w:hAnsi="Times New Roman" w:cs="Times New Roman"/>
          <w:sz w:val="28"/>
          <w:szCs w:val="28"/>
        </w:rPr>
        <w:t>просроченной задолженности</w:t>
      </w:r>
    </w:p>
    <w:p w14:paraId="14DE7F86" w14:textId="77777777" w:rsidR="00BE62D7" w:rsidRDefault="00631EB1" w:rsidP="00E56B3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заработной плате </w:t>
      </w:r>
      <w:r w:rsidR="00BE62D7">
        <w:rPr>
          <w:rFonts w:ascii="Times New Roman" w:hAnsi="Times New Roman" w:cs="Times New Roman"/>
          <w:sz w:val="28"/>
          <w:szCs w:val="28"/>
        </w:rPr>
        <w:t>на территории</w:t>
      </w:r>
    </w:p>
    <w:p w14:paraId="73709B40" w14:textId="54712D2A" w:rsidR="00F7512B" w:rsidRPr="00F7512B" w:rsidRDefault="00631EB1" w:rsidP="00E56B3A">
      <w:pPr>
        <w:spacing w:after="0" w:line="240" w:lineRule="auto"/>
        <w:rPr>
          <w:rFonts w:ascii="Times New Roman" w:hAnsi="Times New Roman" w:cs="Times New Roman"/>
          <w:sz w:val="28"/>
          <w:szCs w:val="28"/>
        </w:rPr>
      </w:pPr>
      <w:r>
        <w:rPr>
          <w:rFonts w:ascii="Times New Roman" w:hAnsi="Times New Roman" w:cs="Times New Roman"/>
          <w:sz w:val="28"/>
          <w:szCs w:val="28"/>
        </w:rPr>
        <w:t>Московской области</w:t>
      </w:r>
      <w:r w:rsidR="00F7512B" w:rsidRPr="00F7512B">
        <w:rPr>
          <w:rFonts w:ascii="Times New Roman" w:hAnsi="Times New Roman" w:cs="Times New Roman"/>
          <w:sz w:val="28"/>
          <w:szCs w:val="28"/>
        </w:rPr>
        <w:t xml:space="preserve"> </w:t>
      </w:r>
    </w:p>
    <w:p w14:paraId="4200D8AA" w14:textId="77777777" w:rsidR="00F7512B" w:rsidRPr="00F7512B" w:rsidRDefault="00F7512B" w:rsidP="00F7512B">
      <w:pPr>
        <w:rPr>
          <w:rFonts w:ascii="Times New Roman" w:hAnsi="Times New Roman" w:cs="Times New Roman"/>
          <w:sz w:val="28"/>
          <w:szCs w:val="28"/>
        </w:rPr>
      </w:pPr>
    </w:p>
    <w:p w14:paraId="2A283186" w14:textId="77777777" w:rsidR="005F6029" w:rsidRDefault="00F7512B" w:rsidP="005F6029">
      <w:pPr>
        <w:rPr>
          <w:rFonts w:ascii="Times New Roman" w:hAnsi="Times New Roman" w:cs="Times New Roman"/>
          <w:sz w:val="28"/>
          <w:szCs w:val="28"/>
        </w:rPr>
      </w:pPr>
      <w:r w:rsidRPr="00F7512B">
        <w:rPr>
          <w:rFonts w:ascii="Times New Roman" w:hAnsi="Times New Roman" w:cs="Times New Roman"/>
          <w:sz w:val="28"/>
          <w:szCs w:val="28"/>
        </w:rPr>
        <w:t xml:space="preserve">           </w:t>
      </w:r>
    </w:p>
    <w:p w14:paraId="16139D8A" w14:textId="342FB2A1" w:rsidR="00C42E78" w:rsidRPr="00C42E78" w:rsidRDefault="005F6029" w:rsidP="00C42E78">
      <w:pPr>
        <w:spacing w:after="0" w:line="240" w:lineRule="auto"/>
        <w:ind w:firstLine="708"/>
        <w:jc w:val="both"/>
        <w:rPr>
          <w:rFonts w:ascii="Times New Roman" w:hAnsi="Times New Roman"/>
          <w:spacing w:val="-1"/>
          <w:sz w:val="28"/>
          <w:szCs w:val="28"/>
        </w:rPr>
      </w:pPr>
      <w:r w:rsidRPr="007B68FE">
        <w:rPr>
          <w:rFonts w:ascii="Times New Roman" w:hAnsi="Times New Roman"/>
          <w:sz w:val="28"/>
          <w:szCs w:val="28"/>
        </w:rPr>
        <w:t>В соответствии с</w:t>
      </w:r>
      <w:r w:rsidR="00C42E78">
        <w:rPr>
          <w:rFonts w:ascii="Times New Roman" w:hAnsi="Times New Roman"/>
          <w:sz w:val="28"/>
          <w:szCs w:val="28"/>
        </w:rPr>
        <w:t>о</w:t>
      </w:r>
      <w:r w:rsidR="00C42E78" w:rsidRPr="00C42E78">
        <w:rPr>
          <w:rFonts w:ascii="Times New Roman" w:hAnsi="Times New Roman" w:cs="Times New Roman"/>
          <w:b/>
          <w:bCs/>
          <w:kern w:val="0"/>
          <w:sz w:val="28"/>
          <w:szCs w:val="28"/>
        </w:rPr>
        <w:t xml:space="preserve"> </w:t>
      </w:r>
      <w:r w:rsidR="00C42E78" w:rsidRPr="007B5916">
        <w:rPr>
          <w:rFonts w:ascii="Times New Roman" w:hAnsi="Times New Roman" w:cs="Times New Roman"/>
          <w:kern w:val="0"/>
          <w:sz w:val="28"/>
          <w:szCs w:val="28"/>
        </w:rPr>
        <w:t>с</w:t>
      </w:r>
      <w:r w:rsidR="00C42E78" w:rsidRPr="007B5916">
        <w:rPr>
          <w:rFonts w:ascii="Times New Roman" w:hAnsi="Times New Roman"/>
          <w:sz w:val="28"/>
          <w:szCs w:val="28"/>
        </w:rPr>
        <w:t>т</w:t>
      </w:r>
      <w:r w:rsidR="00C42E78" w:rsidRPr="00C42E78">
        <w:rPr>
          <w:rFonts w:ascii="Times New Roman" w:hAnsi="Times New Roman"/>
          <w:sz w:val="28"/>
          <w:szCs w:val="28"/>
        </w:rPr>
        <w:t>ать</w:t>
      </w:r>
      <w:r w:rsidR="00C42E78">
        <w:rPr>
          <w:rFonts w:ascii="Times New Roman" w:hAnsi="Times New Roman"/>
          <w:sz w:val="28"/>
          <w:szCs w:val="28"/>
        </w:rPr>
        <w:t>ей</w:t>
      </w:r>
      <w:r w:rsidR="00C42E78" w:rsidRPr="00C42E78">
        <w:rPr>
          <w:rFonts w:ascii="Times New Roman" w:hAnsi="Times New Roman"/>
          <w:sz w:val="28"/>
          <w:szCs w:val="28"/>
        </w:rPr>
        <w:t xml:space="preserve"> 158.1.</w:t>
      </w:r>
      <w:r w:rsidR="00C42E78">
        <w:rPr>
          <w:rFonts w:ascii="Times New Roman" w:hAnsi="Times New Roman"/>
          <w:sz w:val="28"/>
          <w:szCs w:val="28"/>
        </w:rPr>
        <w:t xml:space="preserve"> Трудового кодекса Российской Федерации, </w:t>
      </w:r>
      <w:r w:rsidRPr="007B68FE">
        <w:rPr>
          <w:rFonts w:ascii="Times New Roman" w:hAnsi="Times New Roman"/>
          <w:sz w:val="28"/>
          <w:szCs w:val="28"/>
        </w:rPr>
        <w:t xml:space="preserve">Федеральным законом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rPr>
        <w:t xml:space="preserve">постановлением Правительства Московской области от 14.05.2025 № 516-ПП </w:t>
      </w:r>
      <w:r w:rsidR="007B5916">
        <w:rPr>
          <w:rFonts w:ascii="Times New Roman" w:hAnsi="Times New Roman" w:cs="Times New Roman"/>
          <w:sz w:val="28"/>
          <w:szCs w:val="28"/>
        </w:rPr>
        <w:t xml:space="preserve">                  </w:t>
      </w:r>
      <w:r>
        <w:rPr>
          <w:rFonts w:ascii="Times New Roman" w:hAnsi="Times New Roman" w:cs="Times New Roman"/>
          <w:sz w:val="28"/>
          <w:szCs w:val="28"/>
        </w:rPr>
        <w:t xml:space="preserve">«О Межведомственной комиссии по противодействию </w:t>
      </w:r>
      <w:r w:rsidRPr="00631EB1">
        <w:rPr>
          <w:rFonts w:ascii="Times New Roman" w:hAnsi="Times New Roman" w:cs="Times New Roman"/>
          <w:sz w:val="28"/>
          <w:szCs w:val="28"/>
        </w:rPr>
        <w:t>формированию</w:t>
      </w:r>
      <w:r>
        <w:rPr>
          <w:rFonts w:ascii="Times New Roman" w:hAnsi="Times New Roman" w:cs="Times New Roman"/>
          <w:sz w:val="28"/>
          <w:szCs w:val="28"/>
        </w:rPr>
        <w:t xml:space="preserve"> просроченной задолженности по заработной плате на территории Московской области», </w:t>
      </w:r>
      <w:r w:rsidRPr="007B68FE">
        <w:rPr>
          <w:rFonts w:ascii="Times New Roman" w:hAnsi="Times New Roman"/>
          <w:sz w:val="28"/>
          <w:szCs w:val="28"/>
        </w:rPr>
        <w:t xml:space="preserve">Уставом городского округа Кашира Московской области, руководствуясь письмом </w:t>
      </w:r>
      <w:r>
        <w:rPr>
          <w:rFonts w:ascii="Times New Roman" w:hAnsi="Times New Roman"/>
          <w:spacing w:val="-1"/>
          <w:sz w:val="28"/>
          <w:szCs w:val="28"/>
        </w:rPr>
        <w:t xml:space="preserve">Министерства социального развития Московской области от 15.05.2025 № 20Исх-5102, в целях </w:t>
      </w:r>
      <w:r w:rsidR="00C42E78" w:rsidRPr="00C42E78">
        <w:rPr>
          <w:rFonts w:ascii="Times New Roman" w:hAnsi="Times New Roman"/>
          <w:spacing w:val="-1"/>
          <w:sz w:val="28"/>
          <w:szCs w:val="28"/>
        </w:rPr>
        <w:t>участ</w:t>
      </w:r>
      <w:r w:rsidR="00C42E78">
        <w:rPr>
          <w:rFonts w:ascii="Times New Roman" w:hAnsi="Times New Roman"/>
          <w:spacing w:val="-1"/>
          <w:sz w:val="28"/>
          <w:szCs w:val="28"/>
        </w:rPr>
        <w:t>ия</w:t>
      </w:r>
      <w:r w:rsidR="00C42E78" w:rsidRPr="00C42E78">
        <w:rPr>
          <w:rFonts w:ascii="Times New Roman" w:hAnsi="Times New Roman"/>
          <w:spacing w:val="-1"/>
          <w:sz w:val="28"/>
          <w:szCs w:val="28"/>
        </w:rPr>
        <w:t xml:space="preserve"> в противодействии формированию просроченной задолженности по заработной плате </w:t>
      </w:r>
      <w:r w:rsidR="00C42E78">
        <w:rPr>
          <w:rFonts w:ascii="Times New Roman" w:hAnsi="Times New Roman" w:cs="Times New Roman"/>
          <w:sz w:val="28"/>
          <w:szCs w:val="28"/>
        </w:rPr>
        <w:t xml:space="preserve">на территории </w:t>
      </w:r>
      <w:r w:rsidR="007B5916">
        <w:rPr>
          <w:rFonts w:ascii="Times New Roman" w:hAnsi="Times New Roman" w:cs="Times New Roman"/>
          <w:sz w:val="28"/>
          <w:szCs w:val="28"/>
        </w:rPr>
        <w:t>муниципального образования «Г</w:t>
      </w:r>
      <w:r w:rsidR="00C42E78">
        <w:rPr>
          <w:rFonts w:ascii="Times New Roman" w:hAnsi="Times New Roman"/>
          <w:spacing w:val="-1"/>
          <w:sz w:val="28"/>
          <w:szCs w:val="28"/>
        </w:rPr>
        <w:t>ородско</w:t>
      </w:r>
      <w:r w:rsidR="007B5916">
        <w:rPr>
          <w:rFonts w:ascii="Times New Roman" w:hAnsi="Times New Roman"/>
          <w:spacing w:val="-1"/>
          <w:sz w:val="28"/>
          <w:szCs w:val="28"/>
        </w:rPr>
        <w:t>й</w:t>
      </w:r>
      <w:r w:rsidR="00C42E78">
        <w:rPr>
          <w:rFonts w:ascii="Times New Roman" w:hAnsi="Times New Roman"/>
          <w:spacing w:val="-1"/>
          <w:sz w:val="28"/>
          <w:szCs w:val="28"/>
        </w:rPr>
        <w:t xml:space="preserve"> округ Кашира</w:t>
      </w:r>
      <w:r w:rsidR="00C42E78" w:rsidRPr="005F6029">
        <w:rPr>
          <w:rFonts w:ascii="Times New Roman" w:hAnsi="Times New Roman" w:cs="Times New Roman"/>
          <w:sz w:val="28"/>
          <w:szCs w:val="28"/>
        </w:rPr>
        <w:t xml:space="preserve"> </w:t>
      </w:r>
      <w:r w:rsidR="00C42E78">
        <w:rPr>
          <w:rFonts w:ascii="Times New Roman" w:hAnsi="Times New Roman" w:cs="Times New Roman"/>
          <w:sz w:val="28"/>
          <w:szCs w:val="28"/>
        </w:rPr>
        <w:t>Московской области</w:t>
      </w:r>
      <w:r w:rsidR="007B5916">
        <w:rPr>
          <w:rFonts w:ascii="Times New Roman" w:hAnsi="Times New Roman" w:cs="Times New Roman"/>
          <w:sz w:val="28"/>
          <w:szCs w:val="28"/>
        </w:rPr>
        <w:t>»</w:t>
      </w:r>
      <w:r w:rsidR="00C42E78">
        <w:rPr>
          <w:rFonts w:ascii="Times New Roman" w:hAnsi="Times New Roman"/>
          <w:spacing w:val="-1"/>
          <w:sz w:val="28"/>
          <w:szCs w:val="28"/>
        </w:rPr>
        <w:t>,</w:t>
      </w:r>
    </w:p>
    <w:p w14:paraId="45452073" w14:textId="77777777" w:rsidR="00F7512B" w:rsidRPr="00F7512B" w:rsidRDefault="00F7512B" w:rsidP="00F7512B">
      <w:pPr>
        <w:rPr>
          <w:rFonts w:ascii="Times New Roman" w:hAnsi="Times New Roman" w:cs="Times New Roman"/>
          <w:sz w:val="28"/>
          <w:szCs w:val="28"/>
        </w:rPr>
      </w:pPr>
      <w:r w:rsidRPr="00F7512B">
        <w:rPr>
          <w:rFonts w:ascii="Times New Roman" w:hAnsi="Times New Roman" w:cs="Times New Roman"/>
          <w:sz w:val="28"/>
          <w:szCs w:val="28"/>
        </w:rPr>
        <w:t>ПОСТАНОВЛЯЮ:</w:t>
      </w:r>
    </w:p>
    <w:p w14:paraId="4F0F49A8" w14:textId="0220FBB3" w:rsidR="00647203" w:rsidRDefault="00F7512B" w:rsidP="005F6029">
      <w:pPr>
        <w:pStyle w:val="a7"/>
        <w:numPr>
          <w:ilvl w:val="0"/>
          <w:numId w:val="2"/>
        </w:numPr>
        <w:tabs>
          <w:tab w:val="left" w:pos="567"/>
          <w:tab w:val="left" w:pos="993"/>
        </w:tabs>
        <w:spacing w:after="0" w:line="240" w:lineRule="auto"/>
        <w:ind w:left="0" w:firstLine="705"/>
        <w:jc w:val="both"/>
        <w:rPr>
          <w:rFonts w:ascii="Times New Roman" w:hAnsi="Times New Roman" w:cs="Times New Roman"/>
          <w:sz w:val="28"/>
          <w:szCs w:val="28"/>
        </w:rPr>
      </w:pPr>
      <w:r w:rsidRPr="00647203">
        <w:rPr>
          <w:rFonts w:ascii="Times New Roman" w:hAnsi="Times New Roman" w:cs="Times New Roman"/>
          <w:sz w:val="28"/>
          <w:szCs w:val="28"/>
        </w:rPr>
        <w:t>Создать</w:t>
      </w:r>
      <w:r w:rsidR="00BE62D7" w:rsidRPr="00647203">
        <w:rPr>
          <w:rFonts w:ascii="Times New Roman" w:hAnsi="Times New Roman" w:cs="Times New Roman"/>
          <w:sz w:val="28"/>
          <w:szCs w:val="28"/>
        </w:rPr>
        <w:t xml:space="preserve"> </w:t>
      </w:r>
      <w:r w:rsidR="005F6029">
        <w:rPr>
          <w:rFonts w:ascii="Times New Roman" w:hAnsi="Times New Roman" w:cs="Times New Roman"/>
          <w:sz w:val="28"/>
          <w:szCs w:val="28"/>
        </w:rPr>
        <w:t>Р</w:t>
      </w:r>
      <w:r w:rsidR="00BE62D7" w:rsidRPr="00647203">
        <w:rPr>
          <w:rFonts w:ascii="Times New Roman" w:hAnsi="Times New Roman" w:cs="Times New Roman"/>
          <w:sz w:val="28"/>
          <w:szCs w:val="28"/>
        </w:rPr>
        <w:t xml:space="preserve">абочую группу Межведомственной комиссии </w:t>
      </w:r>
      <w:r w:rsidR="00647203">
        <w:rPr>
          <w:rFonts w:ascii="Times New Roman" w:hAnsi="Times New Roman" w:cs="Times New Roman"/>
          <w:sz w:val="28"/>
          <w:szCs w:val="28"/>
        </w:rPr>
        <w:t xml:space="preserve">                                    </w:t>
      </w:r>
      <w:r w:rsidR="00BE62D7" w:rsidRPr="00647203">
        <w:rPr>
          <w:rFonts w:ascii="Times New Roman" w:hAnsi="Times New Roman" w:cs="Times New Roman"/>
          <w:sz w:val="28"/>
          <w:szCs w:val="28"/>
        </w:rPr>
        <w:t xml:space="preserve">по </w:t>
      </w:r>
      <w:r w:rsidR="00743B8A" w:rsidRPr="00647203">
        <w:rPr>
          <w:rFonts w:ascii="Times New Roman" w:hAnsi="Times New Roman" w:cs="Times New Roman"/>
          <w:sz w:val="28"/>
          <w:szCs w:val="28"/>
        </w:rPr>
        <w:t>противодействию формированию</w:t>
      </w:r>
      <w:r w:rsidR="00BE62D7" w:rsidRPr="00647203">
        <w:rPr>
          <w:rFonts w:ascii="Times New Roman" w:hAnsi="Times New Roman" w:cs="Times New Roman"/>
          <w:sz w:val="28"/>
          <w:szCs w:val="28"/>
        </w:rPr>
        <w:t xml:space="preserve"> просроченной задолженности по заработной плате на территории Московской области</w:t>
      </w:r>
      <w:r w:rsidR="005F6029">
        <w:rPr>
          <w:rFonts w:ascii="Times New Roman" w:hAnsi="Times New Roman" w:cs="Times New Roman"/>
          <w:sz w:val="28"/>
          <w:szCs w:val="28"/>
        </w:rPr>
        <w:t xml:space="preserve"> и утвердить ее состав </w:t>
      </w:r>
      <w:r w:rsidR="00647203" w:rsidRPr="00647203">
        <w:rPr>
          <w:rFonts w:ascii="Times New Roman" w:hAnsi="Times New Roman" w:cs="Times New Roman"/>
          <w:sz w:val="28"/>
          <w:szCs w:val="28"/>
        </w:rPr>
        <w:t>(</w:t>
      </w:r>
      <w:r w:rsidR="00BE62D7" w:rsidRPr="00647203">
        <w:rPr>
          <w:rFonts w:ascii="Times New Roman" w:hAnsi="Times New Roman" w:cs="Times New Roman"/>
          <w:sz w:val="28"/>
          <w:szCs w:val="28"/>
        </w:rPr>
        <w:t>далее – Рабочая группа)</w:t>
      </w:r>
      <w:r w:rsidR="005F6029">
        <w:rPr>
          <w:rFonts w:ascii="Times New Roman" w:hAnsi="Times New Roman" w:cs="Times New Roman"/>
          <w:sz w:val="28"/>
          <w:szCs w:val="28"/>
        </w:rPr>
        <w:t xml:space="preserve"> </w:t>
      </w:r>
      <w:r w:rsidR="00647203" w:rsidRPr="005F6029">
        <w:rPr>
          <w:rFonts w:ascii="Times New Roman" w:hAnsi="Times New Roman" w:cs="Times New Roman"/>
          <w:sz w:val="28"/>
          <w:szCs w:val="28"/>
        </w:rPr>
        <w:t>(приложение 1).</w:t>
      </w:r>
    </w:p>
    <w:p w14:paraId="540A8869" w14:textId="695714AD" w:rsidR="00C42E78" w:rsidRPr="00F7512B" w:rsidRDefault="00C42E78" w:rsidP="00C42E78">
      <w:pPr>
        <w:spacing w:after="0" w:line="24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2. </w:t>
      </w:r>
      <w:r w:rsidR="005F6029">
        <w:rPr>
          <w:rFonts w:ascii="Times New Roman" w:hAnsi="Times New Roman" w:cs="Times New Roman"/>
          <w:sz w:val="28"/>
          <w:szCs w:val="28"/>
        </w:rPr>
        <w:t>Утвердить Положение о</w:t>
      </w:r>
      <w:r>
        <w:rPr>
          <w:rFonts w:ascii="Times New Roman" w:hAnsi="Times New Roman" w:cs="Times New Roman"/>
          <w:sz w:val="28"/>
          <w:szCs w:val="28"/>
        </w:rPr>
        <w:t xml:space="preserve"> </w:t>
      </w:r>
      <w:r w:rsidR="005F6029">
        <w:rPr>
          <w:rFonts w:ascii="Times New Roman" w:hAnsi="Times New Roman" w:cs="Times New Roman"/>
          <w:sz w:val="28"/>
          <w:szCs w:val="28"/>
        </w:rPr>
        <w:t xml:space="preserve">порядке создания и деятельности </w:t>
      </w:r>
      <w:r>
        <w:rPr>
          <w:rFonts w:ascii="Times New Roman" w:hAnsi="Times New Roman" w:cs="Times New Roman"/>
          <w:sz w:val="28"/>
          <w:szCs w:val="28"/>
        </w:rPr>
        <w:t xml:space="preserve">Рабочей </w:t>
      </w:r>
      <w:r w:rsidRPr="00F7512B">
        <w:rPr>
          <w:rFonts w:ascii="Times New Roman" w:hAnsi="Times New Roman" w:cs="Times New Roman"/>
          <w:sz w:val="28"/>
          <w:szCs w:val="28"/>
        </w:rPr>
        <w:t>группы</w:t>
      </w:r>
      <w:r>
        <w:rPr>
          <w:rFonts w:ascii="Times New Roman" w:hAnsi="Times New Roman" w:cs="Times New Roman"/>
          <w:sz w:val="28"/>
          <w:szCs w:val="28"/>
        </w:rPr>
        <w:t xml:space="preserve"> Межведомственной комиссии по противодействию формированию просроченной задолженности по заработной плате на территории Московской области </w:t>
      </w:r>
      <w:r w:rsidRPr="005F6029">
        <w:rPr>
          <w:rFonts w:ascii="Times New Roman" w:hAnsi="Times New Roman" w:cs="Times New Roman"/>
          <w:sz w:val="28"/>
          <w:szCs w:val="28"/>
        </w:rPr>
        <w:t xml:space="preserve">(приложение </w:t>
      </w:r>
      <w:r>
        <w:rPr>
          <w:rFonts w:ascii="Times New Roman" w:hAnsi="Times New Roman" w:cs="Times New Roman"/>
          <w:sz w:val="28"/>
          <w:szCs w:val="28"/>
        </w:rPr>
        <w:t>2</w:t>
      </w:r>
      <w:r w:rsidRPr="005F6029">
        <w:rPr>
          <w:rFonts w:ascii="Times New Roman" w:hAnsi="Times New Roman" w:cs="Times New Roman"/>
          <w:sz w:val="28"/>
          <w:szCs w:val="28"/>
        </w:rPr>
        <w:t>).</w:t>
      </w:r>
      <w:r w:rsidRPr="00F7512B">
        <w:rPr>
          <w:rFonts w:ascii="Times New Roman" w:hAnsi="Times New Roman" w:cs="Times New Roman"/>
          <w:sz w:val="28"/>
          <w:szCs w:val="28"/>
        </w:rPr>
        <w:t xml:space="preserve"> </w:t>
      </w:r>
    </w:p>
    <w:p w14:paraId="519912A3" w14:textId="0D051852" w:rsidR="00647203" w:rsidRDefault="00647203" w:rsidP="00647203">
      <w:pPr>
        <w:pStyle w:val="a7"/>
        <w:numPr>
          <w:ilvl w:val="0"/>
          <w:numId w:val="2"/>
        </w:numPr>
        <w:tabs>
          <w:tab w:val="left" w:pos="567"/>
          <w:tab w:val="left" w:pos="993"/>
        </w:tabs>
        <w:ind w:left="0" w:firstLine="705"/>
        <w:jc w:val="both"/>
        <w:rPr>
          <w:rFonts w:ascii="Times New Roman" w:hAnsi="Times New Roman" w:cs="Times New Roman"/>
          <w:sz w:val="28"/>
          <w:szCs w:val="28"/>
        </w:rPr>
      </w:pPr>
      <w:r w:rsidRPr="00647203">
        <w:rPr>
          <w:rStyle w:val="ac"/>
          <w:rFonts w:ascii="Times New Roman" w:hAnsi="Times New Roman"/>
          <w:b w:val="0"/>
          <w:bCs w:val="0"/>
          <w:sz w:val="28"/>
          <w:szCs w:val="28"/>
        </w:rPr>
        <w:t>МКУ «Центр обслуживания» городского округа Кашира (</w:t>
      </w:r>
      <w:r>
        <w:rPr>
          <w:rStyle w:val="ac"/>
          <w:rFonts w:ascii="Times New Roman" w:hAnsi="Times New Roman"/>
          <w:b w:val="0"/>
          <w:bCs w:val="0"/>
          <w:sz w:val="28"/>
          <w:szCs w:val="28"/>
        </w:rPr>
        <w:t>Текеев И.А.</w:t>
      </w:r>
      <w:r w:rsidRPr="00647203">
        <w:rPr>
          <w:rStyle w:val="ac"/>
          <w:rFonts w:ascii="Times New Roman" w:hAnsi="Times New Roman"/>
          <w:b w:val="0"/>
          <w:bCs w:val="0"/>
          <w:sz w:val="28"/>
          <w:szCs w:val="28"/>
        </w:rPr>
        <w:t xml:space="preserve">) </w:t>
      </w:r>
      <w:r w:rsidRPr="00647203">
        <w:rPr>
          <w:rFonts w:ascii="Times New Roman" w:hAnsi="Times New Roman" w:cs="Times New Roman"/>
          <w:sz w:val="28"/>
          <w:szCs w:val="28"/>
        </w:rPr>
        <w:t xml:space="preserve">разместить </w:t>
      </w:r>
      <w:r>
        <w:rPr>
          <w:rFonts w:ascii="Times New Roman" w:hAnsi="Times New Roman" w:cs="Times New Roman"/>
          <w:sz w:val="28"/>
          <w:szCs w:val="28"/>
        </w:rPr>
        <w:t xml:space="preserve">настоящее постановление </w:t>
      </w:r>
      <w:r w:rsidRPr="00647203">
        <w:rPr>
          <w:rFonts w:ascii="Times New Roman" w:hAnsi="Times New Roman" w:cs="Times New Roman"/>
          <w:sz w:val="28"/>
          <w:szCs w:val="28"/>
        </w:rPr>
        <w:t>на официальном сайте администрации городского округа Кашира в сети «Интернет»</w:t>
      </w:r>
      <w:r>
        <w:rPr>
          <w:rFonts w:ascii="Times New Roman" w:hAnsi="Times New Roman" w:cs="Times New Roman"/>
          <w:sz w:val="28"/>
          <w:szCs w:val="28"/>
        </w:rPr>
        <w:t xml:space="preserve"> </w:t>
      </w:r>
      <w:hyperlink r:id="rId5" w:history="1">
        <w:r w:rsidR="00C42E78" w:rsidRPr="00E444F8">
          <w:rPr>
            <w:rStyle w:val="ad"/>
            <w:rFonts w:ascii="Times New Roman" w:hAnsi="Times New Roman" w:cs="Times New Roman"/>
            <w:sz w:val="28"/>
            <w:szCs w:val="28"/>
          </w:rPr>
          <w:t>https://kashira.su/</w:t>
        </w:r>
      </w:hyperlink>
      <w:r w:rsidRPr="00647203">
        <w:rPr>
          <w:rFonts w:ascii="Times New Roman" w:hAnsi="Times New Roman" w:cs="Times New Roman"/>
          <w:sz w:val="28"/>
          <w:szCs w:val="28"/>
        </w:rPr>
        <w:t>.</w:t>
      </w:r>
    </w:p>
    <w:p w14:paraId="2522AF58" w14:textId="3DBE31FD" w:rsidR="00C42E78" w:rsidRPr="00647203" w:rsidRDefault="00C42E78" w:rsidP="00647203">
      <w:pPr>
        <w:pStyle w:val="a7"/>
        <w:numPr>
          <w:ilvl w:val="0"/>
          <w:numId w:val="2"/>
        </w:numPr>
        <w:tabs>
          <w:tab w:val="left" w:pos="567"/>
          <w:tab w:val="left" w:pos="993"/>
        </w:tabs>
        <w:ind w:left="0" w:firstLine="705"/>
        <w:jc w:val="both"/>
        <w:rPr>
          <w:rFonts w:ascii="Times New Roman" w:hAnsi="Times New Roman" w:cs="Times New Roman"/>
          <w:sz w:val="28"/>
          <w:szCs w:val="28"/>
        </w:rPr>
      </w:pPr>
      <w:r>
        <w:rPr>
          <w:rFonts w:ascii="Times New Roman" w:hAnsi="Times New Roman" w:cs="Times New Roman"/>
          <w:sz w:val="28"/>
          <w:szCs w:val="28"/>
        </w:rPr>
        <w:t>Настоящее постановление вступает в силу после официального опубликования.</w:t>
      </w:r>
    </w:p>
    <w:p w14:paraId="4D710E99" w14:textId="1A6932C3" w:rsidR="00647203" w:rsidRPr="00B92BD0" w:rsidRDefault="00647203" w:rsidP="00647203">
      <w:pPr>
        <w:pStyle w:val="a7"/>
        <w:numPr>
          <w:ilvl w:val="0"/>
          <w:numId w:val="2"/>
        </w:numPr>
        <w:tabs>
          <w:tab w:val="left" w:pos="567"/>
          <w:tab w:val="left" w:pos="993"/>
        </w:tabs>
        <w:spacing w:after="0" w:line="240" w:lineRule="auto"/>
        <w:ind w:left="0" w:firstLine="705"/>
        <w:jc w:val="both"/>
        <w:rPr>
          <w:rFonts w:ascii="Times New Roman" w:hAnsi="Times New Roman" w:cs="Times New Roman"/>
          <w:sz w:val="28"/>
          <w:szCs w:val="28"/>
        </w:rPr>
      </w:pPr>
      <w:r w:rsidRPr="00647203">
        <w:rPr>
          <w:rFonts w:ascii="Times New Roman" w:hAnsi="Times New Roman" w:cs="Times New Roman"/>
          <w:sz w:val="28"/>
          <w:szCs w:val="28"/>
        </w:rPr>
        <w:t xml:space="preserve">Контроль за выполнением настоящего постановления </w:t>
      </w:r>
      <w:r w:rsidR="00A11A84">
        <w:rPr>
          <w:rFonts w:ascii="Times New Roman" w:hAnsi="Times New Roman" w:cs="Times New Roman"/>
          <w:sz w:val="28"/>
          <w:szCs w:val="28"/>
        </w:rPr>
        <w:t xml:space="preserve">возложить на заместителя главы городского округа </w:t>
      </w:r>
      <w:r w:rsidR="00A11A84" w:rsidRPr="00B92BD0">
        <w:rPr>
          <w:rFonts w:ascii="Times New Roman" w:hAnsi="Times New Roman" w:cs="Times New Roman"/>
          <w:sz w:val="28"/>
          <w:szCs w:val="28"/>
        </w:rPr>
        <w:t>Кашира</w:t>
      </w:r>
      <w:r w:rsidR="00B92BD0" w:rsidRPr="00B92BD0">
        <w:rPr>
          <w:rFonts w:ascii="Times New Roman" w:hAnsi="Times New Roman" w:cs="Times New Roman"/>
          <w:sz w:val="28"/>
          <w:szCs w:val="28"/>
        </w:rPr>
        <w:t xml:space="preserve"> Зосимову С.Р.</w:t>
      </w:r>
    </w:p>
    <w:p w14:paraId="0B6E4261" w14:textId="77777777" w:rsidR="00647203" w:rsidRDefault="00647203" w:rsidP="00647203">
      <w:pPr>
        <w:rPr>
          <w:rFonts w:ascii="Times New Roman" w:hAnsi="Times New Roman" w:cs="Times New Roman"/>
          <w:sz w:val="28"/>
          <w:szCs w:val="28"/>
        </w:rPr>
      </w:pPr>
    </w:p>
    <w:p w14:paraId="786CE774" w14:textId="44E85ACC" w:rsidR="00647203" w:rsidRPr="00647203" w:rsidRDefault="00647203" w:rsidP="00647203">
      <w:pPr>
        <w:rPr>
          <w:rFonts w:ascii="Times New Roman" w:hAnsi="Times New Roman" w:cs="Times New Roman"/>
          <w:sz w:val="28"/>
          <w:szCs w:val="28"/>
        </w:rPr>
      </w:pPr>
      <w:r w:rsidRPr="00647203">
        <w:rPr>
          <w:rFonts w:ascii="Times New Roman" w:hAnsi="Times New Roman" w:cs="Times New Roman"/>
          <w:sz w:val="28"/>
          <w:szCs w:val="28"/>
        </w:rPr>
        <w:br/>
        <w:t xml:space="preserve">Глава городского округа Кашира                                                   </w:t>
      </w:r>
      <w:r w:rsidR="009265CE">
        <w:rPr>
          <w:rFonts w:ascii="Times New Roman" w:hAnsi="Times New Roman" w:cs="Times New Roman"/>
          <w:sz w:val="28"/>
          <w:szCs w:val="28"/>
        </w:rPr>
        <w:t xml:space="preserve">      </w:t>
      </w:r>
      <w:r w:rsidRPr="00647203">
        <w:rPr>
          <w:rFonts w:ascii="Times New Roman" w:hAnsi="Times New Roman" w:cs="Times New Roman"/>
          <w:sz w:val="28"/>
          <w:szCs w:val="28"/>
        </w:rPr>
        <w:t>М.Н. Шувалов</w:t>
      </w:r>
    </w:p>
    <w:p w14:paraId="2513F6A8" w14:textId="77777777" w:rsidR="00800969" w:rsidRDefault="00800969" w:rsidP="00BE62D7">
      <w:pPr>
        <w:spacing w:after="0" w:line="240" w:lineRule="auto"/>
        <w:jc w:val="both"/>
        <w:rPr>
          <w:rFonts w:ascii="Times New Roman" w:hAnsi="Times New Roman" w:cs="Times New Roman"/>
          <w:sz w:val="28"/>
          <w:szCs w:val="28"/>
        </w:rPr>
      </w:pPr>
    </w:p>
    <w:p w14:paraId="6DF609F5" w14:textId="77777777" w:rsidR="00647203" w:rsidRDefault="00647203" w:rsidP="00BE62D7">
      <w:pPr>
        <w:spacing w:after="0" w:line="240" w:lineRule="auto"/>
        <w:jc w:val="both"/>
        <w:rPr>
          <w:rFonts w:ascii="Times New Roman" w:hAnsi="Times New Roman" w:cs="Times New Roman"/>
          <w:sz w:val="28"/>
          <w:szCs w:val="28"/>
        </w:rPr>
      </w:pPr>
    </w:p>
    <w:p w14:paraId="4BF8556C" w14:textId="37910C2F" w:rsidR="006F2BAF" w:rsidRPr="006F2BAF" w:rsidRDefault="006F2BAF" w:rsidP="006F2BAF">
      <w:pPr>
        <w:spacing w:after="0" w:line="240" w:lineRule="auto"/>
        <w:ind w:left="5670"/>
        <w:rPr>
          <w:rFonts w:ascii="Times New Roman" w:hAnsi="Times New Roman" w:cs="Times New Roman"/>
          <w:sz w:val="28"/>
          <w:szCs w:val="28"/>
        </w:rPr>
      </w:pPr>
      <w:r w:rsidRPr="006F2BAF">
        <w:rPr>
          <w:rFonts w:ascii="Times New Roman" w:hAnsi="Times New Roman" w:cs="Times New Roman"/>
          <w:sz w:val="28"/>
          <w:szCs w:val="28"/>
        </w:rPr>
        <w:t xml:space="preserve">Приложение </w:t>
      </w:r>
      <w:r w:rsidR="00C42E78">
        <w:rPr>
          <w:rFonts w:ascii="Times New Roman" w:hAnsi="Times New Roman" w:cs="Times New Roman"/>
          <w:sz w:val="28"/>
          <w:szCs w:val="28"/>
        </w:rPr>
        <w:t>1</w:t>
      </w:r>
    </w:p>
    <w:p w14:paraId="10F1E163" w14:textId="528D256A" w:rsidR="006F2BAF" w:rsidRPr="006F2BAF" w:rsidRDefault="006F2BAF" w:rsidP="006F2BAF">
      <w:pPr>
        <w:spacing w:after="0" w:line="240" w:lineRule="auto"/>
        <w:ind w:left="5670"/>
        <w:rPr>
          <w:rFonts w:ascii="Times New Roman" w:hAnsi="Times New Roman" w:cs="Times New Roman"/>
          <w:sz w:val="28"/>
          <w:szCs w:val="28"/>
        </w:rPr>
      </w:pPr>
      <w:r w:rsidRPr="006F2BAF">
        <w:rPr>
          <w:rFonts w:ascii="Times New Roman" w:hAnsi="Times New Roman" w:cs="Times New Roman"/>
          <w:sz w:val="28"/>
          <w:szCs w:val="28"/>
        </w:rPr>
        <w:t>УТВЕРЖДЕН</w:t>
      </w:r>
    </w:p>
    <w:p w14:paraId="2A603B94" w14:textId="354E88A7" w:rsidR="006F2BAF" w:rsidRPr="006F2BAF" w:rsidRDefault="006F2BAF" w:rsidP="006F2BAF">
      <w:pPr>
        <w:spacing w:after="0" w:line="240" w:lineRule="auto"/>
        <w:ind w:left="5670"/>
        <w:rPr>
          <w:rFonts w:ascii="Times New Roman" w:hAnsi="Times New Roman" w:cs="Times New Roman"/>
          <w:sz w:val="28"/>
          <w:szCs w:val="28"/>
        </w:rPr>
      </w:pPr>
      <w:r w:rsidRPr="006F2BAF">
        <w:rPr>
          <w:rFonts w:ascii="Times New Roman" w:hAnsi="Times New Roman" w:cs="Times New Roman"/>
          <w:sz w:val="28"/>
          <w:szCs w:val="28"/>
        </w:rPr>
        <w:t>постановлением администрации</w:t>
      </w:r>
    </w:p>
    <w:p w14:paraId="48DA617A" w14:textId="77777777" w:rsidR="006F2BAF" w:rsidRPr="006F2BAF" w:rsidRDefault="006F2BAF" w:rsidP="006F2BAF">
      <w:pPr>
        <w:spacing w:after="0" w:line="240" w:lineRule="auto"/>
        <w:ind w:left="5670"/>
        <w:rPr>
          <w:rFonts w:ascii="Times New Roman" w:hAnsi="Times New Roman" w:cs="Times New Roman"/>
          <w:sz w:val="28"/>
          <w:szCs w:val="28"/>
        </w:rPr>
      </w:pPr>
      <w:r w:rsidRPr="006F2BAF">
        <w:rPr>
          <w:rFonts w:ascii="Times New Roman" w:hAnsi="Times New Roman" w:cs="Times New Roman"/>
          <w:sz w:val="28"/>
          <w:szCs w:val="28"/>
        </w:rPr>
        <w:t>городского округа Кашира</w:t>
      </w:r>
    </w:p>
    <w:p w14:paraId="5743DFCD" w14:textId="77777777" w:rsidR="00647203" w:rsidRPr="00BE62D7" w:rsidRDefault="00647203" w:rsidP="00BE62D7">
      <w:pPr>
        <w:spacing w:after="0" w:line="240" w:lineRule="auto"/>
        <w:jc w:val="both"/>
        <w:rPr>
          <w:rFonts w:ascii="Times New Roman" w:hAnsi="Times New Roman" w:cs="Times New Roman"/>
          <w:sz w:val="28"/>
          <w:szCs w:val="28"/>
        </w:rPr>
      </w:pPr>
    </w:p>
    <w:p w14:paraId="4A11DB58" w14:textId="77777777" w:rsidR="006F2BAF" w:rsidRDefault="006F2BAF" w:rsidP="006F2BAF">
      <w:pPr>
        <w:spacing w:after="0" w:line="240" w:lineRule="auto"/>
        <w:jc w:val="center"/>
        <w:rPr>
          <w:rFonts w:ascii="Times New Roman" w:hAnsi="Times New Roman" w:cs="Times New Roman"/>
          <w:sz w:val="28"/>
          <w:szCs w:val="28"/>
        </w:rPr>
      </w:pPr>
    </w:p>
    <w:p w14:paraId="6404A0FA" w14:textId="0DCB448F" w:rsidR="006F2BAF" w:rsidRPr="006F2BAF" w:rsidRDefault="006F2BAF" w:rsidP="006F2BAF">
      <w:pPr>
        <w:spacing w:after="0" w:line="240" w:lineRule="auto"/>
        <w:jc w:val="center"/>
        <w:rPr>
          <w:rFonts w:ascii="Times New Roman" w:hAnsi="Times New Roman" w:cs="Times New Roman"/>
          <w:b/>
          <w:bCs/>
          <w:sz w:val="28"/>
          <w:szCs w:val="28"/>
        </w:rPr>
      </w:pPr>
      <w:r w:rsidRPr="006F2BAF">
        <w:rPr>
          <w:rFonts w:ascii="Times New Roman" w:hAnsi="Times New Roman" w:cs="Times New Roman"/>
          <w:b/>
          <w:bCs/>
          <w:sz w:val="28"/>
          <w:szCs w:val="28"/>
        </w:rPr>
        <w:t>СОСТАВ</w:t>
      </w:r>
    </w:p>
    <w:p w14:paraId="4E5660A4" w14:textId="27CB4228" w:rsidR="006F2BAF" w:rsidRPr="00C42E78" w:rsidRDefault="00DB2F6F" w:rsidP="006F2BAF">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Р</w:t>
      </w:r>
      <w:r w:rsidR="006F2BAF" w:rsidRPr="006F2BAF">
        <w:rPr>
          <w:rFonts w:ascii="Times New Roman" w:hAnsi="Times New Roman" w:cs="Times New Roman"/>
          <w:b/>
          <w:bCs/>
          <w:sz w:val="28"/>
          <w:szCs w:val="28"/>
        </w:rPr>
        <w:t>абочей группы Межведомственной комиссии по противодействию формированию просроченной задолженности по заработной плате на территории Московской области</w:t>
      </w:r>
      <w:r w:rsidR="00C42E78">
        <w:rPr>
          <w:rFonts w:ascii="Times New Roman" w:hAnsi="Times New Roman" w:cs="Times New Roman"/>
          <w:b/>
          <w:bCs/>
          <w:sz w:val="28"/>
          <w:szCs w:val="28"/>
        </w:rPr>
        <w:t xml:space="preserve"> </w:t>
      </w:r>
      <w:r w:rsidR="00C42E78" w:rsidRPr="00C42E78">
        <w:rPr>
          <w:rFonts w:ascii="Times New Roman" w:hAnsi="Times New Roman" w:cs="Times New Roman"/>
          <w:sz w:val="28"/>
          <w:szCs w:val="28"/>
        </w:rPr>
        <w:t>(далее – Рабочая группа)</w:t>
      </w:r>
    </w:p>
    <w:p w14:paraId="4A6D19C3" w14:textId="77777777" w:rsidR="006F2BAF" w:rsidRDefault="006F2BAF" w:rsidP="00BE62D7">
      <w:pPr>
        <w:spacing w:after="0" w:line="240" w:lineRule="auto"/>
        <w:rPr>
          <w:rFonts w:ascii="Times New Roman" w:hAnsi="Times New Roman" w:cs="Times New Roman"/>
          <w:sz w:val="28"/>
          <w:szCs w:val="28"/>
        </w:rPr>
      </w:pPr>
    </w:p>
    <w:p w14:paraId="69D3455B" w14:textId="6D2CB117" w:rsidR="006F2BAF" w:rsidRDefault="006F2BAF" w:rsidP="00DB2F6F">
      <w:pPr>
        <w:spacing w:after="0" w:line="240" w:lineRule="auto"/>
        <w:ind w:firstLine="708"/>
        <w:rPr>
          <w:rFonts w:ascii="Times New Roman" w:hAnsi="Times New Roman" w:cs="Times New Roman"/>
          <w:sz w:val="28"/>
          <w:szCs w:val="28"/>
        </w:rPr>
      </w:pPr>
      <w:r w:rsidRPr="006F2BAF">
        <w:rPr>
          <w:rFonts w:ascii="Times New Roman" w:hAnsi="Times New Roman" w:cs="Times New Roman"/>
          <w:b/>
          <w:bCs/>
          <w:sz w:val="28"/>
          <w:szCs w:val="28"/>
        </w:rPr>
        <w:t>Председатель Рабочей группы</w:t>
      </w:r>
      <w:r>
        <w:rPr>
          <w:rFonts w:ascii="Times New Roman" w:hAnsi="Times New Roman" w:cs="Times New Roman"/>
          <w:sz w:val="28"/>
          <w:szCs w:val="28"/>
        </w:rPr>
        <w:t>:</w:t>
      </w:r>
    </w:p>
    <w:p w14:paraId="38631506" w14:textId="313E5825" w:rsidR="00BE62D7" w:rsidRDefault="00F7512B" w:rsidP="00DB2F6F">
      <w:pPr>
        <w:spacing w:after="0" w:line="240" w:lineRule="auto"/>
        <w:ind w:firstLine="708"/>
        <w:rPr>
          <w:rFonts w:ascii="Times New Roman" w:hAnsi="Times New Roman" w:cs="Times New Roman"/>
          <w:sz w:val="28"/>
          <w:szCs w:val="28"/>
        </w:rPr>
      </w:pPr>
      <w:r w:rsidRPr="00F7512B">
        <w:rPr>
          <w:rFonts w:ascii="Times New Roman" w:hAnsi="Times New Roman" w:cs="Times New Roman"/>
          <w:sz w:val="28"/>
          <w:szCs w:val="28"/>
        </w:rPr>
        <w:t>Зосимова С</w:t>
      </w:r>
      <w:r w:rsidR="009265CE">
        <w:rPr>
          <w:rFonts w:ascii="Times New Roman" w:hAnsi="Times New Roman" w:cs="Times New Roman"/>
          <w:sz w:val="28"/>
          <w:szCs w:val="28"/>
        </w:rPr>
        <w:t xml:space="preserve">ветлана </w:t>
      </w:r>
      <w:r w:rsidRPr="00F7512B">
        <w:rPr>
          <w:rFonts w:ascii="Times New Roman" w:hAnsi="Times New Roman" w:cs="Times New Roman"/>
          <w:sz w:val="28"/>
          <w:szCs w:val="28"/>
        </w:rPr>
        <w:t>Р</w:t>
      </w:r>
      <w:r w:rsidR="009265CE">
        <w:rPr>
          <w:rFonts w:ascii="Times New Roman" w:hAnsi="Times New Roman" w:cs="Times New Roman"/>
          <w:sz w:val="28"/>
          <w:szCs w:val="28"/>
        </w:rPr>
        <w:t>омановна</w:t>
      </w:r>
      <w:r w:rsidRPr="00F7512B">
        <w:rPr>
          <w:rFonts w:ascii="Times New Roman" w:hAnsi="Times New Roman" w:cs="Times New Roman"/>
          <w:sz w:val="28"/>
          <w:szCs w:val="28"/>
        </w:rPr>
        <w:t xml:space="preserve"> – заместитель </w:t>
      </w:r>
      <w:r w:rsidR="00BE62D7">
        <w:rPr>
          <w:rFonts w:ascii="Times New Roman" w:hAnsi="Times New Roman" w:cs="Times New Roman"/>
          <w:sz w:val="28"/>
          <w:szCs w:val="28"/>
        </w:rPr>
        <w:t>главы городского округа Кашира</w:t>
      </w:r>
      <w:r w:rsidR="006F2BAF">
        <w:rPr>
          <w:rFonts w:ascii="Times New Roman" w:hAnsi="Times New Roman" w:cs="Times New Roman"/>
          <w:sz w:val="28"/>
          <w:szCs w:val="28"/>
        </w:rPr>
        <w:t>;</w:t>
      </w:r>
    </w:p>
    <w:p w14:paraId="25981076" w14:textId="77777777" w:rsidR="006F2BAF" w:rsidRDefault="006F2BAF" w:rsidP="00BE62D7">
      <w:pPr>
        <w:spacing w:after="0" w:line="240" w:lineRule="auto"/>
        <w:rPr>
          <w:rFonts w:ascii="Times New Roman" w:hAnsi="Times New Roman" w:cs="Times New Roman"/>
          <w:sz w:val="28"/>
          <w:szCs w:val="28"/>
        </w:rPr>
      </w:pPr>
    </w:p>
    <w:p w14:paraId="029A00D4" w14:textId="6F3D53B4" w:rsidR="006F2BAF" w:rsidRPr="006F2BAF" w:rsidRDefault="006F2BAF" w:rsidP="00DB2F6F">
      <w:pPr>
        <w:spacing w:after="0" w:line="240" w:lineRule="auto"/>
        <w:ind w:firstLine="708"/>
        <w:rPr>
          <w:rFonts w:ascii="Times New Roman" w:hAnsi="Times New Roman" w:cs="Times New Roman"/>
          <w:b/>
          <w:bCs/>
          <w:sz w:val="28"/>
          <w:szCs w:val="28"/>
        </w:rPr>
      </w:pPr>
      <w:r w:rsidRPr="006F2BAF">
        <w:rPr>
          <w:rFonts w:ascii="Times New Roman" w:hAnsi="Times New Roman" w:cs="Times New Roman"/>
          <w:b/>
          <w:bCs/>
          <w:sz w:val="28"/>
          <w:szCs w:val="28"/>
        </w:rPr>
        <w:t>Заместитель председателя Рабочей группы:</w:t>
      </w:r>
    </w:p>
    <w:p w14:paraId="4C64DB82" w14:textId="35146756" w:rsidR="00BE62D7" w:rsidRDefault="00BE62D7" w:rsidP="00DB2F6F">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Чуракова О</w:t>
      </w:r>
      <w:r w:rsidR="009265CE">
        <w:rPr>
          <w:rFonts w:ascii="Times New Roman" w:hAnsi="Times New Roman" w:cs="Times New Roman"/>
          <w:sz w:val="28"/>
          <w:szCs w:val="28"/>
        </w:rPr>
        <w:t>льга Викторовна</w:t>
      </w:r>
      <w:r w:rsidR="00F7512B" w:rsidRPr="00F7512B">
        <w:rPr>
          <w:rFonts w:ascii="Times New Roman" w:hAnsi="Times New Roman" w:cs="Times New Roman"/>
          <w:sz w:val="28"/>
          <w:szCs w:val="28"/>
        </w:rPr>
        <w:t xml:space="preserve"> – </w:t>
      </w:r>
      <w:r w:rsidRPr="00F7512B">
        <w:rPr>
          <w:rFonts w:ascii="Times New Roman" w:hAnsi="Times New Roman" w:cs="Times New Roman"/>
          <w:sz w:val="28"/>
          <w:szCs w:val="28"/>
        </w:rPr>
        <w:t xml:space="preserve">заместитель </w:t>
      </w:r>
      <w:r>
        <w:rPr>
          <w:rFonts w:ascii="Times New Roman" w:hAnsi="Times New Roman" w:cs="Times New Roman"/>
          <w:sz w:val="28"/>
          <w:szCs w:val="28"/>
        </w:rPr>
        <w:t>главы городского округа Кашира</w:t>
      </w:r>
      <w:r w:rsidR="009265CE">
        <w:rPr>
          <w:rFonts w:ascii="Times New Roman" w:hAnsi="Times New Roman" w:cs="Times New Roman"/>
          <w:sz w:val="28"/>
          <w:szCs w:val="28"/>
        </w:rPr>
        <w:t>;</w:t>
      </w:r>
    </w:p>
    <w:p w14:paraId="7C9E6A61" w14:textId="77777777" w:rsidR="006F2BAF" w:rsidRDefault="006F2BAF" w:rsidP="00BE62D7">
      <w:pPr>
        <w:spacing w:after="0" w:line="240" w:lineRule="auto"/>
        <w:rPr>
          <w:rFonts w:ascii="Times New Roman" w:hAnsi="Times New Roman" w:cs="Times New Roman"/>
          <w:sz w:val="28"/>
          <w:szCs w:val="28"/>
        </w:rPr>
      </w:pPr>
    </w:p>
    <w:p w14:paraId="32AA2BB3" w14:textId="7629341B" w:rsidR="006F2BAF" w:rsidRPr="006F2BAF" w:rsidRDefault="006F2BAF" w:rsidP="00DB2F6F">
      <w:pPr>
        <w:spacing w:after="0" w:line="240" w:lineRule="auto"/>
        <w:ind w:firstLine="708"/>
        <w:rPr>
          <w:rFonts w:ascii="Times New Roman" w:hAnsi="Times New Roman" w:cs="Times New Roman"/>
          <w:b/>
          <w:bCs/>
          <w:sz w:val="28"/>
          <w:szCs w:val="28"/>
        </w:rPr>
      </w:pPr>
      <w:r w:rsidRPr="006F2BAF">
        <w:rPr>
          <w:rFonts w:ascii="Times New Roman" w:hAnsi="Times New Roman" w:cs="Times New Roman"/>
          <w:b/>
          <w:bCs/>
          <w:sz w:val="28"/>
          <w:szCs w:val="28"/>
        </w:rPr>
        <w:t>Члены Рабочей группы:</w:t>
      </w:r>
    </w:p>
    <w:p w14:paraId="2935A512" w14:textId="61104411" w:rsidR="009265CE" w:rsidRDefault="009265CE" w:rsidP="00DB2F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Марухин Владимир Анатольевич – начальник Управления образования администрации городского округу Кашира;</w:t>
      </w:r>
    </w:p>
    <w:p w14:paraId="2B5DABCF" w14:textId="77777777" w:rsidR="00C42E78" w:rsidRDefault="00C42E78" w:rsidP="009265CE">
      <w:pPr>
        <w:spacing w:after="0" w:line="240" w:lineRule="auto"/>
        <w:jc w:val="both"/>
        <w:rPr>
          <w:rFonts w:ascii="Times New Roman" w:hAnsi="Times New Roman" w:cs="Times New Roman"/>
          <w:sz w:val="28"/>
          <w:szCs w:val="28"/>
        </w:rPr>
      </w:pPr>
    </w:p>
    <w:p w14:paraId="3CCBD8C5" w14:textId="36EFDF7E" w:rsidR="009265CE" w:rsidRDefault="009265CE" w:rsidP="00DB2F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Львова Елена Владимировна – начальник отдела по культуре, спорту, туризму и работе с молодежью администрации городского округа Кашира;</w:t>
      </w:r>
    </w:p>
    <w:p w14:paraId="41424C96" w14:textId="77777777" w:rsidR="00C42E78" w:rsidRDefault="00C42E78" w:rsidP="000F10E0">
      <w:pPr>
        <w:spacing w:after="0" w:line="240" w:lineRule="auto"/>
        <w:jc w:val="both"/>
        <w:rPr>
          <w:rFonts w:ascii="Times New Roman" w:hAnsi="Times New Roman" w:cs="Times New Roman"/>
          <w:sz w:val="28"/>
          <w:szCs w:val="28"/>
        </w:rPr>
      </w:pPr>
    </w:p>
    <w:p w14:paraId="3D8B5B63" w14:textId="6945234B" w:rsidR="000F10E0" w:rsidRDefault="000F10E0" w:rsidP="00DB2F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Варакин Алексей Борисович – начальник Управления </w:t>
      </w:r>
      <w:r w:rsidR="00C42E78">
        <w:rPr>
          <w:rFonts w:ascii="Times New Roman" w:hAnsi="Times New Roman" w:cs="Times New Roman"/>
          <w:sz w:val="28"/>
          <w:szCs w:val="28"/>
        </w:rPr>
        <w:t>жилищно-коммунального хозяйства</w:t>
      </w:r>
      <w:r>
        <w:rPr>
          <w:rFonts w:ascii="Times New Roman" w:hAnsi="Times New Roman" w:cs="Times New Roman"/>
          <w:sz w:val="28"/>
          <w:szCs w:val="28"/>
        </w:rPr>
        <w:t xml:space="preserve"> администрации городского округа Кашира;</w:t>
      </w:r>
    </w:p>
    <w:p w14:paraId="57177F9E" w14:textId="77777777" w:rsidR="00C42E78" w:rsidRDefault="00C42E78" w:rsidP="009265CE">
      <w:pPr>
        <w:spacing w:after="0" w:line="240" w:lineRule="auto"/>
        <w:jc w:val="both"/>
        <w:rPr>
          <w:rFonts w:ascii="Times New Roman" w:hAnsi="Times New Roman" w:cs="Times New Roman"/>
          <w:sz w:val="28"/>
          <w:szCs w:val="28"/>
        </w:rPr>
      </w:pPr>
    </w:p>
    <w:p w14:paraId="680C5E52" w14:textId="0A0C27E3" w:rsidR="000F10E0" w:rsidRDefault="000F10E0" w:rsidP="00DB2F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Бутузов Константин Юрьевич – начальник </w:t>
      </w:r>
      <w:r w:rsidR="00C42E78">
        <w:rPr>
          <w:rFonts w:ascii="Times New Roman" w:hAnsi="Times New Roman" w:cs="Times New Roman"/>
          <w:sz w:val="28"/>
          <w:szCs w:val="28"/>
        </w:rPr>
        <w:t>Управления</w:t>
      </w:r>
      <w:r w:rsidR="00325976" w:rsidRPr="00325976">
        <w:rPr>
          <w:rFonts w:ascii="Times New Roman" w:hAnsi="Times New Roman" w:cs="Times New Roman"/>
          <w:sz w:val="28"/>
          <w:szCs w:val="28"/>
        </w:rPr>
        <w:t xml:space="preserve"> делопроизводства и безопасности администрации городского округа Кашира</w:t>
      </w:r>
      <w:r w:rsidR="00325976">
        <w:rPr>
          <w:rFonts w:ascii="Times New Roman" w:hAnsi="Times New Roman" w:cs="Times New Roman"/>
          <w:sz w:val="28"/>
          <w:szCs w:val="28"/>
        </w:rPr>
        <w:t>;</w:t>
      </w:r>
    </w:p>
    <w:p w14:paraId="5F754B8D" w14:textId="77777777" w:rsidR="00C42E78" w:rsidRDefault="00C42E78" w:rsidP="009265CE">
      <w:pPr>
        <w:spacing w:after="0" w:line="240" w:lineRule="auto"/>
        <w:jc w:val="both"/>
        <w:rPr>
          <w:rFonts w:ascii="Times New Roman" w:hAnsi="Times New Roman" w:cs="Times New Roman"/>
          <w:sz w:val="28"/>
          <w:szCs w:val="28"/>
        </w:rPr>
      </w:pPr>
    </w:p>
    <w:p w14:paraId="3E054822" w14:textId="01AD4EA9" w:rsidR="009265CE" w:rsidRDefault="009265CE" w:rsidP="00DB2F6F">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Туровцев</w:t>
      </w:r>
      <w:proofErr w:type="spellEnd"/>
      <w:r>
        <w:rPr>
          <w:rFonts w:ascii="Times New Roman" w:hAnsi="Times New Roman" w:cs="Times New Roman"/>
          <w:sz w:val="28"/>
          <w:szCs w:val="28"/>
        </w:rPr>
        <w:t xml:space="preserve"> Игорь Владимирович – </w:t>
      </w:r>
      <w:r w:rsidR="00B14189">
        <w:rPr>
          <w:rFonts w:ascii="Times New Roman" w:hAnsi="Times New Roman" w:cs="Times New Roman"/>
          <w:sz w:val="28"/>
          <w:szCs w:val="28"/>
        </w:rPr>
        <w:t>н</w:t>
      </w:r>
      <w:r w:rsidR="00B14189" w:rsidRPr="00B14189">
        <w:rPr>
          <w:rFonts w:ascii="Times New Roman" w:hAnsi="Times New Roman" w:cs="Times New Roman"/>
          <w:sz w:val="28"/>
          <w:szCs w:val="28"/>
        </w:rPr>
        <w:t xml:space="preserve">ачальник </w:t>
      </w:r>
      <w:r w:rsidR="00C42E78">
        <w:rPr>
          <w:rFonts w:ascii="Times New Roman" w:hAnsi="Times New Roman" w:cs="Times New Roman"/>
          <w:sz w:val="28"/>
          <w:szCs w:val="28"/>
        </w:rPr>
        <w:t>У</w:t>
      </w:r>
      <w:r w:rsidR="00B14189" w:rsidRPr="00B14189">
        <w:rPr>
          <w:rFonts w:ascii="Times New Roman" w:hAnsi="Times New Roman" w:cs="Times New Roman"/>
          <w:sz w:val="28"/>
          <w:szCs w:val="28"/>
        </w:rPr>
        <w:t xml:space="preserve">правления по экономической политике </w:t>
      </w:r>
      <w:r w:rsidR="00B14189">
        <w:rPr>
          <w:rFonts w:ascii="Times New Roman" w:hAnsi="Times New Roman" w:cs="Times New Roman"/>
          <w:sz w:val="28"/>
          <w:szCs w:val="28"/>
        </w:rPr>
        <w:t>администрации городского округа Кашира</w:t>
      </w:r>
      <w:r w:rsidR="000F10E0">
        <w:rPr>
          <w:rFonts w:ascii="Times New Roman" w:hAnsi="Times New Roman" w:cs="Times New Roman"/>
          <w:sz w:val="28"/>
          <w:szCs w:val="28"/>
        </w:rPr>
        <w:t>;</w:t>
      </w:r>
    </w:p>
    <w:p w14:paraId="13407A38" w14:textId="77777777" w:rsidR="00867656" w:rsidRDefault="00867656" w:rsidP="00DB2F6F">
      <w:pPr>
        <w:spacing w:after="0" w:line="240" w:lineRule="auto"/>
        <w:ind w:firstLine="708"/>
        <w:jc w:val="both"/>
        <w:rPr>
          <w:rFonts w:ascii="Times New Roman" w:hAnsi="Times New Roman" w:cs="Times New Roman"/>
          <w:sz w:val="28"/>
          <w:szCs w:val="28"/>
        </w:rPr>
      </w:pPr>
    </w:p>
    <w:p w14:paraId="142E55CF" w14:textId="76EC6E0A" w:rsidR="00C42E78" w:rsidRDefault="00867656" w:rsidP="008676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Бабенков Игорь Вячеславович – начальник правового Управления администрации городского округа Кашира; </w:t>
      </w:r>
    </w:p>
    <w:p w14:paraId="7848E30B" w14:textId="77777777" w:rsidR="00867656" w:rsidRDefault="00867656" w:rsidP="00867656">
      <w:pPr>
        <w:spacing w:after="0" w:line="240" w:lineRule="auto"/>
        <w:ind w:firstLine="708"/>
        <w:jc w:val="both"/>
        <w:rPr>
          <w:rFonts w:ascii="Times New Roman" w:hAnsi="Times New Roman" w:cs="Times New Roman"/>
          <w:sz w:val="28"/>
          <w:szCs w:val="28"/>
        </w:rPr>
      </w:pPr>
    </w:p>
    <w:p w14:paraId="4EBDA8C3" w14:textId="09347E04" w:rsidR="000F10E0" w:rsidRDefault="000F10E0" w:rsidP="00DB2F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Текеев Ислам Артурович – директор МКУ «Центр обслуживания» городского округа Кашира;</w:t>
      </w:r>
    </w:p>
    <w:p w14:paraId="48B91F2B" w14:textId="77777777" w:rsidR="00DB2F6F" w:rsidRDefault="00DB2F6F" w:rsidP="00DB2F6F">
      <w:pPr>
        <w:spacing w:after="0" w:line="240" w:lineRule="auto"/>
        <w:ind w:firstLine="708"/>
        <w:jc w:val="both"/>
        <w:rPr>
          <w:rFonts w:ascii="Times New Roman" w:hAnsi="Times New Roman" w:cs="Times New Roman"/>
          <w:sz w:val="28"/>
          <w:szCs w:val="28"/>
        </w:rPr>
      </w:pPr>
    </w:p>
    <w:p w14:paraId="128E0B21" w14:textId="34785883" w:rsidR="00560744" w:rsidRDefault="00560744" w:rsidP="00DB2F6F">
      <w:pPr>
        <w:spacing w:after="0" w:line="240" w:lineRule="auto"/>
        <w:ind w:firstLine="708"/>
        <w:jc w:val="both"/>
        <w:rPr>
          <w:rFonts w:ascii="Times New Roman" w:hAnsi="Times New Roman" w:cs="Times New Roman"/>
          <w:sz w:val="28"/>
          <w:szCs w:val="28"/>
        </w:rPr>
      </w:pPr>
      <w:proofErr w:type="spellStart"/>
      <w:proofErr w:type="gramStart"/>
      <w:r w:rsidRPr="00560744">
        <w:rPr>
          <w:rFonts w:ascii="Times New Roman" w:hAnsi="Times New Roman" w:cs="Times New Roman"/>
          <w:sz w:val="28"/>
          <w:szCs w:val="28"/>
        </w:rPr>
        <w:t>Гасилова</w:t>
      </w:r>
      <w:proofErr w:type="spellEnd"/>
      <w:r w:rsidRPr="00560744">
        <w:rPr>
          <w:rFonts w:ascii="Times New Roman" w:hAnsi="Times New Roman" w:cs="Times New Roman"/>
          <w:sz w:val="28"/>
          <w:szCs w:val="28"/>
        </w:rPr>
        <w:t> </w:t>
      </w:r>
      <w:r>
        <w:rPr>
          <w:rFonts w:ascii="Times New Roman" w:hAnsi="Times New Roman" w:cs="Times New Roman"/>
          <w:sz w:val="28"/>
          <w:szCs w:val="28"/>
        </w:rPr>
        <w:t xml:space="preserve"> </w:t>
      </w:r>
      <w:r w:rsidRPr="00560744">
        <w:rPr>
          <w:rFonts w:ascii="Times New Roman" w:hAnsi="Times New Roman" w:cs="Times New Roman"/>
          <w:sz w:val="28"/>
          <w:szCs w:val="28"/>
        </w:rPr>
        <w:t>Дина</w:t>
      </w:r>
      <w:proofErr w:type="gramEnd"/>
      <w:r w:rsidRPr="00560744">
        <w:rPr>
          <w:rFonts w:ascii="Times New Roman" w:hAnsi="Times New Roman" w:cs="Times New Roman"/>
          <w:sz w:val="28"/>
          <w:szCs w:val="28"/>
        </w:rPr>
        <w:t xml:space="preserve"> Борисовна </w:t>
      </w:r>
      <w:r>
        <w:rPr>
          <w:rFonts w:ascii="Times New Roman" w:hAnsi="Times New Roman" w:cs="Times New Roman"/>
          <w:sz w:val="28"/>
          <w:szCs w:val="28"/>
        </w:rPr>
        <w:t xml:space="preserve">- </w:t>
      </w:r>
      <w:proofErr w:type="gramStart"/>
      <w:r w:rsidRPr="00560744">
        <w:rPr>
          <w:rFonts w:ascii="Times New Roman" w:hAnsi="Times New Roman" w:cs="Times New Roman"/>
          <w:sz w:val="28"/>
          <w:szCs w:val="28"/>
        </w:rPr>
        <w:t>председатель  Совета</w:t>
      </w:r>
      <w:proofErr w:type="gramEnd"/>
      <w:r w:rsidRPr="00560744">
        <w:rPr>
          <w:rFonts w:ascii="Times New Roman" w:hAnsi="Times New Roman" w:cs="Times New Roman"/>
          <w:sz w:val="28"/>
          <w:szCs w:val="28"/>
        </w:rPr>
        <w:t xml:space="preserve"> по координации деятельности профсоюзов городского округа Кашира</w:t>
      </w:r>
      <w:r w:rsidR="001B3F36">
        <w:rPr>
          <w:rFonts w:ascii="Times New Roman" w:hAnsi="Times New Roman" w:cs="Times New Roman"/>
          <w:sz w:val="28"/>
          <w:szCs w:val="28"/>
        </w:rPr>
        <w:t>;</w:t>
      </w:r>
    </w:p>
    <w:p w14:paraId="08641BD0" w14:textId="77777777" w:rsidR="00560744" w:rsidRDefault="00560744" w:rsidP="00DB2F6F">
      <w:pPr>
        <w:spacing w:after="0" w:line="240" w:lineRule="auto"/>
        <w:ind w:firstLine="708"/>
        <w:jc w:val="both"/>
        <w:rPr>
          <w:rFonts w:ascii="Times New Roman" w:hAnsi="Times New Roman" w:cs="Times New Roman"/>
          <w:sz w:val="28"/>
          <w:szCs w:val="28"/>
        </w:rPr>
      </w:pPr>
    </w:p>
    <w:p w14:paraId="0E0DFA82" w14:textId="5FD7F8C8" w:rsidR="00D4777D" w:rsidRPr="00D4777D" w:rsidRDefault="00DB2F6F" w:rsidP="00D4777D">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Представитель </w:t>
      </w:r>
      <w:r w:rsidR="00EC0B1C" w:rsidRPr="001264E9">
        <w:rPr>
          <w:rFonts w:ascii="Times New Roman" w:hAnsi="Times New Roman"/>
          <w:bCs/>
          <w:sz w:val="28"/>
          <w:szCs w:val="28"/>
          <w:lang w:eastAsia="ru-RU"/>
        </w:rPr>
        <w:t>Отдел</w:t>
      </w:r>
      <w:r w:rsidR="00EC0B1C">
        <w:rPr>
          <w:rFonts w:ascii="Times New Roman" w:hAnsi="Times New Roman"/>
          <w:bCs/>
          <w:sz w:val="28"/>
          <w:szCs w:val="28"/>
          <w:lang w:eastAsia="ru-RU"/>
        </w:rPr>
        <w:t>а</w:t>
      </w:r>
      <w:r w:rsidR="00EC0B1C" w:rsidRPr="001264E9">
        <w:rPr>
          <w:rFonts w:ascii="Times New Roman" w:hAnsi="Times New Roman"/>
          <w:bCs/>
          <w:sz w:val="28"/>
          <w:szCs w:val="28"/>
          <w:lang w:eastAsia="ru-RU"/>
        </w:rPr>
        <w:t xml:space="preserve"> </w:t>
      </w:r>
      <w:r w:rsidR="00EC0B1C">
        <w:rPr>
          <w:rFonts w:ascii="Times New Roman" w:hAnsi="Times New Roman"/>
          <w:bCs/>
          <w:sz w:val="28"/>
          <w:szCs w:val="28"/>
          <w:lang w:eastAsia="ru-RU"/>
        </w:rPr>
        <w:t>М</w:t>
      </w:r>
      <w:r w:rsidR="00EC0B1C" w:rsidRPr="001264E9">
        <w:rPr>
          <w:rFonts w:ascii="Times New Roman" w:hAnsi="Times New Roman"/>
          <w:bCs/>
          <w:sz w:val="28"/>
          <w:szCs w:val="28"/>
          <w:lang w:eastAsia="ru-RU"/>
        </w:rPr>
        <w:t>инистерства внутренних</w:t>
      </w:r>
      <w:r w:rsidR="00EC0B1C">
        <w:rPr>
          <w:rFonts w:ascii="Times New Roman" w:hAnsi="Times New Roman"/>
          <w:bCs/>
          <w:sz w:val="28"/>
          <w:szCs w:val="28"/>
          <w:lang w:eastAsia="ru-RU"/>
        </w:rPr>
        <w:t xml:space="preserve"> </w:t>
      </w:r>
      <w:r w:rsidR="00EC0B1C" w:rsidRPr="001264E9">
        <w:rPr>
          <w:rFonts w:ascii="Times New Roman" w:hAnsi="Times New Roman"/>
          <w:bCs/>
          <w:sz w:val="28"/>
          <w:szCs w:val="28"/>
          <w:lang w:eastAsia="ru-RU"/>
        </w:rPr>
        <w:t>дел России по городскому округу Кашира</w:t>
      </w:r>
      <w:r w:rsidR="00D4777D">
        <w:rPr>
          <w:rFonts w:ascii="Times New Roman" w:hAnsi="Times New Roman" w:cs="Times New Roman"/>
          <w:sz w:val="28"/>
          <w:szCs w:val="28"/>
        </w:rPr>
        <w:t xml:space="preserve"> (по согласованию);</w:t>
      </w:r>
    </w:p>
    <w:p w14:paraId="07361B48" w14:textId="52FF4582" w:rsidR="00DB2F6F" w:rsidRDefault="00DB2F6F" w:rsidP="00DB2F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Представитель</w:t>
      </w:r>
      <w:r w:rsidR="00D4777D">
        <w:rPr>
          <w:rFonts w:ascii="Times New Roman" w:hAnsi="Times New Roman" w:cs="Times New Roman"/>
          <w:sz w:val="28"/>
          <w:szCs w:val="28"/>
        </w:rPr>
        <w:t xml:space="preserve"> </w:t>
      </w:r>
      <w:r w:rsidR="00D4777D" w:rsidRPr="00D4777D">
        <w:rPr>
          <w:rFonts w:ascii="Times New Roman" w:hAnsi="Times New Roman" w:cs="Times New Roman"/>
          <w:sz w:val="28"/>
          <w:szCs w:val="28"/>
        </w:rPr>
        <w:t>Межрайонн</w:t>
      </w:r>
      <w:r w:rsidR="00D4777D">
        <w:rPr>
          <w:rFonts w:ascii="Times New Roman" w:hAnsi="Times New Roman" w:cs="Times New Roman"/>
          <w:sz w:val="28"/>
          <w:szCs w:val="28"/>
        </w:rPr>
        <w:t>ой</w:t>
      </w:r>
      <w:r w:rsidR="00D4777D" w:rsidRPr="00D4777D">
        <w:rPr>
          <w:rFonts w:ascii="Times New Roman" w:hAnsi="Times New Roman" w:cs="Times New Roman"/>
          <w:sz w:val="28"/>
          <w:szCs w:val="28"/>
        </w:rPr>
        <w:t xml:space="preserve"> инспекци</w:t>
      </w:r>
      <w:r w:rsidR="00D4777D">
        <w:rPr>
          <w:rFonts w:ascii="Times New Roman" w:hAnsi="Times New Roman" w:cs="Times New Roman"/>
          <w:sz w:val="28"/>
          <w:szCs w:val="28"/>
        </w:rPr>
        <w:t>и</w:t>
      </w:r>
      <w:r w:rsidR="00D4777D" w:rsidRPr="00D4777D">
        <w:rPr>
          <w:rFonts w:ascii="Times New Roman" w:hAnsi="Times New Roman" w:cs="Times New Roman"/>
          <w:sz w:val="28"/>
          <w:szCs w:val="28"/>
        </w:rPr>
        <w:t xml:space="preserve"> Федеральной налоговой службы № 9 по Московской области</w:t>
      </w:r>
      <w:r>
        <w:rPr>
          <w:rFonts w:ascii="Times New Roman" w:hAnsi="Times New Roman" w:cs="Times New Roman"/>
          <w:sz w:val="28"/>
          <w:szCs w:val="28"/>
        </w:rPr>
        <w:t xml:space="preserve"> (по согласованию)</w:t>
      </w:r>
      <w:r w:rsidR="00D4777D">
        <w:rPr>
          <w:rFonts w:ascii="Times New Roman" w:hAnsi="Times New Roman" w:cs="Times New Roman"/>
          <w:sz w:val="28"/>
          <w:szCs w:val="28"/>
        </w:rPr>
        <w:t>;</w:t>
      </w:r>
    </w:p>
    <w:p w14:paraId="3C704F35" w14:textId="77777777" w:rsidR="00E932A3" w:rsidRDefault="00E932A3" w:rsidP="00DB2F6F">
      <w:pPr>
        <w:spacing w:after="0" w:line="240" w:lineRule="auto"/>
        <w:ind w:firstLine="708"/>
        <w:jc w:val="both"/>
        <w:rPr>
          <w:rFonts w:ascii="Times New Roman" w:hAnsi="Times New Roman" w:cs="Times New Roman"/>
          <w:sz w:val="28"/>
          <w:szCs w:val="28"/>
        </w:rPr>
      </w:pPr>
    </w:p>
    <w:p w14:paraId="13FEC17D" w14:textId="5BABBDBA" w:rsidR="00E932A3" w:rsidRPr="00E932A3" w:rsidRDefault="00E932A3" w:rsidP="00E932A3">
      <w:pPr>
        <w:ind w:firstLine="708"/>
        <w:jc w:val="both"/>
        <w:rPr>
          <w:rFonts w:ascii="Times New Roman" w:hAnsi="Times New Roman" w:cs="Times New Roman"/>
          <w:sz w:val="28"/>
          <w:szCs w:val="28"/>
        </w:rPr>
      </w:pPr>
      <w:r w:rsidRPr="00E932A3">
        <w:rPr>
          <w:rFonts w:ascii="Times New Roman" w:hAnsi="Times New Roman" w:cs="Times New Roman"/>
          <w:sz w:val="28"/>
          <w:szCs w:val="28"/>
        </w:rPr>
        <w:t xml:space="preserve">Участие представителя Каширской городской прокуратуры </w:t>
      </w:r>
      <w:r>
        <w:rPr>
          <w:rFonts w:ascii="Times New Roman" w:hAnsi="Times New Roman" w:cs="Times New Roman"/>
          <w:sz w:val="28"/>
          <w:szCs w:val="28"/>
        </w:rPr>
        <w:t xml:space="preserve">и представителя Государственной </w:t>
      </w:r>
      <w:proofErr w:type="gramStart"/>
      <w:r>
        <w:rPr>
          <w:rFonts w:ascii="Times New Roman" w:hAnsi="Times New Roman" w:cs="Times New Roman"/>
          <w:sz w:val="28"/>
          <w:szCs w:val="28"/>
        </w:rPr>
        <w:t>инспекции  труда</w:t>
      </w:r>
      <w:proofErr w:type="gramEnd"/>
      <w:r>
        <w:rPr>
          <w:rFonts w:ascii="Times New Roman" w:hAnsi="Times New Roman" w:cs="Times New Roman"/>
          <w:sz w:val="28"/>
          <w:szCs w:val="28"/>
        </w:rPr>
        <w:t xml:space="preserve"> в Московской области</w:t>
      </w:r>
      <w:r w:rsidRPr="00E932A3">
        <w:rPr>
          <w:rFonts w:ascii="Times New Roman" w:hAnsi="Times New Roman" w:cs="Times New Roman"/>
          <w:sz w:val="28"/>
          <w:szCs w:val="28"/>
        </w:rPr>
        <w:br/>
        <w:t>в заседаниях Рабочей группы возможно по приглашению ее председателя (заместителя председателя).</w:t>
      </w:r>
    </w:p>
    <w:p w14:paraId="55474727" w14:textId="77777777" w:rsidR="00E932A3" w:rsidRDefault="00E932A3" w:rsidP="00DB2F6F">
      <w:pPr>
        <w:spacing w:after="0" w:line="240" w:lineRule="auto"/>
        <w:ind w:firstLine="708"/>
        <w:jc w:val="both"/>
        <w:rPr>
          <w:rFonts w:ascii="Times New Roman" w:hAnsi="Times New Roman" w:cs="Times New Roman"/>
          <w:sz w:val="28"/>
          <w:szCs w:val="28"/>
        </w:rPr>
      </w:pPr>
    </w:p>
    <w:p w14:paraId="14B2D109" w14:textId="07F1D44D" w:rsidR="009265CE" w:rsidRPr="004F3A98" w:rsidRDefault="009265CE" w:rsidP="00DB2F6F">
      <w:pPr>
        <w:spacing w:after="0" w:line="240" w:lineRule="auto"/>
        <w:ind w:firstLine="708"/>
        <w:jc w:val="both"/>
        <w:rPr>
          <w:rFonts w:ascii="Times New Roman" w:hAnsi="Times New Roman" w:cs="Times New Roman"/>
          <w:b/>
          <w:bCs/>
          <w:sz w:val="28"/>
          <w:szCs w:val="28"/>
        </w:rPr>
      </w:pPr>
      <w:r w:rsidRPr="004F3A98">
        <w:rPr>
          <w:rFonts w:ascii="Times New Roman" w:hAnsi="Times New Roman" w:cs="Times New Roman"/>
          <w:b/>
          <w:bCs/>
          <w:sz w:val="28"/>
          <w:szCs w:val="28"/>
        </w:rPr>
        <w:t>Секретарь Рабочей группы:</w:t>
      </w:r>
    </w:p>
    <w:p w14:paraId="65909CC6" w14:textId="77777777" w:rsidR="00AF3A1C" w:rsidRDefault="00AF3A1C" w:rsidP="00AF3A1C">
      <w:pPr>
        <w:tabs>
          <w:tab w:val="left" w:pos="9639"/>
        </w:tabs>
        <w:spacing w:after="0" w:line="240" w:lineRule="auto"/>
        <w:jc w:val="both"/>
        <w:rPr>
          <w:rFonts w:ascii="Times New Roman" w:hAnsi="Times New Roman" w:cs="Times New Roman"/>
          <w:sz w:val="28"/>
          <w:szCs w:val="28"/>
        </w:rPr>
      </w:pPr>
    </w:p>
    <w:p w14:paraId="19875E3D" w14:textId="429B942F" w:rsidR="00A40BF7" w:rsidRDefault="001B3296" w:rsidP="00AF3A1C">
      <w:pPr>
        <w:tabs>
          <w:tab w:val="left" w:pos="963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Белова Галина Анатольевна – главный аналитик управления по </w:t>
      </w:r>
      <w:r w:rsidR="00AF3A1C">
        <w:rPr>
          <w:rFonts w:ascii="Times New Roman" w:hAnsi="Times New Roman" w:cs="Times New Roman"/>
          <w:sz w:val="28"/>
          <w:szCs w:val="28"/>
        </w:rPr>
        <w:t>э</w:t>
      </w:r>
      <w:r>
        <w:rPr>
          <w:rFonts w:ascii="Times New Roman" w:hAnsi="Times New Roman" w:cs="Times New Roman"/>
          <w:sz w:val="28"/>
          <w:szCs w:val="28"/>
        </w:rPr>
        <w:t>кономической политике администрации городского округа Кашира</w:t>
      </w:r>
      <w:r w:rsidR="00AF3A1C">
        <w:rPr>
          <w:rFonts w:ascii="Times New Roman" w:hAnsi="Times New Roman" w:cs="Times New Roman"/>
          <w:sz w:val="28"/>
          <w:szCs w:val="28"/>
        </w:rPr>
        <w:t>.</w:t>
      </w:r>
    </w:p>
    <w:p w14:paraId="2CFD6FD2" w14:textId="77777777" w:rsidR="00A40BF7" w:rsidRDefault="00A40BF7" w:rsidP="00BE62D7">
      <w:pPr>
        <w:spacing w:after="0" w:line="240" w:lineRule="auto"/>
        <w:rPr>
          <w:rFonts w:ascii="Times New Roman" w:hAnsi="Times New Roman" w:cs="Times New Roman"/>
          <w:sz w:val="28"/>
          <w:szCs w:val="28"/>
        </w:rPr>
      </w:pPr>
    </w:p>
    <w:p w14:paraId="5094EFE5" w14:textId="77777777" w:rsidR="00F57C7A" w:rsidRPr="00093A9B" w:rsidRDefault="00F57C7A" w:rsidP="00F57C7A"/>
    <w:p w14:paraId="77950A98" w14:textId="77777777" w:rsidR="00EC0B1C" w:rsidRDefault="00EC0B1C" w:rsidP="00F57C7A">
      <w:pPr>
        <w:spacing w:after="0" w:line="240" w:lineRule="auto"/>
        <w:ind w:left="5670"/>
        <w:rPr>
          <w:rFonts w:ascii="Times New Roman" w:hAnsi="Times New Roman" w:cs="Times New Roman"/>
          <w:sz w:val="28"/>
          <w:szCs w:val="28"/>
        </w:rPr>
      </w:pPr>
    </w:p>
    <w:p w14:paraId="27161C8A" w14:textId="77777777" w:rsidR="00EC0B1C" w:rsidRDefault="00EC0B1C" w:rsidP="00F57C7A">
      <w:pPr>
        <w:spacing w:after="0" w:line="240" w:lineRule="auto"/>
        <w:ind w:left="5670"/>
        <w:rPr>
          <w:rFonts w:ascii="Times New Roman" w:hAnsi="Times New Roman" w:cs="Times New Roman"/>
          <w:sz w:val="28"/>
          <w:szCs w:val="28"/>
        </w:rPr>
      </w:pPr>
    </w:p>
    <w:p w14:paraId="5638D739" w14:textId="77777777" w:rsidR="00EC0B1C" w:rsidRDefault="00EC0B1C" w:rsidP="00F57C7A">
      <w:pPr>
        <w:spacing w:after="0" w:line="240" w:lineRule="auto"/>
        <w:ind w:left="5670"/>
        <w:rPr>
          <w:rFonts w:ascii="Times New Roman" w:hAnsi="Times New Roman" w:cs="Times New Roman"/>
          <w:sz w:val="28"/>
          <w:szCs w:val="28"/>
        </w:rPr>
      </w:pPr>
    </w:p>
    <w:p w14:paraId="351D215D" w14:textId="77777777" w:rsidR="00EC0B1C" w:rsidRDefault="00EC0B1C" w:rsidP="00F57C7A">
      <w:pPr>
        <w:spacing w:after="0" w:line="240" w:lineRule="auto"/>
        <w:ind w:left="5670"/>
        <w:rPr>
          <w:rFonts w:ascii="Times New Roman" w:hAnsi="Times New Roman" w:cs="Times New Roman"/>
          <w:sz w:val="28"/>
          <w:szCs w:val="28"/>
        </w:rPr>
      </w:pPr>
    </w:p>
    <w:p w14:paraId="3FDDF1B9" w14:textId="77777777" w:rsidR="00EC0B1C" w:rsidRDefault="00EC0B1C" w:rsidP="00F57C7A">
      <w:pPr>
        <w:spacing w:after="0" w:line="240" w:lineRule="auto"/>
        <w:ind w:left="5670"/>
        <w:rPr>
          <w:rFonts w:ascii="Times New Roman" w:hAnsi="Times New Roman" w:cs="Times New Roman"/>
          <w:sz w:val="28"/>
          <w:szCs w:val="28"/>
        </w:rPr>
      </w:pPr>
    </w:p>
    <w:p w14:paraId="4D012736" w14:textId="77777777" w:rsidR="00EC0B1C" w:rsidRDefault="00EC0B1C" w:rsidP="00F57C7A">
      <w:pPr>
        <w:spacing w:after="0" w:line="240" w:lineRule="auto"/>
        <w:ind w:left="5670"/>
        <w:rPr>
          <w:rFonts w:ascii="Times New Roman" w:hAnsi="Times New Roman" w:cs="Times New Roman"/>
          <w:sz w:val="28"/>
          <w:szCs w:val="28"/>
        </w:rPr>
      </w:pPr>
    </w:p>
    <w:p w14:paraId="79BBFD6F" w14:textId="77777777" w:rsidR="00EC0B1C" w:rsidRDefault="00EC0B1C" w:rsidP="00F57C7A">
      <w:pPr>
        <w:spacing w:after="0" w:line="240" w:lineRule="auto"/>
        <w:ind w:left="5670"/>
        <w:rPr>
          <w:rFonts w:ascii="Times New Roman" w:hAnsi="Times New Roman" w:cs="Times New Roman"/>
          <w:sz w:val="28"/>
          <w:szCs w:val="28"/>
        </w:rPr>
      </w:pPr>
    </w:p>
    <w:p w14:paraId="7D30E1C1" w14:textId="77777777" w:rsidR="00EC0B1C" w:rsidRDefault="00EC0B1C" w:rsidP="00F57C7A">
      <w:pPr>
        <w:spacing w:after="0" w:line="240" w:lineRule="auto"/>
        <w:ind w:left="5670"/>
        <w:rPr>
          <w:rFonts w:ascii="Times New Roman" w:hAnsi="Times New Roman" w:cs="Times New Roman"/>
          <w:sz w:val="28"/>
          <w:szCs w:val="28"/>
        </w:rPr>
      </w:pPr>
    </w:p>
    <w:p w14:paraId="71388CFF" w14:textId="77777777" w:rsidR="00EC0B1C" w:rsidRDefault="00EC0B1C" w:rsidP="00F57C7A">
      <w:pPr>
        <w:spacing w:after="0" w:line="240" w:lineRule="auto"/>
        <w:ind w:left="5670"/>
        <w:rPr>
          <w:rFonts w:ascii="Times New Roman" w:hAnsi="Times New Roman" w:cs="Times New Roman"/>
          <w:sz w:val="28"/>
          <w:szCs w:val="28"/>
        </w:rPr>
      </w:pPr>
    </w:p>
    <w:p w14:paraId="2F2338B7" w14:textId="77777777" w:rsidR="00EC0B1C" w:rsidRDefault="00EC0B1C" w:rsidP="00F57C7A">
      <w:pPr>
        <w:spacing w:after="0" w:line="240" w:lineRule="auto"/>
        <w:ind w:left="5670"/>
        <w:rPr>
          <w:rFonts w:ascii="Times New Roman" w:hAnsi="Times New Roman" w:cs="Times New Roman"/>
          <w:sz w:val="28"/>
          <w:szCs w:val="28"/>
        </w:rPr>
      </w:pPr>
    </w:p>
    <w:p w14:paraId="3A3DCE14" w14:textId="77777777" w:rsidR="00EC0B1C" w:rsidRDefault="00EC0B1C" w:rsidP="00F57C7A">
      <w:pPr>
        <w:spacing w:after="0" w:line="240" w:lineRule="auto"/>
        <w:ind w:left="5670"/>
        <w:rPr>
          <w:rFonts w:ascii="Times New Roman" w:hAnsi="Times New Roman" w:cs="Times New Roman"/>
          <w:sz w:val="28"/>
          <w:szCs w:val="28"/>
        </w:rPr>
      </w:pPr>
    </w:p>
    <w:p w14:paraId="57F02D1E" w14:textId="77777777" w:rsidR="00EC0B1C" w:rsidRDefault="00EC0B1C" w:rsidP="00F57C7A">
      <w:pPr>
        <w:spacing w:after="0" w:line="240" w:lineRule="auto"/>
        <w:ind w:left="5670"/>
        <w:rPr>
          <w:rFonts w:ascii="Times New Roman" w:hAnsi="Times New Roman" w:cs="Times New Roman"/>
          <w:sz w:val="28"/>
          <w:szCs w:val="28"/>
        </w:rPr>
      </w:pPr>
    </w:p>
    <w:p w14:paraId="7471E466" w14:textId="77777777" w:rsidR="00EC0B1C" w:rsidRDefault="00EC0B1C" w:rsidP="00F57C7A">
      <w:pPr>
        <w:spacing w:after="0" w:line="240" w:lineRule="auto"/>
        <w:ind w:left="5670"/>
        <w:rPr>
          <w:rFonts w:ascii="Times New Roman" w:hAnsi="Times New Roman" w:cs="Times New Roman"/>
          <w:sz w:val="28"/>
          <w:szCs w:val="28"/>
        </w:rPr>
      </w:pPr>
    </w:p>
    <w:p w14:paraId="419DB0A5" w14:textId="77777777" w:rsidR="00EC0B1C" w:rsidRDefault="00EC0B1C" w:rsidP="00F57C7A">
      <w:pPr>
        <w:spacing w:after="0" w:line="240" w:lineRule="auto"/>
        <w:ind w:left="5670"/>
        <w:rPr>
          <w:rFonts w:ascii="Times New Roman" w:hAnsi="Times New Roman" w:cs="Times New Roman"/>
          <w:sz w:val="28"/>
          <w:szCs w:val="28"/>
        </w:rPr>
      </w:pPr>
    </w:p>
    <w:p w14:paraId="4948D983" w14:textId="77777777" w:rsidR="00EC0B1C" w:rsidRDefault="00EC0B1C" w:rsidP="00F57C7A">
      <w:pPr>
        <w:spacing w:after="0" w:line="240" w:lineRule="auto"/>
        <w:ind w:left="5670"/>
        <w:rPr>
          <w:rFonts w:ascii="Times New Roman" w:hAnsi="Times New Roman" w:cs="Times New Roman"/>
          <w:sz w:val="28"/>
          <w:szCs w:val="28"/>
        </w:rPr>
      </w:pPr>
    </w:p>
    <w:p w14:paraId="02037898" w14:textId="77777777" w:rsidR="00EC0B1C" w:rsidRDefault="00EC0B1C" w:rsidP="00F57C7A">
      <w:pPr>
        <w:spacing w:after="0" w:line="240" w:lineRule="auto"/>
        <w:ind w:left="5670"/>
        <w:rPr>
          <w:rFonts w:ascii="Times New Roman" w:hAnsi="Times New Roman" w:cs="Times New Roman"/>
          <w:sz w:val="28"/>
          <w:szCs w:val="28"/>
        </w:rPr>
      </w:pPr>
    </w:p>
    <w:p w14:paraId="664FF5A8" w14:textId="77777777" w:rsidR="00EC0B1C" w:rsidRDefault="00EC0B1C" w:rsidP="00F57C7A">
      <w:pPr>
        <w:spacing w:after="0" w:line="240" w:lineRule="auto"/>
        <w:ind w:left="5670"/>
        <w:rPr>
          <w:rFonts w:ascii="Times New Roman" w:hAnsi="Times New Roman" w:cs="Times New Roman"/>
          <w:sz w:val="28"/>
          <w:szCs w:val="28"/>
        </w:rPr>
      </w:pPr>
    </w:p>
    <w:p w14:paraId="484ADC7D" w14:textId="77777777" w:rsidR="00EC0B1C" w:rsidRDefault="00EC0B1C" w:rsidP="00F57C7A">
      <w:pPr>
        <w:spacing w:after="0" w:line="240" w:lineRule="auto"/>
        <w:ind w:left="5670"/>
        <w:rPr>
          <w:rFonts w:ascii="Times New Roman" w:hAnsi="Times New Roman" w:cs="Times New Roman"/>
          <w:sz w:val="28"/>
          <w:szCs w:val="28"/>
        </w:rPr>
      </w:pPr>
    </w:p>
    <w:p w14:paraId="51813EAE" w14:textId="77777777" w:rsidR="00EC0B1C" w:rsidRDefault="00EC0B1C" w:rsidP="00F57C7A">
      <w:pPr>
        <w:spacing w:after="0" w:line="240" w:lineRule="auto"/>
        <w:ind w:left="5670"/>
        <w:rPr>
          <w:rFonts w:ascii="Times New Roman" w:hAnsi="Times New Roman" w:cs="Times New Roman"/>
          <w:sz w:val="28"/>
          <w:szCs w:val="28"/>
        </w:rPr>
      </w:pPr>
    </w:p>
    <w:p w14:paraId="6A7E0CF2" w14:textId="77777777" w:rsidR="00EC0B1C" w:rsidRDefault="00EC0B1C" w:rsidP="00F57C7A">
      <w:pPr>
        <w:spacing w:after="0" w:line="240" w:lineRule="auto"/>
        <w:ind w:left="5670"/>
        <w:rPr>
          <w:rFonts w:ascii="Times New Roman" w:hAnsi="Times New Roman" w:cs="Times New Roman"/>
          <w:sz w:val="28"/>
          <w:szCs w:val="28"/>
        </w:rPr>
      </w:pPr>
    </w:p>
    <w:p w14:paraId="67BAE06B" w14:textId="77777777" w:rsidR="00EC0B1C" w:rsidRDefault="00EC0B1C" w:rsidP="00F57C7A">
      <w:pPr>
        <w:spacing w:after="0" w:line="240" w:lineRule="auto"/>
        <w:ind w:left="5670"/>
        <w:rPr>
          <w:rFonts w:ascii="Times New Roman" w:hAnsi="Times New Roman" w:cs="Times New Roman"/>
          <w:sz w:val="28"/>
          <w:szCs w:val="28"/>
        </w:rPr>
      </w:pPr>
    </w:p>
    <w:p w14:paraId="4B84ECA0" w14:textId="77777777" w:rsidR="00EC0B1C" w:rsidRDefault="00EC0B1C" w:rsidP="00F57C7A">
      <w:pPr>
        <w:spacing w:after="0" w:line="240" w:lineRule="auto"/>
        <w:ind w:left="5670"/>
        <w:rPr>
          <w:rFonts w:ascii="Times New Roman" w:hAnsi="Times New Roman" w:cs="Times New Roman"/>
          <w:sz w:val="28"/>
          <w:szCs w:val="28"/>
        </w:rPr>
      </w:pPr>
    </w:p>
    <w:p w14:paraId="72B9CEAA" w14:textId="77777777" w:rsidR="00EC0B1C" w:rsidRDefault="00EC0B1C" w:rsidP="00F57C7A">
      <w:pPr>
        <w:spacing w:after="0" w:line="240" w:lineRule="auto"/>
        <w:ind w:left="5670"/>
        <w:rPr>
          <w:rFonts w:ascii="Times New Roman" w:hAnsi="Times New Roman" w:cs="Times New Roman"/>
          <w:sz w:val="28"/>
          <w:szCs w:val="28"/>
        </w:rPr>
      </w:pPr>
    </w:p>
    <w:p w14:paraId="1EDE5BC7" w14:textId="77777777" w:rsidR="00EC0B1C" w:rsidRDefault="00EC0B1C" w:rsidP="00F57C7A">
      <w:pPr>
        <w:spacing w:after="0" w:line="240" w:lineRule="auto"/>
        <w:ind w:left="5670"/>
        <w:rPr>
          <w:rFonts w:ascii="Times New Roman" w:hAnsi="Times New Roman" w:cs="Times New Roman"/>
          <w:sz w:val="28"/>
          <w:szCs w:val="28"/>
        </w:rPr>
      </w:pPr>
    </w:p>
    <w:p w14:paraId="1638A30F" w14:textId="77777777" w:rsidR="00EC0B1C" w:rsidRDefault="00EC0B1C" w:rsidP="00F57C7A">
      <w:pPr>
        <w:spacing w:after="0" w:line="240" w:lineRule="auto"/>
        <w:ind w:left="5670"/>
        <w:rPr>
          <w:rFonts w:ascii="Times New Roman" w:hAnsi="Times New Roman" w:cs="Times New Roman"/>
          <w:sz w:val="28"/>
          <w:szCs w:val="28"/>
        </w:rPr>
      </w:pPr>
    </w:p>
    <w:p w14:paraId="06C6A15E" w14:textId="77777777" w:rsidR="00EC0B1C" w:rsidRDefault="00EC0B1C" w:rsidP="00F57C7A">
      <w:pPr>
        <w:spacing w:after="0" w:line="240" w:lineRule="auto"/>
        <w:ind w:left="5670"/>
        <w:rPr>
          <w:rFonts w:ascii="Times New Roman" w:hAnsi="Times New Roman" w:cs="Times New Roman"/>
          <w:sz w:val="28"/>
          <w:szCs w:val="28"/>
        </w:rPr>
      </w:pPr>
    </w:p>
    <w:p w14:paraId="06363AE4" w14:textId="77777777" w:rsidR="00EC0B1C" w:rsidRDefault="00EC0B1C" w:rsidP="00F57C7A">
      <w:pPr>
        <w:spacing w:after="0" w:line="240" w:lineRule="auto"/>
        <w:ind w:left="5670"/>
        <w:rPr>
          <w:rFonts w:ascii="Times New Roman" w:hAnsi="Times New Roman" w:cs="Times New Roman"/>
          <w:sz w:val="28"/>
          <w:szCs w:val="28"/>
        </w:rPr>
      </w:pPr>
    </w:p>
    <w:p w14:paraId="2278CDC8" w14:textId="752754DF" w:rsidR="00F57C7A" w:rsidRPr="006F2BAF" w:rsidRDefault="00F57C7A" w:rsidP="00F57C7A">
      <w:pPr>
        <w:spacing w:after="0" w:line="240" w:lineRule="auto"/>
        <w:ind w:left="5670"/>
        <w:rPr>
          <w:rFonts w:ascii="Times New Roman" w:hAnsi="Times New Roman" w:cs="Times New Roman"/>
          <w:sz w:val="28"/>
          <w:szCs w:val="28"/>
        </w:rPr>
      </w:pPr>
      <w:r w:rsidRPr="006F2BAF">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14:paraId="24334EC6" w14:textId="038DEDB9" w:rsidR="00F57C7A" w:rsidRPr="006F2BAF" w:rsidRDefault="00F57C7A" w:rsidP="00F57C7A">
      <w:pPr>
        <w:spacing w:after="0" w:line="240" w:lineRule="auto"/>
        <w:ind w:left="5670"/>
        <w:rPr>
          <w:rFonts w:ascii="Times New Roman" w:hAnsi="Times New Roman" w:cs="Times New Roman"/>
          <w:sz w:val="28"/>
          <w:szCs w:val="28"/>
        </w:rPr>
      </w:pPr>
      <w:r w:rsidRPr="006F2BAF">
        <w:rPr>
          <w:rFonts w:ascii="Times New Roman" w:hAnsi="Times New Roman" w:cs="Times New Roman"/>
          <w:sz w:val="28"/>
          <w:szCs w:val="28"/>
        </w:rPr>
        <w:t>УТВЕРЖДЕН</w:t>
      </w:r>
      <w:r>
        <w:rPr>
          <w:rFonts w:ascii="Times New Roman" w:hAnsi="Times New Roman" w:cs="Times New Roman"/>
          <w:sz w:val="28"/>
          <w:szCs w:val="28"/>
        </w:rPr>
        <w:t>О</w:t>
      </w:r>
    </w:p>
    <w:p w14:paraId="5F61D83F" w14:textId="77777777" w:rsidR="00F57C7A" w:rsidRPr="006F2BAF" w:rsidRDefault="00F57C7A" w:rsidP="00F57C7A">
      <w:pPr>
        <w:spacing w:after="0" w:line="240" w:lineRule="auto"/>
        <w:ind w:left="5670"/>
        <w:rPr>
          <w:rFonts w:ascii="Times New Roman" w:hAnsi="Times New Roman" w:cs="Times New Roman"/>
          <w:sz w:val="28"/>
          <w:szCs w:val="28"/>
        </w:rPr>
      </w:pPr>
      <w:r w:rsidRPr="006F2BAF">
        <w:rPr>
          <w:rFonts w:ascii="Times New Roman" w:hAnsi="Times New Roman" w:cs="Times New Roman"/>
          <w:sz w:val="28"/>
          <w:szCs w:val="28"/>
        </w:rPr>
        <w:t>постановлением администрации</w:t>
      </w:r>
    </w:p>
    <w:p w14:paraId="47B1CC51" w14:textId="77777777" w:rsidR="00F57C7A" w:rsidRPr="006F2BAF" w:rsidRDefault="00F57C7A" w:rsidP="00F57C7A">
      <w:pPr>
        <w:spacing w:after="0" w:line="240" w:lineRule="auto"/>
        <w:ind w:left="5670"/>
        <w:rPr>
          <w:rFonts w:ascii="Times New Roman" w:hAnsi="Times New Roman" w:cs="Times New Roman"/>
          <w:sz w:val="28"/>
          <w:szCs w:val="28"/>
        </w:rPr>
      </w:pPr>
      <w:r w:rsidRPr="006F2BAF">
        <w:rPr>
          <w:rFonts w:ascii="Times New Roman" w:hAnsi="Times New Roman" w:cs="Times New Roman"/>
          <w:sz w:val="28"/>
          <w:szCs w:val="28"/>
        </w:rPr>
        <w:t>городского округа Кашира</w:t>
      </w:r>
    </w:p>
    <w:p w14:paraId="194A3981" w14:textId="77777777" w:rsidR="00F57C7A" w:rsidRDefault="00F57C7A" w:rsidP="00F57C7A">
      <w:pPr>
        <w:jc w:val="right"/>
      </w:pPr>
    </w:p>
    <w:p w14:paraId="69273B28" w14:textId="77777777" w:rsidR="00F57C7A" w:rsidRDefault="00F57C7A" w:rsidP="00F57C7A">
      <w:pPr>
        <w:jc w:val="center"/>
        <w:rPr>
          <w:rFonts w:ascii="Times New Roman" w:hAnsi="Times New Roman" w:cs="Times New Roman"/>
          <w:b/>
          <w:bCs/>
          <w:sz w:val="28"/>
          <w:szCs w:val="28"/>
        </w:rPr>
      </w:pPr>
    </w:p>
    <w:p w14:paraId="2D6865DD" w14:textId="21155F93" w:rsidR="00F57C7A" w:rsidRPr="00EC0B1C" w:rsidRDefault="00F57C7A" w:rsidP="00F57C7A">
      <w:pPr>
        <w:jc w:val="center"/>
        <w:rPr>
          <w:rFonts w:ascii="Times New Roman" w:hAnsi="Times New Roman" w:cs="Times New Roman"/>
          <w:b/>
          <w:bCs/>
          <w:sz w:val="28"/>
          <w:szCs w:val="28"/>
        </w:rPr>
      </w:pPr>
      <w:r w:rsidRPr="00EC0B1C">
        <w:rPr>
          <w:rFonts w:ascii="Times New Roman" w:hAnsi="Times New Roman" w:cs="Times New Roman"/>
          <w:b/>
          <w:bCs/>
          <w:sz w:val="28"/>
          <w:szCs w:val="28"/>
        </w:rPr>
        <w:t>Положение о порядке создания и деятельности Рабочей группы Межведомственной комиссии по противодействию формированию просроченной задолженности по заработной плате на территории Московской области</w:t>
      </w:r>
    </w:p>
    <w:p w14:paraId="1E543785" w14:textId="604E0AC9" w:rsidR="00F57C7A" w:rsidRPr="00EC0B1C" w:rsidRDefault="00F57C7A" w:rsidP="00F57C7A">
      <w:pPr>
        <w:jc w:val="center"/>
        <w:rPr>
          <w:rFonts w:ascii="Times New Roman" w:hAnsi="Times New Roman" w:cs="Times New Roman"/>
          <w:b/>
          <w:bCs/>
          <w:sz w:val="28"/>
          <w:szCs w:val="28"/>
        </w:rPr>
      </w:pPr>
      <w:r w:rsidRPr="00EC0B1C">
        <w:rPr>
          <w:rFonts w:ascii="Times New Roman" w:hAnsi="Times New Roman" w:cs="Times New Roman"/>
          <w:b/>
          <w:bCs/>
          <w:sz w:val="28"/>
          <w:szCs w:val="28"/>
        </w:rPr>
        <w:t>1. Общие положения</w:t>
      </w:r>
    </w:p>
    <w:p w14:paraId="5862F2D7" w14:textId="12D439B6" w:rsidR="00F57C7A" w:rsidRPr="00EC0B1C" w:rsidRDefault="00F57C7A" w:rsidP="00F57C7A">
      <w:pPr>
        <w:ind w:firstLine="708"/>
        <w:jc w:val="both"/>
        <w:rPr>
          <w:rFonts w:ascii="Times New Roman" w:hAnsi="Times New Roman" w:cs="Times New Roman"/>
          <w:sz w:val="28"/>
          <w:szCs w:val="28"/>
        </w:rPr>
      </w:pPr>
      <w:r w:rsidRPr="00EC0B1C">
        <w:rPr>
          <w:rFonts w:ascii="Times New Roman" w:hAnsi="Times New Roman" w:cs="Times New Roman"/>
          <w:sz w:val="28"/>
          <w:szCs w:val="28"/>
        </w:rPr>
        <w:t>1.1. Настоящее Положение определяет правила формирования</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и деятельности Рабочей группы Межведомственной комиссии</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по противодействию формированию просроченной задолженности</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по заработной плате на территории Московской области (далее - Рабочая группа).</w:t>
      </w:r>
    </w:p>
    <w:p w14:paraId="670B151E" w14:textId="6BA61692" w:rsidR="00F57C7A" w:rsidRPr="00EC0B1C" w:rsidRDefault="00F57C7A" w:rsidP="00F57C7A">
      <w:pPr>
        <w:ind w:firstLine="708"/>
        <w:jc w:val="both"/>
        <w:rPr>
          <w:rFonts w:ascii="Times New Roman" w:hAnsi="Times New Roman" w:cs="Times New Roman"/>
          <w:sz w:val="28"/>
          <w:szCs w:val="28"/>
        </w:rPr>
      </w:pPr>
      <w:r w:rsidRPr="00EC0B1C">
        <w:rPr>
          <w:rFonts w:ascii="Times New Roman" w:hAnsi="Times New Roman" w:cs="Times New Roman"/>
          <w:sz w:val="28"/>
          <w:szCs w:val="28"/>
        </w:rPr>
        <w:t>1.2. Рабочая группа создается Межведомственной комиссией</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по противодействию формированию просроченной задолженности</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по заработной плате на территории Московской области (далее - Комиссия)</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на территории муниципального образования «Городской округ Кашира Московской области» согласно Перечню муниципальных образований Московской области, на территориях которых создаются рабочие группы Межведомственной комиссии по противодействию формированию просроченной задолженности по заработной плате на территории Московской области, утвержденному постановлением Правительства Московской области</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от 14.05.2025</w:t>
      </w:r>
      <w:r w:rsidR="00C77638" w:rsidRPr="00EC0B1C">
        <w:rPr>
          <w:rFonts w:ascii="Times New Roman" w:hAnsi="Times New Roman" w:cs="Times New Roman"/>
          <w:sz w:val="28"/>
          <w:szCs w:val="28"/>
        </w:rPr>
        <w:t xml:space="preserve"> </w:t>
      </w:r>
      <w:r w:rsidRPr="00EC0B1C">
        <w:rPr>
          <w:rFonts w:ascii="Times New Roman" w:hAnsi="Times New Roman" w:cs="Times New Roman"/>
          <w:sz w:val="28"/>
          <w:szCs w:val="28"/>
        </w:rPr>
        <w:t>№ 516-ПП «О Межведомственной комиссии по противодействию формированию просроченной задолженности по заработной плате на территории Московской области».</w:t>
      </w:r>
    </w:p>
    <w:p w14:paraId="2F361922" w14:textId="0D644F3D"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1.</w:t>
      </w:r>
      <w:r w:rsidR="00F57C7A" w:rsidRPr="00EC0B1C">
        <w:rPr>
          <w:rFonts w:ascii="Times New Roman" w:hAnsi="Times New Roman" w:cs="Times New Roman"/>
          <w:sz w:val="28"/>
          <w:szCs w:val="28"/>
        </w:rPr>
        <w:t xml:space="preserve">3. Рабочая группа является постоянно действующим коллегиальным органом, ведет свою деятельность в рамках работы Комиссии и является </w:t>
      </w:r>
      <w:r w:rsidR="00EC0B1C">
        <w:rPr>
          <w:rFonts w:ascii="Times New Roman" w:hAnsi="Times New Roman" w:cs="Times New Roman"/>
          <w:sz w:val="28"/>
          <w:szCs w:val="28"/>
        </w:rPr>
        <w:t xml:space="preserve">                             </w:t>
      </w:r>
      <w:r w:rsidR="00F57C7A" w:rsidRPr="00EC0B1C">
        <w:rPr>
          <w:rFonts w:ascii="Times New Roman" w:hAnsi="Times New Roman" w:cs="Times New Roman"/>
          <w:sz w:val="28"/>
          <w:szCs w:val="28"/>
        </w:rPr>
        <w:t>ее неотъемлемой частью.</w:t>
      </w:r>
    </w:p>
    <w:p w14:paraId="496F0325" w14:textId="77777777" w:rsidR="00F57C7A" w:rsidRPr="00EC0B1C" w:rsidRDefault="00F57C7A" w:rsidP="00F57C7A">
      <w:pPr>
        <w:jc w:val="both"/>
        <w:rPr>
          <w:rFonts w:ascii="Times New Roman" w:hAnsi="Times New Roman" w:cs="Times New Roman"/>
          <w:sz w:val="28"/>
          <w:szCs w:val="28"/>
        </w:rPr>
      </w:pPr>
    </w:p>
    <w:p w14:paraId="42D87B75" w14:textId="526F5149" w:rsidR="00F57C7A" w:rsidRPr="00EC0B1C" w:rsidRDefault="00C77638" w:rsidP="00C77638">
      <w:pPr>
        <w:jc w:val="center"/>
        <w:rPr>
          <w:rFonts w:ascii="Times New Roman" w:hAnsi="Times New Roman" w:cs="Times New Roman"/>
          <w:b/>
          <w:bCs/>
          <w:sz w:val="28"/>
          <w:szCs w:val="28"/>
        </w:rPr>
      </w:pPr>
      <w:bookmarkStart w:id="0" w:name="Par18"/>
      <w:bookmarkEnd w:id="0"/>
      <w:r w:rsidRPr="00EC0B1C">
        <w:rPr>
          <w:rFonts w:ascii="Times New Roman" w:hAnsi="Times New Roman" w:cs="Times New Roman"/>
          <w:b/>
          <w:bCs/>
          <w:sz w:val="28"/>
          <w:szCs w:val="28"/>
        </w:rPr>
        <w:t>2</w:t>
      </w:r>
      <w:r w:rsidR="00F57C7A" w:rsidRPr="00EC0B1C">
        <w:rPr>
          <w:rFonts w:ascii="Times New Roman" w:hAnsi="Times New Roman" w:cs="Times New Roman"/>
          <w:b/>
          <w:bCs/>
          <w:sz w:val="28"/>
          <w:szCs w:val="28"/>
        </w:rPr>
        <w:t>. Задачи Рабочей группы</w:t>
      </w:r>
    </w:p>
    <w:p w14:paraId="0A40BC9D" w14:textId="77A56E19"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2.1</w:t>
      </w:r>
      <w:r w:rsidR="00F57C7A" w:rsidRPr="00EC0B1C">
        <w:rPr>
          <w:rFonts w:ascii="Times New Roman" w:hAnsi="Times New Roman" w:cs="Times New Roman"/>
          <w:sz w:val="28"/>
          <w:szCs w:val="28"/>
        </w:rPr>
        <w:t>. Основными задачами Рабочей группы являются:</w:t>
      </w:r>
    </w:p>
    <w:p w14:paraId="709076C6" w14:textId="3549E508"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1) осуществление мониторинга и анализа результатов работы</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по противодействию формированию просроченной задолженности</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по заработной плате на территории муниципального образования </w:t>
      </w:r>
      <w:r w:rsidR="00C77638" w:rsidRPr="00EC0B1C">
        <w:rPr>
          <w:rFonts w:ascii="Times New Roman" w:hAnsi="Times New Roman" w:cs="Times New Roman"/>
          <w:sz w:val="28"/>
          <w:szCs w:val="28"/>
        </w:rPr>
        <w:t>«Городской округ Кашира Московской области»</w:t>
      </w:r>
      <w:r w:rsidRPr="00EC0B1C">
        <w:rPr>
          <w:rFonts w:ascii="Times New Roman" w:hAnsi="Times New Roman" w:cs="Times New Roman"/>
          <w:sz w:val="28"/>
          <w:szCs w:val="28"/>
        </w:rPr>
        <w:t>;</w:t>
      </w:r>
    </w:p>
    <w:p w14:paraId="71297C6B" w14:textId="23CE3E39"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lastRenderedPageBreak/>
        <w:t xml:space="preserve">2) выявление на территории муниципального образования </w:t>
      </w:r>
      <w:r w:rsidR="00C77638" w:rsidRPr="00EC0B1C">
        <w:rPr>
          <w:rFonts w:ascii="Times New Roman" w:hAnsi="Times New Roman" w:cs="Times New Roman"/>
          <w:sz w:val="28"/>
          <w:szCs w:val="28"/>
        </w:rPr>
        <w:t>«Городской округ Кашира Московской области»</w:t>
      </w:r>
      <w:r w:rsidRPr="00EC0B1C">
        <w:rPr>
          <w:rFonts w:ascii="Times New Roman" w:hAnsi="Times New Roman" w:cs="Times New Roman"/>
          <w:sz w:val="28"/>
          <w:szCs w:val="28"/>
        </w:rPr>
        <w:t xml:space="preserve"> работодателей и (или) учредителей организаций с признаками формирования просроченной задолженности</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по заработной плате;</w:t>
      </w:r>
    </w:p>
    <w:p w14:paraId="5F9703B0" w14:textId="77777777"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3) оказание содействия организациям (в том числе формирование предложений) по взысканию дебиторской задолженности, по финансовому оздоровлению, сохранению действующих производств, поиску потенциальных инвесторов, оптимизации затрат, снижению издержек и предупреждению несостоятельности (банкротства);</w:t>
      </w:r>
    </w:p>
    <w:p w14:paraId="3F7569A7" w14:textId="77777777"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4) оказание содействия работодателям в разработке дорожных карт погашения просроченной задолженности по заработной плате конкретных организаций, в том числе для организаций, находящихся в конкурсном производстве;</w:t>
      </w:r>
    </w:p>
    <w:p w14:paraId="16630908" w14:textId="77777777"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5) проведение разъяснительной работы с участием сторон социального партнерства по обеспечению трудовых прав работников;</w:t>
      </w:r>
    </w:p>
    <w:p w14:paraId="69904ACE" w14:textId="24E3CF3E"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6) проведение мероприятий, направленных на выявление и ликвидацию просроченной задолженности по заработной плате перед работниками работодателей и (или) учредителей организаций.</w:t>
      </w:r>
    </w:p>
    <w:p w14:paraId="51F50A8E" w14:textId="77777777" w:rsidR="00C77638" w:rsidRPr="00EC0B1C" w:rsidRDefault="00C77638" w:rsidP="00C77638">
      <w:pPr>
        <w:ind w:firstLine="708"/>
        <w:jc w:val="both"/>
        <w:rPr>
          <w:rFonts w:ascii="Times New Roman" w:hAnsi="Times New Roman" w:cs="Times New Roman"/>
          <w:sz w:val="28"/>
          <w:szCs w:val="28"/>
        </w:rPr>
      </w:pPr>
    </w:p>
    <w:p w14:paraId="5F92A0AB" w14:textId="4895B5F3" w:rsidR="00F57C7A" w:rsidRPr="00EC0B1C" w:rsidRDefault="00C77638" w:rsidP="00C77638">
      <w:pPr>
        <w:jc w:val="center"/>
        <w:rPr>
          <w:rFonts w:ascii="Times New Roman" w:hAnsi="Times New Roman" w:cs="Times New Roman"/>
          <w:b/>
          <w:bCs/>
          <w:sz w:val="28"/>
          <w:szCs w:val="28"/>
        </w:rPr>
      </w:pPr>
      <w:r w:rsidRPr="00EC0B1C">
        <w:rPr>
          <w:rFonts w:ascii="Times New Roman" w:hAnsi="Times New Roman" w:cs="Times New Roman"/>
          <w:b/>
          <w:bCs/>
          <w:sz w:val="28"/>
          <w:szCs w:val="28"/>
        </w:rPr>
        <w:t>3</w:t>
      </w:r>
      <w:r w:rsidR="00F57C7A" w:rsidRPr="00EC0B1C">
        <w:rPr>
          <w:rFonts w:ascii="Times New Roman" w:hAnsi="Times New Roman" w:cs="Times New Roman"/>
          <w:b/>
          <w:bCs/>
          <w:sz w:val="28"/>
          <w:szCs w:val="28"/>
        </w:rPr>
        <w:t>. Права Рабочей группы</w:t>
      </w:r>
    </w:p>
    <w:p w14:paraId="5A35CEF5" w14:textId="66BA6A6A"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3.1.</w:t>
      </w:r>
      <w:r w:rsidR="00F57C7A" w:rsidRPr="00EC0B1C">
        <w:rPr>
          <w:rFonts w:ascii="Times New Roman" w:hAnsi="Times New Roman" w:cs="Times New Roman"/>
          <w:sz w:val="28"/>
          <w:szCs w:val="28"/>
        </w:rPr>
        <w:t xml:space="preserve"> Рабочая группа имеет право:</w:t>
      </w:r>
    </w:p>
    <w:p w14:paraId="5D517933" w14:textId="3EE6ACF4"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 xml:space="preserve">1) приглашать на заседания Рабочей группы и заслушивать работодателей и (или) учредителей организаций, в отношении которых имеются сведения </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о возможной просроченной задолженности по заработной плате, а также должностных лиц и специалистов (экспертов) органов и </w:t>
      </w:r>
      <w:proofErr w:type="gramStart"/>
      <w:r w:rsidRPr="00EC0B1C">
        <w:rPr>
          <w:rFonts w:ascii="Times New Roman" w:hAnsi="Times New Roman" w:cs="Times New Roman"/>
          <w:sz w:val="28"/>
          <w:szCs w:val="28"/>
        </w:rPr>
        <w:t xml:space="preserve">организаций, </w:t>
      </w:r>
      <w:r w:rsidR="00EC0B1C">
        <w:rPr>
          <w:rFonts w:ascii="Times New Roman" w:hAnsi="Times New Roman" w:cs="Times New Roman"/>
          <w:sz w:val="28"/>
          <w:szCs w:val="28"/>
        </w:rPr>
        <w:t xml:space="preserve">  </w:t>
      </w:r>
      <w:proofErr w:type="gramEnd"/>
      <w:r w:rsidR="00EC0B1C">
        <w:rPr>
          <w:rFonts w:ascii="Times New Roman" w:hAnsi="Times New Roman" w:cs="Times New Roman"/>
          <w:sz w:val="28"/>
          <w:szCs w:val="28"/>
        </w:rPr>
        <w:t xml:space="preserve">                                </w:t>
      </w:r>
      <w:r w:rsidRPr="00EC0B1C">
        <w:rPr>
          <w:rFonts w:ascii="Times New Roman" w:hAnsi="Times New Roman" w:cs="Times New Roman"/>
          <w:sz w:val="28"/>
          <w:szCs w:val="28"/>
        </w:rPr>
        <w:t>не входящих в состав Рабочей группы;</w:t>
      </w:r>
    </w:p>
    <w:p w14:paraId="19A37E75" w14:textId="57604B21"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 xml:space="preserve">2) запрашивать и получать у органов местного самоуправления </w:t>
      </w:r>
      <w:r w:rsidR="00C77638" w:rsidRPr="00EC0B1C">
        <w:rPr>
          <w:rFonts w:ascii="Times New Roman" w:hAnsi="Times New Roman" w:cs="Times New Roman"/>
          <w:sz w:val="28"/>
          <w:szCs w:val="28"/>
        </w:rPr>
        <w:t>муниципального образования «Городской округ Кашира Московской области»</w:t>
      </w:r>
      <w:r w:rsidRPr="00EC0B1C">
        <w:rPr>
          <w:rFonts w:ascii="Times New Roman" w:hAnsi="Times New Roman" w:cs="Times New Roman"/>
          <w:sz w:val="28"/>
          <w:szCs w:val="28"/>
        </w:rPr>
        <w:t xml:space="preserve"> (далее - органы местного самоуправления), государственных внебюджетных фондов, организаций информацию, затрагивающую вопросы формирования просроченной задолженности по заработной плате для выполнения задач Рабочей группы;</w:t>
      </w:r>
    </w:p>
    <w:p w14:paraId="30371BAE" w14:textId="77777777"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3) запрашивать и получать информацию у работодателей и (или) учредителей организаций, в отношении которых имеются сведения о возможной просроченной задолженности по заработной плате;</w:t>
      </w:r>
    </w:p>
    <w:p w14:paraId="4D2DBF7F" w14:textId="0A01CE68"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lastRenderedPageBreak/>
        <w:t>4) осуществлять информирование граждан в средствах массовой информации о правах и гарантиях работников на выплату заработной платы</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в полном объеме и в срок, установленный законодательством Российской Федерации и локальными актами организации;</w:t>
      </w:r>
    </w:p>
    <w:p w14:paraId="6F184A71" w14:textId="77777777"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5) при выявлении фактов, свидетельствующих о нарушении трудовых прав граждан в части оплаты труда, направлять информацию в Комиссию.</w:t>
      </w:r>
    </w:p>
    <w:p w14:paraId="11ECD30E" w14:textId="77777777" w:rsidR="00F57C7A" w:rsidRPr="00EC0B1C" w:rsidRDefault="00F57C7A" w:rsidP="00F57C7A">
      <w:pPr>
        <w:jc w:val="both"/>
        <w:rPr>
          <w:rFonts w:ascii="Times New Roman" w:hAnsi="Times New Roman" w:cs="Times New Roman"/>
          <w:sz w:val="28"/>
          <w:szCs w:val="28"/>
        </w:rPr>
      </w:pPr>
    </w:p>
    <w:p w14:paraId="45697942" w14:textId="3BCE5CF8" w:rsidR="00F57C7A" w:rsidRPr="00EC0B1C" w:rsidRDefault="00C77638" w:rsidP="00C77638">
      <w:pPr>
        <w:jc w:val="center"/>
        <w:rPr>
          <w:rFonts w:ascii="Times New Roman" w:hAnsi="Times New Roman" w:cs="Times New Roman"/>
          <w:b/>
          <w:bCs/>
          <w:sz w:val="28"/>
          <w:szCs w:val="28"/>
        </w:rPr>
      </w:pPr>
      <w:r w:rsidRPr="00EC0B1C">
        <w:rPr>
          <w:rFonts w:ascii="Times New Roman" w:hAnsi="Times New Roman" w:cs="Times New Roman"/>
          <w:b/>
          <w:bCs/>
          <w:sz w:val="28"/>
          <w:szCs w:val="28"/>
        </w:rPr>
        <w:t>4</w:t>
      </w:r>
      <w:r w:rsidR="00F57C7A" w:rsidRPr="00EC0B1C">
        <w:rPr>
          <w:rFonts w:ascii="Times New Roman" w:hAnsi="Times New Roman" w:cs="Times New Roman"/>
          <w:b/>
          <w:bCs/>
          <w:sz w:val="28"/>
          <w:szCs w:val="28"/>
        </w:rPr>
        <w:t>. Функции Рабочей группы</w:t>
      </w:r>
    </w:p>
    <w:p w14:paraId="754908A0" w14:textId="0913C0B4"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4.1.</w:t>
      </w:r>
      <w:r w:rsidR="00F57C7A" w:rsidRPr="00EC0B1C">
        <w:rPr>
          <w:rFonts w:ascii="Times New Roman" w:hAnsi="Times New Roman" w:cs="Times New Roman"/>
          <w:sz w:val="28"/>
          <w:szCs w:val="28"/>
        </w:rPr>
        <w:t xml:space="preserve"> Рабочая группа в рамках возложенных на нее задач осуществляет:</w:t>
      </w:r>
    </w:p>
    <w:p w14:paraId="0DDCCCE7" w14:textId="0D3F3623"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1) выявление причин образования просроченной задолженности</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по заработной плате;</w:t>
      </w:r>
    </w:p>
    <w:p w14:paraId="6AAD673F" w14:textId="7D2A3093"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2) проведение анализа работы и реализации мер, направленных</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на противодействие формирования просроченной задолженности по заработной плате, а также погашения задолженности по заработной плате перед работниками работодателей и (или) учредителей организаций, находящихся на территории </w:t>
      </w:r>
      <w:r w:rsidR="00BE0514">
        <w:rPr>
          <w:rFonts w:ascii="Times New Roman" w:hAnsi="Times New Roman" w:cs="Times New Roman"/>
          <w:sz w:val="28"/>
          <w:szCs w:val="28"/>
        </w:rPr>
        <w:t xml:space="preserve">муниципального образования </w:t>
      </w:r>
      <w:r w:rsidR="00C77638" w:rsidRPr="00EC0B1C">
        <w:rPr>
          <w:rFonts w:ascii="Times New Roman" w:hAnsi="Times New Roman" w:cs="Times New Roman"/>
          <w:sz w:val="28"/>
          <w:szCs w:val="28"/>
        </w:rPr>
        <w:t>«Городской округ Кашира Московской области»</w:t>
      </w:r>
      <w:r w:rsidRPr="00EC0B1C">
        <w:rPr>
          <w:rFonts w:ascii="Times New Roman" w:hAnsi="Times New Roman" w:cs="Times New Roman"/>
          <w:sz w:val="28"/>
          <w:szCs w:val="28"/>
        </w:rPr>
        <w:t>;</w:t>
      </w:r>
    </w:p>
    <w:p w14:paraId="195ED7F8" w14:textId="51785EDE"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3) приглашение для заслушивания работодателей, допустивших возникновение просроченной задолженности по заработной плате, в том числе</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с целью разработки дорожной карты по погашению задолженности по каждому работодателю должнику (с указанием источников и сроков погашения);</w:t>
      </w:r>
    </w:p>
    <w:p w14:paraId="66901723" w14:textId="72C758B1"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4) направление в Комиссию информации об организациях, в которых выявлены или имеется вероятность выявления признаков задолженности</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по заработной плате;</w:t>
      </w:r>
    </w:p>
    <w:p w14:paraId="40D495F2" w14:textId="167D5030"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5) рассмотрение письменных обращений граждан и юридических лиц, поступивших в органы местного самоуправления, должностным лицам органов местного самоуправления, содержащих информацию о фактах задержки</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или невыплаты заработной платы.</w:t>
      </w:r>
    </w:p>
    <w:p w14:paraId="368944E6" w14:textId="77777777" w:rsidR="00F57C7A" w:rsidRPr="00EC0B1C" w:rsidRDefault="00F57C7A" w:rsidP="00F57C7A">
      <w:pPr>
        <w:jc w:val="both"/>
        <w:rPr>
          <w:rFonts w:ascii="Times New Roman" w:hAnsi="Times New Roman" w:cs="Times New Roman"/>
          <w:sz w:val="28"/>
          <w:szCs w:val="28"/>
        </w:rPr>
      </w:pPr>
    </w:p>
    <w:p w14:paraId="4B24F92E" w14:textId="37CAAB88" w:rsidR="00F57C7A" w:rsidRPr="00EC0B1C" w:rsidRDefault="00C77638" w:rsidP="00C77638">
      <w:pPr>
        <w:jc w:val="center"/>
        <w:rPr>
          <w:rFonts w:ascii="Times New Roman" w:hAnsi="Times New Roman" w:cs="Times New Roman"/>
          <w:b/>
          <w:bCs/>
          <w:sz w:val="28"/>
          <w:szCs w:val="28"/>
        </w:rPr>
      </w:pPr>
      <w:r w:rsidRPr="00EC0B1C">
        <w:rPr>
          <w:rFonts w:ascii="Times New Roman" w:hAnsi="Times New Roman" w:cs="Times New Roman"/>
          <w:b/>
          <w:bCs/>
          <w:sz w:val="28"/>
          <w:szCs w:val="28"/>
        </w:rPr>
        <w:t>5</w:t>
      </w:r>
      <w:r w:rsidR="00F57C7A" w:rsidRPr="00EC0B1C">
        <w:rPr>
          <w:rFonts w:ascii="Times New Roman" w:hAnsi="Times New Roman" w:cs="Times New Roman"/>
          <w:b/>
          <w:bCs/>
          <w:sz w:val="28"/>
          <w:szCs w:val="28"/>
        </w:rPr>
        <w:t>. Организационные основы деятельности Рабочей группы</w:t>
      </w:r>
    </w:p>
    <w:p w14:paraId="7366EDFE" w14:textId="6080BCB1"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5.1</w:t>
      </w:r>
      <w:r w:rsidR="00F57C7A" w:rsidRPr="00EC0B1C">
        <w:rPr>
          <w:rFonts w:ascii="Times New Roman" w:hAnsi="Times New Roman" w:cs="Times New Roman"/>
          <w:sz w:val="28"/>
          <w:szCs w:val="28"/>
        </w:rPr>
        <w:t>. Работа Рабочей группы осуществляется в форме заседаний, которые могут быть проведены в очном формате и (или) в формате видеоконференцсвязи.</w:t>
      </w:r>
    </w:p>
    <w:p w14:paraId="4EC52D85" w14:textId="48EF718C"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5.2.</w:t>
      </w:r>
      <w:r w:rsidR="00F57C7A" w:rsidRPr="00EC0B1C">
        <w:rPr>
          <w:rFonts w:ascii="Times New Roman" w:hAnsi="Times New Roman" w:cs="Times New Roman"/>
          <w:sz w:val="28"/>
          <w:szCs w:val="28"/>
        </w:rPr>
        <w:t xml:space="preserve"> Состав Рабочей группы утверждается </w:t>
      </w:r>
      <w:r w:rsidRPr="00EC0B1C">
        <w:rPr>
          <w:rFonts w:ascii="Times New Roman" w:hAnsi="Times New Roman" w:cs="Times New Roman"/>
          <w:sz w:val="28"/>
          <w:szCs w:val="28"/>
        </w:rPr>
        <w:t>постановлением администрации городского округа Кашира</w:t>
      </w:r>
      <w:r w:rsidR="00F57C7A" w:rsidRPr="00EC0B1C">
        <w:rPr>
          <w:rFonts w:ascii="Times New Roman" w:hAnsi="Times New Roman" w:cs="Times New Roman"/>
          <w:sz w:val="28"/>
          <w:szCs w:val="28"/>
        </w:rPr>
        <w:t>.</w:t>
      </w:r>
    </w:p>
    <w:p w14:paraId="7D703814" w14:textId="78D8FB4D"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lastRenderedPageBreak/>
        <w:t>5.3</w:t>
      </w:r>
      <w:r w:rsidR="00F57C7A" w:rsidRPr="00EC0B1C">
        <w:rPr>
          <w:rFonts w:ascii="Times New Roman" w:hAnsi="Times New Roman" w:cs="Times New Roman"/>
          <w:sz w:val="28"/>
          <w:szCs w:val="28"/>
        </w:rPr>
        <w:t>. Рабочая группа формируется в составе председателя Рабочей группы, заместителя председателя Рабочей группы, членов Рабочей группы и секретаря Рабочей группы.</w:t>
      </w:r>
    </w:p>
    <w:p w14:paraId="552465A1" w14:textId="1587956F"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5</w:t>
      </w:r>
      <w:r w:rsidR="00F57C7A" w:rsidRPr="00EC0B1C">
        <w:rPr>
          <w:rFonts w:ascii="Times New Roman" w:hAnsi="Times New Roman" w:cs="Times New Roman"/>
          <w:sz w:val="28"/>
          <w:szCs w:val="28"/>
        </w:rPr>
        <w:t>.</w:t>
      </w:r>
      <w:r w:rsidRPr="00EC0B1C">
        <w:rPr>
          <w:rFonts w:ascii="Times New Roman" w:hAnsi="Times New Roman" w:cs="Times New Roman"/>
          <w:sz w:val="28"/>
          <w:szCs w:val="28"/>
        </w:rPr>
        <w:t>4.</w:t>
      </w:r>
      <w:r w:rsidR="00F57C7A" w:rsidRPr="00EC0B1C">
        <w:rPr>
          <w:rFonts w:ascii="Times New Roman" w:hAnsi="Times New Roman" w:cs="Times New Roman"/>
          <w:sz w:val="28"/>
          <w:szCs w:val="28"/>
        </w:rPr>
        <w:t xml:space="preserve"> Возглавляет Рабочую группу председатель Рабочей группы. Председателем Рабочей группы назначается лицо, замещающее должность</w:t>
      </w:r>
      <w:r w:rsidR="00EC0B1C">
        <w:rPr>
          <w:rFonts w:ascii="Times New Roman" w:hAnsi="Times New Roman" w:cs="Times New Roman"/>
          <w:sz w:val="28"/>
          <w:szCs w:val="28"/>
        </w:rPr>
        <w:t xml:space="preserve">                     </w:t>
      </w:r>
      <w:r w:rsidR="00F57C7A" w:rsidRPr="00EC0B1C">
        <w:rPr>
          <w:rFonts w:ascii="Times New Roman" w:hAnsi="Times New Roman" w:cs="Times New Roman"/>
          <w:sz w:val="28"/>
          <w:szCs w:val="28"/>
        </w:rPr>
        <w:t xml:space="preserve"> не ниже заместителя главы </w:t>
      </w:r>
      <w:r w:rsidRPr="00EC0B1C">
        <w:rPr>
          <w:rFonts w:ascii="Times New Roman" w:hAnsi="Times New Roman" w:cs="Times New Roman"/>
          <w:sz w:val="28"/>
          <w:szCs w:val="28"/>
        </w:rPr>
        <w:t>городского округа Кашира.</w:t>
      </w:r>
    </w:p>
    <w:p w14:paraId="705BAFD2" w14:textId="41829319" w:rsidR="00F57C7A" w:rsidRPr="001B3F36"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 xml:space="preserve">Заместитель председателя Рабочей группы и секретарь Рабочей группы назначаются из числа представителей </w:t>
      </w:r>
      <w:r w:rsidRPr="001B3F36">
        <w:rPr>
          <w:rFonts w:ascii="Times New Roman" w:hAnsi="Times New Roman" w:cs="Times New Roman"/>
          <w:sz w:val="28"/>
          <w:szCs w:val="28"/>
        </w:rPr>
        <w:t xml:space="preserve">администрации </w:t>
      </w:r>
      <w:r w:rsidR="00C77638" w:rsidRPr="001B3F36">
        <w:rPr>
          <w:rFonts w:ascii="Times New Roman" w:hAnsi="Times New Roman" w:cs="Times New Roman"/>
          <w:sz w:val="28"/>
          <w:szCs w:val="28"/>
        </w:rPr>
        <w:t>городского округа Кашира</w:t>
      </w:r>
      <w:r w:rsidRPr="001B3F36">
        <w:rPr>
          <w:rFonts w:ascii="Times New Roman" w:hAnsi="Times New Roman" w:cs="Times New Roman"/>
          <w:sz w:val="28"/>
          <w:szCs w:val="28"/>
        </w:rPr>
        <w:t>.</w:t>
      </w:r>
    </w:p>
    <w:p w14:paraId="0874FF6F" w14:textId="5B675F8A"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5</w:t>
      </w:r>
      <w:r w:rsidR="00F57C7A" w:rsidRPr="00EC0B1C">
        <w:rPr>
          <w:rFonts w:ascii="Times New Roman" w:hAnsi="Times New Roman" w:cs="Times New Roman"/>
          <w:sz w:val="28"/>
          <w:szCs w:val="28"/>
        </w:rPr>
        <w:t>.</w:t>
      </w:r>
      <w:r w:rsidRPr="00EC0B1C">
        <w:rPr>
          <w:rFonts w:ascii="Times New Roman" w:hAnsi="Times New Roman" w:cs="Times New Roman"/>
          <w:sz w:val="28"/>
          <w:szCs w:val="28"/>
        </w:rPr>
        <w:t>5.</w:t>
      </w:r>
      <w:r w:rsidR="00F57C7A" w:rsidRPr="00EC0B1C">
        <w:rPr>
          <w:rFonts w:ascii="Times New Roman" w:hAnsi="Times New Roman" w:cs="Times New Roman"/>
          <w:sz w:val="28"/>
          <w:szCs w:val="28"/>
        </w:rPr>
        <w:t xml:space="preserve"> В состав Рабочей группы могут включаться по согласованию представители правоохранительных органов, территориальных налоговых органов, государственных внебюджетных фондов, профессиональных союзов, представители иных заинтересованных органов и организаций.</w:t>
      </w:r>
    </w:p>
    <w:p w14:paraId="0B77E76C" w14:textId="2546AADD"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 xml:space="preserve">Участие представителей органов прокуратуры и Следственного комитета Российской Федерации в заседаниях </w:t>
      </w:r>
      <w:r w:rsidR="00C77638" w:rsidRPr="00EC0B1C">
        <w:rPr>
          <w:rFonts w:ascii="Times New Roman" w:hAnsi="Times New Roman" w:cs="Times New Roman"/>
          <w:sz w:val="28"/>
          <w:szCs w:val="28"/>
        </w:rPr>
        <w:t>Р</w:t>
      </w:r>
      <w:r w:rsidRPr="00EC0B1C">
        <w:rPr>
          <w:rFonts w:ascii="Times New Roman" w:hAnsi="Times New Roman" w:cs="Times New Roman"/>
          <w:sz w:val="28"/>
          <w:szCs w:val="28"/>
        </w:rPr>
        <w:t>абочей группы возможно по приглашению председателя (заместителя председателя) Рабочей группы без вхождения</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в ее состав.</w:t>
      </w:r>
    </w:p>
    <w:p w14:paraId="11F5C027" w14:textId="7E14970B"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5</w:t>
      </w:r>
      <w:r w:rsidR="00F57C7A" w:rsidRPr="00EC0B1C">
        <w:rPr>
          <w:rFonts w:ascii="Times New Roman" w:hAnsi="Times New Roman" w:cs="Times New Roman"/>
          <w:sz w:val="28"/>
          <w:szCs w:val="28"/>
        </w:rPr>
        <w:t>.</w:t>
      </w:r>
      <w:r w:rsidRPr="00EC0B1C">
        <w:rPr>
          <w:rFonts w:ascii="Times New Roman" w:hAnsi="Times New Roman" w:cs="Times New Roman"/>
          <w:sz w:val="28"/>
          <w:szCs w:val="28"/>
        </w:rPr>
        <w:t>6.</w:t>
      </w:r>
      <w:r w:rsidR="00F57C7A" w:rsidRPr="00EC0B1C">
        <w:rPr>
          <w:rFonts w:ascii="Times New Roman" w:hAnsi="Times New Roman" w:cs="Times New Roman"/>
          <w:sz w:val="28"/>
          <w:szCs w:val="28"/>
        </w:rPr>
        <w:t xml:space="preserve"> Председатель Рабочей группы руководит ее деятельностью и несет ответственность за выполнение возложенных на Рабочую группу задач.</w:t>
      </w:r>
    </w:p>
    <w:p w14:paraId="1BD94833" w14:textId="77777777" w:rsidR="00F57C7A" w:rsidRPr="00EC0B1C" w:rsidRDefault="00F57C7A"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В случае отсутствия председателя Рабочей группы его полномочия осуществляет заместитель председателя Рабочей группы.</w:t>
      </w:r>
    </w:p>
    <w:p w14:paraId="79B3908F" w14:textId="776F9E0B" w:rsidR="00F57C7A" w:rsidRPr="00EC0B1C" w:rsidRDefault="00C77638" w:rsidP="00C77638">
      <w:pPr>
        <w:ind w:firstLine="708"/>
        <w:jc w:val="both"/>
        <w:rPr>
          <w:rFonts w:ascii="Times New Roman" w:hAnsi="Times New Roman" w:cs="Times New Roman"/>
          <w:sz w:val="28"/>
          <w:szCs w:val="28"/>
        </w:rPr>
      </w:pPr>
      <w:r w:rsidRPr="00EC0B1C">
        <w:rPr>
          <w:rFonts w:ascii="Times New Roman" w:hAnsi="Times New Roman" w:cs="Times New Roman"/>
          <w:sz w:val="28"/>
          <w:szCs w:val="28"/>
        </w:rPr>
        <w:t>5</w:t>
      </w:r>
      <w:r w:rsidR="00F57C7A" w:rsidRPr="00EC0B1C">
        <w:rPr>
          <w:rFonts w:ascii="Times New Roman" w:hAnsi="Times New Roman" w:cs="Times New Roman"/>
          <w:sz w:val="28"/>
          <w:szCs w:val="28"/>
        </w:rPr>
        <w:t>.</w:t>
      </w:r>
      <w:r w:rsidRPr="00EC0B1C">
        <w:rPr>
          <w:rFonts w:ascii="Times New Roman" w:hAnsi="Times New Roman" w:cs="Times New Roman"/>
          <w:sz w:val="28"/>
          <w:szCs w:val="28"/>
        </w:rPr>
        <w:t>7.</w:t>
      </w:r>
      <w:r w:rsidR="00F57C7A" w:rsidRPr="00EC0B1C">
        <w:rPr>
          <w:rFonts w:ascii="Times New Roman" w:hAnsi="Times New Roman" w:cs="Times New Roman"/>
          <w:sz w:val="28"/>
          <w:szCs w:val="28"/>
        </w:rPr>
        <w:t xml:space="preserve"> Заседания Рабочей группы проводятся по мере </w:t>
      </w:r>
      <w:proofErr w:type="gramStart"/>
      <w:r w:rsidR="00F57C7A" w:rsidRPr="00EC0B1C">
        <w:rPr>
          <w:rFonts w:ascii="Times New Roman" w:hAnsi="Times New Roman" w:cs="Times New Roman"/>
          <w:sz w:val="28"/>
          <w:szCs w:val="28"/>
        </w:rPr>
        <w:t xml:space="preserve">необходимости, </w:t>
      </w:r>
      <w:r w:rsidR="00EC0B1C">
        <w:rPr>
          <w:rFonts w:ascii="Times New Roman" w:hAnsi="Times New Roman" w:cs="Times New Roman"/>
          <w:sz w:val="28"/>
          <w:szCs w:val="28"/>
        </w:rPr>
        <w:t xml:space="preserve">  </w:t>
      </w:r>
      <w:proofErr w:type="gramEnd"/>
      <w:r w:rsidR="00EC0B1C">
        <w:rPr>
          <w:rFonts w:ascii="Times New Roman" w:hAnsi="Times New Roman" w:cs="Times New Roman"/>
          <w:sz w:val="28"/>
          <w:szCs w:val="28"/>
        </w:rPr>
        <w:t xml:space="preserve">                            </w:t>
      </w:r>
      <w:r w:rsidR="00F57C7A" w:rsidRPr="00EC0B1C">
        <w:rPr>
          <w:rFonts w:ascii="Times New Roman" w:hAnsi="Times New Roman" w:cs="Times New Roman"/>
          <w:sz w:val="28"/>
          <w:szCs w:val="28"/>
        </w:rPr>
        <w:t xml:space="preserve">но не реже одного раза в квартал. В случае выявления на территории муниципального образования </w:t>
      </w:r>
      <w:r w:rsidR="00B57588" w:rsidRPr="00EC0B1C">
        <w:rPr>
          <w:rFonts w:ascii="Times New Roman" w:hAnsi="Times New Roman" w:cs="Times New Roman"/>
          <w:sz w:val="28"/>
          <w:szCs w:val="28"/>
        </w:rPr>
        <w:t>«Городской округ Кашира Московской области»</w:t>
      </w:r>
      <w:r w:rsidR="00F57C7A" w:rsidRPr="00EC0B1C">
        <w:rPr>
          <w:rFonts w:ascii="Times New Roman" w:hAnsi="Times New Roman" w:cs="Times New Roman"/>
          <w:sz w:val="28"/>
          <w:szCs w:val="28"/>
        </w:rPr>
        <w:t xml:space="preserve"> работодателей и (или) учредителей организаций с признаками формирования просроченной задолженности по заработной плате, председателем (заместителем председателя) Рабочей группы, незамедлительно инициируется проведение заседания Рабочей группы.</w:t>
      </w:r>
    </w:p>
    <w:p w14:paraId="78BDBB73" w14:textId="77777777" w:rsidR="00F57C7A" w:rsidRPr="00EC0B1C" w:rsidRDefault="00F57C7A"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Заседание Рабочей группы, при необходимости, также может быть проведено в форме выездного заседания по адресу местонахождения работодателей и (или) учредителей организаций.</w:t>
      </w:r>
    </w:p>
    <w:p w14:paraId="21CD3493" w14:textId="77777777" w:rsidR="00F57C7A" w:rsidRPr="00EC0B1C" w:rsidRDefault="00F57C7A"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Дата и время проведения заседания Рабочей группы назначаются председателем (заместителем председателя) Рабочей группы.</w:t>
      </w:r>
    </w:p>
    <w:p w14:paraId="5866A060" w14:textId="33E2718A" w:rsidR="00F57C7A" w:rsidRPr="00EC0B1C" w:rsidRDefault="00F57C7A"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На заседании Рабочей группы могут быть рассмотрены вопросы о фактах формирования просроченной задолженности, содержащихся в поступивших</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 xml:space="preserve"> в Рабочую группу обращениях граждан и организаций, информации от органов государственной власти и органов местного самоуправления, а также о фактах, содержащихся в средствах массовой информации.</w:t>
      </w:r>
    </w:p>
    <w:p w14:paraId="74236CD2" w14:textId="0036D936" w:rsidR="00F57C7A" w:rsidRPr="00EC0B1C" w:rsidRDefault="00B57588"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lastRenderedPageBreak/>
        <w:t>5.8.</w:t>
      </w:r>
      <w:r w:rsidR="00F57C7A" w:rsidRPr="00EC0B1C">
        <w:rPr>
          <w:rFonts w:ascii="Times New Roman" w:hAnsi="Times New Roman" w:cs="Times New Roman"/>
          <w:sz w:val="28"/>
          <w:szCs w:val="28"/>
        </w:rPr>
        <w:t xml:space="preserve"> Заседания Рабочей группы проводит председатель Рабочей </w:t>
      </w:r>
      <w:proofErr w:type="gramStart"/>
      <w:r w:rsidR="00F57C7A" w:rsidRPr="00EC0B1C">
        <w:rPr>
          <w:rFonts w:ascii="Times New Roman" w:hAnsi="Times New Roman" w:cs="Times New Roman"/>
          <w:sz w:val="28"/>
          <w:szCs w:val="28"/>
        </w:rPr>
        <w:t xml:space="preserve">группы, </w:t>
      </w:r>
      <w:r w:rsidR="00EC0B1C">
        <w:rPr>
          <w:rFonts w:ascii="Times New Roman" w:hAnsi="Times New Roman" w:cs="Times New Roman"/>
          <w:sz w:val="28"/>
          <w:szCs w:val="28"/>
        </w:rPr>
        <w:t xml:space="preserve">  </w:t>
      </w:r>
      <w:proofErr w:type="gramEnd"/>
      <w:r w:rsidR="00EC0B1C">
        <w:rPr>
          <w:rFonts w:ascii="Times New Roman" w:hAnsi="Times New Roman" w:cs="Times New Roman"/>
          <w:sz w:val="28"/>
          <w:szCs w:val="28"/>
        </w:rPr>
        <w:t xml:space="preserve">                   </w:t>
      </w:r>
      <w:r w:rsidR="00F57C7A" w:rsidRPr="00EC0B1C">
        <w:rPr>
          <w:rFonts w:ascii="Times New Roman" w:hAnsi="Times New Roman" w:cs="Times New Roman"/>
          <w:sz w:val="28"/>
          <w:szCs w:val="28"/>
        </w:rPr>
        <w:t>а в случае его отсутствия - заместитель председателя Рабочей группы.</w:t>
      </w:r>
    </w:p>
    <w:p w14:paraId="0E12AE5A" w14:textId="76B56DE2" w:rsidR="00F57C7A" w:rsidRPr="00EC0B1C" w:rsidRDefault="00B57588"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 xml:space="preserve">5.9. </w:t>
      </w:r>
      <w:r w:rsidR="00F57C7A" w:rsidRPr="00EC0B1C">
        <w:rPr>
          <w:rFonts w:ascii="Times New Roman" w:hAnsi="Times New Roman" w:cs="Times New Roman"/>
          <w:sz w:val="28"/>
          <w:szCs w:val="28"/>
        </w:rPr>
        <w:t>Члены Рабочей группы не вправе разглашать сведения, составляющие служебную, коммерческую, налоговую тайну, ставшие им известными в ходе работы.</w:t>
      </w:r>
    </w:p>
    <w:p w14:paraId="7DB7621F" w14:textId="1BEAABEC" w:rsidR="00F57C7A" w:rsidRPr="00EC0B1C" w:rsidRDefault="00B57588"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 xml:space="preserve">5.10. </w:t>
      </w:r>
      <w:r w:rsidR="00F57C7A" w:rsidRPr="00EC0B1C">
        <w:rPr>
          <w:rFonts w:ascii="Times New Roman" w:hAnsi="Times New Roman" w:cs="Times New Roman"/>
          <w:sz w:val="28"/>
          <w:szCs w:val="28"/>
        </w:rPr>
        <w:t>Заседание Рабочей группы считается правомочным, если на нем присутствует более половины ее членов.</w:t>
      </w:r>
    </w:p>
    <w:p w14:paraId="7F3C3EA3" w14:textId="191AE6FD" w:rsidR="00F57C7A" w:rsidRPr="00EC0B1C" w:rsidRDefault="00B57588"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5</w:t>
      </w:r>
      <w:r w:rsidR="00F57C7A" w:rsidRPr="00EC0B1C">
        <w:rPr>
          <w:rFonts w:ascii="Times New Roman" w:hAnsi="Times New Roman" w:cs="Times New Roman"/>
          <w:sz w:val="28"/>
          <w:szCs w:val="28"/>
        </w:rPr>
        <w:t>.</w:t>
      </w:r>
      <w:r w:rsidRPr="00EC0B1C">
        <w:rPr>
          <w:rFonts w:ascii="Times New Roman" w:hAnsi="Times New Roman" w:cs="Times New Roman"/>
          <w:sz w:val="28"/>
          <w:szCs w:val="28"/>
        </w:rPr>
        <w:t>11.</w:t>
      </w:r>
      <w:r w:rsidR="00F57C7A" w:rsidRPr="00EC0B1C">
        <w:rPr>
          <w:rFonts w:ascii="Times New Roman" w:hAnsi="Times New Roman" w:cs="Times New Roman"/>
          <w:sz w:val="28"/>
          <w:szCs w:val="28"/>
        </w:rPr>
        <w:t xml:space="preserve"> Решения Рабочей группы принимаются большинством голосов присутствующих на заседании членов Рабочей группы. В случае равенства голосов решающим является голос председательствующего на заседании Рабочей группы.</w:t>
      </w:r>
    </w:p>
    <w:p w14:paraId="453BEB53" w14:textId="5A943B5B" w:rsidR="00F57C7A" w:rsidRPr="00EC0B1C" w:rsidRDefault="00B57588"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5</w:t>
      </w:r>
      <w:r w:rsidR="00F57C7A" w:rsidRPr="00EC0B1C">
        <w:rPr>
          <w:rFonts w:ascii="Times New Roman" w:hAnsi="Times New Roman" w:cs="Times New Roman"/>
          <w:sz w:val="28"/>
          <w:szCs w:val="28"/>
        </w:rPr>
        <w:t>.</w:t>
      </w:r>
      <w:r w:rsidRPr="00EC0B1C">
        <w:rPr>
          <w:rFonts w:ascii="Times New Roman" w:hAnsi="Times New Roman" w:cs="Times New Roman"/>
          <w:sz w:val="28"/>
          <w:szCs w:val="28"/>
        </w:rPr>
        <w:t>12.</w:t>
      </w:r>
      <w:r w:rsidR="00F57C7A" w:rsidRPr="00EC0B1C">
        <w:rPr>
          <w:rFonts w:ascii="Times New Roman" w:hAnsi="Times New Roman" w:cs="Times New Roman"/>
          <w:sz w:val="28"/>
          <w:szCs w:val="28"/>
        </w:rPr>
        <w:t xml:space="preserve"> Подготовка и организация проведения заседаний Рабочей группы осуществляются секретарем Рабочей группы.</w:t>
      </w:r>
    </w:p>
    <w:p w14:paraId="26BFAF96" w14:textId="3AFECA85" w:rsidR="00F57C7A" w:rsidRPr="00EC0B1C" w:rsidRDefault="00B57588"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5</w:t>
      </w:r>
      <w:r w:rsidR="00F57C7A" w:rsidRPr="00EC0B1C">
        <w:rPr>
          <w:rFonts w:ascii="Times New Roman" w:hAnsi="Times New Roman" w:cs="Times New Roman"/>
          <w:sz w:val="28"/>
          <w:szCs w:val="28"/>
        </w:rPr>
        <w:t>.</w:t>
      </w:r>
      <w:r w:rsidRPr="00EC0B1C">
        <w:rPr>
          <w:rFonts w:ascii="Times New Roman" w:hAnsi="Times New Roman" w:cs="Times New Roman"/>
          <w:sz w:val="28"/>
          <w:szCs w:val="28"/>
        </w:rPr>
        <w:t>13.</w:t>
      </w:r>
      <w:r w:rsidR="00F57C7A" w:rsidRPr="00EC0B1C">
        <w:rPr>
          <w:rFonts w:ascii="Times New Roman" w:hAnsi="Times New Roman" w:cs="Times New Roman"/>
          <w:sz w:val="28"/>
          <w:szCs w:val="28"/>
        </w:rPr>
        <w:t xml:space="preserve"> Решения Рабочей группы оформляются протоколом, который подписывает председатель Рабочей группы, а в его отсутствие - заместитель председателя Рабочей группы.</w:t>
      </w:r>
    </w:p>
    <w:p w14:paraId="22BFDE91" w14:textId="77777777" w:rsidR="00F57C7A" w:rsidRPr="00EC0B1C" w:rsidRDefault="00F57C7A"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Ведение и направление протокола заседания Рабочей группы осуществляет секретарь Рабочей группы.</w:t>
      </w:r>
    </w:p>
    <w:p w14:paraId="35CA28AF" w14:textId="45CE46DE" w:rsidR="00F57C7A" w:rsidRPr="00EC0B1C" w:rsidRDefault="00F57C7A"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 xml:space="preserve">Решения Рабочей группы, принятые в пределах ее компетенции, в течение 5 рабочих дней со дня проведения заседания Рабочей группы направляются членам Рабочей группы, приглашенным и (или) заслушанным на заседаниях Рабочей группы работодателям и (или) учредителям организаций, а также </w:t>
      </w:r>
      <w:r w:rsidR="00EC0B1C">
        <w:rPr>
          <w:rFonts w:ascii="Times New Roman" w:hAnsi="Times New Roman" w:cs="Times New Roman"/>
          <w:sz w:val="28"/>
          <w:szCs w:val="28"/>
        </w:rPr>
        <w:t xml:space="preserve">                           </w:t>
      </w:r>
      <w:r w:rsidRPr="00EC0B1C">
        <w:rPr>
          <w:rFonts w:ascii="Times New Roman" w:hAnsi="Times New Roman" w:cs="Times New Roman"/>
          <w:sz w:val="28"/>
          <w:szCs w:val="28"/>
        </w:rPr>
        <w:t>в Комиссию.</w:t>
      </w:r>
    </w:p>
    <w:p w14:paraId="27878A68" w14:textId="17481126" w:rsidR="00F57C7A" w:rsidRPr="00EC0B1C" w:rsidRDefault="00B57588"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5.14</w:t>
      </w:r>
      <w:r w:rsidR="00F57C7A" w:rsidRPr="00EC0B1C">
        <w:rPr>
          <w:rFonts w:ascii="Times New Roman" w:hAnsi="Times New Roman" w:cs="Times New Roman"/>
          <w:sz w:val="28"/>
          <w:szCs w:val="28"/>
        </w:rPr>
        <w:t>. Контроль за исполнением решений Рабочей группы осуществляет председатель (заместитель председателя) Рабочей группы.</w:t>
      </w:r>
    </w:p>
    <w:p w14:paraId="15D5808A" w14:textId="33DE300B" w:rsidR="00F57C7A" w:rsidRPr="00EC0B1C" w:rsidRDefault="00B57588"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5.15</w:t>
      </w:r>
      <w:r w:rsidR="00F57C7A" w:rsidRPr="00EC0B1C">
        <w:rPr>
          <w:rFonts w:ascii="Times New Roman" w:hAnsi="Times New Roman" w:cs="Times New Roman"/>
          <w:sz w:val="28"/>
          <w:szCs w:val="28"/>
        </w:rPr>
        <w:t xml:space="preserve">. Рабочая группа ежеквартально, до 10 числа месяца, следующего за отчетным кварталом, информирует Комиссию о выполнении задач, предусмотренных </w:t>
      </w:r>
      <w:r w:rsidRPr="00EC0B1C">
        <w:rPr>
          <w:rFonts w:ascii="Times New Roman" w:hAnsi="Times New Roman" w:cs="Times New Roman"/>
          <w:sz w:val="28"/>
          <w:szCs w:val="28"/>
        </w:rPr>
        <w:t xml:space="preserve">разделом 2 </w:t>
      </w:r>
      <w:r w:rsidR="00F57C7A" w:rsidRPr="00EC0B1C">
        <w:rPr>
          <w:rFonts w:ascii="Times New Roman" w:hAnsi="Times New Roman" w:cs="Times New Roman"/>
          <w:sz w:val="28"/>
          <w:szCs w:val="28"/>
        </w:rPr>
        <w:t>настоящего Положения.</w:t>
      </w:r>
    </w:p>
    <w:p w14:paraId="7361CD12" w14:textId="35708CFB" w:rsidR="00B57588" w:rsidRPr="00EC0B1C" w:rsidRDefault="00B57588" w:rsidP="00B57588">
      <w:pPr>
        <w:ind w:firstLine="708"/>
        <w:jc w:val="both"/>
        <w:rPr>
          <w:rFonts w:ascii="Times New Roman" w:hAnsi="Times New Roman" w:cs="Times New Roman"/>
          <w:sz w:val="28"/>
          <w:szCs w:val="28"/>
        </w:rPr>
      </w:pPr>
      <w:r w:rsidRPr="00EC0B1C">
        <w:rPr>
          <w:rFonts w:ascii="Times New Roman" w:hAnsi="Times New Roman" w:cs="Times New Roman"/>
          <w:sz w:val="28"/>
          <w:szCs w:val="28"/>
        </w:rPr>
        <w:t>5.16.</w:t>
      </w:r>
      <w:r w:rsidRPr="00EC0B1C">
        <w:rPr>
          <w:rFonts w:ascii="Times New Roman" w:hAnsi="Times New Roman" w:cs="Times New Roman"/>
          <w:kern w:val="0"/>
          <w:sz w:val="28"/>
          <w:szCs w:val="28"/>
        </w:rPr>
        <w:t xml:space="preserve"> </w:t>
      </w:r>
      <w:r w:rsidRPr="00EC0B1C">
        <w:rPr>
          <w:rFonts w:ascii="Times New Roman" w:hAnsi="Times New Roman" w:cs="Times New Roman"/>
          <w:sz w:val="28"/>
          <w:szCs w:val="28"/>
        </w:rPr>
        <w:t>Организационно-техническое и информационное обеспечение деятельности Рабочей группы осуществляет администрация городского округа Кашира.</w:t>
      </w:r>
    </w:p>
    <w:p w14:paraId="0B00BC56" w14:textId="0A0528BF" w:rsidR="00B57588" w:rsidRPr="00EC0B1C" w:rsidRDefault="00B57588" w:rsidP="00B57588">
      <w:pPr>
        <w:ind w:firstLine="708"/>
        <w:jc w:val="both"/>
        <w:rPr>
          <w:rFonts w:ascii="Times New Roman" w:hAnsi="Times New Roman" w:cs="Times New Roman"/>
          <w:sz w:val="28"/>
          <w:szCs w:val="28"/>
        </w:rPr>
      </w:pPr>
    </w:p>
    <w:p w14:paraId="3AB0EFEC" w14:textId="77777777" w:rsidR="00F57C7A" w:rsidRPr="00EC0B1C" w:rsidRDefault="00F57C7A" w:rsidP="00F57C7A">
      <w:pPr>
        <w:jc w:val="both"/>
        <w:rPr>
          <w:rFonts w:ascii="Times New Roman" w:hAnsi="Times New Roman" w:cs="Times New Roman"/>
          <w:sz w:val="28"/>
          <w:szCs w:val="28"/>
        </w:rPr>
      </w:pPr>
    </w:p>
    <w:p w14:paraId="30F0F6A5" w14:textId="77777777" w:rsidR="00F57C7A" w:rsidRPr="00EC0B1C" w:rsidRDefault="00F57C7A" w:rsidP="00F57C7A">
      <w:pPr>
        <w:jc w:val="both"/>
        <w:rPr>
          <w:rFonts w:ascii="Times New Roman" w:hAnsi="Times New Roman" w:cs="Times New Roman"/>
          <w:sz w:val="28"/>
          <w:szCs w:val="28"/>
        </w:rPr>
      </w:pPr>
    </w:p>
    <w:p w14:paraId="48AC29AF" w14:textId="77777777" w:rsidR="00A40BF7" w:rsidRPr="00EC0B1C" w:rsidRDefault="00A40BF7" w:rsidP="00F57C7A">
      <w:pPr>
        <w:spacing w:after="0" w:line="240" w:lineRule="auto"/>
        <w:jc w:val="both"/>
        <w:rPr>
          <w:rFonts w:ascii="Times New Roman" w:hAnsi="Times New Roman" w:cs="Times New Roman"/>
          <w:sz w:val="28"/>
          <w:szCs w:val="28"/>
        </w:rPr>
      </w:pPr>
    </w:p>
    <w:sectPr w:rsidR="00A40BF7" w:rsidRPr="00EC0B1C" w:rsidSect="00631EB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E17"/>
    <w:multiLevelType w:val="hybridMultilevel"/>
    <w:tmpl w:val="F5D0CA10"/>
    <w:lvl w:ilvl="0" w:tplc="52BC7D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BB541C0"/>
    <w:multiLevelType w:val="hybridMultilevel"/>
    <w:tmpl w:val="28F838B6"/>
    <w:lvl w:ilvl="0" w:tplc="425C23D6">
      <w:start w:val="1"/>
      <w:numFmt w:val="decimal"/>
      <w:lvlText w:val="%1."/>
      <w:lvlJc w:val="left"/>
      <w:pPr>
        <w:ind w:left="1155" w:hanging="528"/>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2" w15:restartNumberingAfterBreak="0">
    <w:nsid w:val="29D810E8"/>
    <w:multiLevelType w:val="hybridMultilevel"/>
    <w:tmpl w:val="85F6CAB8"/>
    <w:lvl w:ilvl="0" w:tplc="B9D83C1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30998956">
    <w:abstractNumId w:val="1"/>
  </w:num>
  <w:num w:numId="2" w16cid:durableId="776752730">
    <w:abstractNumId w:val="0"/>
  </w:num>
  <w:num w:numId="3" w16cid:durableId="1101607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BD"/>
    <w:rsid w:val="00027013"/>
    <w:rsid w:val="000336BD"/>
    <w:rsid w:val="00082F91"/>
    <w:rsid w:val="000F10E0"/>
    <w:rsid w:val="001A13F5"/>
    <w:rsid w:val="001B21EC"/>
    <w:rsid w:val="001B3296"/>
    <w:rsid w:val="001B3F36"/>
    <w:rsid w:val="001F6967"/>
    <w:rsid w:val="002C1D87"/>
    <w:rsid w:val="00325976"/>
    <w:rsid w:val="003A70EF"/>
    <w:rsid w:val="004B7BEE"/>
    <w:rsid w:val="004E7A6B"/>
    <w:rsid w:val="004F3A98"/>
    <w:rsid w:val="004F51BD"/>
    <w:rsid w:val="005006A9"/>
    <w:rsid w:val="00523BE4"/>
    <w:rsid w:val="00560744"/>
    <w:rsid w:val="005F6029"/>
    <w:rsid w:val="00631EB1"/>
    <w:rsid w:val="00647203"/>
    <w:rsid w:val="00662091"/>
    <w:rsid w:val="006F2BAF"/>
    <w:rsid w:val="00743B8A"/>
    <w:rsid w:val="007B5916"/>
    <w:rsid w:val="007F6C4C"/>
    <w:rsid w:val="00800969"/>
    <w:rsid w:val="00867656"/>
    <w:rsid w:val="009265CE"/>
    <w:rsid w:val="00983B3D"/>
    <w:rsid w:val="00986C07"/>
    <w:rsid w:val="00A11A84"/>
    <w:rsid w:val="00A22FCB"/>
    <w:rsid w:val="00A40BF7"/>
    <w:rsid w:val="00AA00F7"/>
    <w:rsid w:val="00AF0A88"/>
    <w:rsid w:val="00AF3A1C"/>
    <w:rsid w:val="00B14189"/>
    <w:rsid w:val="00B57588"/>
    <w:rsid w:val="00B92BD0"/>
    <w:rsid w:val="00BE0514"/>
    <w:rsid w:val="00BE62D7"/>
    <w:rsid w:val="00C42E78"/>
    <w:rsid w:val="00C77638"/>
    <w:rsid w:val="00D4777D"/>
    <w:rsid w:val="00D56EE1"/>
    <w:rsid w:val="00D8138C"/>
    <w:rsid w:val="00DB2F6F"/>
    <w:rsid w:val="00DD60B5"/>
    <w:rsid w:val="00E065AD"/>
    <w:rsid w:val="00E56B3A"/>
    <w:rsid w:val="00E91F36"/>
    <w:rsid w:val="00E932A3"/>
    <w:rsid w:val="00EC0B1C"/>
    <w:rsid w:val="00F57C7A"/>
    <w:rsid w:val="00F7512B"/>
    <w:rsid w:val="00F94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24FC"/>
  <w15:chartTrackingRefBased/>
  <w15:docId w15:val="{DBF0B5A0-0F1D-4C6B-A1A6-D4EBBC5C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36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336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336B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336B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336B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336B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36B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36B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36B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36B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336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336B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336B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336B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336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36BD"/>
    <w:rPr>
      <w:rFonts w:eastAsiaTheme="majorEastAsia" w:cstheme="majorBidi"/>
      <w:color w:val="595959" w:themeColor="text1" w:themeTint="A6"/>
    </w:rPr>
  </w:style>
  <w:style w:type="character" w:customStyle="1" w:styleId="80">
    <w:name w:val="Заголовок 8 Знак"/>
    <w:basedOn w:val="a0"/>
    <w:link w:val="8"/>
    <w:uiPriority w:val="9"/>
    <w:semiHidden/>
    <w:rsid w:val="000336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36BD"/>
    <w:rPr>
      <w:rFonts w:eastAsiaTheme="majorEastAsia" w:cstheme="majorBidi"/>
      <w:color w:val="272727" w:themeColor="text1" w:themeTint="D8"/>
    </w:rPr>
  </w:style>
  <w:style w:type="paragraph" w:styleId="a3">
    <w:name w:val="Title"/>
    <w:basedOn w:val="a"/>
    <w:next w:val="a"/>
    <w:link w:val="a4"/>
    <w:uiPriority w:val="10"/>
    <w:qFormat/>
    <w:rsid w:val="00033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336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36B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36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36BD"/>
    <w:pPr>
      <w:spacing w:before="160"/>
      <w:jc w:val="center"/>
    </w:pPr>
    <w:rPr>
      <w:i/>
      <w:iCs/>
      <w:color w:val="404040" w:themeColor="text1" w:themeTint="BF"/>
    </w:rPr>
  </w:style>
  <w:style w:type="character" w:customStyle="1" w:styleId="22">
    <w:name w:val="Цитата 2 Знак"/>
    <w:basedOn w:val="a0"/>
    <w:link w:val="21"/>
    <w:uiPriority w:val="29"/>
    <w:rsid w:val="000336BD"/>
    <w:rPr>
      <w:i/>
      <w:iCs/>
      <w:color w:val="404040" w:themeColor="text1" w:themeTint="BF"/>
    </w:rPr>
  </w:style>
  <w:style w:type="paragraph" w:styleId="a7">
    <w:name w:val="List Paragraph"/>
    <w:basedOn w:val="a"/>
    <w:uiPriority w:val="34"/>
    <w:qFormat/>
    <w:rsid w:val="000336BD"/>
    <w:pPr>
      <w:ind w:left="720"/>
      <w:contextualSpacing/>
    </w:pPr>
  </w:style>
  <w:style w:type="character" w:styleId="a8">
    <w:name w:val="Intense Emphasis"/>
    <w:basedOn w:val="a0"/>
    <w:uiPriority w:val="21"/>
    <w:qFormat/>
    <w:rsid w:val="000336BD"/>
    <w:rPr>
      <w:i/>
      <w:iCs/>
      <w:color w:val="2F5496" w:themeColor="accent1" w:themeShade="BF"/>
    </w:rPr>
  </w:style>
  <w:style w:type="paragraph" w:styleId="a9">
    <w:name w:val="Intense Quote"/>
    <w:basedOn w:val="a"/>
    <w:next w:val="a"/>
    <w:link w:val="aa"/>
    <w:uiPriority w:val="30"/>
    <w:qFormat/>
    <w:rsid w:val="000336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336BD"/>
    <w:rPr>
      <w:i/>
      <w:iCs/>
      <w:color w:val="2F5496" w:themeColor="accent1" w:themeShade="BF"/>
    </w:rPr>
  </w:style>
  <w:style w:type="character" w:styleId="ab">
    <w:name w:val="Intense Reference"/>
    <w:basedOn w:val="a0"/>
    <w:uiPriority w:val="32"/>
    <w:qFormat/>
    <w:rsid w:val="000336BD"/>
    <w:rPr>
      <w:b/>
      <w:bCs/>
      <w:smallCaps/>
      <w:color w:val="2F5496" w:themeColor="accent1" w:themeShade="BF"/>
      <w:spacing w:val="5"/>
    </w:rPr>
  </w:style>
  <w:style w:type="character" w:styleId="ac">
    <w:name w:val="Strong"/>
    <w:qFormat/>
    <w:rsid w:val="00647203"/>
    <w:rPr>
      <w:rFonts w:cs="Times New Roman"/>
      <w:b/>
      <w:bCs/>
    </w:rPr>
  </w:style>
  <w:style w:type="paragraph" w:customStyle="1" w:styleId="31">
    <w:name w:val="Знак Знак3 Знак Знак Знак Знак"/>
    <w:basedOn w:val="a"/>
    <w:rsid w:val="005F6029"/>
    <w:pPr>
      <w:spacing w:line="240" w:lineRule="exact"/>
    </w:pPr>
    <w:rPr>
      <w:rFonts w:ascii="Times New Roman" w:eastAsia="Calibri" w:hAnsi="Times New Roman" w:cs="Times New Roman"/>
      <w:kern w:val="0"/>
      <w:sz w:val="20"/>
      <w:szCs w:val="20"/>
      <w:lang w:eastAsia="zh-CN"/>
      <w14:ligatures w14:val="none"/>
    </w:rPr>
  </w:style>
  <w:style w:type="character" w:styleId="ad">
    <w:name w:val="Hyperlink"/>
    <w:basedOn w:val="a0"/>
    <w:uiPriority w:val="99"/>
    <w:unhideWhenUsed/>
    <w:rsid w:val="00C42E78"/>
    <w:rPr>
      <w:color w:val="0563C1" w:themeColor="hyperlink"/>
      <w:u w:val="single"/>
    </w:rPr>
  </w:style>
  <w:style w:type="character" w:styleId="ae">
    <w:name w:val="Unresolved Mention"/>
    <w:basedOn w:val="a0"/>
    <w:uiPriority w:val="99"/>
    <w:semiHidden/>
    <w:unhideWhenUsed/>
    <w:rsid w:val="00C42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47388">
      <w:bodyDiv w:val="1"/>
      <w:marLeft w:val="0"/>
      <w:marRight w:val="0"/>
      <w:marTop w:val="0"/>
      <w:marBottom w:val="0"/>
      <w:divBdr>
        <w:top w:val="none" w:sz="0" w:space="0" w:color="auto"/>
        <w:left w:val="none" w:sz="0" w:space="0" w:color="auto"/>
        <w:bottom w:val="none" w:sz="0" w:space="0" w:color="auto"/>
        <w:right w:val="none" w:sz="0" w:space="0" w:color="auto"/>
      </w:divBdr>
    </w:div>
    <w:div w:id="596334022">
      <w:bodyDiv w:val="1"/>
      <w:marLeft w:val="0"/>
      <w:marRight w:val="0"/>
      <w:marTop w:val="0"/>
      <w:marBottom w:val="0"/>
      <w:divBdr>
        <w:top w:val="none" w:sz="0" w:space="0" w:color="auto"/>
        <w:left w:val="none" w:sz="0" w:space="0" w:color="auto"/>
        <w:bottom w:val="none" w:sz="0" w:space="0" w:color="auto"/>
        <w:right w:val="none" w:sz="0" w:space="0" w:color="auto"/>
      </w:divBdr>
    </w:div>
    <w:div w:id="678852818">
      <w:bodyDiv w:val="1"/>
      <w:marLeft w:val="0"/>
      <w:marRight w:val="0"/>
      <w:marTop w:val="0"/>
      <w:marBottom w:val="0"/>
      <w:divBdr>
        <w:top w:val="none" w:sz="0" w:space="0" w:color="auto"/>
        <w:left w:val="none" w:sz="0" w:space="0" w:color="auto"/>
        <w:bottom w:val="none" w:sz="0" w:space="0" w:color="auto"/>
        <w:right w:val="none" w:sz="0" w:space="0" w:color="auto"/>
      </w:divBdr>
    </w:div>
    <w:div w:id="1375932951">
      <w:bodyDiv w:val="1"/>
      <w:marLeft w:val="0"/>
      <w:marRight w:val="0"/>
      <w:marTop w:val="0"/>
      <w:marBottom w:val="0"/>
      <w:divBdr>
        <w:top w:val="none" w:sz="0" w:space="0" w:color="auto"/>
        <w:left w:val="none" w:sz="0" w:space="0" w:color="auto"/>
        <w:bottom w:val="none" w:sz="0" w:space="0" w:color="auto"/>
        <w:right w:val="none" w:sz="0" w:space="0" w:color="auto"/>
      </w:divBdr>
    </w:div>
    <w:div w:id="1839036112">
      <w:bodyDiv w:val="1"/>
      <w:marLeft w:val="0"/>
      <w:marRight w:val="0"/>
      <w:marTop w:val="0"/>
      <w:marBottom w:val="0"/>
      <w:divBdr>
        <w:top w:val="none" w:sz="0" w:space="0" w:color="auto"/>
        <w:left w:val="none" w:sz="0" w:space="0" w:color="auto"/>
        <w:bottom w:val="none" w:sz="0" w:space="0" w:color="auto"/>
        <w:right w:val="none" w:sz="0" w:space="0" w:color="auto"/>
      </w:divBdr>
    </w:div>
    <w:div w:id="21170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ashira.s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2140</Words>
  <Characters>12203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2025-05-28T10:44:00Z</dcterms:created>
  <dcterms:modified xsi:type="dcterms:W3CDTF">2025-05-30T11:25:00Z</dcterms:modified>
</cp:coreProperties>
</file>