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АЗГЭ-КАШ/24-3389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00300060118728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08.08.2024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11.12.2024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13.12.2024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2024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АЗГЭ-КАШ/24-3389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11.12.2024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12.12.2024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13.12.2024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