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B15F9" w14:textId="10F25C96" w:rsidR="00EE3C8C" w:rsidRPr="00EE3C8C" w:rsidRDefault="00EE3C8C" w:rsidP="00EE3C8C">
      <w:pPr>
        <w:spacing w:after="0"/>
        <w:jc w:val="center"/>
        <w:rPr>
          <w:rFonts w:ascii="Times New Roman" w:hAnsi="Times New Roman" w:cs="Times New Roman"/>
          <w:b/>
          <w:bCs/>
          <w:sz w:val="28"/>
          <w:szCs w:val="28"/>
        </w:rPr>
      </w:pPr>
      <w:r>
        <w:rPr>
          <w:rFonts w:ascii="Times New Roman" w:hAnsi="Times New Roman" w:cs="Times New Roman"/>
          <w:b/>
          <w:bCs/>
          <w:sz w:val="28"/>
          <w:szCs w:val="28"/>
        </w:rPr>
        <w:t>Заключение</w:t>
      </w:r>
      <w:r w:rsidR="00486672" w:rsidRPr="00EE3C8C">
        <w:rPr>
          <w:rFonts w:ascii="Times New Roman" w:hAnsi="Times New Roman" w:cs="Times New Roman"/>
          <w:b/>
          <w:bCs/>
          <w:sz w:val="28"/>
          <w:szCs w:val="28"/>
        </w:rPr>
        <w:t xml:space="preserve"> </w:t>
      </w:r>
    </w:p>
    <w:p w14:paraId="11D5AA4F" w14:textId="2067B20C" w:rsidR="00E7701E" w:rsidRPr="00E7701E" w:rsidRDefault="00486672" w:rsidP="00E7701E">
      <w:pPr>
        <w:spacing w:after="0"/>
        <w:jc w:val="center"/>
        <w:rPr>
          <w:rFonts w:ascii="Times New Roman" w:hAnsi="Times New Roman" w:cs="Times New Roman"/>
          <w:sz w:val="28"/>
          <w:szCs w:val="28"/>
        </w:rPr>
      </w:pPr>
      <w:r w:rsidRPr="00EE3C8C">
        <w:rPr>
          <w:rFonts w:ascii="Times New Roman" w:hAnsi="Times New Roman" w:cs="Times New Roman"/>
          <w:b/>
          <w:bCs/>
          <w:sz w:val="28"/>
          <w:szCs w:val="28"/>
        </w:rPr>
        <w:t>об оценке регулирующего воздействия проекта постановления администрации городского Кашира</w:t>
      </w:r>
      <w:r w:rsidR="00EE3C8C" w:rsidRPr="00EE3C8C">
        <w:rPr>
          <w:rFonts w:ascii="Times New Roman" w:hAnsi="Times New Roman" w:cs="Times New Roman"/>
          <w:b/>
          <w:bCs/>
          <w:sz w:val="28"/>
          <w:szCs w:val="28"/>
        </w:rPr>
        <w:t xml:space="preserve"> </w:t>
      </w:r>
      <w:r w:rsidRPr="00EE3C8C">
        <w:rPr>
          <w:rFonts w:ascii="Times New Roman" w:hAnsi="Times New Roman" w:cs="Times New Roman"/>
          <w:b/>
          <w:bCs/>
          <w:sz w:val="28"/>
          <w:szCs w:val="28"/>
        </w:rPr>
        <w:t>«</w:t>
      </w:r>
      <w:r w:rsidRPr="00EE3C8C">
        <w:rPr>
          <w:rFonts w:ascii="Times New Roman" w:eastAsia="Times New Roman" w:hAnsi="Times New Roman"/>
          <w:b/>
          <w:bCs/>
          <w:sz w:val="28"/>
          <w:szCs w:val="28"/>
        </w:rPr>
        <w:t>Об о</w:t>
      </w:r>
      <w:r w:rsidRPr="00EE3C8C">
        <w:rPr>
          <w:rFonts w:ascii="Times New Roman" w:eastAsia="Times New Roman" w:hAnsi="Times New Roman"/>
          <w:b/>
          <w:bCs/>
          <w:spacing w:val="1"/>
          <w:sz w:val="28"/>
          <w:szCs w:val="28"/>
        </w:rPr>
        <w:t>п</w:t>
      </w:r>
      <w:r w:rsidRPr="00EE3C8C">
        <w:rPr>
          <w:rFonts w:ascii="Times New Roman" w:eastAsia="Times New Roman" w:hAnsi="Times New Roman"/>
          <w:b/>
          <w:bCs/>
          <w:sz w:val="28"/>
          <w:szCs w:val="28"/>
        </w:rPr>
        <w:t>р</w:t>
      </w:r>
      <w:r w:rsidRPr="00EE3C8C">
        <w:rPr>
          <w:rFonts w:ascii="Times New Roman" w:eastAsia="Times New Roman" w:hAnsi="Times New Roman"/>
          <w:b/>
          <w:bCs/>
          <w:spacing w:val="-1"/>
          <w:sz w:val="28"/>
          <w:szCs w:val="28"/>
        </w:rPr>
        <w:t>е</w:t>
      </w:r>
      <w:r w:rsidRPr="00EE3C8C">
        <w:rPr>
          <w:rFonts w:ascii="Times New Roman" w:eastAsia="Times New Roman" w:hAnsi="Times New Roman"/>
          <w:b/>
          <w:bCs/>
          <w:sz w:val="28"/>
          <w:szCs w:val="28"/>
        </w:rPr>
        <w:t>д</w:t>
      </w:r>
      <w:r w:rsidRPr="00EE3C8C">
        <w:rPr>
          <w:rFonts w:ascii="Times New Roman" w:eastAsia="Times New Roman" w:hAnsi="Times New Roman"/>
          <w:b/>
          <w:bCs/>
          <w:spacing w:val="-1"/>
          <w:sz w:val="28"/>
          <w:szCs w:val="28"/>
        </w:rPr>
        <w:t>е</w:t>
      </w:r>
      <w:r w:rsidRPr="00EE3C8C">
        <w:rPr>
          <w:rFonts w:ascii="Times New Roman" w:eastAsia="Times New Roman" w:hAnsi="Times New Roman"/>
          <w:b/>
          <w:bCs/>
          <w:sz w:val="28"/>
          <w:szCs w:val="28"/>
        </w:rPr>
        <w:t>л</w:t>
      </w:r>
      <w:r w:rsidRPr="00EE3C8C">
        <w:rPr>
          <w:rFonts w:ascii="Times New Roman" w:eastAsia="Times New Roman" w:hAnsi="Times New Roman"/>
          <w:b/>
          <w:bCs/>
          <w:spacing w:val="-1"/>
          <w:sz w:val="28"/>
          <w:szCs w:val="28"/>
        </w:rPr>
        <w:t>е</w:t>
      </w:r>
      <w:r w:rsidRPr="00EE3C8C">
        <w:rPr>
          <w:rFonts w:ascii="Times New Roman" w:eastAsia="Times New Roman" w:hAnsi="Times New Roman"/>
          <w:b/>
          <w:bCs/>
          <w:spacing w:val="1"/>
          <w:sz w:val="28"/>
          <w:szCs w:val="28"/>
        </w:rPr>
        <w:t>ни</w:t>
      </w:r>
      <w:r w:rsidRPr="00EE3C8C">
        <w:rPr>
          <w:rFonts w:ascii="Times New Roman" w:eastAsia="Times New Roman" w:hAnsi="Times New Roman"/>
          <w:b/>
          <w:bCs/>
          <w:sz w:val="28"/>
          <w:szCs w:val="28"/>
        </w:rPr>
        <w:t>и</w:t>
      </w:r>
      <w:r w:rsidRPr="00EE3C8C">
        <w:rPr>
          <w:rFonts w:ascii="Times New Roman" w:eastAsia="Times New Roman" w:hAnsi="Times New Roman"/>
          <w:b/>
          <w:bCs/>
          <w:spacing w:val="2"/>
          <w:sz w:val="28"/>
          <w:szCs w:val="28"/>
        </w:rPr>
        <w:t xml:space="preserve"> </w:t>
      </w:r>
      <w:r w:rsidRPr="00EE3C8C">
        <w:rPr>
          <w:rFonts w:ascii="Times New Roman" w:eastAsia="Times New Roman" w:hAnsi="Times New Roman"/>
          <w:b/>
          <w:bCs/>
          <w:sz w:val="28"/>
          <w:szCs w:val="28"/>
        </w:rPr>
        <w:t>гр</w:t>
      </w:r>
      <w:r w:rsidRPr="00EE3C8C">
        <w:rPr>
          <w:rFonts w:ascii="Times New Roman" w:eastAsia="Times New Roman" w:hAnsi="Times New Roman"/>
          <w:b/>
          <w:bCs/>
          <w:spacing w:val="-1"/>
          <w:sz w:val="28"/>
          <w:szCs w:val="28"/>
        </w:rPr>
        <w:t>а</w:t>
      </w:r>
      <w:r w:rsidRPr="00EE3C8C">
        <w:rPr>
          <w:rFonts w:ascii="Times New Roman" w:eastAsia="Times New Roman" w:hAnsi="Times New Roman"/>
          <w:b/>
          <w:bCs/>
          <w:spacing w:val="1"/>
          <w:sz w:val="28"/>
          <w:szCs w:val="28"/>
        </w:rPr>
        <w:t>н</w:t>
      </w:r>
      <w:r w:rsidRPr="00EE3C8C">
        <w:rPr>
          <w:rFonts w:ascii="Times New Roman" w:eastAsia="Times New Roman" w:hAnsi="Times New Roman"/>
          <w:b/>
          <w:bCs/>
          <w:spacing w:val="-1"/>
          <w:sz w:val="28"/>
          <w:szCs w:val="28"/>
        </w:rPr>
        <w:t>и</w:t>
      </w:r>
      <w:r w:rsidRPr="00EE3C8C">
        <w:rPr>
          <w:rFonts w:ascii="Times New Roman" w:eastAsia="Times New Roman" w:hAnsi="Times New Roman"/>
          <w:b/>
          <w:bCs/>
          <w:sz w:val="28"/>
          <w:szCs w:val="28"/>
        </w:rPr>
        <w:t>ц</w:t>
      </w:r>
      <w:r w:rsidRPr="00EE3C8C">
        <w:rPr>
          <w:rFonts w:ascii="Times New Roman" w:eastAsia="Times New Roman" w:hAnsi="Times New Roman"/>
          <w:b/>
          <w:bCs/>
          <w:spacing w:val="-1"/>
          <w:sz w:val="28"/>
          <w:szCs w:val="28"/>
        </w:rPr>
        <w:t xml:space="preserve"> </w:t>
      </w:r>
      <w:r w:rsidRPr="00EE3C8C">
        <w:rPr>
          <w:rFonts w:ascii="Times New Roman" w:eastAsia="Times New Roman" w:hAnsi="Times New Roman"/>
          <w:b/>
          <w:bCs/>
          <w:spacing w:val="1"/>
          <w:sz w:val="28"/>
          <w:szCs w:val="28"/>
        </w:rPr>
        <w:t>п</w:t>
      </w:r>
      <w:r w:rsidRPr="00EE3C8C">
        <w:rPr>
          <w:rFonts w:ascii="Times New Roman" w:eastAsia="Times New Roman" w:hAnsi="Times New Roman"/>
          <w:b/>
          <w:bCs/>
          <w:sz w:val="28"/>
          <w:szCs w:val="28"/>
        </w:rPr>
        <w:t>р</w:t>
      </w:r>
      <w:r w:rsidRPr="00EE3C8C">
        <w:rPr>
          <w:rFonts w:ascii="Times New Roman" w:eastAsia="Times New Roman" w:hAnsi="Times New Roman"/>
          <w:b/>
          <w:bCs/>
          <w:spacing w:val="1"/>
          <w:sz w:val="28"/>
          <w:szCs w:val="28"/>
        </w:rPr>
        <w:t>и</w:t>
      </w:r>
      <w:r w:rsidRPr="00EE3C8C">
        <w:rPr>
          <w:rFonts w:ascii="Times New Roman" w:eastAsia="Times New Roman" w:hAnsi="Times New Roman"/>
          <w:b/>
          <w:bCs/>
          <w:sz w:val="28"/>
          <w:szCs w:val="28"/>
        </w:rPr>
        <w:t>л</w:t>
      </w:r>
      <w:r w:rsidRPr="00EE3C8C">
        <w:rPr>
          <w:rFonts w:ascii="Times New Roman" w:eastAsia="Times New Roman" w:hAnsi="Times New Roman"/>
          <w:b/>
          <w:bCs/>
          <w:spacing w:val="-1"/>
          <w:sz w:val="28"/>
          <w:szCs w:val="28"/>
        </w:rPr>
        <w:t>е</w:t>
      </w:r>
      <w:r w:rsidRPr="00EE3C8C">
        <w:rPr>
          <w:rFonts w:ascii="Times New Roman" w:eastAsia="Times New Roman" w:hAnsi="Times New Roman"/>
          <w:b/>
          <w:bCs/>
          <w:sz w:val="28"/>
          <w:szCs w:val="28"/>
        </w:rPr>
        <w:t>г</w:t>
      </w:r>
      <w:r w:rsidRPr="00EE3C8C">
        <w:rPr>
          <w:rFonts w:ascii="Times New Roman" w:eastAsia="Times New Roman" w:hAnsi="Times New Roman"/>
          <w:b/>
          <w:bCs/>
          <w:spacing w:val="-1"/>
          <w:sz w:val="28"/>
          <w:szCs w:val="28"/>
        </w:rPr>
        <w:t>а</w:t>
      </w:r>
      <w:r w:rsidRPr="00EE3C8C">
        <w:rPr>
          <w:rFonts w:ascii="Times New Roman" w:eastAsia="Times New Roman" w:hAnsi="Times New Roman"/>
          <w:b/>
          <w:bCs/>
          <w:sz w:val="28"/>
          <w:szCs w:val="28"/>
        </w:rPr>
        <w:t>ющ</w:t>
      </w:r>
      <w:r w:rsidRPr="00EE3C8C">
        <w:rPr>
          <w:rFonts w:ascii="Times New Roman" w:eastAsia="Times New Roman" w:hAnsi="Times New Roman"/>
          <w:b/>
          <w:bCs/>
          <w:spacing w:val="-1"/>
          <w:sz w:val="28"/>
          <w:szCs w:val="28"/>
        </w:rPr>
        <w:t>и</w:t>
      </w:r>
      <w:r w:rsidRPr="00EE3C8C">
        <w:rPr>
          <w:rFonts w:ascii="Times New Roman" w:eastAsia="Times New Roman" w:hAnsi="Times New Roman"/>
          <w:b/>
          <w:bCs/>
          <w:sz w:val="28"/>
          <w:szCs w:val="28"/>
        </w:rPr>
        <w:t>х территорий, на которых не допускается</w:t>
      </w:r>
      <w:r w:rsidRPr="00EE3C8C">
        <w:rPr>
          <w:rFonts w:ascii="Times New Roman" w:eastAsia="Times New Roman" w:hAnsi="Times New Roman"/>
          <w:b/>
          <w:bCs/>
          <w:spacing w:val="2"/>
          <w:sz w:val="28"/>
          <w:szCs w:val="28"/>
        </w:rPr>
        <w:t xml:space="preserve"> </w:t>
      </w:r>
      <w:r w:rsidRPr="00EE3C8C">
        <w:rPr>
          <w:rFonts w:ascii="Times New Roman" w:eastAsia="Times New Roman" w:hAnsi="Times New Roman"/>
          <w:b/>
          <w:bCs/>
          <w:sz w:val="28"/>
          <w:szCs w:val="28"/>
        </w:rPr>
        <w:t>ро</w:t>
      </w:r>
      <w:r w:rsidRPr="00EE3C8C">
        <w:rPr>
          <w:rFonts w:ascii="Times New Roman" w:eastAsia="Times New Roman" w:hAnsi="Times New Roman"/>
          <w:b/>
          <w:bCs/>
          <w:spacing w:val="1"/>
          <w:sz w:val="28"/>
          <w:szCs w:val="28"/>
        </w:rPr>
        <w:t>зни</w:t>
      </w:r>
      <w:r w:rsidRPr="00EE3C8C">
        <w:rPr>
          <w:rFonts w:ascii="Times New Roman" w:eastAsia="Times New Roman" w:hAnsi="Times New Roman"/>
          <w:b/>
          <w:bCs/>
          <w:spacing w:val="-3"/>
          <w:sz w:val="28"/>
          <w:szCs w:val="28"/>
        </w:rPr>
        <w:t>ч</w:t>
      </w:r>
      <w:r w:rsidRPr="00EE3C8C">
        <w:rPr>
          <w:rFonts w:ascii="Times New Roman" w:eastAsia="Times New Roman" w:hAnsi="Times New Roman"/>
          <w:b/>
          <w:bCs/>
          <w:spacing w:val="1"/>
          <w:sz w:val="28"/>
          <w:szCs w:val="28"/>
        </w:rPr>
        <w:t>н</w:t>
      </w:r>
      <w:r w:rsidRPr="00EE3C8C">
        <w:rPr>
          <w:rFonts w:ascii="Times New Roman" w:eastAsia="Times New Roman" w:hAnsi="Times New Roman"/>
          <w:b/>
          <w:bCs/>
          <w:spacing w:val="-1"/>
          <w:sz w:val="28"/>
          <w:szCs w:val="28"/>
        </w:rPr>
        <w:t>а</w:t>
      </w:r>
      <w:r w:rsidRPr="00EE3C8C">
        <w:rPr>
          <w:rFonts w:ascii="Times New Roman" w:eastAsia="Times New Roman" w:hAnsi="Times New Roman"/>
          <w:b/>
          <w:bCs/>
          <w:sz w:val="28"/>
          <w:szCs w:val="28"/>
        </w:rPr>
        <w:t xml:space="preserve">я </w:t>
      </w:r>
      <w:r w:rsidRPr="00EE3C8C">
        <w:rPr>
          <w:rFonts w:ascii="Times New Roman" w:eastAsia="Times New Roman" w:hAnsi="Times New Roman"/>
          <w:b/>
          <w:bCs/>
          <w:spacing w:val="1"/>
          <w:sz w:val="28"/>
          <w:szCs w:val="28"/>
        </w:rPr>
        <w:t>п</w:t>
      </w:r>
      <w:r w:rsidRPr="00EE3C8C">
        <w:rPr>
          <w:rFonts w:ascii="Times New Roman" w:eastAsia="Times New Roman" w:hAnsi="Times New Roman"/>
          <w:b/>
          <w:bCs/>
          <w:sz w:val="28"/>
          <w:szCs w:val="28"/>
        </w:rPr>
        <w:t>род</w:t>
      </w:r>
      <w:r w:rsidRPr="00EE3C8C">
        <w:rPr>
          <w:rFonts w:ascii="Times New Roman" w:eastAsia="Times New Roman" w:hAnsi="Times New Roman"/>
          <w:b/>
          <w:bCs/>
          <w:spacing w:val="-1"/>
          <w:sz w:val="28"/>
          <w:szCs w:val="28"/>
        </w:rPr>
        <w:t>а</w:t>
      </w:r>
      <w:r w:rsidRPr="00EE3C8C">
        <w:rPr>
          <w:rFonts w:ascii="Times New Roman" w:eastAsia="Times New Roman" w:hAnsi="Times New Roman"/>
          <w:b/>
          <w:bCs/>
          <w:sz w:val="28"/>
          <w:szCs w:val="28"/>
        </w:rPr>
        <w:t xml:space="preserve">жа </w:t>
      </w:r>
      <w:r w:rsidRPr="00EE3C8C">
        <w:rPr>
          <w:rFonts w:ascii="Times New Roman" w:eastAsia="Times New Roman" w:hAnsi="Times New Roman"/>
          <w:b/>
          <w:bCs/>
          <w:spacing w:val="-1"/>
          <w:sz w:val="28"/>
          <w:szCs w:val="28"/>
        </w:rPr>
        <w:t>а</w:t>
      </w:r>
      <w:r w:rsidRPr="00EE3C8C">
        <w:rPr>
          <w:rFonts w:ascii="Times New Roman" w:eastAsia="Times New Roman" w:hAnsi="Times New Roman"/>
          <w:b/>
          <w:bCs/>
          <w:sz w:val="28"/>
          <w:szCs w:val="28"/>
        </w:rPr>
        <w:t>л</w:t>
      </w:r>
      <w:r w:rsidRPr="00EE3C8C">
        <w:rPr>
          <w:rFonts w:ascii="Times New Roman" w:eastAsia="Times New Roman" w:hAnsi="Times New Roman"/>
          <w:b/>
          <w:bCs/>
          <w:spacing w:val="1"/>
          <w:sz w:val="28"/>
          <w:szCs w:val="28"/>
        </w:rPr>
        <w:t>к</w:t>
      </w:r>
      <w:r w:rsidRPr="00EE3C8C">
        <w:rPr>
          <w:rFonts w:ascii="Times New Roman" w:eastAsia="Times New Roman" w:hAnsi="Times New Roman"/>
          <w:b/>
          <w:bCs/>
          <w:sz w:val="28"/>
          <w:szCs w:val="28"/>
        </w:rPr>
        <w:t>огол</w:t>
      </w:r>
      <w:r w:rsidRPr="00EE3C8C">
        <w:rPr>
          <w:rFonts w:ascii="Times New Roman" w:eastAsia="Times New Roman" w:hAnsi="Times New Roman"/>
          <w:b/>
          <w:bCs/>
          <w:spacing w:val="1"/>
          <w:sz w:val="28"/>
          <w:szCs w:val="28"/>
        </w:rPr>
        <w:t>ьн</w:t>
      </w:r>
      <w:r w:rsidRPr="00EE3C8C">
        <w:rPr>
          <w:rFonts w:ascii="Times New Roman" w:eastAsia="Times New Roman" w:hAnsi="Times New Roman"/>
          <w:b/>
          <w:bCs/>
          <w:spacing w:val="-2"/>
          <w:sz w:val="28"/>
          <w:szCs w:val="28"/>
        </w:rPr>
        <w:t>о</w:t>
      </w:r>
      <w:r w:rsidRPr="00EE3C8C">
        <w:rPr>
          <w:rFonts w:ascii="Times New Roman" w:eastAsia="Times New Roman" w:hAnsi="Times New Roman"/>
          <w:b/>
          <w:bCs/>
          <w:sz w:val="28"/>
          <w:szCs w:val="28"/>
        </w:rPr>
        <w:t>й</w:t>
      </w:r>
      <w:r w:rsidRPr="00EE3C8C">
        <w:rPr>
          <w:rFonts w:ascii="Times New Roman" w:eastAsia="Times New Roman" w:hAnsi="Times New Roman"/>
          <w:b/>
          <w:bCs/>
          <w:spacing w:val="1"/>
          <w:sz w:val="28"/>
          <w:szCs w:val="28"/>
        </w:rPr>
        <w:t xml:space="preserve"> п</w:t>
      </w:r>
      <w:r w:rsidRPr="00EE3C8C">
        <w:rPr>
          <w:rFonts w:ascii="Times New Roman" w:eastAsia="Times New Roman" w:hAnsi="Times New Roman"/>
          <w:b/>
          <w:bCs/>
          <w:sz w:val="28"/>
          <w:szCs w:val="28"/>
        </w:rPr>
        <w:t>ро</w:t>
      </w:r>
      <w:r w:rsidRPr="00EE3C8C">
        <w:rPr>
          <w:rFonts w:ascii="Times New Roman" w:eastAsia="Times New Roman" w:hAnsi="Times New Roman"/>
          <w:b/>
          <w:bCs/>
          <w:spacing w:val="2"/>
          <w:sz w:val="28"/>
          <w:szCs w:val="28"/>
        </w:rPr>
        <w:t>д</w:t>
      </w:r>
      <w:r w:rsidRPr="00EE3C8C">
        <w:rPr>
          <w:rFonts w:ascii="Times New Roman" w:eastAsia="Times New Roman" w:hAnsi="Times New Roman"/>
          <w:b/>
          <w:bCs/>
          <w:spacing w:val="-7"/>
          <w:sz w:val="28"/>
          <w:szCs w:val="28"/>
        </w:rPr>
        <w:t>у</w:t>
      </w:r>
      <w:r w:rsidRPr="00EE3C8C">
        <w:rPr>
          <w:rFonts w:ascii="Times New Roman" w:eastAsia="Times New Roman" w:hAnsi="Times New Roman"/>
          <w:b/>
          <w:bCs/>
          <w:spacing w:val="1"/>
          <w:sz w:val="28"/>
          <w:szCs w:val="28"/>
        </w:rPr>
        <w:t>кции и розничная продажа алкогольной продукции при оказании услуг общественного питания</w:t>
      </w:r>
      <w:r w:rsidRPr="00EE3C8C">
        <w:rPr>
          <w:rFonts w:ascii="Times New Roman" w:eastAsia="Times New Roman" w:hAnsi="Times New Roman"/>
          <w:b/>
          <w:bCs/>
          <w:spacing w:val="3"/>
          <w:sz w:val="28"/>
          <w:szCs w:val="28"/>
        </w:rPr>
        <w:t xml:space="preserve"> </w:t>
      </w:r>
      <w:r w:rsidRPr="00EE3C8C">
        <w:rPr>
          <w:rFonts w:ascii="Times New Roman" w:eastAsia="Times New Roman" w:hAnsi="Times New Roman"/>
          <w:b/>
          <w:bCs/>
          <w:spacing w:val="1"/>
          <w:sz w:val="28"/>
          <w:szCs w:val="28"/>
        </w:rPr>
        <w:t>н</w:t>
      </w:r>
      <w:r w:rsidRPr="00EE3C8C">
        <w:rPr>
          <w:rFonts w:ascii="Times New Roman" w:eastAsia="Times New Roman" w:hAnsi="Times New Roman"/>
          <w:b/>
          <w:bCs/>
          <w:sz w:val="28"/>
          <w:szCs w:val="28"/>
        </w:rPr>
        <w:t>а</w:t>
      </w:r>
      <w:r w:rsidRPr="00EE3C8C">
        <w:rPr>
          <w:rFonts w:ascii="Times New Roman" w:eastAsia="Times New Roman" w:hAnsi="Times New Roman"/>
          <w:b/>
          <w:bCs/>
          <w:spacing w:val="-1"/>
          <w:sz w:val="28"/>
          <w:szCs w:val="28"/>
        </w:rPr>
        <w:t xml:space="preserve"> </w:t>
      </w:r>
      <w:r w:rsidRPr="00EE3C8C">
        <w:rPr>
          <w:rFonts w:ascii="Times New Roman" w:eastAsia="Times New Roman" w:hAnsi="Times New Roman"/>
          <w:b/>
          <w:bCs/>
          <w:sz w:val="28"/>
          <w:szCs w:val="28"/>
        </w:rPr>
        <w:t>терр</w:t>
      </w:r>
      <w:r w:rsidRPr="00EE3C8C">
        <w:rPr>
          <w:rFonts w:ascii="Times New Roman" w:eastAsia="Times New Roman" w:hAnsi="Times New Roman"/>
          <w:b/>
          <w:bCs/>
          <w:spacing w:val="1"/>
          <w:sz w:val="28"/>
          <w:szCs w:val="28"/>
        </w:rPr>
        <w:t>и</w:t>
      </w:r>
      <w:r w:rsidRPr="00EE3C8C">
        <w:rPr>
          <w:rFonts w:ascii="Times New Roman" w:eastAsia="Times New Roman" w:hAnsi="Times New Roman"/>
          <w:b/>
          <w:bCs/>
          <w:sz w:val="28"/>
          <w:szCs w:val="28"/>
        </w:rPr>
        <w:t>то</w:t>
      </w:r>
      <w:r w:rsidRPr="00EE3C8C">
        <w:rPr>
          <w:rFonts w:ascii="Times New Roman" w:eastAsia="Times New Roman" w:hAnsi="Times New Roman"/>
          <w:b/>
          <w:bCs/>
          <w:spacing w:val="-2"/>
          <w:sz w:val="28"/>
          <w:szCs w:val="28"/>
        </w:rPr>
        <w:t>р</w:t>
      </w:r>
      <w:r w:rsidRPr="00EE3C8C">
        <w:rPr>
          <w:rFonts w:ascii="Times New Roman" w:eastAsia="Times New Roman" w:hAnsi="Times New Roman"/>
          <w:b/>
          <w:bCs/>
          <w:spacing w:val="1"/>
          <w:sz w:val="28"/>
          <w:szCs w:val="28"/>
        </w:rPr>
        <w:t>и</w:t>
      </w:r>
      <w:r w:rsidRPr="00EE3C8C">
        <w:rPr>
          <w:rFonts w:ascii="Times New Roman" w:eastAsia="Times New Roman" w:hAnsi="Times New Roman"/>
          <w:b/>
          <w:bCs/>
          <w:sz w:val="28"/>
          <w:szCs w:val="28"/>
        </w:rPr>
        <w:t>и городского о</w:t>
      </w:r>
      <w:r w:rsidRPr="00EE3C8C">
        <w:rPr>
          <w:rFonts w:ascii="Times New Roman" w:eastAsia="Times New Roman" w:hAnsi="Times New Roman"/>
          <w:b/>
          <w:bCs/>
          <w:spacing w:val="1"/>
          <w:sz w:val="28"/>
          <w:szCs w:val="28"/>
        </w:rPr>
        <w:t>к</w:t>
      </w:r>
      <w:r w:rsidRPr="00EE3C8C">
        <w:rPr>
          <w:rFonts w:ascii="Times New Roman" w:eastAsia="Times New Roman" w:hAnsi="Times New Roman"/>
          <w:b/>
          <w:bCs/>
          <w:spacing w:val="2"/>
          <w:sz w:val="28"/>
          <w:szCs w:val="28"/>
        </w:rPr>
        <w:t>р</w:t>
      </w:r>
      <w:r w:rsidRPr="00EE3C8C">
        <w:rPr>
          <w:rFonts w:ascii="Times New Roman" w:eastAsia="Times New Roman" w:hAnsi="Times New Roman"/>
          <w:b/>
          <w:bCs/>
          <w:spacing w:val="-5"/>
          <w:sz w:val="28"/>
          <w:szCs w:val="28"/>
        </w:rPr>
        <w:t>у</w:t>
      </w:r>
      <w:r w:rsidRPr="00EE3C8C">
        <w:rPr>
          <w:rFonts w:ascii="Times New Roman" w:eastAsia="Times New Roman" w:hAnsi="Times New Roman"/>
          <w:b/>
          <w:bCs/>
          <w:sz w:val="28"/>
          <w:szCs w:val="28"/>
        </w:rPr>
        <w:t>га</w:t>
      </w:r>
      <w:r w:rsidRPr="00EE3C8C">
        <w:rPr>
          <w:rFonts w:ascii="Times New Roman" w:eastAsia="Times New Roman" w:hAnsi="Times New Roman"/>
          <w:b/>
          <w:bCs/>
          <w:spacing w:val="-1"/>
          <w:sz w:val="28"/>
          <w:szCs w:val="28"/>
        </w:rPr>
        <w:t xml:space="preserve"> </w:t>
      </w:r>
      <w:proofErr w:type="gramStart"/>
      <w:r w:rsidRPr="00EE3C8C">
        <w:rPr>
          <w:rFonts w:ascii="Times New Roman" w:eastAsia="Times New Roman" w:hAnsi="Times New Roman"/>
          <w:b/>
          <w:bCs/>
          <w:spacing w:val="2"/>
          <w:sz w:val="28"/>
          <w:szCs w:val="28"/>
        </w:rPr>
        <w:t>Кашира</w:t>
      </w:r>
      <w:r w:rsidRPr="00E7701E">
        <w:rPr>
          <w:rFonts w:ascii="Times New Roman" w:eastAsia="Times New Roman" w:hAnsi="Times New Roman"/>
          <w:spacing w:val="2"/>
          <w:sz w:val="28"/>
          <w:szCs w:val="28"/>
        </w:rPr>
        <w:t>»</w:t>
      </w:r>
      <w:r w:rsidR="00EE3C8C" w:rsidRPr="00E7701E">
        <w:rPr>
          <w:rFonts w:ascii="Times New Roman" w:eastAsia="Times New Roman" w:hAnsi="Times New Roman"/>
          <w:spacing w:val="2"/>
          <w:sz w:val="28"/>
          <w:szCs w:val="28"/>
        </w:rPr>
        <w:t xml:space="preserve"> </w:t>
      </w:r>
      <w:r w:rsidR="00E7701E">
        <w:rPr>
          <w:rFonts w:ascii="Times New Roman" w:eastAsia="Times New Roman" w:hAnsi="Times New Roman"/>
          <w:spacing w:val="2"/>
          <w:sz w:val="28"/>
          <w:szCs w:val="28"/>
        </w:rPr>
        <w:t xml:space="preserve">  </w:t>
      </w:r>
      <w:proofErr w:type="gramEnd"/>
      <w:r w:rsidR="00E7701E">
        <w:rPr>
          <w:rFonts w:ascii="Times New Roman" w:eastAsia="Times New Roman" w:hAnsi="Times New Roman"/>
          <w:spacing w:val="2"/>
          <w:sz w:val="28"/>
          <w:szCs w:val="28"/>
        </w:rPr>
        <w:t xml:space="preserve">                     </w:t>
      </w:r>
      <w:r w:rsidR="00E7701E" w:rsidRPr="00E7701E">
        <w:rPr>
          <w:rFonts w:ascii="Times New Roman" w:eastAsia="Times New Roman" w:hAnsi="Times New Roman"/>
          <w:spacing w:val="2"/>
          <w:sz w:val="28"/>
          <w:szCs w:val="28"/>
        </w:rPr>
        <w:t>(далее - заключение об оценке регулирующего воздействия</w:t>
      </w:r>
      <w:r w:rsidR="00E7701E">
        <w:rPr>
          <w:rFonts w:ascii="Times New Roman" w:eastAsia="Times New Roman" w:hAnsi="Times New Roman"/>
          <w:spacing w:val="2"/>
          <w:sz w:val="28"/>
          <w:szCs w:val="28"/>
        </w:rPr>
        <w:t>)</w:t>
      </w:r>
    </w:p>
    <w:p w14:paraId="66160D09" w14:textId="4CF34EA6" w:rsidR="00486672" w:rsidRDefault="00486672" w:rsidP="00EE3C8C">
      <w:pPr>
        <w:spacing w:after="0"/>
        <w:jc w:val="both"/>
        <w:rPr>
          <w:rFonts w:ascii="Times New Roman" w:eastAsia="Times New Roman" w:hAnsi="Times New Roman"/>
          <w:b/>
          <w:bCs/>
          <w:spacing w:val="2"/>
          <w:sz w:val="28"/>
          <w:szCs w:val="28"/>
        </w:rPr>
      </w:pPr>
    </w:p>
    <w:p w14:paraId="63E59B08" w14:textId="365AC068" w:rsidR="00E7701E" w:rsidRPr="00E7701E" w:rsidRDefault="00E7701E" w:rsidP="00E7701E">
      <w:pPr>
        <w:spacing w:after="0"/>
        <w:jc w:val="center"/>
        <w:rPr>
          <w:rFonts w:ascii="Times New Roman" w:hAnsi="Times New Roman" w:cs="Times New Roman"/>
          <w:sz w:val="28"/>
          <w:szCs w:val="28"/>
        </w:rPr>
      </w:pPr>
      <w:r>
        <w:rPr>
          <w:rFonts w:ascii="Times New Roman" w:eastAsia="Times New Roman" w:hAnsi="Times New Roman"/>
          <w:b/>
          <w:bCs/>
          <w:spacing w:val="2"/>
          <w:sz w:val="28"/>
          <w:szCs w:val="28"/>
        </w:rPr>
        <w:t xml:space="preserve">                                                                                                                       </w:t>
      </w:r>
      <w:r w:rsidRPr="00E7701E">
        <w:rPr>
          <w:rFonts w:ascii="Times New Roman" w:eastAsia="Times New Roman" w:hAnsi="Times New Roman"/>
          <w:spacing w:val="2"/>
          <w:sz w:val="28"/>
          <w:szCs w:val="28"/>
        </w:rPr>
        <w:t>17.10.2024</w:t>
      </w:r>
    </w:p>
    <w:p w14:paraId="7BE1CA65" w14:textId="77777777" w:rsidR="00EE3C8C" w:rsidRDefault="00EE3C8C" w:rsidP="00486672">
      <w:pPr>
        <w:spacing w:after="0" w:line="240" w:lineRule="auto"/>
        <w:ind w:right="-20" w:firstLine="708"/>
        <w:jc w:val="both"/>
        <w:rPr>
          <w:rFonts w:ascii="Times New Roman" w:eastAsia="Times New Roman" w:hAnsi="Times New Roman"/>
          <w:spacing w:val="2"/>
          <w:sz w:val="28"/>
          <w:szCs w:val="28"/>
        </w:rPr>
      </w:pPr>
    </w:p>
    <w:p w14:paraId="30273824" w14:textId="2C447E81" w:rsidR="00486672" w:rsidRDefault="00486672" w:rsidP="00486672">
      <w:pPr>
        <w:spacing w:after="0"/>
        <w:ind w:firstLine="708"/>
        <w:jc w:val="both"/>
        <w:rPr>
          <w:rFonts w:ascii="Times New Roman" w:eastAsia="Times New Roman" w:hAnsi="Times New Roman"/>
          <w:spacing w:val="2"/>
          <w:sz w:val="28"/>
          <w:szCs w:val="28"/>
        </w:rPr>
      </w:pPr>
      <w:r>
        <w:rPr>
          <w:rFonts w:ascii="Times New Roman" w:eastAsia="Times New Roman" w:hAnsi="Times New Roman"/>
          <w:sz w:val="28"/>
          <w:szCs w:val="28"/>
        </w:rPr>
        <w:t>Управление по экономической политике администрации городского округа Кашира (далее – уполномоченный орган) в</w:t>
      </w:r>
      <w:r w:rsidRPr="00682777">
        <w:rPr>
          <w:rFonts w:ascii="Times New Roman" w:eastAsia="Times New Roman" w:hAnsi="Times New Roman"/>
          <w:sz w:val="28"/>
          <w:szCs w:val="28"/>
        </w:rPr>
        <w:t xml:space="preserve"> соответствии с Порядком проведения процедуры оценки регулирующего воздействия проектов </w:t>
      </w:r>
      <w:r>
        <w:rPr>
          <w:rFonts w:ascii="Times New Roman" w:eastAsia="Times New Roman" w:hAnsi="Times New Roman"/>
          <w:sz w:val="28"/>
          <w:szCs w:val="28"/>
        </w:rPr>
        <w:t xml:space="preserve">муниципальных </w:t>
      </w:r>
      <w:r w:rsidRPr="00682777">
        <w:rPr>
          <w:rFonts w:ascii="Times New Roman" w:eastAsia="Times New Roman" w:hAnsi="Times New Roman"/>
          <w:sz w:val="28"/>
          <w:szCs w:val="28"/>
        </w:rPr>
        <w:t xml:space="preserve">нормативных правовых актов </w:t>
      </w:r>
      <w:r>
        <w:rPr>
          <w:rFonts w:ascii="Times New Roman" w:eastAsia="Times New Roman" w:hAnsi="Times New Roman"/>
          <w:sz w:val="28"/>
          <w:szCs w:val="28"/>
        </w:rPr>
        <w:t>г</w:t>
      </w:r>
      <w:r w:rsidRPr="00682777">
        <w:rPr>
          <w:rFonts w:ascii="Times New Roman" w:eastAsia="Times New Roman" w:hAnsi="Times New Roman"/>
          <w:sz w:val="28"/>
          <w:szCs w:val="28"/>
        </w:rPr>
        <w:t xml:space="preserve">ородского округа </w:t>
      </w:r>
      <w:r>
        <w:rPr>
          <w:rFonts w:ascii="Times New Roman" w:eastAsia="Times New Roman" w:hAnsi="Times New Roman"/>
          <w:sz w:val="28"/>
          <w:szCs w:val="28"/>
        </w:rPr>
        <w:t>Кашира</w:t>
      </w:r>
      <w:r w:rsidRPr="00682777">
        <w:rPr>
          <w:rFonts w:ascii="Times New Roman" w:eastAsia="Times New Roman" w:hAnsi="Times New Roman"/>
          <w:sz w:val="28"/>
          <w:szCs w:val="28"/>
        </w:rPr>
        <w:t xml:space="preserve"> Московской области и экспертизы </w:t>
      </w:r>
      <w:r>
        <w:rPr>
          <w:rFonts w:ascii="Times New Roman" w:eastAsia="Times New Roman" w:hAnsi="Times New Roman"/>
          <w:sz w:val="28"/>
          <w:szCs w:val="28"/>
        </w:rPr>
        <w:t xml:space="preserve">муниципальных </w:t>
      </w:r>
      <w:r w:rsidRPr="00682777">
        <w:rPr>
          <w:rFonts w:ascii="Times New Roman" w:eastAsia="Times New Roman" w:hAnsi="Times New Roman"/>
          <w:sz w:val="28"/>
          <w:szCs w:val="28"/>
        </w:rPr>
        <w:t xml:space="preserve">нормативных правовых актов </w:t>
      </w:r>
      <w:r>
        <w:rPr>
          <w:rFonts w:ascii="Times New Roman" w:eastAsia="Times New Roman" w:hAnsi="Times New Roman"/>
          <w:sz w:val="28"/>
          <w:szCs w:val="28"/>
        </w:rPr>
        <w:t>го</w:t>
      </w:r>
      <w:r w:rsidRPr="00682777">
        <w:rPr>
          <w:rFonts w:ascii="Times New Roman" w:eastAsia="Times New Roman" w:hAnsi="Times New Roman"/>
          <w:sz w:val="28"/>
          <w:szCs w:val="28"/>
        </w:rPr>
        <w:t xml:space="preserve">родского округа </w:t>
      </w:r>
      <w:r>
        <w:rPr>
          <w:rFonts w:ascii="Times New Roman" w:eastAsia="Times New Roman" w:hAnsi="Times New Roman"/>
          <w:sz w:val="28"/>
          <w:szCs w:val="28"/>
        </w:rPr>
        <w:t>Кашира</w:t>
      </w:r>
      <w:r w:rsidRPr="00682777">
        <w:rPr>
          <w:rFonts w:ascii="Times New Roman" w:eastAsia="Times New Roman" w:hAnsi="Times New Roman"/>
          <w:sz w:val="28"/>
          <w:szCs w:val="28"/>
        </w:rPr>
        <w:t xml:space="preserve"> Московской области,</w:t>
      </w:r>
      <w:r>
        <w:rPr>
          <w:rFonts w:ascii="Times New Roman" w:eastAsia="Times New Roman" w:hAnsi="Times New Roman"/>
          <w:sz w:val="28"/>
          <w:szCs w:val="28"/>
        </w:rPr>
        <w:t xml:space="preserve"> </w:t>
      </w:r>
      <w:r w:rsidRPr="00682777">
        <w:rPr>
          <w:rFonts w:ascii="Times New Roman" w:eastAsia="Times New Roman" w:hAnsi="Times New Roman"/>
          <w:sz w:val="28"/>
          <w:szCs w:val="28"/>
        </w:rPr>
        <w:t>утвержденны</w:t>
      </w:r>
      <w:r>
        <w:rPr>
          <w:rFonts w:ascii="Times New Roman" w:eastAsia="Times New Roman" w:hAnsi="Times New Roman"/>
          <w:sz w:val="28"/>
          <w:szCs w:val="28"/>
        </w:rPr>
        <w:t>м</w:t>
      </w:r>
      <w:r w:rsidRPr="00682777">
        <w:rPr>
          <w:rFonts w:ascii="Times New Roman" w:eastAsia="Times New Roman" w:hAnsi="Times New Roman"/>
          <w:sz w:val="28"/>
          <w:szCs w:val="28"/>
        </w:rPr>
        <w:t xml:space="preserve"> постановлением </w:t>
      </w:r>
      <w:r>
        <w:rPr>
          <w:rFonts w:ascii="Times New Roman" w:eastAsia="Times New Roman" w:hAnsi="Times New Roman"/>
          <w:sz w:val="28"/>
          <w:szCs w:val="28"/>
        </w:rPr>
        <w:t>а</w:t>
      </w:r>
      <w:r w:rsidRPr="00682777">
        <w:rPr>
          <w:rFonts w:ascii="Times New Roman" w:eastAsia="Times New Roman" w:hAnsi="Times New Roman"/>
          <w:sz w:val="28"/>
          <w:szCs w:val="28"/>
        </w:rPr>
        <w:t xml:space="preserve">дминистрации </w:t>
      </w:r>
      <w:r>
        <w:rPr>
          <w:rFonts w:ascii="Times New Roman" w:eastAsia="Times New Roman" w:hAnsi="Times New Roman"/>
          <w:sz w:val="28"/>
          <w:szCs w:val="28"/>
        </w:rPr>
        <w:t>г</w:t>
      </w:r>
      <w:r w:rsidRPr="00682777">
        <w:rPr>
          <w:rFonts w:ascii="Times New Roman" w:eastAsia="Times New Roman" w:hAnsi="Times New Roman"/>
          <w:sz w:val="28"/>
          <w:szCs w:val="28"/>
        </w:rPr>
        <w:t xml:space="preserve">ородского округа </w:t>
      </w:r>
      <w:r>
        <w:rPr>
          <w:rFonts w:ascii="Times New Roman" w:eastAsia="Times New Roman" w:hAnsi="Times New Roman"/>
          <w:sz w:val="28"/>
          <w:szCs w:val="28"/>
        </w:rPr>
        <w:t>Кашира</w:t>
      </w:r>
      <w:r w:rsidRPr="00682777">
        <w:rPr>
          <w:rFonts w:ascii="Times New Roman" w:eastAsia="Times New Roman" w:hAnsi="Times New Roman"/>
          <w:sz w:val="28"/>
          <w:szCs w:val="28"/>
        </w:rPr>
        <w:t xml:space="preserve"> от </w:t>
      </w:r>
      <w:r>
        <w:rPr>
          <w:rFonts w:ascii="Times New Roman" w:eastAsia="Times New Roman" w:hAnsi="Times New Roman"/>
          <w:sz w:val="28"/>
          <w:szCs w:val="28"/>
        </w:rPr>
        <w:t>10</w:t>
      </w:r>
      <w:r w:rsidRPr="00682777">
        <w:rPr>
          <w:rFonts w:ascii="Times New Roman" w:eastAsia="Times New Roman" w:hAnsi="Times New Roman"/>
          <w:sz w:val="28"/>
          <w:szCs w:val="28"/>
        </w:rPr>
        <w:t>.</w:t>
      </w:r>
      <w:r>
        <w:rPr>
          <w:rFonts w:ascii="Times New Roman" w:eastAsia="Times New Roman" w:hAnsi="Times New Roman"/>
          <w:sz w:val="28"/>
          <w:szCs w:val="28"/>
        </w:rPr>
        <w:t>07</w:t>
      </w:r>
      <w:r w:rsidRPr="00682777">
        <w:rPr>
          <w:rFonts w:ascii="Times New Roman" w:eastAsia="Times New Roman" w:hAnsi="Times New Roman"/>
          <w:sz w:val="28"/>
          <w:szCs w:val="28"/>
        </w:rPr>
        <w:t>.202</w:t>
      </w:r>
      <w:r>
        <w:rPr>
          <w:rFonts w:ascii="Times New Roman" w:eastAsia="Times New Roman" w:hAnsi="Times New Roman"/>
          <w:sz w:val="28"/>
          <w:szCs w:val="28"/>
        </w:rPr>
        <w:t xml:space="preserve">3 </w:t>
      </w:r>
      <w:r w:rsidRPr="00682777">
        <w:rPr>
          <w:rFonts w:ascii="Times New Roman" w:eastAsia="Times New Roman" w:hAnsi="Times New Roman"/>
          <w:sz w:val="28"/>
          <w:szCs w:val="28"/>
        </w:rPr>
        <w:t xml:space="preserve">№ </w:t>
      </w:r>
      <w:r>
        <w:rPr>
          <w:rFonts w:ascii="Times New Roman" w:eastAsia="Times New Roman" w:hAnsi="Times New Roman"/>
          <w:sz w:val="28"/>
          <w:szCs w:val="28"/>
        </w:rPr>
        <w:t>1847</w:t>
      </w:r>
      <w:r w:rsidRPr="00682777">
        <w:rPr>
          <w:rFonts w:ascii="Times New Roman" w:eastAsia="Times New Roman" w:hAnsi="Times New Roman"/>
          <w:sz w:val="28"/>
          <w:szCs w:val="28"/>
        </w:rPr>
        <w:t>-</w:t>
      </w:r>
      <w:r>
        <w:rPr>
          <w:rFonts w:ascii="Times New Roman" w:eastAsia="Times New Roman" w:hAnsi="Times New Roman"/>
          <w:sz w:val="28"/>
          <w:szCs w:val="28"/>
        </w:rPr>
        <w:t xml:space="preserve">па (далее - Порядок) рассмотрело проект постановления администрации городского округа Кашира </w:t>
      </w:r>
      <w:r>
        <w:rPr>
          <w:rFonts w:ascii="Times New Roman" w:hAnsi="Times New Roman" w:cs="Times New Roman"/>
          <w:sz w:val="28"/>
          <w:szCs w:val="28"/>
        </w:rPr>
        <w:t>«</w:t>
      </w:r>
      <w:r w:rsidRPr="006774EA">
        <w:rPr>
          <w:rFonts w:ascii="Times New Roman" w:eastAsia="Times New Roman" w:hAnsi="Times New Roman"/>
          <w:sz w:val="28"/>
          <w:szCs w:val="28"/>
        </w:rPr>
        <w:t>Об о</w:t>
      </w:r>
      <w:r w:rsidRPr="006774EA">
        <w:rPr>
          <w:rFonts w:ascii="Times New Roman" w:eastAsia="Times New Roman" w:hAnsi="Times New Roman"/>
          <w:spacing w:val="1"/>
          <w:sz w:val="28"/>
          <w:szCs w:val="28"/>
        </w:rPr>
        <w:t>п</w:t>
      </w:r>
      <w:r w:rsidRPr="006774EA">
        <w:rPr>
          <w:rFonts w:ascii="Times New Roman" w:eastAsia="Times New Roman" w:hAnsi="Times New Roman"/>
          <w:sz w:val="28"/>
          <w:szCs w:val="28"/>
        </w:rPr>
        <w:t>р</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д</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л</w:t>
      </w:r>
      <w:r w:rsidRPr="006774EA">
        <w:rPr>
          <w:rFonts w:ascii="Times New Roman" w:eastAsia="Times New Roman" w:hAnsi="Times New Roman"/>
          <w:spacing w:val="-1"/>
          <w:sz w:val="28"/>
          <w:szCs w:val="28"/>
        </w:rPr>
        <w:t>е</w:t>
      </w:r>
      <w:r w:rsidRPr="006774EA">
        <w:rPr>
          <w:rFonts w:ascii="Times New Roman" w:eastAsia="Times New Roman" w:hAnsi="Times New Roman"/>
          <w:spacing w:val="1"/>
          <w:sz w:val="28"/>
          <w:szCs w:val="28"/>
        </w:rPr>
        <w:t>ни</w:t>
      </w:r>
      <w:r w:rsidRPr="006774EA">
        <w:rPr>
          <w:rFonts w:ascii="Times New Roman" w:eastAsia="Times New Roman" w:hAnsi="Times New Roman"/>
          <w:sz w:val="28"/>
          <w:szCs w:val="28"/>
        </w:rPr>
        <w:t>и</w:t>
      </w:r>
      <w:r w:rsidRPr="006774EA">
        <w:rPr>
          <w:rFonts w:ascii="Times New Roman" w:eastAsia="Times New Roman" w:hAnsi="Times New Roman"/>
          <w:spacing w:val="2"/>
          <w:sz w:val="28"/>
          <w:szCs w:val="28"/>
        </w:rPr>
        <w:t xml:space="preserve"> </w:t>
      </w:r>
      <w:r w:rsidRPr="006774EA">
        <w:rPr>
          <w:rFonts w:ascii="Times New Roman" w:eastAsia="Times New Roman" w:hAnsi="Times New Roman"/>
          <w:sz w:val="28"/>
          <w:szCs w:val="28"/>
        </w:rPr>
        <w:t>гр</w:t>
      </w:r>
      <w:r w:rsidRPr="006774EA">
        <w:rPr>
          <w:rFonts w:ascii="Times New Roman" w:eastAsia="Times New Roman" w:hAnsi="Times New Roman"/>
          <w:spacing w:val="-1"/>
          <w:sz w:val="28"/>
          <w:szCs w:val="28"/>
        </w:rPr>
        <w:t>а</w:t>
      </w:r>
      <w:r w:rsidRPr="006774EA">
        <w:rPr>
          <w:rFonts w:ascii="Times New Roman" w:eastAsia="Times New Roman" w:hAnsi="Times New Roman"/>
          <w:spacing w:val="1"/>
          <w:sz w:val="28"/>
          <w:szCs w:val="28"/>
        </w:rPr>
        <w:t>н</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ц</w:t>
      </w:r>
      <w:r w:rsidRPr="006774EA">
        <w:rPr>
          <w:rFonts w:ascii="Times New Roman" w:eastAsia="Times New Roman" w:hAnsi="Times New Roman"/>
          <w:spacing w:val="-1"/>
          <w:sz w:val="28"/>
          <w:szCs w:val="28"/>
        </w:rPr>
        <w:t xml:space="preserve"> </w:t>
      </w:r>
      <w:r w:rsidRPr="006774EA">
        <w:rPr>
          <w:rFonts w:ascii="Times New Roman" w:eastAsia="Times New Roman" w:hAnsi="Times New Roman"/>
          <w:spacing w:val="1"/>
          <w:sz w:val="28"/>
          <w:szCs w:val="28"/>
        </w:rPr>
        <w:t>п</w:t>
      </w:r>
      <w:r w:rsidRPr="006774EA">
        <w:rPr>
          <w:rFonts w:ascii="Times New Roman" w:eastAsia="Times New Roman" w:hAnsi="Times New Roman"/>
          <w:sz w:val="28"/>
          <w:szCs w:val="28"/>
        </w:rPr>
        <w:t>р</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л</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г</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ющ</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х</w:t>
      </w:r>
      <w:r>
        <w:rPr>
          <w:rFonts w:ascii="Times New Roman" w:eastAsia="Times New Roman" w:hAnsi="Times New Roman"/>
          <w:sz w:val="28"/>
          <w:szCs w:val="28"/>
        </w:rPr>
        <w:t xml:space="preserve"> </w:t>
      </w:r>
      <w:r w:rsidRPr="006774EA">
        <w:rPr>
          <w:rFonts w:ascii="Times New Roman" w:eastAsia="Times New Roman" w:hAnsi="Times New Roman"/>
          <w:sz w:val="28"/>
          <w:szCs w:val="28"/>
        </w:rPr>
        <w:t>территорий, на которых не допускается</w:t>
      </w:r>
      <w:r w:rsidRPr="006774EA">
        <w:rPr>
          <w:rFonts w:ascii="Times New Roman" w:eastAsia="Times New Roman" w:hAnsi="Times New Roman"/>
          <w:spacing w:val="2"/>
          <w:sz w:val="28"/>
          <w:szCs w:val="28"/>
        </w:rPr>
        <w:t xml:space="preserve"> </w:t>
      </w:r>
      <w:r w:rsidRPr="006774EA">
        <w:rPr>
          <w:rFonts w:ascii="Times New Roman" w:eastAsia="Times New Roman" w:hAnsi="Times New Roman"/>
          <w:sz w:val="28"/>
          <w:szCs w:val="28"/>
        </w:rPr>
        <w:t>ро</w:t>
      </w:r>
      <w:r w:rsidRPr="006774EA">
        <w:rPr>
          <w:rFonts w:ascii="Times New Roman" w:eastAsia="Times New Roman" w:hAnsi="Times New Roman"/>
          <w:spacing w:val="1"/>
          <w:sz w:val="28"/>
          <w:szCs w:val="28"/>
        </w:rPr>
        <w:t>зни</w:t>
      </w:r>
      <w:r w:rsidRPr="006774EA">
        <w:rPr>
          <w:rFonts w:ascii="Times New Roman" w:eastAsia="Times New Roman" w:hAnsi="Times New Roman"/>
          <w:spacing w:val="-3"/>
          <w:sz w:val="28"/>
          <w:szCs w:val="28"/>
        </w:rPr>
        <w:t>ч</w:t>
      </w:r>
      <w:r w:rsidRPr="006774EA">
        <w:rPr>
          <w:rFonts w:ascii="Times New Roman" w:eastAsia="Times New Roman" w:hAnsi="Times New Roman"/>
          <w:spacing w:val="1"/>
          <w:sz w:val="28"/>
          <w:szCs w:val="28"/>
        </w:rPr>
        <w:t>н</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 xml:space="preserve">я </w:t>
      </w:r>
      <w:r w:rsidRPr="006774EA">
        <w:rPr>
          <w:rFonts w:ascii="Times New Roman" w:eastAsia="Times New Roman" w:hAnsi="Times New Roman"/>
          <w:spacing w:val="1"/>
          <w:sz w:val="28"/>
          <w:szCs w:val="28"/>
        </w:rPr>
        <w:t>п</w:t>
      </w:r>
      <w:r w:rsidRPr="006774EA">
        <w:rPr>
          <w:rFonts w:ascii="Times New Roman" w:eastAsia="Times New Roman" w:hAnsi="Times New Roman"/>
          <w:sz w:val="28"/>
          <w:szCs w:val="28"/>
        </w:rPr>
        <w:t>род</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 xml:space="preserve">жа </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л</w:t>
      </w:r>
      <w:r w:rsidRPr="006774EA">
        <w:rPr>
          <w:rFonts w:ascii="Times New Roman" w:eastAsia="Times New Roman" w:hAnsi="Times New Roman"/>
          <w:spacing w:val="1"/>
          <w:sz w:val="28"/>
          <w:szCs w:val="28"/>
        </w:rPr>
        <w:t>к</w:t>
      </w:r>
      <w:r w:rsidRPr="006774EA">
        <w:rPr>
          <w:rFonts w:ascii="Times New Roman" w:eastAsia="Times New Roman" w:hAnsi="Times New Roman"/>
          <w:sz w:val="28"/>
          <w:szCs w:val="28"/>
        </w:rPr>
        <w:t>огол</w:t>
      </w:r>
      <w:r w:rsidRPr="006774EA">
        <w:rPr>
          <w:rFonts w:ascii="Times New Roman" w:eastAsia="Times New Roman" w:hAnsi="Times New Roman"/>
          <w:spacing w:val="1"/>
          <w:sz w:val="28"/>
          <w:szCs w:val="28"/>
        </w:rPr>
        <w:t>ьн</w:t>
      </w:r>
      <w:r w:rsidRPr="006774EA">
        <w:rPr>
          <w:rFonts w:ascii="Times New Roman" w:eastAsia="Times New Roman" w:hAnsi="Times New Roman"/>
          <w:spacing w:val="-2"/>
          <w:sz w:val="28"/>
          <w:szCs w:val="28"/>
        </w:rPr>
        <w:t>о</w:t>
      </w:r>
      <w:r w:rsidRPr="006774EA">
        <w:rPr>
          <w:rFonts w:ascii="Times New Roman" w:eastAsia="Times New Roman" w:hAnsi="Times New Roman"/>
          <w:sz w:val="28"/>
          <w:szCs w:val="28"/>
        </w:rPr>
        <w:t>й</w:t>
      </w:r>
      <w:r w:rsidRPr="006774EA">
        <w:rPr>
          <w:rFonts w:ascii="Times New Roman" w:eastAsia="Times New Roman" w:hAnsi="Times New Roman"/>
          <w:spacing w:val="1"/>
          <w:sz w:val="28"/>
          <w:szCs w:val="28"/>
        </w:rPr>
        <w:t xml:space="preserve"> п</w:t>
      </w:r>
      <w:r w:rsidRPr="006774EA">
        <w:rPr>
          <w:rFonts w:ascii="Times New Roman" w:eastAsia="Times New Roman" w:hAnsi="Times New Roman"/>
          <w:sz w:val="28"/>
          <w:szCs w:val="28"/>
        </w:rPr>
        <w:t>ро</w:t>
      </w:r>
      <w:r w:rsidRPr="006774EA">
        <w:rPr>
          <w:rFonts w:ascii="Times New Roman" w:eastAsia="Times New Roman" w:hAnsi="Times New Roman"/>
          <w:spacing w:val="2"/>
          <w:sz w:val="28"/>
          <w:szCs w:val="28"/>
        </w:rPr>
        <w:t>д</w:t>
      </w:r>
      <w:r w:rsidRPr="006774EA">
        <w:rPr>
          <w:rFonts w:ascii="Times New Roman" w:eastAsia="Times New Roman" w:hAnsi="Times New Roman"/>
          <w:spacing w:val="-7"/>
          <w:sz w:val="28"/>
          <w:szCs w:val="28"/>
        </w:rPr>
        <w:t>у</w:t>
      </w:r>
      <w:r w:rsidRPr="006774EA">
        <w:rPr>
          <w:rFonts w:ascii="Times New Roman" w:eastAsia="Times New Roman" w:hAnsi="Times New Roman"/>
          <w:spacing w:val="1"/>
          <w:sz w:val="28"/>
          <w:szCs w:val="28"/>
        </w:rPr>
        <w:t>кции и розничная продажа алкогольной продукции при оказании услуг общественного питания</w:t>
      </w:r>
      <w:r w:rsidRPr="006774EA">
        <w:rPr>
          <w:rFonts w:ascii="Times New Roman" w:eastAsia="Times New Roman" w:hAnsi="Times New Roman"/>
          <w:spacing w:val="3"/>
          <w:sz w:val="28"/>
          <w:szCs w:val="28"/>
        </w:rPr>
        <w:t xml:space="preserve"> </w:t>
      </w:r>
      <w:r w:rsidRPr="006774EA">
        <w:rPr>
          <w:rFonts w:ascii="Times New Roman" w:eastAsia="Times New Roman" w:hAnsi="Times New Roman"/>
          <w:spacing w:val="1"/>
          <w:sz w:val="28"/>
          <w:szCs w:val="28"/>
        </w:rPr>
        <w:t>н</w:t>
      </w:r>
      <w:r w:rsidRPr="006774EA">
        <w:rPr>
          <w:rFonts w:ascii="Times New Roman" w:eastAsia="Times New Roman" w:hAnsi="Times New Roman"/>
          <w:sz w:val="28"/>
          <w:szCs w:val="28"/>
        </w:rPr>
        <w:t>а</w:t>
      </w:r>
      <w:r w:rsidRPr="006774EA">
        <w:rPr>
          <w:rFonts w:ascii="Times New Roman" w:eastAsia="Times New Roman" w:hAnsi="Times New Roman"/>
          <w:spacing w:val="-1"/>
          <w:sz w:val="28"/>
          <w:szCs w:val="28"/>
        </w:rPr>
        <w:t xml:space="preserve"> </w:t>
      </w:r>
      <w:r w:rsidRPr="006774EA">
        <w:rPr>
          <w:rFonts w:ascii="Times New Roman" w:eastAsia="Times New Roman" w:hAnsi="Times New Roman"/>
          <w:sz w:val="28"/>
          <w:szCs w:val="28"/>
        </w:rPr>
        <w:t>терр</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то</w:t>
      </w:r>
      <w:r w:rsidRPr="006774EA">
        <w:rPr>
          <w:rFonts w:ascii="Times New Roman" w:eastAsia="Times New Roman" w:hAnsi="Times New Roman"/>
          <w:spacing w:val="-2"/>
          <w:sz w:val="28"/>
          <w:szCs w:val="28"/>
        </w:rPr>
        <w:t>р</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и городского о</w:t>
      </w:r>
      <w:r w:rsidRPr="006774EA">
        <w:rPr>
          <w:rFonts w:ascii="Times New Roman" w:eastAsia="Times New Roman" w:hAnsi="Times New Roman"/>
          <w:spacing w:val="1"/>
          <w:sz w:val="28"/>
          <w:szCs w:val="28"/>
        </w:rPr>
        <w:t>к</w:t>
      </w:r>
      <w:r w:rsidRPr="006774EA">
        <w:rPr>
          <w:rFonts w:ascii="Times New Roman" w:eastAsia="Times New Roman" w:hAnsi="Times New Roman"/>
          <w:spacing w:val="2"/>
          <w:sz w:val="28"/>
          <w:szCs w:val="28"/>
        </w:rPr>
        <w:t>р</w:t>
      </w:r>
      <w:r w:rsidRPr="006774EA">
        <w:rPr>
          <w:rFonts w:ascii="Times New Roman" w:eastAsia="Times New Roman" w:hAnsi="Times New Roman"/>
          <w:spacing w:val="-5"/>
          <w:sz w:val="28"/>
          <w:szCs w:val="28"/>
        </w:rPr>
        <w:t>у</w:t>
      </w:r>
      <w:r w:rsidRPr="006774EA">
        <w:rPr>
          <w:rFonts w:ascii="Times New Roman" w:eastAsia="Times New Roman" w:hAnsi="Times New Roman"/>
          <w:sz w:val="28"/>
          <w:szCs w:val="28"/>
        </w:rPr>
        <w:t>га</w:t>
      </w:r>
      <w:r w:rsidRPr="006774EA">
        <w:rPr>
          <w:rFonts w:ascii="Times New Roman" w:eastAsia="Times New Roman" w:hAnsi="Times New Roman"/>
          <w:spacing w:val="-1"/>
          <w:sz w:val="28"/>
          <w:szCs w:val="28"/>
        </w:rPr>
        <w:t xml:space="preserve"> </w:t>
      </w:r>
      <w:r w:rsidRPr="006774EA">
        <w:rPr>
          <w:rFonts w:ascii="Times New Roman" w:eastAsia="Times New Roman" w:hAnsi="Times New Roman"/>
          <w:spacing w:val="2"/>
          <w:sz w:val="28"/>
          <w:szCs w:val="28"/>
        </w:rPr>
        <w:t>Кашира</w:t>
      </w:r>
      <w:r>
        <w:rPr>
          <w:rFonts w:ascii="Times New Roman" w:eastAsia="Times New Roman" w:hAnsi="Times New Roman"/>
          <w:spacing w:val="2"/>
          <w:sz w:val="28"/>
          <w:szCs w:val="28"/>
        </w:rPr>
        <w:t>» (далее – проект постановления), подготовленный и направленный для подготовки настоящего заключения об оценке регулирующего воздействия Управлением по экономической политике администрации городского округа Кашира (далее – разработчик) и сообщает следующее.</w:t>
      </w:r>
    </w:p>
    <w:p w14:paraId="6BA1975D" w14:textId="2244F31D" w:rsidR="00486672" w:rsidRDefault="00486672" w:rsidP="00486672">
      <w:pPr>
        <w:spacing w:after="0"/>
        <w:ind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Проект постановления направлен разработчиком для подготовки настоящего заключения об оценке регулирующего воздействия впервые.</w:t>
      </w:r>
    </w:p>
    <w:p w14:paraId="0E62482B" w14:textId="18219138" w:rsidR="00605D53" w:rsidRDefault="009E7503" w:rsidP="00605D53">
      <w:pPr>
        <w:spacing w:after="0"/>
        <w:ind w:firstLine="708"/>
        <w:jc w:val="both"/>
        <w:rPr>
          <w:rFonts w:ascii="Times New Roman" w:hAnsi="Times New Roman" w:cs="Times New Roman"/>
          <w:sz w:val="28"/>
          <w:szCs w:val="28"/>
        </w:rPr>
      </w:pPr>
      <w:r w:rsidRPr="009E7503">
        <w:rPr>
          <w:rFonts w:ascii="Times New Roman" w:eastAsia="Times New Roman" w:hAnsi="Times New Roman"/>
          <w:spacing w:val="2"/>
          <w:sz w:val="28"/>
          <w:szCs w:val="28"/>
        </w:rPr>
        <w:t xml:space="preserve">В рамках проведения предварительной оценки регулирующего воздействия разработчиком </w:t>
      </w:r>
      <w:r>
        <w:rPr>
          <w:rFonts w:ascii="Times New Roman" w:eastAsia="Times New Roman" w:hAnsi="Times New Roman"/>
          <w:spacing w:val="2"/>
          <w:sz w:val="28"/>
          <w:szCs w:val="28"/>
        </w:rPr>
        <w:t xml:space="preserve">23.09.2023 было </w:t>
      </w:r>
      <w:r w:rsidRPr="009E7503">
        <w:rPr>
          <w:rFonts w:ascii="Times New Roman" w:eastAsia="Times New Roman" w:hAnsi="Times New Roman"/>
          <w:spacing w:val="2"/>
          <w:sz w:val="28"/>
          <w:szCs w:val="28"/>
        </w:rPr>
        <w:t>размещ</w:t>
      </w:r>
      <w:r>
        <w:rPr>
          <w:rFonts w:ascii="Times New Roman" w:eastAsia="Times New Roman" w:hAnsi="Times New Roman"/>
          <w:spacing w:val="2"/>
          <w:sz w:val="28"/>
          <w:szCs w:val="28"/>
        </w:rPr>
        <w:t>ено</w:t>
      </w:r>
      <w:r w:rsidRPr="009E7503">
        <w:rPr>
          <w:rFonts w:ascii="Times New Roman" w:eastAsia="Times New Roman" w:hAnsi="Times New Roman"/>
          <w:spacing w:val="2"/>
          <w:sz w:val="28"/>
          <w:szCs w:val="28"/>
        </w:rPr>
        <w:t xml:space="preserve"> уведомление о подготовке проекта </w:t>
      </w:r>
      <w:r>
        <w:rPr>
          <w:rFonts w:ascii="Times New Roman" w:eastAsia="Times New Roman" w:hAnsi="Times New Roman"/>
          <w:spacing w:val="2"/>
          <w:sz w:val="28"/>
          <w:szCs w:val="28"/>
        </w:rPr>
        <w:t>постановления</w:t>
      </w:r>
      <w:r w:rsidRPr="009E7503">
        <w:rPr>
          <w:rFonts w:ascii="Times New Roman" w:eastAsia="Times New Roman" w:hAnsi="Times New Roman"/>
          <w:spacing w:val="2"/>
          <w:sz w:val="28"/>
          <w:szCs w:val="28"/>
        </w:rPr>
        <w:t xml:space="preserve">, затрагивающего вопросы осуществления предпринимательской и иной экономической деятельности (далее - уведомление), в разделе </w:t>
      </w:r>
      <w:r>
        <w:rPr>
          <w:rFonts w:ascii="Times New Roman" w:eastAsia="Times New Roman" w:hAnsi="Times New Roman"/>
          <w:spacing w:val="2"/>
          <w:sz w:val="28"/>
          <w:szCs w:val="28"/>
        </w:rPr>
        <w:t>«</w:t>
      </w:r>
      <w:r w:rsidRPr="009E7503">
        <w:rPr>
          <w:rFonts w:ascii="Times New Roman" w:eastAsia="Times New Roman" w:hAnsi="Times New Roman"/>
          <w:spacing w:val="2"/>
          <w:sz w:val="28"/>
          <w:szCs w:val="28"/>
        </w:rPr>
        <w:t>Предварительная оценка регулирующего воздействия</w:t>
      </w:r>
      <w:r>
        <w:rPr>
          <w:rFonts w:ascii="Times New Roman" w:eastAsia="Times New Roman" w:hAnsi="Times New Roman"/>
          <w:spacing w:val="2"/>
          <w:sz w:val="28"/>
          <w:szCs w:val="28"/>
        </w:rPr>
        <w:t>»</w:t>
      </w:r>
      <w:r w:rsidRPr="009E7503">
        <w:rPr>
          <w:rFonts w:ascii="Times New Roman" w:eastAsia="Times New Roman" w:hAnsi="Times New Roman"/>
          <w:spacing w:val="2"/>
          <w:sz w:val="28"/>
          <w:szCs w:val="28"/>
        </w:rPr>
        <w:t xml:space="preserve"> на официальном сайте </w:t>
      </w:r>
      <w:r>
        <w:rPr>
          <w:rFonts w:ascii="Times New Roman" w:eastAsia="Times New Roman" w:hAnsi="Times New Roman"/>
          <w:spacing w:val="2"/>
          <w:sz w:val="28"/>
          <w:szCs w:val="28"/>
        </w:rPr>
        <w:t>администрации городского округа Кашира</w:t>
      </w:r>
      <w:r w:rsidRPr="009E7503">
        <w:rPr>
          <w:rFonts w:ascii="Times New Roman" w:eastAsia="Times New Roman" w:hAnsi="Times New Roman"/>
          <w:spacing w:val="2"/>
          <w:sz w:val="28"/>
          <w:szCs w:val="28"/>
        </w:rPr>
        <w:t xml:space="preserve"> в информационно-телекоммуникационной сети </w:t>
      </w:r>
      <w:r>
        <w:rPr>
          <w:rFonts w:ascii="Times New Roman" w:eastAsia="Times New Roman" w:hAnsi="Times New Roman"/>
          <w:spacing w:val="2"/>
          <w:sz w:val="28"/>
          <w:szCs w:val="28"/>
        </w:rPr>
        <w:t>«</w:t>
      </w:r>
      <w:r w:rsidRPr="009E7503">
        <w:rPr>
          <w:rFonts w:ascii="Times New Roman" w:eastAsia="Times New Roman" w:hAnsi="Times New Roman"/>
          <w:spacing w:val="2"/>
          <w:sz w:val="28"/>
          <w:szCs w:val="28"/>
        </w:rPr>
        <w:t>Интернет</w:t>
      </w:r>
      <w:r>
        <w:rPr>
          <w:rFonts w:ascii="Times New Roman" w:eastAsia="Times New Roman" w:hAnsi="Times New Roman"/>
          <w:spacing w:val="2"/>
          <w:sz w:val="28"/>
          <w:szCs w:val="28"/>
        </w:rPr>
        <w:t>»</w:t>
      </w:r>
      <w:r w:rsidRPr="009E7503">
        <w:rPr>
          <w:rFonts w:ascii="Times New Roman" w:eastAsia="Times New Roman" w:hAnsi="Times New Roman"/>
          <w:spacing w:val="2"/>
          <w:sz w:val="28"/>
          <w:szCs w:val="28"/>
        </w:rPr>
        <w:t>.</w:t>
      </w:r>
      <w:r w:rsidR="00605D53" w:rsidRPr="00605D53">
        <w:rPr>
          <w:rFonts w:ascii="Times New Roman" w:eastAsia="Times New Roman" w:hAnsi="Times New Roman"/>
          <w:spacing w:val="2"/>
          <w:sz w:val="28"/>
          <w:szCs w:val="28"/>
        </w:rPr>
        <w:t xml:space="preserve"> </w:t>
      </w:r>
    </w:p>
    <w:p w14:paraId="6DC82039" w14:textId="52942248" w:rsidR="009E7503" w:rsidRPr="009E7503" w:rsidRDefault="009E7503" w:rsidP="009E7503">
      <w:pPr>
        <w:spacing w:after="0"/>
        <w:ind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В течение 5 рабочих дней</w:t>
      </w:r>
      <w:r w:rsidRPr="009E7503">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(с 23.09.2024 по 27.09.2024) </w:t>
      </w:r>
      <w:r w:rsidRPr="009E7503">
        <w:rPr>
          <w:rFonts w:ascii="Times New Roman" w:eastAsia="Times New Roman" w:hAnsi="Times New Roman"/>
          <w:spacing w:val="2"/>
          <w:sz w:val="28"/>
          <w:szCs w:val="28"/>
        </w:rPr>
        <w:t>разработчиком принима</w:t>
      </w:r>
      <w:r>
        <w:rPr>
          <w:rFonts w:ascii="Times New Roman" w:eastAsia="Times New Roman" w:hAnsi="Times New Roman"/>
          <w:spacing w:val="2"/>
          <w:sz w:val="28"/>
          <w:szCs w:val="28"/>
        </w:rPr>
        <w:t>лись</w:t>
      </w:r>
      <w:r w:rsidRPr="009E7503">
        <w:rPr>
          <w:rFonts w:ascii="Times New Roman" w:eastAsia="Times New Roman" w:hAnsi="Times New Roman"/>
          <w:spacing w:val="2"/>
          <w:sz w:val="28"/>
          <w:szCs w:val="28"/>
        </w:rPr>
        <w:t xml:space="preserve"> предложения в связи с размещением уведомления</w:t>
      </w:r>
      <w:r w:rsidR="00E7701E">
        <w:rPr>
          <w:rFonts w:ascii="Times New Roman" w:eastAsia="Times New Roman" w:hAnsi="Times New Roman"/>
          <w:spacing w:val="2"/>
          <w:sz w:val="28"/>
          <w:szCs w:val="28"/>
        </w:rPr>
        <w:t>.</w:t>
      </w:r>
      <w:r w:rsidRPr="009E7503">
        <w:rPr>
          <w:rFonts w:ascii="Times New Roman" w:eastAsia="Times New Roman" w:hAnsi="Times New Roman"/>
          <w:spacing w:val="2"/>
          <w:sz w:val="28"/>
          <w:szCs w:val="28"/>
        </w:rPr>
        <w:t xml:space="preserve"> </w:t>
      </w:r>
    </w:p>
    <w:p w14:paraId="727D09A3" w14:textId="12BF77E1" w:rsidR="009E7503" w:rsidRPr="009E7503" w:rsidRDefault="009E7503" w:rsidP="009E7503">
      <w:pPr>
        <w:spacing w:after="0"/>
        <w:ind w:firstLine="708"/>
        <w:jc w:val="both"/>
        <w:rPr>
          <w:rFonts w:ascii="Times New Roman" w:eastAsia="Times New Roman" w:hAnsi="Times New Roman"/>
          <w:spacing w:val="2"/>
          <w:sz w:val="28"/>
          <w:szCs w:val="28"/>
        </w:rPr>
      </w:pPr>
      <w:r w:rsidRPr="009E7503">
        <w:rPr>
          <w:rFonts w:ascii="Times New Roman" w:eastAsia="Times New Roman" w:hAnsi="Times New Roman"/>
          <w:spacing w:val="2"/>
          <w:sz w:val="28"/>
          <w:szCs w:val="28"/>
        </w:rPr>
        <w:t>Одновременно с размещением уведомления путем указания полной ссылки на сетевой адрес интернет-страницы, где размещено уведомление, разработчик изве</w:t>
      </w:r>
      <w:r>
        <w:rPr>
          <w:rFonts w:ascii="Times New Roman" w:eastAsia="Times New Roman" w:hAnsi="Times New Roman"/>
          <w:spacing w:val="2"/>
          <w:sz w:val="28"/>
          <w:szCs w:val="28"/>
        </w:rPr>
        <w:t>стил</w:t>
      </w:r>
      <w:r w:rsidRPr="009E7503">
        <w:rPr>
          <w:rFonts w:ascii="Times New Roman" w:eastAsia="Times New Roman" w:hAnsi="Times New Roman"/>
          <w:spacing w:val="2"/>
          <w:sz w:val="28"/>
          <w:szCs w:val="28"/>
        </w:rPr>
        <w:t xml:space="preserve"> о его размещении:</w:t>
      </w:r>
    </w:p>
    <w:p w14:paraId="41E7B171" w14:textId="77777777" w:rsidR="009E7503" w:rsidRPr="009E7503" w:rsidRDefault="009E7503" w:rsidP="009E7503">
      <w:pPr>
        <w:spacing w:after="0"/>
        <w:ind w:firstLine="708"/>
        <w:jc w:val="both"/>
        <w:rPr>
          <w:rFonts w:ascii="Times New Roman" w:eastAsia="Times New Roman" w:hAnsi="Times New Roman"/>
          <w:spacing w:val="2"/>
          <w:sz w:val="28"/>
          <w:szCs w:val="28"/>
        </w:rPr>
      </w:pPr>
      <w:r w:rsidRPr="009E7503">
        <w:rPr>
          <w:rFonts w:ascii="Times New Roman" w:eastAsia="Times New Roman" w:hAnsi="Times New Roman"/>
          <w:spacing w:val="2"/>
          <w:sz w:val="28"/>
          <w:szCs w:val="28"/>
        </w:rPr>
        <w:lastRenderedPageBreak/>
        <w:t>уполномоченный орган и иные заинтересованные органы местного самоуправления городского округа Кашира Московской области;</w:t>
      </w:r>
    </w:p>
    <w:p w14:paraId="708F265F" w14:textId="77777777" w:rsidR="009E7503" w:rsidRPr="009E7503" w:rsidRDefault="009E7503" w:rsidP="009E7503">
      <w:pPr>
        <w:spacing w:after="0"/>
        <w:ind w:firstLine="708"/>
        <w:jc w:val="both"/>
        <w:rPr>
          <w:rFonts w:ascii="Times New Roman" w:eastAsia="Times New Roman" w:hAnsi="Times New Roman"/>
          <w:spacing w:val="2"/>
          <w:sz w:val="28"/>
          <w:szCs w:val="28"/>
        </w:rPr>
      </w:pPr>
      <w:r w:rsidRPr="009E7503">
        <w:rPr>
          <w:rFonts w:ascii="Times New Roman" w:eastAsia="Times New Roman" w:hAnsi="Times New Roman"/>
          <w:spacing w:val="2"/>
          <w:sz w:val="28"/>
          <w:szCs w:val="28"/>
        </w:rPr>
        <w:t>органы и организации, действующие на территории городского округа Кашира Московской области, целью деятельности которых является защита и представление интересов субъектов предпринимательской и иной экономической деятельности;</w:t>
      </w:r>
    </w:p>
    <w:p w14:paraId="3EC0010C" w14:textId="77777777" w:rsidR="009E7503" w:rsidRPr="009E7503" w:rsidRDefault="009E7503" w:rsidP="009E7503">
      <w:pPr>
        <w:spacing w:after="0"/>
        <w:ind w:firstLine="708"/>
        <w:jc w:val="both"/>
        <w:rPr>
          <w:rFonts w:ascii="Times New Roman" w:eastAsia="Times New Roman" w:hAnsi="Times New Roman"/>
          <w:spacing w:val="2"/>
          <w:sz w:val="28"/>
          <w:szCs w:val="28"/>
        </w:rPr>
      </w:pPr>
      <w:r w:rsidRPr="009E7503">
        <w:rPr>
          <w:rFonts w:ascii="Times New Roman" w:eastAsia="Times New Roman" w:hAnsi="Times New Roman"/>
          <w:spacing w:val="2"/>
          <w:sz w:val="28"/>
          <w:szCs w:val="28"/>
        </w:rPr>
        <w:t>субъекты предпринимательской и иной экономической деятельности, осуществляющие деятельность в соответствующей сфере общественных отношений, чью сферу регулирования затрагивает предлагаемое правовое регулирование;</w:t>
      </w:r>
    </w:p>
    <w:p w14:paraId="66F510FC" w14:textId="77777777" w:rsidR="009E7503" w:rsidRPr="009E7503" w:rsidRDefault="009E7503" w:rsidP="009E7503">
      <w:pPr>
        <w:spacing w:after="0"/>
        <w:ind w:firstLine="708"/>
        <w:jc w:val="both"/>
        <w:rPr>
          <w:rFonts w:ascii="Times New Roman" w:eastAsia="Times New Roman" w:hAnsi="Times New Roman"/>
          <w:spacing w:val="2"/>
          <w:sz w:val="28"/>
          <w:szCs w:val="28"/>
        </w:rPr>
      </w:pPr>
      <w:r w:rsidRPr="009E7503">
        <w:rPr>
          <w:rFonts w:ascii="Times New Roman" w:eastAsia="Times New Roman" w:hAnsi="Times New Roman"/>
          <w:spacing w:val="2"/>
          <w:sz w:val="28"/>
          <w:szCs w:val="28"/>
        </w:rPr>
        <w:t>уполномоченный по защите прав предпринимателей по городскому округу Кашира в Московской области;</w:t>
      </w:r>
    </w:p>
    <w:p w14:paraId="7CEE2824" w14:textId="4E06369C" w:rsidR="009E7503" w:rsidRDefault="003C2178" w:rsidP="00F11FC7">
      <w:pPr>
        <w:spacing w:after="0"/>
        <w:ind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В</w:t>
      </w:r>
      <w:r w:rsidRPr="009E7503">
        <w:rPr>
          <w:rFonts w:ascii="Times New Roman" w:eastAsia="Times New Roman" w:hAnsi="Times New Roman"/>
          <w:spacing w:val="2"/>
          <w:sz w:val="28"/>
          <w:szCs w:val="28"/>
        </w:rPr>
        <w:t xml:space="preserve"> срок</w:t>
      </w:r>
      <w:r w:rsidR="00703143">
        <w:rPr>
          <w:rFonts w:ascii="Times New Roman" w:eastAsia="Times New Roman" w:hAnsi="Times New Roman"/>
          <w:spacing w:val="2"/>
          <w:sz w:val="28"/>
          <w:szCs w:val="28"/>
        </w:rPr>
        <w:t>,</w:t>
      </w:r>
      <w:r w:rsidRPr="009E7503">
        <w:rPr>
          <w:rFonts w:ascii="Times New Roman" w:eastAsia="Times New Roman" w:hAnsi="Times New Roman"/>
          <w:spacing w:val="2"/>
          <w:sz w:val="28"/>
          <w:szCs w:val="28"/>
        </w:rPr>
        <w:t xml:space="preserve"> </w:t>
      </w:r>
      <w:r>
        <w:rPr>
          <w:rFonts w:ascii="Times New Roman" w:eastAsia="Times New Roman" w:hAnsi="Times New Roman"/>
          <w:spacing w:val="2"/>
          <w:sz w:val="28"/>
          <w:szCs w:val="28"/>
        </w:rPr>
        <w:t>установленный</w:t>
      </w:r>
      <w:r w:rsidRPr="009E7503">
        <w:rPr>
          <w:rFonts w:ascii="Times New Roman" w:eastAsia="Times New Roman" w:hAnsi="Times New Roman"/>
          <w:spacing w:val="2"/>
          <w:sz w:val="28"/>
          <w:szCs w:val="28"/>
        </w:rPr>
        <w:t xml:space="preserve"> уведомлени</w:t>
      </w:r>
      <w:r>
        <w:rPr>
          <w:rFonts w:ascii="Times New Roman" w:eastAsia="Times New Roman" w:hAnsi="Times New Roman"/>
          <w:spacing w:val="2"/>
          <w:sz w:val="28"/>
          <w:szCs w:val="28"/>
        </w:rPr>
        <w:t>ем</w:t>
      </w:r>
      <w:r w:rsidR="00703143">
        <w:rPr>
          <w:rFonts w:ascii="Times New Roman" w:eastAsia="Times New Roman" w:hAnsi="Times New Roman"/>
          <w:spacing w:val="2"/>
          <w:sz w:val="28"/>
          <w:szCs w:val="28"/>
        </w:rPr>
        <w:t>,</w:t>
      </w:r>
      <w:r>
        <w:rPr>
          <w:rFonts w:ascii="Times New Roman" w:eastAsia="Times New Roman" w:hAnsi="Times New Roman"/>
          <w:spacing w:val="2"/>
          <w:sz w:val="28"/>
          <w:szCs w:val="28"/>
        </w:rPr>
        <w:t xml:space="preserve"> п</w:t>
      </w:r>
      <w:r w:rsidR="009E7503" w:rsidRPr="009E7503">
        <w:rPr>
          <w:rFonts w:ascii="Times New Roman" w:eastAsia="Times New Roman" w:hAnsi="Times New Roman"/>
          <w:spacing w:val="2"/>
          <w:sz w:val="28"/>
          <w:szCs w:val="28"/>
        </w:rPr>
        <w:t>редложения</w:t>
      </w:r>
      <w:r w:rsidR="00E7701E">
        <w:rPr>
          <w:rFonts w:ascii="Times New Roman" w:eastAsia="Times New Roman" w:hAnsi="Times New Roman"/>
          <w:spacing w:val="2"/>
          <w:sz w:val="28"/>
          <w:szCs w:val="28"/>
        </w:rPr>
        <w:t xml:space="preserve"> разработчику</w:t>
      </w:r>
      <w:r w:rsidR="001F6301">
        <w:rPr>
          <w:rFonts w:ascii="Times New Roman" w:eastAsia="Times New Roman" w:hAnsi="Times New Roman"/>
          <w:spacing w:val="2"/>
          <w:sz w:val="28"/>
          <w:szCs w:val="28"/>
        </w:rPr>
        <w:t xml:space="preserve"> по проекту постановления</w:t>
      </w:r>
      <w:r w:rsidR="009E7503" w:rsidRPr="009E7503">
        <w:rPr>
          <w:rFonts w:ascii="Times New Roman" w:eastAsia="Times New Roman" w:hAnsi="Times New Roman"/>
          <w:spacing w:val="2"/>
          <w:sz w:val="28"/>
          <w:szCs w:val="28"/>
        </w:rPr>
        <w:t xml:space="preserve"> </w:t>
      </w:r>
      <w:r w:rsidR="001F6301">
        <w:rPr>
          <w:rFonts w:ascii="Times New Roman" w:eastAsia="Times New Roman" w:hAnsi="Times New Roman"/>
          <w:spacing w:val="2"/>
          <w:sz w:val="28"/>
          <w:szCs w:val="28"/>
        </w:rPr>
        <w:t>не поступили.</w:t>
      </w:r>
    </w:p>
    <w:p w14:paraId="10A65C8C" w14:textId="4DCEF261" w:rsidR="001F6301" w:rsidRDefault="001F6301" w:rsidP="001F6301">
      <w:pPr>
        <w:spacing w:after="0"/>
        <w:ind w:firstLine="708"/>
        <w:jc w:val="both"/>
        <w:rPr>
          <w:rFonts w:ascii="Times New Roman" w:eastAsia="Times New Roman" w:hAnsi="Times New Roman"/>
          <w:spacing w:val="2"/>
          <w:sz w:val="28"/>
          <w:szCs w:val="28"/>
        </w:rPr>
      </w:pPr>
      <w:r w:rsidRPr="001F6301">
        <w:rPr>
          <w:rFonts w:ascii="Times New Roman" w:eastAsia="Times New Roman" w:hAnsi="Times New Roman"/>
          <w:spacing w:val="2"/>
          <w:sz w:val="28"/>
          <w:szCs w:val="28"/>
        </w:rPr>
        <w:t xml:space="preserve">По результатам проведения предварительной оценки регулирующего воздействия разработчик </w:t>
      </w:r>
      <w:r>
        <w:rPr>
          <w:rFonts w:ascii="Times New Roman" w:eastAsia="Times New Roman" w:hAnsi="Times New Roman"/>
          <w:spacing w:val="2"/>
          <w:sz w:val="28"/>
          <w:szCs w:val="28"/>
        </w:rPr>
        <w:t>30.09.2024</w:t>
      </w:r>
      <w:r w:rsidRPr="001F6301">
        <w:rPr>
          <w:rFonts w:ascii="Times New Roman" w:eastAsia="Times New Roman" w:hAnsi="Times New Roman"/>
          <w:spacing w:val="2"/>
          <w:sz w:val="28"/>
          <w:szCs w:val="28"/>
        </w:rPr>
        <w:t xml:space="preserve"> осуществ</w:t>
      </w:r>
      <w:r w:rsidR="003C2178">
        <w:rPr>
          <w:rFonts w:ascii="Times New Roman" w:eastAsia="Times New Roman" w:hAnsi="Times New Roman"/>
          <w:spacing w:val="2"/>
          <w:sz w:val="28"/>
          <w:szCs w:val="28"/>
        </w:rPr>
        <w:t>ил</w:t>
      </w:r>
      <w:r w:rsidRPr="001F6301">
        <w:rPr>
          <w:rFonts w:ascii="Times New Roman" w:eastAsia="Times New Roman" w:hAnsi="Times New Roman"/>
          <w:spacing w:val="2"/>
          <w:sz w:val="28"/>
          <w:szCs w:val="28"/>
        </w:rPr>
        <w:t xml:space="preserve"> разработку проекта </w:t>
      </w:r>
      <w:r>
        <w:rPr>
          <w:rFonts w:ascii="Times New Roman" w:eastAsia="Times New Roman" w:hAnsi="Times New Roman"/>
          <w:spacing w:val="2"/>
          <w:sz w:val="28"/>
          <w:szCs w:val="28"/>
        </w:rPr>
        <w:t>постановления</w:t>
      </w:r>
      <w:r w:rsidR="00E7701E">
        <w:rPr>
          <w:rFonts w:ascii="Times New Roman" w:eastAsia="Times New Roman" w:hAnsi="Times New Roman"/>
          <w:spacing w:val="2"/>
          <w:sz w:val="28"/>
          <w:szCs w:val="28"/>
        </w:rPr>
        <w:t>,</w:t>
      </w:r>
      <w:r w:rsidRPr="001F6301">
        <w:rPr>
          <w:rFonts w:ascii="Times New Roman" w:eastAsia="Times New Roman" w:hAnsi="Times New Roman"/>
          <w:spacing w:val="2"/>
          <w:sz w:val="28"/>
          <w:szCs w:val="28"/>
        </w:rPr>
        <w:t xml:space="preserve"> </w:t>
      </w:r>
      <w:r w:rsidR="003C2178">
        <w:rPr>
          <w:rFonts w:ascii="Times New Roman" w:eastAsia="Times New Roman" w:hAnsi="Times New Roman"/>
          <w:spacing w:val="2"/>
          <w:sz w:val="28"/>
          <w:szCs w:val="28"/>
        </w:rPr>
        <w:t>с</w:t>
      </w:r>
      <w:r w:rsidRPr="001F6301">
        <w:rPr>
          <w:rFonts w:ascii="Times New Roman" w:eastAsia="Times New Roman" w:hAnsi="Times New Roman"/>
          <w:spacing w:val="2"/>
          <w:sz w:val="28"/>
          <w:szCs w:val="28"/>
        </w:rPr>
        <w:t>формир</w:t>
      </w:r>
      <w:r w:rsidR="003C2178">
        <w:rPr>
          <w:rFonts w:ascii="Times New Roman" w:eastAsia="Times New Roman" w:hAnsi="Times New Roman"/>
          <w:spacing w:val="2"/>
          <w:sz w:val="28"/>
          <w:szCs w:val="28"/>
        </w:rPr>
        <w:t>овал</w:t>
      </w:r>
      <w:r w:rsidRPr="001F6301">
        <w:rPr>
          <w:rFonts w:ascii="Times New Roman" w:eastAsia="Times New Roman" w:hAnsi="Times New Roman"/>
          <w:spacing w:val="2"/>
          <w:sz w:val="28"/>
          <w:szCs w:val="28"/>
        </w:rPr>
        <w:t xml:space="preserve"> сводный отчет</w:t>
      </w:r>
      <w:r w:rsidR="003C2178">
        <w:rPr>
          <w:rFonts w:ascii="Times New Roman" w:eastAsia="Times New Roman" w:hAnsi="Times New Roman"/>
          <w:spacing w:val="2"/>
          <w:sz w:val="28"/>
          <w:szCs w:val="28"/>
        </w:rPr>
        <w:t xml:space="preserve"> и</w:t>
      </w:r>
      <w:r w:rsidRPr="001F6301">
        <w:rPr>
          <w:rFonts w:ascii="Times New Roman" w:eastAsia="Times New Roman" w:hAnsi="Times New Roman"/>
          <w:spacing w:val="2"/>
          <w:sz w:val="28"/>
          <w:szCs w:val="28"/>
        </w:rPr>
        <w:t xml:space="preserve"> направи</w:t>
      </w:r>
      <w:r w:rsidR="003C2178">
        <w:rPr>
          <w:rFonts w:ascii="Times New Roman" w:eastAsia="Times New Roman" w:hAnsi="Times New Roman"/>
          <w:spacing w:val="2"/>
          <w:sz w:val="28"/>
          <w:szCs w:val="28"/>
        </w:rPr>
        <w:t xml:space="preserve">л его </w:t>
      </w:r>
      <w:r w:rsidRPr="001F6301">
        <w:rPr>
          <w:rFonts w:ascii="Times New Roman" w:eastAsia="Times New Roman" w:hAnsi="Times New Roman"/>
          <w:spacing w:val="2"/>
          <w:sz w:val="28"/>
          <w:szCs w:val="28"/>
        </w:rPr>
        <w:t>в адрес уполномоченного органа.</w:t>
      </w:r>
    </w:p>
    <w:p w14:paraId="03CB0606" w14:textId="17354F2E" w:rsidR="00703143" w:rsidRDefault="003C2178" w:rsidP="003C2178">
      <w:pPr>
        <w:spacing w:after="0"/>
        <w:ind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Так как</w:t>
      </w:r>
      <w:r w:rsidR="00E7701E">
        <w:rPr>
          <w:rFonts w:ascii="Times New Roman" w:eastAsia="Times New Roman" w:hAnsi="Times New Roman"/>
          <w:spacing w:val="2"/>
          <w:sz w:val="28"/>
          <w:szCs w:val="28"/>
        </w:rPr>
        <w:t>,</w:t>
      </w:r>
      <w:r>
        <w:rPr>
          <w:rFonts w:ascii="Times New Roman" w:eastAsia="Times New Roman" w:hAnsi="Times New Roman"/>
          <w:spacing w:val="2"/>
          <w:sz w:val="28"/>
          <w:szCs w:val="28"/>
        </w:rPr>
        <w:t xml:space="preserve"> с</w:t>
      </w:r>
      <w:r w:rsidRPr="001F6301">
        <w:rPr>
          <w:rFonts w:ascii="Times New Roman" w:eastAsia="Times New Roman" w:hAnsi="Times New Roman"/>
          <w:spacing w:val="2"/>
          <w:sz w:val="28"/>
          <w:szCs w:val="28"/>
        </w:rPr>
        <w:t>тепень регулирующего воздействия проекта</w:t>
      </w:r>
      <w:r>
        <w:rPr>
          <w:rFonts w:ascii="Times New Roman" w:eastAsia="Times New Roman" w:hAnsi="Times New Roman"/>
          <w:spacing w:val="2"/>
          <w:sz w:val="28"/>
          <w:szCs w:val="28"/>
        </w:rPr>
        <w:t xml:space="preserve"> постановления определена как средняя, то уполномоченным органом </w:t>
      </w:r>
      <w:r w:rsidR="00486672">
        <w:rPr>
          <w:rFonts w:ascii="Times New Roman" w:eastAsia="Times New Roman" w:hAnsi="Times New Roman"/>
          <w:spacing w:val="2"/>
          <w:sz w:val="28"/>
          <w:szCs w:val="28"/>
        </w:rPr>
        <w:t xml:space="preserve">проведены публичные </w:t>
      </w:r>
      <w:r w:rsidR="00703143">
        <w:rPr>
          <w:rFonts w:ascii="Times New Roman" w:eastAsia="Times New Roman" w:hAnsi="Times New Roman"/>
          <w:spacing w:val="2"/>
          <w:sz w:val="28"/>
          <w:szCs w:val="28"/>
        </w:rPr>
        <w:t xml:space="preserve">консультации в отношении проекта постановления. </w:t>
      </w:r>
    </w:p>
    <w:p w14:paraId="06D8AE9C" w14:textId="339D23BA" w:rsidR="00703143" w:rsidRPr="00703143" w:rsidRDefault="00703143" w:rsidP="00703143">
      <w:pPr>
        <w:spacing w:after="0"/>
        <w:ind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У</w:t>
      </w:r>
      <w:r w:rsidRPr="00703143">
        <w:rPr>
          <w:rFonts w:ascii="Times New Roman" w:eastAsia="Times New Roman" w:hAnsi="Times New Roman"/>
          <w:spacing w:val="2"/>
          <w:sz w:val="28"/>
          <w:szCs w:val="28"/>
        </w:rPr>
        <w:t xml:space="preserve">полномоченный орган </w:t>
      </w:r>
      <w:r w:rsidR="0058272C">
        <w:rPr>
          <w:rFonts w:ascii="Times New Roman" w:eastAsia="Times New Roman" w:hAnsi="Times New Roman"/>
          <w:spacing w:val="2"/>
          <w:sz w:val="28"/>
          <w:szCs w:val="28"/>
        </w:rPr>
        <w:t>01.10.</w:t>
      </w:r>
      <w:r>
        <w:rPr>
          <w:rFonts w:ascii="Times New Roman" w:eastAsia="Times New Roman" w:hAnsi="Times New Roman"/>
          <w:spacing w:val="2"/>
          <w:sz w:val="28"/>
          <w:szCs w:val="28"/>
        </w:rPr>
        <w:t xml:space="preserve">2024 </w:t>
      </w:r>
      <w:r w:rsidRPr="00703143">
        <w:rPr>
          <w:rFonts w:ascii="Times New Roman" w:eastAsia="Times New Roman" w:hAnsi="Times New Roman"/>
          <w:spacing w:val="2"/>
          <w:sz w:val="28"/>
          <w:szCs w:val="28"/>
        </w:rPr>
        <w:t>разме</w:t>
      </w:r>
      <w:r>
        <w:rPr>
          <w:rFonts w:ascii="Times New Roman" w:eastAsia="Times New Roman" w:hAnsi="Times New Roman"/>
          <w:spacing w:val="2"/>
          <w:sz w:val="28"/>
          <w:szCs w:val="28"/>
        </w:rPr>
        <w:t>стил</w:t>
      </w:r>
      <w:r w:rsidRPr="00703143">
        <w:rPr>
          <w:rFonts w:ascii="Times New Roman" w:eastAsia="Times New Roman" w:hAnsi="Times New Roman"/>
          <w:spacing w:val="2"/>
          <w:sz w:val="28"/>
          <w:szCs w:val="28"/>
        </w:rPr>
        <w:t xml:space="preserve"> на официальном сайте администрации городского округа Кашира в информационно-телекоммуникационной сети </w:t>
      </w:r>
      <w:r w:rsidR="00E7701E">
        <w:rPr>
          <w:rFonts w:ascii="Times New Roman" w:eastAsia="Times New Roman" w:hAnsi="Times New Roman"/>
          <w:spacing w:val="2"/>
          <w:sz w:val="28"/>
          <w:szCs w:val="28"/>
        </w:rPr>
        <w:t>«</w:t>
      </w:r>
      <w:r w:rsidRPr="00703143">
        <w:rPr>
          <w:rFonts w:ascii="Times New Roman" w:eastAsia="Times New Roman" w:hAnsi="Times New Roman"/>
          <w:spacing w:val="2"/>
          <w:sz w:val="28"/>
          <w:szCs w:val="28"/>
        </w:rPr>
        <w:t>Интернет</w:t>
      </w:r>
      <w:r w:rsidR="00E7701E">
        <w:rPr>
          <w:rFonts w:ascii="Times New Roman" w:eastAsia="Times New Roman" w:hAnsi="Times New Roman"/>
          <w:spacing w:val="2"/>
          <w:sz w:val="28"/>
          <w:szCs w:val="28"/>
        </w:rPr>
        <w:t>»</w:t>
      </w:r>
      <w:r w:rsidRPr="00703143">
        <w:rPr>
          <w:rFonts w:ascii="Times New Roman" w:eastAsia="Times New Roman" w:hAnsi="Times New Roman"/>
          <w:spacing w:val="2"/>
          <w:sz w:val="28"/>
          <w:szCs w:val="28"/>
        </w:rPr>
        <w:t xml:space="preserve"> уведомление о проведении публичных консультаций при проведении оценки регулирующего воздействия с приложением проекта </w:t>
      </w:r>
      <w:r>
        <w:rPr>
          <w:rFonts w:ascii="Times New Roman" w:eastAsia="Times New Roman" w:hAnsi="Times New Roman"/>
          <w:spacing w:val="2"/>
          <w:sz w:val="28"/>
          <w:szCs w:val="28"/>
        </w:rPr>
        <w:t>постановления</w:t>
      </w:r>
      <w:r w:rsidRPr="00703143">
        <w:rPr>
          <w:rFonts w:ascii="Times New Roman" w:eastAsia="Times New Roman" w:hAnsi="Times New Roman"/>
          <w:spacing w:val="2"/>
          <w:sz w:val="28"/>
          <w:szCs w:val="28"/>
        </w:rPr>
        <w:t>, в отношении которого проводится оценка регулирующего воздействия, сводн</w:t>
      </w:r>
      <w:r>
        <w:rPr>
          <w:rFonts w:ascii="Times New Roman" w:eastAsia="Times New Roman" w:hAnsi="Times New Roman"/>
          <w:spacing w:val="2"/>
          <w:sz w:val="28"/>
          <w:szCs w:val="28"/>
        </w:rPr>
        <w:t>ого</w:t>
      </w:r>
      <w:r w:rsidRPr="00703143">
        <w:rPr>
          <w:rFonts w:ascii="Times New Roman" w:eastAsia="Times New Roman" w:hAnsi="Times New Roman"/>
          <w:spacing w:val="2"/>
          <w:sz w:val="28"/>
          <w:szCs w:val="28"/>
        </w:rPr>
        <w:t xml:space="preserve"> отчет</w:t>
      </w:r>
      <w:r>
        <w:rPr>
          <w:rFonts w:ascii="Times New Roman" w:eastAsia="Times New Roman" w:hAnsi="Times New Roman"/>
          <w:spacing w:val="2"/>
          <w:sz w:val="28"/>
          <w:szCs w:val="28"/>
        </w:rPr>
        <w:t>а</w:t>
      </w:r>
      <w:r w:rsidRPr="00703143">
        <w:rPr>
          <w:rFonts w:ascii="Times New Roman" w:eastAsia="Times New Roman" w:hAnsi="Times New Roman"/>
          <w:spacing w:val="2"/>
          <w:sz w:val="28"/>
          <w:szCs w:val="28"/>
        </w:rPr>
        <w:t xml:space="preserve"> и опросн</w:t>
      </w:r>
      <w:r>
        <w:rPr>
          <w:rFonts w:ascii="Times New Roman" w:eastAsia="Times New Roman" w:hAnsi="Times New Roman"/>
          <w:spacing w:val="2"/>
          <w:sz w:val="28"/>
          <w:szCs w:val="28"/>
        </w:rPr>
        <w:t>ого</w:t>
      </w:r>
      <w:r w:rsidRPr="00703143">
        <w:rPr>
          <w:rFonts w:ascii="Times New Roman" w:eastAsia="Times New Roman" w:hAnsi="Times New Roman"/>
          <w:spacing w:val="2"/>
          <w:sz w:val="28"/>
          <w:szCs w:val="28"/>
        </w:rPr>
        <w:t xml:space="preserve"> лист</w:t>
      </w:r>
      <w:r>
        <w:rPr>
          <w:rFonts w:ascii="Times New Roman" w:eastAsia="Times New Roman" w:hAnsi="Times New Roman"/>
          <w:spacing w:val="2"/>
          <w:sz w:val="28"/>
          <w:szCs w:val="28"/>
        </w:rPr>
        <w:t>а</w:t>
      </w:r>
      <w:r w:rsidRPr="00703143">
        <w:rPr>
          <w:rFonts w:ascii="Times New Roman" w:eastAsia="Times New Roman" w:hAnsi="Times New Roman"/>
          <w:spacing w:val="2"/>
          <w:sz w:val="28"/>
          <w:szCs w:val="28"/>
        </w:rPr>
        <w:t>.</w:t>
      </w:r>
    </w:p>
    <w:p w14:paraId="5C519FB5" w14:textId="77777777" w:rsidR="00B34860" w:rsidRDefault="00703143" w:rsidP="00B34860">
      <w:pPr>
        <w:spacing w:after="0" w:line="240" w:lineRule="auto"/>
        <w:ind w:right="-20"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Пу</w:t>
      </w:r>
      <w:r w:rsidRPr="00703143">
        <w:rPr>
          <w:rFonts w:ascii="Times New Roman" w:eastAsia="Times New Roman" w:hAnsi="Times New Roman"/>
          <w:spacing w:val="2"/>
          <w:sz w:val="28"/>
          <w:szCs w:val="28"/>
        </w:rPr>
        <w:t>бличны</w:t>
      </w:r>
      <w:r>
        <w:rPr>
          <w:rFonts w:ascii="Times New Roman" w:eastAsia="Times New Roman" w:hAnsi="Times New Roman"/>
          <w:spacing w:val="2"/>
          <w:sz w:val="28"/>
          <w:szCs w:val="28"/>
        </w:rPr>
        <w:t>е</w:t>
      </w:r>
      <w:r w:rsidRPr="00703143">
        <w:rPr>
          <w:rFonts w:ascii="Times New Roman" w:eastAsia="Times New Roman" w:hAnsi="Times New Roman"/>
          <w:spacing w:val="2"/>
          <w:sz w:val="28"/>
          <w:szCs w:val="28"/>
        </w:rPr>
        <w:t xml:space="preserve"> консультаци</w:t>
      </w:r>
      <w:r>
        <w:rPr>
          <w:rFonts w:ascii="Times New Roman" w:eastAsia="Times New Roman" w:hAnsi="Times New Roman"/>
          <w:spacing w:val="2"/>
          <w:sz w:val="28"/>
          <w:szCs w:val="28"/>
        </w:rPr>
        <w:t xml:space="preserve">и проводились с 01.10.2024 по 15.10.2024, в </w:t>
      </w:r>
      <w:r w:rsidR="0058272C">
        <w:rPr>
          <w:rFonts w:ascii="Times New Roman" w:eastAsia="Times New Roman" w:hAnsi="Times New Roman"/>
          <w:spacing w:val="2"/>
          <w:sz w:val="28"/>
          <w:szCs w:val="28"/>
        </w:rPr>
        <w:t xml:space="preserve">порядке и </w:t>
      </w:r>
      <w:r>
        <w:rPr>
          <w:rFonts w:ascii="Times New Roman" w:eastAsia="Times New Roman" w:hAnsi="Times New Roman"/>
          <w:spacing w:val="2"/>
          <w:sz w:val="28"/>
          <w:szCs w:val="28"/>
        </w:rPr>
        <w:t>сроки, установленные Порядком</w:t>
      </w:r>
      <w:r w:rsidR="0058272C">
        <w:rPr>
          <w:rFonts w:ascii="Times New Roman" w:eastAsia="Times New Roman" w:hAnsi="Times New Roman"/>
          <w:spacing w:val="2"/>
          <w:sz w:val="28"/>
          <w:szCs w:val="28"/>
        </w:rPr>
        <w:t>.</w:t>
      </w:r>
      <w:r w:rsidRPr="00703143">
        <w:rPr>
          <w:rFonts w:ascii="Times New Roman" w:eastAsia="Times New Roman" w:hAnsi="Times New Roman"/>
          <w:spacing w:val="2"/>
          <w:sz w:val="28"/>
          <w:szCs w:val="28"/>
        </w:rPr>
        <w:t xml:space="preserve"> </w:t>
      </w:r>
    </w:p>
    <w:p w14:paraId="6B3B2527" w14:textId="3351986F" w:rsidR="00B34860" w:rsidRDefault="00B34860" w:rsidP="00B34860">
      <w:pPr>
        <w:spacing w:after="0" w:line="240" w:lineRule="auto"/>
        <w:ind w:right="-20"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Предложения от </w:t>
      </w:r>
      <w:r w:rsidRPr="00605D53">
        <w:rPr>
          <w:rFonts w:ascii="Times New Roman" w:eastAsia="Times New Roman" w:hAnsi="Times New Roman"/>
          <w:spacing w:val="2"/>
          <w:sz w:val="28"/>
          <w:szCs w:val="28"/>
        </w:rPr>
        <w:t xml:space="preserve">участников публичных консультаций относительно положений проекта </w:t>
      </w:r>
      <w:r>
        <w:rPr>
          <w:rFonts w:ascii="Times New Roman" w:eastAsia="Times New Roman" w:hAnsi="Times New Roman"/>
          <w:spacing w:val="2"/>
          <w:sz w:val="28"/>
          <w:szCs w:val="28"/>
        </w:rPr>
        <w:t>постановления не поступали.</w:t>
      </w:r>
    </w:p>
    <w:p w14:paraId="44B03593" w14:textId="483D17B3" w:rsidR="00703143" w:rsidRPr="00703143" w:rsidRDefault="0058272C" w:rsidP="00703143">
      <w:pPr>
        <w:spacing w:after="0"/>
        <w:ind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По р</w:t>
      </w:r>
      <w:r w:rsidR="00703143" w:rsidRPr="00703143">
        <w:rPr>
          <w:rFonts w:ascii="Times New Roman" w:eastAsia="Times New Roman" w:hAnsi="Times New Roman"/>
          <w:spacing w:val="2"/>
          <w:sz w:val="28"/>
          <w:szCs w:val="28"/>
        </w:rPr>
        <w:t>езультат</w:t>
      </w:r>
      <w:r>
        <w:rPr>
          <w:rFonts w:ascii="Times New Roman" w:eastAsia="Times New Roman" w:hAnsi="Times New Roman"/>
          <w:spacing w:val="2"/>
          <w:sz w:val="28"/>
          <w:szCs w:val="28"/>
        </w:rPr>
        <w:t>ам</w:t>
      </w:r>
      <w:r w:rsidR="00703143" w:rsidRPr="00703143">
        <w:rPr>
          <w:rFonts w:ascii="Times New Roman" w:eastAsia="Times New Roman" w:hAnsi="Times New Roman"/>
          <w:spacing w:val="2"/>
          <w:sz w:val="28"/>
          <w:szCs w:val="28"/>
        </w:rPr>
        <w:t xml:space="preserve"> публичных консультаций уполномоченны</w:t>
      </w:r>
      <w:r>
        <w:rPr>
          <w:rFonts w:ascii="Times New Roman" w:eastAsia="Times New Roman" w:hAnsi="Times New Roman"/>
          <w:spacing w:val="2"/>
          <w:sz w:val="28"/>
          <w:szCs w:val="28"/>
        </w:rPr>
        <w:t>й</w:t>
      </w:r>
      <w:r w:rsidR="00703143" w:rsidRPr="00703143">
        <w:rPr>
          <w:rFonts w:ascii="Times New Roman" w:eastAsia="Times New Roman" w:hAnsi="Times New Roman"/>
          <w:spacing w:val="2"/>
          <w:sz w:val="28"/>
          <w:szCs w:val="28"/>
        </w:rPr>
        <w:t xml:space="preserve"> орган </w:t>
      </w:r>
      <w:r>
        <w:rPr>
          <w:rFonts w:ascii="Times New Roman" w:eastAsia="Times New Roman" w:hAnsi="Times New Roman"/>
          <w:spacing w:val="2"/>
          <w:sz w:val="28"/>
          <w:szCs w:val="28"/>
        </w:rPr>
        <w:t xml:space="preserve">16.10.2024 оформил </w:t>
      </w:r>
      <w:r w:rsidR="00703143" w:rsidRPr="00703143">
        <w:rPr>
          <w:rFonts w:ascii="Times New Roman" w:eastAsia="Times New Roman" w:hAnsi="Times New Roman"/>
          <w:spacing w:val="2"/>
          <w:sz w:val="28"/>
          <w:szCs w:val="28"/>
        </w:rPr>
        <w:t>справк</w:t>
      </w:r>
      <w:r>
        <w:rPr>
          <w:rFonts w:ascii="Times New Roman" w:eastAsia="Times New Roman" w:hAnsi="Times New Roman"/>
          <w:spacing w:val="2"/>
          <w:sz w:val="28"/>
          <w:szCs w:val="28"/>
        </w:rPr>
        <w:t>у</w:t>
      </w:r>
      <w:r w:rsidR="00703143" w:rsidRPr="00703143">
        <w:rPr>
          <w:rFonts w:ascii="Times New Roman" w:eastAsia="Times New Roman" w:hAnsi="Times New Roman"/>
          <w:spacing w:val="2"/>
          <w:sz w:val="28"/>
          <w:szCs w:val="28"/>
        </w:rPr>
        <w:t xml:space="preserve"> о результатах публичных консультаций, содержащ</w:t>
      </w:r>
      <w:r>
        <w:rPr>
          <w:rFonts w:ascii="Times New Roman" w:eastAsia="Times New Roman" w:hAnsi="Times New Roman"/>
          <w:spacing w:val="2"/>
          <w:sz w:val="28"/>
          <w:szCs w:val="28"/>
        </w:rPr>
        <w:t>ую</w:t>
      </w:r>
      <w:r w:rsidR="00703143" w:rsidRPr="00703143">
        <w:rPr>
          <w:rFonts w:ascii="Times New Roman" w:eastAsia="Times New Roman" w:hAnsi="Times New Roman"/>
          <w:spacing w:val="2"/>
          <w:sz w:val="28"/>
          <w:szCs w:val="28"/>
        </w:rPr>
        <w:t xml:space="preserve"> сведения о проведенных публичных консультациях. </w:t>
      </w:r>
    </w:p>
    <w:p w14:paraId="370431D4" w14:textId="2A1C8340" w:rsidR="00703143" w:rsidRDefault="00703143" w:rsidP="00703143">
      <w:pPr>
        <w:spacing w:after="0"/>
        <w:ind w:firstLine="708"/>
        <w:jc w:val="both"/>
        <w:rPr>
          <w:rFonts w:ascii="Times New Roman" w:eastAsia="Times New Roman" w:hAnsi="Times New Roman"/>
          <w:spacing w:val="2"/>
          <w:sz w:val="28"/>
          <w:szCs w:val="28"/>
        </w:rPr>
      </w:pPr>
      <w:r w:rsidRPr="00703143">
        <w:rPr>
          <w:rFonts w:ascii="Times New Roman" w:eastAsia="Times New Roman" w:hAnsi="Times New Roman"/>
          <w:spacing w:val="2"/>
          <w:sz w:val="28"/>
          <w:szCs w:val="28"/>
        </w:rPr>
        <w:t>При проведении процедуры оценки регулирующего воздействия проекта</w:t>
      </w:r>
      <w:r w:rsidR="0058272C">
        <w:rPr>
          <w:rFonts w:ascii="Times New Roman" w:eastAsia="Times New Roman" w:hAnsi="Times New Roman"/>
          <w:spacing w:val="2"/>
          <w:sz w:val="28"/>
          <w:szCs w:val="28"/>
        </w:rPr>
        <w:t xml:space="preserve"> постановления</w:t>
      </w:r>
      <w:r w:rsidRPr="00703143">
        <w:rPr>
          <w:rFonts w:ascii="Times New Roman" w:eastAsia="Times New Roman" w:hAnsi="Times New Roman"/>
          <w:spacing w:val="2"/>
          <w:sz w:val="28"/>
          <w:szCs w:val="28"/>
        </w:rPr>
        <w:t xml:space="preserve"> уполномоченный орган пров</w:t>
      </w:r>
      <w:r w:rsidR="0058272C">
        <w:rPr>
          <w:rFonts w:ascii="Times New Roman" w:eastAsia="Times New Roman" w:hAnsi="Times New Roman"/>
          <w:spacing w:val="2"/>
          <w:sz w:val="28"/>
          <w:szCs w:val="28"/>
        </w:rPr>
        <w:t>ел</w:t>
      </w:r>
      <w:r w:rsidRPr="00703143">
        <w:rPr>
          <w:rFonts w:ascii="Times New Roman" w:eastAsia="Times New Roman" w:hAnsi="Times New Roman"/>
          <w:spacing w:val="2"/>
          <w:sz w:val="28"/>
          <w:szCs w:val="28"/>
        </w:rPr>
        <w:t xml:space="preserve"> подробный анализ </w:t>
      </w:r>
      <w:r w:rsidR="0058272C">
        <w:rPr>
          <w:rFonts w:ascii="Times New Roman" w:eastAsia="Times New Roman" w:hAnsi="Times New Roman"/>
          <w:spacing w:val="2"/>
          <w:sz w:val="28"/>
          <w:szCs w:val="28"/>
        </w:rPr>
        <w:t>в соответствии с требованиями п. 2.12. Порядка</w:t>
      </w:r>
      <w:r w:rsidR="00E7701E">
        <w:rPr>
          <w:rFonts w:ascii="Times New Roman" w:eastAsia="Times New Roman" w:hAnsi="Times New Roman"/>
          <w:spacing w:val="2"/>
          <w:sz w:val="28"/>
          <w:szCs w:val="28"/>
        </w:rPr>
        <w:t>:</w:t>
      </w:r>
    </w:p>
    <w:p w14:paraId="66BFF0F9" w14:textId="4DDD5B1A" w:rsidR="00D442E4" w:rsidRPr="00D442E4" w:rsidRDefault="00D442E4" w:rsidP="00D442E4">
      <w:pPr>
        <w:spacing w:after="0"/>
        <w:ind w:firstLine="708"/>
        <w:jc w:val="both"/>
        <w:rPr>
          <w:rFonts w:ascii="Times New Roman" w:eastAsia="Times New Roman" w:hAnsi="Times New Roman"/>
          <w:spacing w:val="2"/>
          <w:sz w:val="28"/>
          <w:szCs w:val="28"/>
        </w:rPr>
      </w:pPr>
      <w:r w:rsidRPr="00D442E4">
        <w:rPr>
          <w:rFonts w:ascii="Times New Roman" w:eastAsia="Times New Roman" w:hAnsi="Times New Roman"/>
          <w:spacing w:val="2"/>
          <w:sz w:val="28"/>
          <w:szCs w:val="28"/>
        </w:rPr>
        <w:t xml:space="preserve">1) </w:t>
      </w:r>
      <w:r w:rsidR="00E7701E">
        <w:rPr>
          <w:rFonts w:ascii="Times New Roman" w:eastAsia="Times New Roman" w:hAnsi="Times New Roman"/>
          <w:spacing w:val="2"/>
          <w:sz w:val="28"/>
          <w:szCs w:val="28"/>
        </w:rPr>
        <w:t>С</w:t>
      </w:r>
      <w:r w:rsidRPr="00D442E4">
        <w:rPr>
          <w:rFonts w:ascii="Times New Roman" w:eastAsia="Times New Roman" w:hAnsi="Times New Roman"/>
          <w:spacing w:val="2"/>
          <w:sz w:val="28"/>
          <w:szCs w:val="28"/>
        </w:rPr>
        <w:t xml:space="preserve">тепень регулирующего воздействия проекта </w:t>
      </w:r>
      <w:r>
        <w:rPr>
          <w:rFonts w:ascii="Times New Roman" w:eastAsia="Times New Roman" w:hAnsi="Times New Roman"/>
          <w:spacing w:val="2"/>
          <w:sz w:val="28"/>
          <w:szCs w:val="28"/>
        </w:rPr>
        <w:t>постановления определена как «средняя»</w:t>
      </w:r>
      <w:r w:rsidRPr="00D442E4">
        <w:rPr>
          <w:rFonts w:ascii="Times New Roman" w:eastAsia="Times New Roman" w:hAnsi="Times New Roman"/>
          <w:spacing w:val="2"/>
          <w:sz w:val="28"/>
          <w:szCs w:val="28"/>
        </w:rPr>
        <w:t>;</w:t>
      </w:r>
    </w:p>
    <w:p w14:paraId="39149BA3" w14:textId="1D4C86D8" w:rsidR="00A4181D" w:rsidRDefault="00D442E4" w:rsidP="00E7701E">
      <w:pPr>
        <w:spacing w:after="0"/>
        <w:ind w:firstLine="708"/>
        <w:jc w:val="both"/>
        <w:rPr>
          <w:rFonts w:ascii="Times New Roman" w:eastAsia="Times New Roman" w:hAnsi="Times New Roman"/>
          <w:spacing w:val="2"/>
          <w:sz w:val="28"/>
          <w:szCs w:val="28"/>
        </w:rPr>
      </w:pPr>
      <w:r w:rsidRPr="00D442E4">
        <w:rPr>
          <w:rFonts w:ascii="Times New Roman" w:eastAsia="Times New Roman" w:hAnsi="Times New Roman"/>
          <w:spacing w:val="2"/>
          <w:sz w:val="28"/>
          <w:szCs w:val="28"/>
        </w:rPr>
        <w:t xml:space="preserve">2) </w:t>
      </w:r>
      <w:r w:rsidR="00E7701E">
        <w:rPr>
          <w:rFonts w:ascii="Times New Roman" w:eastAsia="Times New Roman" w:hAnsi="Times New Roman"/>
          <w:spacing w:val="2"/>
          <w:sz w:val="28"/>
          <w:szCs w:val="28"/>
        </w:rPr>
        <w:t xml:space="preserve">Дана </w:t>
      </w:r>
      <w:r w:rsidRPr="00D442E4">
        <w:rPr>
          <w:rFonts w:ascii="Times New Roman" w:eastAsia="Times New Roman" w:hAnsi="Times New Roman"/>
          <w:spacing w:val="2"/>
          <w:sz w:val="28"/>
          <w:szCs w:val="28"/>
        </w:rPr>
        <w:t>характеристика существующей проблемы</w:t>
      </w:r>
      <w:r w:rsidR="00E7701E">
        <w:rPr>
          <w:rFonts w:ascii="Times New Roman" w:eastAsia="Times New Roman" w:hAnsi="Times New Roman"/>
          <w:spacing w:val="2"/>
          <w:sz w:val="28"/>
          <w:szCs w:val="28"/>
        </w:rPr>
        <w:t xml:space="preserve"> и о</w:t>
      </w:r>
      <w:r w:rsidR="00A4181D" w:rsidRPr="00D442E4">
        <w:rPr>
          <w:rFonts w:ascii="Times New Roman" w:eastAsia="Times New Roman" w:hAnsi="Times New Roman"/>
          <w:spacing w:val="2"/>
          <w:sz w:val="28"/>
          <w:szCs w:val="28"/>
        </w:rPr>
        <w:t xml:space="preserve">писание содержания проблемной ситуации, на решение которой направлено принятие проекта </w:t>
      </w:r>
      <w:r w:rsidR="00A4181D">
        <w:rPr>
          <w:rFonts w:ascii="Times New Roman" w:eastAsia="Times New Roman" w:hAnsi="Times New Roman"/>
          <w:spacing w:val="2"/>
          <w:sz w:val="28"/>
          <w:szCs w:val="28"/>
        </w:rPr>
        <w:t>постановления.</w:t>
      </w:r>
    </w:p>
    <w:p w14:paraId="496AD36E" w14:textId="252F11F8" w:rsidR="00E7701E" w:rsidRPr="00AF7008" w:rsidRDefault="00E7701E" w:rsidP="00E7701E">
      <w:pPr>
        <w:autoSpaceDE w:val="0"/>
        <w:autoSpaceDN w:val="0"/>
        <w:adjustRightInd w:val="0"/>
        <w:spacing w:after="0" w:line="240" w:lineRule="auto"/>
        <w:ind w:firstLine="708"/>
        <w:jc w:val="both"/>
        <w:rPr>
          <w:rFonts w:ascii="Times New Roman" w:eastAsia="Arial" w:hAnsi="Times New Roman"/>
          <w:sz w:val="28"/>
          <w:szCs w:val="28"/>
          <w:lang w:eastAsia="ru-RU"/>
        </w:rPr>
      </w:pPr>
      <w:r w:rsidRPr="00A4181D">
        <w:rPr>
          <w:rFonts w:ascii="Times New Roman" w:eastAsia="Times New Roman" w:hAnsi="Times New Roman"/>
          <w:sz w:val="28"/>
          <w:szCs w:val="28"/>
          <w:lang w:eastAsia="ru-RU"/>
        </w:rPr>
        <w:lastRenderedPageBreak/>
        <w:t xml:space="preserve">Увеличение </w:t>
      </w:r>
      <w:r w:rsidR="00A75C70">
        <w:rPr>
          <w:rFonts w:ascii="Times New Roman" w:eastAsia="Times New Roman" w:hAnsi="Times New Roman"/>
          <w:sz w:val="28"/>
          <w:szCs w:val="28"/>
          <w:lang w:eastAsia="ru-RU"/>
        </w:rPr>
        <w:t xml:space="preserve">в городском округе Кашира </w:t>
      </w:r>
      <w:r w:rsidRPr="00A4181D">
        <w:rPr>
          <w:rFonts w:ascii="Times New Roman" w:eastAsia="Times New Roman" w:hAnsi="Times New Roman"/>
          <w:sz w:val="28"/>
          <w:szCs w:val="28"/>
          <w:lang w:eastAsia="ru-RU"/>
        </w:rPr>
        <w:t xml:space="preserve">количества торговых объектов, реализующих алкогольную продукцию, вблизи </w:t>
      </w:r>
      <w:r w:rsidRPr="00A4181D">
        <w:rPr>
          <w:rFonts w:ascii="Times New Roman" w:eastAsia="Arial" w:hAnsi="Times New Roman"/>
          <w:sz w:val="28"/>
          <w:szCs w:val="28"/>
          <w:lang w:eastAsia="ru-RU"/>
        </w:rPr>
        <w:t xml:space="preserve">детских, образовательных, медицинских организаций, объектов спорта, объектов военного назначения, вокзалов </w:t>
      </w:r>
      <w:r w:rsidRPr="00AF7008">
        <w:rPr>
          <w:rFonts w:ascii="Times New Roman" w:eastAsia="Arial" w:hAnsi="Times New Roman"/>
          <w:sz w:val="28"/>
          <w:szCs w:val="28"/>
          <w:lang w:eastAsia="ru-RU"/>
        </w:rPr>
        <w:t>и мест нахождения источников повышенной опасности.</w:t>
      </w:r>
    </w:p>
    <w:p w14:paraId="6F23BF32" w14:textId="5D7282A5" w:rsidR="00E7701E" w:rsidRDefault="00E7701E" w:rsidP="00E7701E">
      <w:pPr>
        <w:spacing w:after="0"/>
        <w:ind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За последние годы отмечается рост социальной напряженности, связанной с продажей алкогольной продукции несовершеннолетним, а также повышенное внимание к проблеме реализации алкогольной продукции вблизи социальных объектов</w:t>
      </w:r>
      <w:r w:rsidR="00A75C70">
        <w:rPr>
          <w:rFonts w:ascii="Times New Roman" w:eastAsia="Times New Roman" w:hAnsi="Times New Roman"/>
          <w:spacing w:val="2"/>
          <w:sz w:val="28"/>
          <w:szCs w:val="28"/>
        </w:rPr>
        <w:t xml:space="preserve">, особенно образовательных учреждений. Губернатором Московской области Воробьевым А.Ю. на оперативном совещании с заместителями  Председателя Правительства  Московской области ( пункт 16 Перечня поручений от 05.08.2024) поручено главам муниципальных образований Московской области пересмотреть зоны запретов на размещение розничной торговли алкогольной продукции вблизи образовательных учреждений и </w:t>
      </w:r>
      <w:r w:rsidR="00A75C70" w:rsidRPr="006774EA">
        <w:rPr>
          <w:rFonts w:ascii="Times New Roman" w:eastAsia="Times New Roman" w:hAnsi="Times New Roman"/>
          <w:sz w:val="28"/>
          <w:szCs w:val="28"/>
        </w:rPr>
        <w:t>гр</w:t>
      </w:r>
      <w:r w:rsidR="00A75C70" w:rsidRPr="006774EA">
        <w:rPr>
          <w:rFonts w:ascii="Times New Roman" w:eastAsia="Times New Roman" w:hAnsi="Times New Roman"/>
          <w:spacing w:val="-1"/>
          <w:sz w:val="28"/>
          <w:szCs w:val="28"/>
        </w:rPr>
        <w:t>а</w:t>
      </w:r>
      <w:r w:rsidR="00A75C70" w:rsidRPr="006774EA">
        <w:rPr>
          <w:rFonts w:ascii="Times New Roman" w:eastAsia="Times New Roman" w:hAnsi="Times New Roman"/>
          <w:spacing w:val="1"/>
          <w:sz w:val="28"/>
          <w:szCs w:val="28"/>
        </w:rPr>
        <w:t>н</w:t>
      </w:r>
      <w:r w:rsidR="00A75C70" w:rsidRPr="006774EA">
        <w:rPr>
          <w:rFonts w:ascii="Times New Roman" w:eastAsia="Times New Roman" w:hAnsi="Times New Roman"/>
          <w:spacing w:val="-1"/>
          <w:sz w:val="28"/>
          <w:szCs w:val="28"/>
        </w:rPr>
        <w:t>и</w:t>
      </w:r>
      <w:r w:rsidR="00A75C70" w:rsidRPr="006774EA">
        <w:rPr>
          <w:rFonts w:ascii="Times New Roman" w:eastAsia="Times New Roman" w:hAnsi="Times New Roman"/>
          <w:sz w:val="28"/>
          <w:szCs w:val="28"/>
        </w:rPr>
        <w:t>ц</w:t>
      </w:r>
      <w:r w:rsidR="00A75C70">
        <w:rPr>
          <w:rFonts w:ascii="Times New Roman" w:eastAsia="Times New Roman" w:hAnsi="Times New Roman"/>
          <w:sz w:val="28"/>
          <w:szCs w:val="28"/>
        </w:rPr>
        <w:t>ы</w:t>
      </w:r>
      <w:r w:rsidR="00A75C70" w:rsidRPr="006774EA">
        <w:rPr>
          <w:rFonts w:ascii="Times New Roman" w:eastAsia="Times New Roman" w:hAnsi="Times New Roman"/>
          <w:spacing w:val="-1"/>
          <w:sz w:val="28"/>
          <w:szCs w:val="28"/>
        </w:rPr>
        <w:t xml:space="preserve"> </w:t>
      </w:r>
      <w:r w:rsidR="00A75C70" w:rsidRPr="006774EA">
        <w:rPr>
          <w:rFonts w:ascii="Times New Roman" w:eastAsia="Times New Roman" w:hAnsi="Times New Roman"/>
          <w:spacing w:val="1"/>
          <w:sz w:val="28"/>
          <w:szCs w:val="28"/>
        </w:rPr>
        <w:t>п</w:t>
      </w:r>
      <w:r w:rsidR="00A75C70" w:rsidRPr="006774EA">
        <w:rPr>
          <w:rFonts w:ascii="Times New Roman" w:eastAsia="Times New Roman" w:hAnsi="Times New Roman"/>
          <w:sz w:val="28"/>
          <w:szCs w:val="28"/>
        </w:rPr>
        <w:t>р</w:t>
      </w:r>
      <w:r w:rsidR="00A75C70" w:rsidRPr="006774EA">
        <w:rPr>
          <w:rFonts w:ascii="Times New Roman" w:eastAsia="Times New Roman" w:hAnsi="Times New Roman"/>
          <w:spacing w:val="1"/>
          <w:sz w:val="28"/>
          <w:szCs w:val="28"/>
        </w:rPr>
        <w:t>и</w:t>
      </w:r>
      <w:r w:rsidR="00A75C70" w:rsidRPr="006774EA">
        <w:rPr>
          <w:rFonts w:ascii="Times New Roman" w:eastAsia="Times New Roman" w:hAnsi="Times New Roman"/>
          <w:sz w:val="28"/>
          <w:szCs w:val="28"/>
        </w:rPr>
        <w:t>л</w:t>
      </w:r>
      <w:r w:rsidR="00A75C70" w:rsidRPr="006774EA">
        <w:rPr>
          <w:rFonts w:ascii="Times New Roman" w:eastAsia="Times New Roman" w:hAnsi="Times New Roman"/>
          <w:spacing w:val="-1"/>
          <w:sz w:val="28"/>
          <w:szCs w:val="28"/>
        </w:rPr>
        <w:t>е</w:t>
      </w:r>
      <w:r w:rsidR="00A75C70" w:rsidRPr="006774EA">
        <w:rPr>
          <w:rFonts w:ascii="Times New Roman" w:eastAsia="Times New Roman" w:hAnsi="Times New Roman"/>
          <w:sz w:val="28"/>
          <w:szCs w:val="28"/>
        </w:rPr>
        <w:t>г</w:t>
      </w:r>
      <w:r w:rsidR="00A75C70" w:rsidRPr="006774EA">
        <w:rPr>
          <w:rFonts w:ascii="Times New Roman" w:eastAsia="Times New Roman" w:hAnsi="Times New Roman"/>
          <w:spacing w:val="-1"/>
          <w:sz w:val="28"/>
          <w:szCs w:val="28"/>
        </w:rPr>
        <w:t>а</w:t>
      </w:r>
      <w:r w:rsidR="00A75C70" w:rsidRPr="006774EA">
        <w:rPr>
          <w:rFonts w:ascii="Times New Roman" w:eastAsia="Times New Roman" w:hAnsi="Times New Roman"/>
          <w:sz w:val="28"/>
          <w:szCs w:val="28"/>
        </w:rPr>
        <w:t>ющ</w:t>
      </w:r>
      <w:r w:rsidR="00A75C70" w:rsidRPr="006774EA">
        <w:rPr>
          <w:rFonts w:ascii="Times New Roman" w:eastAsia="Times New Roman" w:hAnsi="Times New Roman"/>
          <w:spacing w:val="-1"/>
          <w:sz w:val="28"/>
          <w:szCs w:val="28"/>
        </w:rPr>
        <w:t>и</w:t>
      </w:r>
      <w:r w:rsidR="00A75C70" w:rsidRPr="006774EA">
        <w:rPr>
          <w:rFonts w:ascii="Times New Roman" w:eastAsia="Times New Roman" w:hAnsi="Times New Roman"/>
          <w:sz w:val="28"/>
          <w:szCs w:val="28"/>
        </w:rPr>
        <w:t>х</w:t>
      </w:r>
      <w:r w:rsidR="00A75C70">
        <w:rPr>
          <w:rFonts w:ascii="Times New Roman" w:eastAsia="Times New Roman" w:hAnsi="Times New Roman"/>
          <w:sz w:val="28"/>
          <w:szCs w:val="28"/>
        </w:rPr>
        <w:t xml:space="preserve"> </w:t>
      </w:r>
      <w:r w:rsidR="00A75C70" w:rsidRPr="006774EA">
        <w:rPr>
          <w:rFonts w:ascii="Times New Roman" w:eastAsia="Times New Roman" w:hAnsi="Times New Roman"/>
          <w:sz w:val="28"/>
          <w:szCs w:val="28"/>
        </w:rPr>
        <w:t>территорий, на которых не допускается</w:t>
      </w:r>
      <w:r w:rsidR="00A75C70" w:rsidRPr="006774EA">
        <w:rPr>
          <w:rFonts w:ascii="Times New Roman" w:eastAsia="Times New Roman" w:hAnsi="Times New Roman"/>
          <w:spacing w:val="2"/>
          <w:sz w:val="28"/>
          <w:szCs w:val="28"/>
        </w:rPr>
        <w:t xml:space="preserve"> </w:t>
      </w:r>
      <w:r w:rsidR="00A75C70" w:rsidRPr="006774EA">
        <w:rPr>
          <w:rFonts w:ascii="Times New Roman" w:eastAsia="Times New Roman" w:hAnsi="Times New Roman"/>
          <w:sz w:val="28"/>
          <w:szCs w:val="28"/>
        </w:rPr>
        <w:t>ро</w:t>
      </w:r>
      <w:r w:rsidR="00A75C70" w:rsidRPr="006774EA">
        <w:rPr>
          <w:rFonts w:ascii="Times New Roman" w:eastAsia="Times New Roman" w:hAnsi="Times New Roman"/>
          <w:spacing w:val="1"/>
          <w:sz w:val="28"/>
          <w:szCs w:val="28"/>
        </w:rPr>
        <w:t>зни</w:t>
      </w:r>
      <w:r w:rsidR="00A75C70" w:rsidRPr="006774EA">
        <w:rPr>
          <w:rFonts w:ascii="Times New Roman" w:eastAsia="Times New Roman" w:hAnsi="Times New Roman"/>
          <w:spacing w:val="-3"/>
          <w:sz w:val="28"/>
          <w:szCs w:val="28"/>
        </w:rPr>
        <w:t>ч</w:t>
      </w:r>
      <w:r w:rsidR="00A75C70" w:rsidRPr="006774EA">
        <w:rPr>
          <w:rFonts w:ascii="Times New Roman" w:eastAsia="Times New Roman" w:hAnsi="Times New Roman"/>
          <w:spacing w:val="1"/>
          <w:sz w:val="28"/>
          <w:szCs w:val="28"/>
        </w:rPr>
        <w:t>н</w:t>
      </w:r>
      <w:r w:rsidR="00A75C70" w:rsidRPr="006774EA">
        <w:rPr>
          <w:rFonts w:ascii="Times New Roman" w:eastAsia="Times New Roman" w:hAnsi="Times New Roman"/>
          <w:spacing w:val="-1"/>
          <w:sz w:val="28"/>
          <w:szCs w:val="28"/>
        </w:rPr>
        <w:t>а</w:t>
      </w:r>
      <w:r w:rsidR="00A75C70" w:rsidRPr="006774EA">
        <w:rPr>
          <w:rFonts w:ascii="Times New Roman" w:eastAsia="Times New Roman" w:hAnsi="Times New Roman"/>
          <w:sz w:val="28"/>
          <w:szCs w:val="28"/>
        </w:rPr>
        <w:t xml:space="preserve">я </w:t>
      </w:r>
      <w:r w:rsidR="00A75C70" w:rsidRPr="006774EA">
        <w:rPr>
          <w:rFonts w:ascii="Times New Roman" w:eastAsia="Times New Roman" w:hAnsi="Times New Roman"/>
          <w:spacing w:val="1"/>
          <w:sz w:val="28"/>
          <w:szCs w:val="28"/>
        </w:rPr>
        <w:t>п</w:t>
      </w:r>
      <w:r w:rsidR="00A75C70" w:rsidRPr="006774EA">
        <w:rPr>
          <w:rFonts w:ascii="Times New Roman" w:eastAsia="Times New Roman" w:hAnsi="Times New Roman"/>
          <w:sz w:val="28"/>
          <w:szCs w:val="28"/>
        </w:rPr>
        <w:t>род</w:t>
      </w:r>
      <w:r w:rsidR="00A75C70" w:rsidRPr="006774EA">
        <w:rPr>
          <w:rFonts w:ascii="Times New Roman" w:eastAsia="Times New Roman" w:hAnsi="Times New Roman"/>
          <w:spacing w:val="-1"/>
          <w:sz w:val="28"/>
          <w:szCs w:val="28"/>
        </w:rPr>
        <w:t>а</w:t>
      </w:r>
      <w:r w:rsidR="00A75C70" w:rsidRPr="006774EA">
        <w:rPr>
          <w:rFonts w:ascii="Times New Roman" w:eastAsia="Times New Roman" w:hAnsi="Times New Roman"/>
          <w:sz w:val="28"/>
          <w:szCs w:val="28"/>
        </w:rPr>
        <w:t xml:space="preserve">жа </w:t>
      </w:r>
      <w:r w:rsidR="00A75C70" w:rsidRPr="006774EA">
        <w:rPr>
          <w:rFonts w:ascii="Times New Roman" w:eastAsia="Times New Roman" w:hAnsi="Times New Roman"/>
          <w:spacing w:val="-1"/>
          <w:sz w:val="28"/>
          <w:szCs w:val="28"/>
        </w:rPr>
        <w:t>а</w:t>
      </w:r>
      <w:r w:rsidR="00A75C70" w:rsidRPr="006774EA">
        <w:rPr>
          <w:rFonts w:ascii="Times New Roman" w:eastAsia="Times New Roman" w:hAnsi="Times New Roman"/>
          <w:sz w:val="28"/>
          <w:szCs w:val="28"/>
        </w:rPr>
        <w:t>л</w:t>
      </w:r>
      <w:r w:rsidR="00A75C70" w:rsidRPr="006774EA">
        <w:rPr>
          <w:rFonts w:ascii="Times New Roman" w:eastAsia="Times New Roman" w:hAnsi="Times New Roman"/>
          <w:spacing w:val="1"/>
          <w:sz w:val="28"/>
          <w:szCs w:val="28"/>
        </w:rPr>
        <w:t>к</w:t>
      </w:r>
      <w:r w:rsidR="00A75C70" w:rsidRPr="006774EA">
        <w:rPr>
          <w:rFonts w:ascii="Times New Roman" w:eastAsia="Times New Roman" w:hAnsi="Times New Roman"/>
          <w:sz w:val="28"/>
          <w:szCs w:val="28"/>
        </w:rPr>
        <w:t>огол</w:t>
      </w:r>
      <w:r w:rsidR="00A75C70" w:rsidRPr="006774EA">
        <w:rPr>
          <w:rFonts w:ascii="Times New Roman" w:eastAsia="Times New Roman" w:hAnsi="Times New Roman"/>
          <w:spacing w:val="1"/>
          <w:sz w:val="28"/>
          <w:szCs w:val="28"/>
        </w:rPr>
        <w:t>ьн</w:t>
      </w:r>
      <w:r w:rsidR="00A75C70" w:rsidRPr="006774EA">
        <w:rPr>
          <w:rFonts w:ascii="Times New Roman" w:eastAsia="Times New Roman" w:hAnsi="Times New Roman"/>
          <w:spacing w:val="-2"/>
          <w:sz w:val="28"/>
          <w:szCs w:val="28"/>
        </w:rPr>
        <w:t>о</w:t>
      </w:r>
      <w:r w:rsidR="00A75C70" w:rsidRPr="006774EA">
        <w:rPr>
          <w:rFonts w:ascii="Times New Roman" w:eastAsia="Times New Roman" w:hAnsi="Times New Roman"/>
          <w:sz w:val="28"/>
          <w:szCs w:val="28"/>
        </w:rPr>
        <w:t>й</w:t>
      </w:r>
      <w:r w:rsidR="00A75C70" w:rsidRPr="006774EA">
        <w:rPr>
          <w:rFonts w:ascii="Times New Roman" w:eastAsia="Times New Roman" w:hAnsi="Times New Roman"/>
          <w:spacing w:val="1"/>
          <w:sz w:val="28"/>
          <w:szCs w:val="28"/>
        </w:rPr>
        <w:t xml:space="preserve"> п</w:t>
      </w:r>
      <w:r w:rsidR="00A75C70" w:rsidRPr="006774EA">
        <w:rPr>
          <w:rFonts w:ascii="Times New Roman" w:eastAsia="Times New Roman" w:hAnsi="Times New Roman"/>
          <w:sz w:val="28"/>
          <w:szCs w:val="28"/>
        </w:rPr>
        <w:t>ро</w:t>
      </w:r>
      <w:r w:rsidR="00A75C70" w:rsidRPr="006774EA">
        <w:rPr>
          <w:rFonts w:ascii="Times New Roman" w:eastAsia="Times New Roman" w:hAnsi="Times New Roman"/>
          <w:spacing w:val="2"/>
          <w:sz w:val="28"/>
          <w:szCs w:val="28"/>
        </w:rPr>
        <w:t>д</w:t>
      </w:r>
      <w:r w:rsidR="00A75C70" w:rsidRPr="006774EA">
        <w:rPr>
          <w:rFonts w:ascii="Times New Roman" w:eastAsia="Times New Roman" w:hAnsi="Times New Roman"/>
          <w:spacing w:val="-7"/>
          <w:sz w:val="28"/>
          <w:szCs w:val="28"/>
        </w:rPr>
        <w:t>у</w:t>
      </w:r>
      <w:r w:rsidR="00A75C70" w:rsidRPr="006774EA">
        <w:rPr>
          <w:rFonts w:ascii="Times New Roman" w:eastAsia="Times New Roman" w:hAnsi="Times New Roman"/>
          <w:spacing w:val="1"/>
          <w:sz w:val="28"/>
          <w:szCs w:val="28"/>
        </w:rPr>
        <w:t>кции и розничная продажа алкогольной продукции при оказании услуг общественного питания</w:t>
      </w:r>
      <w:r w:rsidR="00A75C70">
        <w:rPr>
          <w:rFonts w:ascii="Times New Roman" w:eastAsia="Times New Roman" w:hAnsi="Times New Roman"/>
          <w:spacing w:val="1"/>
          <w:sz w:val="28"/>
          <w:szCs w:val="28"/>
        </w:rPr>
        <w:t>.</w:t>
      </w:r>
    </w:p>
    <w:p w14:paraId="27A33C99" w14:textId="59C4A02D" w:rsidR="00A4181D" w:rsidRPr="00D442E4" w:rsidRDefault="004D7BC6" w:rsidP="00A4181D">
      <w:pPr>
        <w:spacing w:after="0"/>
        <w:ind w:firstLine="708"/>
        <w:jc w:val="both"/>
        <w:rPr>
          <w:rFonts w:ascii="Times New Roman" w:eastAsia="Times New Roman" w:hAnsi="Times New Roman"/>
          <w:i/>
          <w:iCs/>
          <w:spacing w:val="2"/>
          <w:sz w:val="28"/>
          <w:szCs w:val="28"/>
        </w:rPr>
      </w:pPr>
      <w:r w:rsidRPr="00A75C70">
        <w:rPr>
          <w:rFonts w:ascii="Times New Roman" w:eastAsia="Times New Roman" w:hAnsi="Times New Roman"/>
          <w:spacing w:val="2"/>
          <w:sz w:val="28"/>
          <w:szCs w:val="28"/>
        </w:rPr>
        <w:t>Правовые</w:t>
      </w:r>
      <w:r w:rsidR="00A4181D" w:rsidRPr="00D442E4">
        <w:rPr>
          <w:rFonts w:ascii="Times New Roman" w:eastAsia="Times New Roman" w:hAnsi="Times New Roman"/>
          <w:spacing w:val="2"/>
          <w:sz w:val="28"/>
          <w:szCs w:val="28"/>
        </w:rPr>
        <w:t xml:space="preserve"> акт</w:t>
      </w:r>
      <w:r w:rsidRPr="00A75C70">
        <w:rPr>
          <w:rFonts w:ascii="Times New Roman" w:eastAsia="Times New Roman" w:hAnsi="Times New Roman"/>
          <w:spacing w:val="2"/>
          <w:sz w:val="28"/>
          <w:szCs w:val="28"/>
        </w:rPr>
        <w:t>ы</w:t>
      </w:r>
      <w:r w:rsidR="00A4181D" w:rsidRPr="00D442E4">
        <w:rPr>
          <w:rFonts w:ascii="Times New Roman" w:eastAsia="Times New Roman" w:hAnsi="Times New Roman"/>
          <w:spacing w:val="2"/>
          <w:sz w:val="28"/>
          <w:szCs w:val="28"/>
        </w:rPr>
        <w:t>, устанавливающи</w:t>
      </w:r>
      <w:r w:rsidR="00A75C70" w:rsidRPr="00A75C70">
        <w:rPr>
          <w:rFonts w:ascii="Times New Roman" w:eastAsia="Times New Roman" w:hAnsi="Times New Roman"/>
          <w:spacing w:val="2"/>
          <w:sz w:val="28"/>
          <w:szCs w:val="28"/>
        </w:rPr>
        <w:t>е</w:t>
      </w:r>
      <w:r w:rsidR="00A4181D" w:rsidRPr="00D442E4">
        <w:rPr>
          <w:rFonts w:ascii="Times New Roman" w:eastAsia="Times New Roman" w:hAnsi="Times New Roman"/>
          <w:spacing w:val="2"/>
          <w:sz w:val="28"/>
          <w:szCs w:val="28"/>
        </w:rPr>
        <w:t xml:space="preserve"> регулирование</w:t>
      </w:r>
      <w:r w:rsidR="00A4181D" w:rsidRPr="00A75C70">
        <w:rPr>
          <w:rFonts w:ascii="Times New Roman" w:eastAsia="Times New Roman" w:hAnsi="Times New Roman"/>
          <w:spacing w:val="2"/>
          <w:sz w:val="28"/>
          <w:szCs w:val="28"/>
        </w:rPr>
        <w:t>:</w:t>
      </w:r>
      <w:r w:rsidRPr="00A75C70">
        <w:rPr>
          <w:rFonts w:ascii="Times New Roman" w:eastAsia="Times New Roman" w:hAnsi="Times New Roman"/>
          <w:spacing w:val="2"/>
          <w:sz w:val="28"/>
          <w:szCs w:val="28"/>
        </w:rPr>
        <w:t xml:space="preserve"> ст.16</w:t>
      </w:r>
      <w:r w:rsidR="00EE3C8C" w:rsidRPr="00A75C70">
        <w:t xml:space="preserve"> </w:t>
      </w:r>
      <w:r w:rsidR="00EE3C8C" w:rsidRPr="00A75C70">
        <w:rPr>
          <w:rFonts w:ascii="Times New Roman" w:eastAsia="Times New Roman" w:hAnsi="Times New Roman"/>
          <w:spacing w:val="2"/>
          <w:sz w:val="28"/>
          <w:szCs w:val="28"/>
        </w:rPr>
        <w:t>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A75C70">
        <w:rPr>
          <w:rFonts w:ascii="Times New Roman" w:eastAsia="Times New Roman" w:hAnsi="Times New Roman"/>
          <w:spacing w:val="2"/>
          <w:sz w:val="28"/>
          <w:szCs w:val="28"/>
        </w:rPr>
        <w:t xml:space="preserve">, </w:t>
      </w:r>
      <w:r w:rsidR="00EE3C8C" w:rsidRPr="00A75C70">
        <w:rPr>
          <w:rFonts w:ascii="Times New Roman" w:eastAsia="Times New Roman" w:hAnsi="Times New Roman"/>
          <w:spacing w:val="2"/>
          <w:sz w:val="28"/>
          <w:szCs w:val="28"/>
        </w:rPr>
        <w:t>Постановление Правительства РФ от 23.12.2020 №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sidRPr="00A75C70">
        <w:rPr>
          <w:rFonts w:ascii="Times New Roman" w:eastAsia="Times New Roman" w:hAnsi="Times New Roman"/>
          <w:i/>
          <w:iCs/>
          <w:spacing w:val="2"/>
          <w:sz w:val="28"/>
          <w:szCs w:val="28"/>
        </w:rPr>
        <w:t xml:space="preserve">, </w:t>
      </w:r>
      <w:r w:rsidRPr="00A75C70">
        <w:rPr>
          <w:rFonts w:ascii="Times New Roman" w:eastAsia="Times New Roman" w:hAnsi="Times New Roman"/>
          <w:spacing w:val="2"/>
          <w:sz w:val="28"/>
          <w:szCs w:val="28"/>
        </w:rPr>
        <w:t>пост</w:t>
      </w:r>
      <w:r w:rsidR="00EE3C8C" w:rsidRPr="00A75C70">
        <w:rPr>
          <w:rFonts w:ascii="Times New Roman" w:eastAsia="Times New Roman" w:hAnsi="Times New Roman"/>
          <w:spacing w:val="2"/>
          <w:sz w:val="28"/>
          <w:szCs w:val="28"/>
        </w:rPr>
        <w:t>ановление администрации городского округа Кашира</w:t>
      </w:r>
      <w:r w:rsidRPr="00A75C70">
        <w:rPr>
          <w:rFonts w:ascii="Times New Roman" w:eastAsia="Times New Roman" w:hAnsi="Times New Roman"/>
          <w:i/>
          <w:iCs/>
          <w:spacing w:val="2"/>
          <w:sz w:val="28"/>
          <w:szCs w:val="28"/>
        </w:rPr>
        <w:t xml:space="preserve"> </w:t>
      </w:r>
      <w:r w:rsidR="00EE3C8C" w:rsidRPr="00A75C70">
        <w:rPr>
          <w:rFonts w:ascii="Times New Roman" w:eastAsia="Times New Roman" w:hAnsi="Times New Roman"/>
          <w:spacing w:val="2"/>
          <w:sz w:val="28"/>
          <w:szCs w:val="28"/>
        </w:rPr>
        <w:t>от 27.08.2021 N 2286-па "Об утверждении Правил определения администрацией городского округа Кашира границ прилегающих территорий, на которых не допускается розничная продажа алкогольной продукции и розничная</w:t>
      </w:r>
      <w:r w:rsidR="00EE3C8C" w:rsidRPr="00A75C70">
        <w:rPr>
          <w:rFonts w:ascii="Times New Roman" w:eastAsia="Times New Roman" w:hAnsi="Times New Roman"/>
          <w:i/>
          <w:iCs/>
          <w:spacing w:val="2"/>
          <w:sz w:val="28"/>
          <w:szCs w:val="28"/>
        </w:rPr>
        <w:t xml:space="preserve"> </w:t>
      </w:r>
      <w:r w:rsidR="00EE3C8C" w:rsidRPr="00A75C70">
        <w:rPr>
          <w:rFonts w:ascii="Times New Roman" w:eastAsia="Times New Roman" w:hAnsi="Times New Roman"/>
          <w:spacing w:val="2"/>
          <w:sz w:val="28"/>
          <w:szCs w:val="28"/>
        </w:rPr>
        <w:t>продажа алкогольной продукции при оказании услуг общественного питания».</w:t>
      </w:r>
      <w:r w:rsidR="00EE3C8C" w:rsidRPr="00A75C70">
        <w:rPr>
          <w:rFonts w:ascii="Times New Roman" w:eastAsia="Times New Roman" w:hAnsi="Times New Roman"/>
          <w:i/>
          <w:iCs/>
          <w:spacing w:val="2"/>
          <w:sz w:val="28"/>
          <w:szCs w:val="28"/>
        </w:rPr>
        <w:t xml:space="preserve"> </w:t>
      </w:r>
    </w:p>
    <w:p w14:paraId="250348A2" w14:textId="76A3369C" w:rsidR="00A4181D" w:rsidRPr="00A75C70" w:rsidRDefault="00A4181D" w:rsidP="00E7701E">
      <w:pPr>
        <w:spacing w:after="0"/>
        <w:ind w:firstLine="708"/>
        <w:jc w:val="both"/>
        <w:rPr>
          <w:rFonts w:ascii="Times New Roman" w:eastAsia="Times New Roman" w:hAnsi="Times New Roman"/>
          <w:spacing w:val="2"/>
          <w:sz w:val="28"/>
          <w:szCs w:val="28"/>
        </w:rPr>
      </w:pPr>
      <w:r w:rsidRPr="00A75C70">
        <w:rPr>
          <w:rFonts w:ascii="Times New Roman" w:eastAsia="Times New Roman" w:hAnsi="Times New Roman"/>
          <w:spacing w:val="2"/>
          <w:sz w:val="28"/>
          <w:szCs w:val="28"/>
        </w:rPr>
        <w:t>В</w:t>
      </w:r>
      <w:r w:rsidRPr="00D442E4">
        <w:rPr>
          <w:rFonts w:ascii="Times New Roman" w:eastAsia="Times New Roman" w:hAnsi="Times New Roman"/>
          <w:spacing w:val="2"/>
          <w:sz w:val="28"/>
          <w:szCs w:val="28"/>
        </w:rPr>
        <w:t>ыявление рисков, связанных с текущей ситуацией</w:t>
      </w:r>
      <w:r w:rsidRPr="00A75C70">
        <w:rPr>
          <w:rFonts w:ascii="Times New Roman" w:eastAsia="Times New Roman" w:hAnsi="Times New Roman"/>
          <w:spacing w:val="2"/>
          <w:sz w:val="28"/>
          <w:szCs w:val="28"/>
        </w:rPr>
        <w:t xml:space="preserve"> и </w:t>
      </w:r>
      <w:r w:rsidRPr="00D442E4">
        <w:rPr>
          <w:rFonts w:ascii="Times New Roman" w:eastAsia="Times New Roman" w:hAnsi="Times New Roman"/>
          <w:spacing w:val="2"/>
          <w:sz w:val="28"/>
          <w:szCs w:val="28"/>
        </w:rPr>
        <w:t>моделирование возможных последствий при отсутствии правового регулирования</w:t>
      </w:r>
      <w:r w:rsidRPr="00A75C70">
        <w:rPr>
          <w:rFonts w:ascii="Times New Roman" w:eastAsia="Times New Roman" w:hAnsi="Times New Roman"/>
          <w:spacing w:val="2"/>
          <w:sz w:val="28"/>
          <w:szCs w:val="28"/>
        </w:rPr>
        <w:t>:</w:t>
      </w:r>
      <w:r w:rsidR="00E7701E" w:rsidRPr="00A75C70">
        <w:rPr>
          <w:rFonts w:ascii="Times New Roman" w:eastAsia="Times New Roman" w:hAnsi="Times New Roman"/>
          <w:spacing w:val="2"/>
          <w:sz w:val="28"/>
          <w:szCs w:val="28"/>
        </w:rPr>
        <w:t xml:space="preserve"> </w:t>
      </w:r>
      <w:r w:rsidRPr="00A75C70">
        <w:rPr>
          <w:rFonts w:ascii="Times New Roman" w:hAnsi="Times New Roman" w:cs="Times New Roman"/>
          <w:sz w:val="28"/>
          <w:szCs w:val="28"/>
        </w:rPr>
        <w:t>увеличение потребления алкогольной продукции и изменение структуры ее потребления в сторону более крепкой алкогольной продукции, смещение приоритетов в сферу экономических интересов в ущерб охране здоровья населения.</w:t>
      </w:r>
    </w:p>
    <w:p w14:paraId="5AE995F5" w14:textId="19A25FFA" w:rsidR="00427325" w:rsidRPr="00427325" w:rsidRDefault="00427325" w:rsidP="00427325">
      <w:pPr>
        <w:spacing w:after="0" w:line="240" w:lineRule="auto"/>
        <w:ind w:firstLine="708"/>
        <w:jc w:val="both"/>
        <w:rPr>
          <w:rFonts w:ascii="Times New Roman" w:hAnsi="Times New Roman" w:cs="Times New Roman"/>
          <w:color w:val="FF0000"/>
          <w:sz w:val="28"/>
          <w:szCs w:val="28"/>
        </w:rPr>
      </w:pPr>
      <w:r w:rsidRPr="00A75C70">
        <w:rPr>
          <w:rFonts w:ascii="Times New Roman" w:eastAsia="Times New Roman" w:hAnsi="Times New Roman"/>
          <w:spacing w:val="2"/>
          <w:sz w:val="28"/>
          <w:szCs w:val="28"/>
        </w:rPr>
        <w:t>У</w:t>
      </w:r>
      <w:r w:rsidR="00A4181D" w:rsidRPr="00D442E4">
        <w:rPr>
          <w:rFonts w:ascii="Times New Roman" w:eastAsia="Times New Roman" w:hAnsi="Times New Roman"/>
          <w:spacing w:val="2"/>
          <w:sz w:val="28"/>
          <w:szCs w:val="28"/>
        </w:rPr>
        <w:t>становление круга лиц, на которых оказывается регулирующее воздействие</w:t>
      </w:r>
      <w:r w:rsidRPr="00A75C70">
        <w:rPr>
          <w:rFonts w:ascii="Times New Roman" w:eastAsia="Times New Roman" w:hAnsi="Times New Roman"/>
          <w:spacing w:val="2"/>
          <w:sz w:val="28"/>
          <w:szCs w:val="28"/>
        </w:rPr>
        <w:t>:</w:t>
      </w:r>
      <w:r w:rsidRPr="00A75C70">
        <w:rPr>
          <w:rFonts w:ascii="Times New Roman" w:hAnsi="Times New Roman" w:cs="Times New Roman"/>
          <w:i/>
          <w:iCs/>
          <w:sz w:val="28"/>
          <w:szCs w:val="28"/>
        </w:rPr>
        <w:t xml:space="preserve"> </w:t>
      </w:r>
      <w:r w:rsidRPr="00A75C70">
        <w:rPr>
          <w:rFonts w:ascii="Times New Roman" w:hAnsi="Times New Roman" w:cs="Times New Roman"/>
          <w:sz w:val="28"/>
          <w:szCs w:val="28"/>
        </w:rPr>
        <w:t>субъекты предпринимательской деятельности, осуществляющие розничную продажу алкогольной продукции и розничную продажу алкогольной продукции при оказании услуг общественного питания на территории городского округа Кашира</w:t>
      </w:r>
      <w:r w:rsidRPr="00427325">
        <w:rPr>
          <w:rFonts w:ascii="Times New Roman" w:hAnsi="Times New Roman" w:cs="Times New Roman"/>
          <w:color w:val="FF0000"/>
          <w:sz w:val="28"/>
          <w:szCs w:val="28"/>
        </w:rPr>
        <w:t xml:space="preserve">. </w:t>
      </w:r>
    </w:p>
    <w:p w14:paraId="253A7E38" w14:textId="20BC84C4" w:rsidR="00427325" w:rsidRPr="00CF441F" w:rsidRDefault="00D442E4" w:rsidP="00E7701E">
      <w:pPr>
        <w:spacing w:after="0"/>
        <w:ind w:firstLine="708"/>
        <w:jc w:val="both"/>
        <w:rPr>
          <w:rFonts w:ascii="Times New Roman" w:eastAsia="Times New Roman" w:hAnsi="Times New Roman"/>
          <w:spacing w:val="2"/>
          <w:sz w:val="28"/>
          <w:szCs w:val="28"/>
        </w:rPr>
      </w:pPr>
      <w:r w:rsidRPr="00D442E4">
        <w:rPr>
          <w:rFonts w:ascii="Times New Roman" w:eastAsia="Times New Roman" w:hAnsi="Times New Roman"/>
          <w:spacing w:val="2"/>
          <w:sz w:val="28"/>
          <w:szCs w:val="28"/>
        </w:rPr>
        <w:t xml:space="preserve">3) </w:t>
      </w:r>
      <w:r w:rsidR="00427325" w:rsidRPr="00CF441F">
        <w:rPr>
          <w:rFonts w:ascii="Times New Roman" w:hAnsi="Times New Roman"/>
          <w:sz w:val="28"/>
          <w:szCs w:val="28"/>
        </w:rPr>
        <w:t xml:space="preserve">Целью предполагаемого правового регулирования является </w:t>
      </w:r>
      <w:r w:rsidR="004D08B8">
        <w:rPr>
          <w:rFonts w:ascii="Times New Roman" w:hAnsi="Times New Roman"/>
          <w:sz w:val="28"/>
          <w:szCs w:val="28"/>
        </w:rPr>
        <w:t xml:space="preserve">определение </w:t>
      </w:r>
      <w:r w:rsidR="00427325" w:rsidRPr="004D08B8">
        <w:rPr>
          <w:rFonts w:ascii="Times New Roman" w:hAnsi="Times New Roman"/>
          <w:sz w:val="28"/>
          <w:szCs w:val="28"/>
        </w:rPr>
        <w:t xml:space="preserve">границ прилегающих территорий к организациям и объектам, на которых не </w:t>
      </w:r>
      <w:r w:rsidR="00427325" w:rsidRPr="004D08B8">
        <w:rPr>
          <w:rFonts w:ascii="Times New Roman" w:hAnsi="Times New Roman"/>
          <w:sz w:val="28"/>
          <w:szCs w:val="28"/>
        </w:rPr>
        <w:lastRenderedPageBreak/>
        <w:t>допускается розничная продажа алкогольной</w:t>
      </w:r>
      <w:r w:rsidR="00427325" w:rsidRPr="00CF441F">
        <w:rPr>
          <w:rFonts w:ascii="Times New Roman" w:hAnsi="Times New Roman"/>
          <w:sz w:val="28"/>
          <w:szCs w:val="28"/>
        </w:rPr>
        <w:t xml:space="preserve"> продукции на территории городского округа Кашира и увеличение минимального значения расстояния от организаций и (или) объектов до границ прилегающих территорий на которых не допускается розничная продажа алкогольной продукции.</w:t>
      </w:r>
    </w:p>
    <w:p w14:paraId="2A31F064" w14:textId="77777777" w:rsidR="004D7BC6" w:rsidRPr="004D7BC6" w:rsidRDefault="009B7341" w:rsidP="009B7341">
      <w:pPr>
        <w:autoSpaceDE w:val="0"/>
        <w:autoSpaceDN w:val="0"/>
        <w:adjustRightInd w:val="0"/>
        <w:spacing w:after="0" w:line="240" w:lineRule="auto"/>
        <w:ind w:firstLine="540"/>
        <w:jc w:val="both"/>
        <w:rPr>
          <w:rFonts w:ascii="Times New Roman" w:hAnsi="Times New Roman" w:cs="Times New Roman"/>
          <w:sz w:val="28"/>
          <w:szCs w:val="28"/>
        </w:rPr>
      </w:pPr>
      <w:r w:rsidRPr="004D7BC6">
        <w:rPr>
          <w:rFonts w:ascii="Times New Roman" w:hAnsi="Times New Roman" w:cs="Times New Roman"/>
          <w:sz w:val="28"/>
          <w:szCs w:val="28"/>
        </w:rPr>
        <w:t xml:space="preserve">Разработчиком предложен вариант решения проблемы. </w:t>
      </w:r>
    </w:p>
    <w:p w14:paraId="1F61488C" w14:textId="2121273B" w:rsidR="009B7341" w:rsidRPr="004D7BC6" w:rsidRDefault="009B7341" w:rsidP="009B7341">
      <w:pPr>
        <w:autoSpaceDE w:val="0"/>
        <w:autoSpaceDN w:val="0"/>
        <w:adjustRightInd w:val="0"/>
        <w:spacing w:after="0" w:line="240" w:lineRule="auto"/>
        <w:ind w:firstLine="540"/>
        <w:jc w:val="both"/>
        <w:rPr>
          <w:rFonts w:ascii="Times New Roman" w:hAnsi="Times New Roman"/>
          <w:sz w:val="28"/>
          <w:szCs w:val="28"/>
        </w:rPr>
      </w:pPr>
      <w:r w:rsidRPr="004D7BC6">
        <w:rPr>
          <w:rFonts w:ascii="Times New Roman" w:hAnsi="Times New Roman" w:cs="Times New Roman"/>
          <w:sz w:val="28"/>
          <w:szCs w:val="28"/>
        </w:rPr>
        <w:t>Предпочтительным вариантом правового регулирования является принятие муниципального нормативного правового акта</w:t>
      </w:r>
      <w:r w:rsidR="004D7BC6" w:rsidRPr="004D7BC6">
        <w:rPr>
          <w:rFonts w:ascii="Times New Roman" w:hAnsi="Times New Roman" w:cs="Times New Roman"/>
          <w:sz w:val="28"/>
          <w:szCs w:val="28"/>
        </w:rPr>
        <w:t xml:space="preserve"> </w:t>
      </w:r>
      <w:r w:rsidR="00E7701E">
        <w:rPr>
          <w:rFonts w:ascii="Times New Roman" w:hAnsi="Times New Roman" w:cs="Times New Roman"/>
          <w:sz w:val="28"/>
          <w:szCs w:val="28"/>
        </w:rPr>
        <w:t xml:space="preserve">- </w:t>
      </w:r>
      <w:r w:rsidR="004D7BC6" w:rsidRPr="004D7BC6">
        <w:rPr>
          <w:rFonts w:ascii="Times New Roman" w:hAnsi="Times New Roman" w:cs="Times New Roman"/>
          <w:sz w:val="28"/>
          <w:szCs w:val="28"/>
        </w:rPr>
        <w:t xml:space="preserve"> постановления </w:t>
      </w:r>
      <w:r w:rsidR="00E7701E">
        <w:rPr>
          <w:rFonts w:ascii="Times New Roman" w:hAnsi="Times New Roman" w:cs="Times New Roman"/>
          <w:sz w:val="28"/>
          <w:szCs w:val="28"/>
        </w:rPr>
        <w:t>администрации городского округа Кашира</w:t>
      </w:r>
      <w:r w:rsidRPr="004D7BC6">
        <w:rPr>
          <w:rFonts w:ascii="Times New Roman" w:hAnsi="Times New Roman" w:cs="Times New Roman"/>
          <w:sz w:val="28"/>
          <w:szCs w:val="28"/>
        </w:rPr>
        <w:t xml:space="preserve"> «</w:t>
      </w:r>
      <w:r w:rsidRPr="004D7BC6">
        <w:rPr>
          <w:rFonts w:ascii="Times New Roman" w:eastAsia="Times New Roman" w:hAnsi="Times New Roman"/>
          <w:sz w:val="28"/>
          <w:szCs w:val="28"/>
        </w:rPr>
        <w:t>Об о</w:t>
      </w:r>
      <w:r w:rsidRPr="004D7BC6">
        <w:rPr>
          <w:rFonts w:ascii="Times New Roman" w:eastAsia="Times New Roman" w:hAnsi="Times New Roman"/>
          <w:spacing w:val="1"/>
          <w:sz w:val="28"/>
          <w:szCs w:val="28"/>
        </w:rPr>
        <w:t>п</w:t>
      </w:r>
      <w:r w:rsidRPr="004D7BC6">
        <w:rPr>
          <w:rFonts w:ascii="Times New Roman" w:eastAsia="Times New Roman" w:hAnsi="Times New Roman"/>
          <w:sz w:val="28"/>
          <w:szCs w:val="28"/>
        </w:rPr>
        <w:t>р</w:t>
      </w:r>
      <w:r w:rsidRPr="004D7BC6">
        <w:rPr>
          <w:rFonts w:ascii="Times New Roman" w:eastAsia="Times New Roman" w:hAnsi="Times New Roman"/>
          <w:spacing w:val="-1"/>
          <w:sz w:val="28"/>
          <w:szCs w:val="28"/>
        </w:rPr>
        <w:t>е</w:t>
      </w:r>
      <w:r w:rsidRPr="004D7BC6">
        <w:rPr>
          <w:rFonts w:ascii="Times New Roman" w:eastAsia="Times New Roman" w:hAnsi="Times New Roman"/>
          <w:sz w:val="28"/>
          <w:szCs w:val="28"/>
        </w:rPr>
        <w:t>д</w:t>
      </w:r>
      <w:r w:rsidRPr="004D7BC6">
        <w:rPr>
          <w:rFonts w:ascii="Times New Roman" w:eastAsia="Times New Roman" w:hAnsi="Times New Roman"/>
          <w:spacing w:val="-1"/>
          <w:sz w:val="28"/>
          <w:szCs w:val="28"/>
        </w:rPr>
        <w:t>е</w:t>
      </w:r>
      <w:r w:rsidRPr="004D7BC6">
        <w:rPr>
          <w:rFonts w:ascii="Times New Roman" w:eastAsia="Times New Roman" w:hAnsi="Times New Roman"/>
          <w:sz w:val="28"/>
          <w:szCs w:val="28"/>
        </w:rPr>
        <w:t>л</w:t>
      </w:r>
      <w:r w:rsidRPr="004D7BC6">
        <w:rPr>
          <w:rFonts w:ascii="Times New Roman" w:eastAsia="Times New Roman" w:hAnsi="Times New Roman"/>
          <w:spacing w:val="-1"/>
          <w:sz w:val="28"/>
          <w:szCs w:val="28"/>
        </w:rPr>
        <w:t>е</w:t>
      </w:r>
      <w:r w:rsidRPr="004D7BC6">
        <w:rPr>
          <w:rFonts w:ascii="Times New Roman" w:eastAsia="Times New Roman" w:hAnsi="Times New Roman"/>
          <w:spacing w:val="1"/>
          <w:sz w:val="28"/>
          <w:szCs w:val="28"/>
        </w:rPr>
        <w:t>ни</w:t>
      </w:r>
      <w:r w:rsidRPr="004D7BC6">
        <w:rPr>
          <w:rFonts w:ascii="Times New Roman" w:eastAsia="Times New Roman" w:hAnsi="Times New Roman"/>
          <w:sz w:val="28"/>
          <w:szCs w:val="28"/>
        </w:rPr>
        <w:t>и</w:t>
      </w:r>
      <w:r w:rsidRPr="004D7BC6">
        <w:rPr>
          <w:rFonts w:ascii="Times New Roman" w:eastAsia="Times New Roman" w:hAnsi="Times New Roman"/>
          <w:spacing w:val="2"/>
          <w:sz w:val="28"/>
          <w:szCs w:val="28"/>
        </w:rPr>
        <w:t xml:space="preserve"> </w:t>
      </w:r>
      <w:r w:rsidRPr="004D7BC6">
        <w:rPr>
          <w:rFonts w:ascii="Times New Roman" w:eastAsia="Times New Roman" w:hAnsi="Times New Roman"/>
          <w:sz w:val="28"/>
          <w:szCs w:val="28"/>
        </w:rPr>
        <w:t>гр</w:t>
      </w:r>
      <w:r w:rsidRPr="004D7BC6">
        <w:rPr>
          <w:rFonts w:ascii="Times New Roman" w:eastAsia="Times New Roman" w:hAnsi="Times New Roman"/>
          <w:spacing w:val="-1"/>
          <w:sz w:val="28"/>
          <w:szCs w:val="28"/>
        </w:rPr>
        <w:t>а</w:t>
      </w:r>
      <w:r w:rsidRPr="004D7BC6">
        <w:rPr>
          <w:rFonts w:ascii="Times New Roman" w:eastAsia="Times New Roman" w:hAnsi="Times New Roman"/>
          <w:spacing w:val="1"/>
          <w:sz w:val="28"/>
          <w:szCs w:val="28"/>
        </w:rPr>
        <w:t>н</w:t>
      </w:r>
      <w:r w:rsidRPr="004D7BC6">
        <w:rPr>
          <w:rFonts w:ascii="Times New Roman" w:eastAsia="Times New Roman" w:hAnsi="Times New Roman"/>
          <w:spacing w:val="-1"/>
          <w:sz w:val="28"/>
          <w:szCs w:val="28"/>
        </w:rPr>
        <w:t>и</w:t>
      </w:r>
      <w:r w:rsidRPr="004D7BC6">
        <w:rPr>
          <w:rFonts w:ascii="Times New Roman" w:eastAsia="Times New Roman" w:hAnsi="Times New Roman"/>
          <w:sz w:val="28"/>
          <w:szCs w:val="28"/>
        </w:rPr>
        <w:t>ц</w:t>
      </w:r>
      <w:r w:rsidRPr="004D7BC6">
        <w:rPr>
          <w:rFonts w:ascii="Times New Roman" w:eastAsia="Times New Roman" w:hAnsi="Times New Roman"/>
          <w:spacing w:val="-1"/>
          <w:sz w:val="28"/>
          <w:szCs w:val="28"/>
        </w:rPr>
        <w:t xml:space="preserve"> </w:t>
      </w:r>
      <w:r w:rsidRPr="004D7BC6">
        <w:rPr>
          <w:rFonts w:ascii="Times New Roman" w:eastAsia="Times New Roman" w:hAnsi="Times New Roman"/>
          <w:spacing w:val="1"/>
          <w:sz w:val="28"/>
          <w:szCs w:val="28"/>
        </w:rPr>
        <w:t>п</w:t>
      </w:r>
      <w:r w:rsidRPr="004D7BC6">
        <w:rPr>
          <w:rFonts w:ascii="Times New Roman" w:eastAsia="Times New Roman" w:hAnsi="Times New Roman"/>
          <w:sz w:val="28"/>
          <w:szCs w:val="28"/>
        </w:rPr>
        <w:t>р</w:t>
      </w:r>
      <w:r w:rsidRPr="004D7BC6">
        <w:rPr>
          <w:rFonts w:ascii="Times New Roman" w:eastAsia="Times New Roman" w:hAnsi="Times New Roman"/>
          <w:spacing w:val="1"/>
          <w:sz w:val="28"/>
          <w:szCs w:val="28"/>
        </w:rPr>
        <w:t>и</w:t>
      </w:r>
      <w:r w:rsidRPr="004D7BC6">
        <w:rPr>
          <w:rFonts w:ascii="Times New Roman" w:eastAsia="Times New Roman" w:hAnsi="Times New Roman"/>
          <w:sz w:val="28"/>
          <w:szCs w:val="28"/>
        </w:rPr>
        <w:t>л</w:t>
      </w:r>
      <w:r w:rsidRPr="004D7BC6">
        <w:rPr>
          <w:rFonts w:ascii="Times New Roman" w:eastAsia="Times New Roman" w:hAnsi="Times New Roman"/>
          <w:spacing w:val="-1"/>
          <w:sz w:val="28"/>
          <w:szCs w:val="28"/>
        </w:rPr>
        <w:t>е</w:t>
      </w:r>
      <w:r w:rsidRPr="004D7BC6">
        <w:rPr>
          <w:rFonts w:ascii="Times New Roman" w:eastAsia="Times New Roman" w:hAnsi="Times New Roman"/>
          <w:sz w:val="28"/>
          <w:szCs w:val="28"/>
        </w:rPr>
        <w:t>г</w:t>
      </w:r>
      <w:r w:rsidRPr="004D7BC6">
        <w:rPr>
          <w:rFonts w:ascii="Times New Roman" w:eastAsia="Times New Roman" w:hAnsi="Times New Roman"/>
          <w:spacing w:val="-1"/>
          <w:sz w:val="28"/>
          <w:szCs w:val="28"/>
        </w:rPr>
        <w:t>а</w:t>
      </w:r>
      <w:r w:rsidRPr="004D7BC6">
        <w:rPr>
          <w:rFonts w:ascii="Times New Roman" w:eastAsia="Times New Roman" w:hAnsi="Times New Roman"/>
          <w:sz w:val="28"/>
          <w:szCs w:val="28"/>
        </w:rPr>
        <w:t>ющ</w:t>
      </w:r>
      <w:r w:rsidRPr="004D7BC6">
        <w:rPr>
          <w:rFonts w:ascii="Times New Roman" w:eastAsia="Times New Roman" w:hAnsi="Times New Roman"/>
          <w:spacing w:val="-1"/>
          <w:sz w:val="28"/>
          <w:szCs w:val="28"/>
        </w:rPr>
        <w:t>и</w:t>
      </w:r>
      <w:r w:rsidRPr="004D7BC6">
        <w:rPr>
          <w:rFonts w:ascii="Times New Roman" w:eastAsia="Times New Roman" w:hAnsi="Times New Roman"/>
          <w:sz w:val="28"/>
          <w:szCs w:val="28"/>
        </w:rPr>
        <w:t>х территорий, на которых не допускается</w:t>
      </w:r>
      <w:r w:rsidRPr="004D7BC6">
        <w:rPr>
          <w:rFonts w:ascii="Times New Roman" w:eastAsia="Times New Roman" w:hAnsi="Times New Roman"/>
          <w:spacing w:val="2"/>
          <w:sz w:val="28"/>
          <w:szCs w:val="28"/>
        </w:rPr>
        <w:t xml:space="preserve"> </w:t>
      </w:r>
      <w:r w:rsidRPr="004D7BC6">
        <w:rPr>
          <w:rFonts w:ascii="Times New Roman" w:eastAsia="Times New Roman" w:hAnsi="Times New Roman"/>
          <w:sz w:val="28"/>
          <w:szCs w:val="28"/>
        </w:rPr>
        <w:t>ро</w:t>
      </w:r>
      <w:r w:rsidRPr="004D7BC6">
        <w:rPr>
          <w:rFonts w:ascii="Times New Roman" w:eastAsia="Times New Roman" w:hAnsi="Times New Roman"/>
          <w:spacing w:val="1"/>
          <w:sz w:val="28"/>
          <w:szCs w:val="28"/>
        </w:rPr>
        <w:t>зни</w:t>
      </w:r>
      <w:r w:rsidRPr="004D7BC6">
        <w:rPr>
          <w:rFonts w:ascii="Times New Roman" w:eastAsia="Times New Roman" w:hAnsi="Times New Roman"/>
          <w:spacing w:val="-3"/>
          <w:sz w:val="28"/>
          <w:szCs w:val="28"/>
        </w:rPr>
        <w:t>ч</w:t>
      </w:r>
      <w:r w:rsidRPr="004D7BC6">
        <w:rPr>
          <w:rFonts w:ascii="Times New Roman" w:eastAsia="Times New Roman" w:hAnsi="Times New Roman"/>
          <w:spacing w:val="1"/>
          <w:sz w:val="28"/>
          <w:szCs w:val="28"/>
        </w:rPr>
        <w:t>н</w:t>
      </w:r>
      <w:r w:rsidRPr="004D7BC6">
        <w:rPr>
          <w:rFonts w:ascii="Times New Roman" w:eastAsia="Times New Roman" w:hAnsi="Times New Roman"/>
          <w:spacing w:val="-1"/>
          <w:sz w:val="28"/>
          <w:szCs w:val="28"/>
        </w:rPr>
        <w:t>а</w:t>
      </w:r>
      <w:r w:rsidRPr="004D7BC6">
        <w:rPr>
          <w:rFonts w:ascii="Times New Roman" w:eastAsia="Times New Roman" w:hAnsi="Times New Roman"/>
          <w:sz w:val="28"/>
          <w:szCs w:val="28"/>
        </w:rPr>
        <w:t xml:space="preserve">я </w:t>
      </w:r>
      <w:r w:rsidRPr="004D7BC6">
        <w:rPr>
          <w:rFonts w:ascii="Times New Roman" w:eastAsia="Times New Roman" w:hAnsi="Times New Roman"/>
          <w:spacing w:val="1"/>
          <w:sz w:val="28"/>
          <w:szCs w:val="28"/>
        </w:rPr>
        <w:t>п</w:t>
      </w:r>
      <w:r w:rsidRPr="004D7BC6">
        <w:rPr>
          <w:rFonts w:ascii="Times New Roman" w:eastAsia="Times New Roman" w:hAnsi="Times New Roman"/>
          <w:sz w:val="28"/>
          <w:szCs w:val="28"/>
        </w:rPr>
        <w:t>род</w:t>
      </w:r>
      <w:r w:rsidRPr="004D7BC6">
        <w:rPr>
          <w:rFonts w:ascii="Times New Roman" w:eastAsia="Times New Roman" w:hAnsi="Times New Roman"/>
          <w:spacing w:val="-1"/>
          <w:sz w:val="28"/>
          <w:szCs w:val="28"/>
        </w:rPr>
        <w:t>а</w:t>
      </w:r>
      <w:r w:rsidRPr="004D7BC6">
        <w:rPr>
          <w:rFonts w:ascii="Times New Roman" w:eastAsia="Times New Roman" w:hAnsi="Times New Roman"/>
          <w:sz w:val="28"/>
          <w:szCs w:val="28"/>
        </w:rPr>
        <w:t xml:space="preserve">жа </w:t>
      </w:r>
      <w:r w:rsidRPr="004D7BC6">
        <w:rPr>
          <w:rFonts w:ascii="Times New Roman" w:eastAsia="Times New Roman" w:hAnsi="Times New Roman"/>
          <w:spacing w:val="-1"/>
          <w:sz w:val="28"/>
          <w:szCs w:val="28"/>
        </w:rPr>
        <w:t>а</w:t>
      </w:r>
      <w:r w:rsidRPr="004D7BC6">
        <w:rPr>
          <w:rFonts w:ascii="Times New Roman" w:eastAsia="Times New Roman" w:hAnsi="Times New Roman"/>
          <w:sz w:val="28"/>
          <w:szCs w:val="28"/>
        </w:rPr>
        <w:t>л</w:t>
      </w:r>
      <w:r w:rsidRPr="004D7BC6">
        <w:rPr>
          <w:rFonts w:ascii="Times New Roman" w:eastAsia="Times New Roman" w:hAnsi="Times New Roman"/>
          <w:spacing w:val="1"/>
          <w:sz w:val="28"/>
          <w:szCs w:val="28"/>
        </w:rPr>
        <w:t>к</w:t>
      </w:r>
      <w:r w:rsidRPr="004D7BC6">
        <w:rPr>
          <w:rFonts w:ascii="Times New Roman" w:eastAsia="Times New Roman" w:hAnsi="Times New Roman"/>
          <w:sz w:val="28"/>
          <w:szCs w:val="28"/>
        </w:rPr>
        <w:t>огол</w:t>
      </w:r>
      <w:r w:rsidRPr="004D7BC6">
        <w:rPr>
          <w:rFonts w:ascii="Times New Roman" w:eastAsia="Times New Roman" w:hAnsi="Times New Roman"/>
          <w:spacing w:val="1"/>
          <w:sz w:val="28"/>
          <w:szCs w:val="28"/>
        </w:rPr>
        <w:t>ьн</w:t>
      </w:r>
      <w:r w:rsidRPr="004D7BC6">
        <w:rPr>
          <w:rFonts w:ascii="Times New Roman" w:eastAsia="Times New Roman" w:hAnsi="Times New Roman"/>
          <w:spacing w:val="-2"/>
          <w:sz w:val="28"/>
          <w:szCs w:val="28"/>
        </w:rPr>
        <w:t>о</w:t>
      </w:r>
      <w:r w:rsidRPr="004D7BC6">
        <w:rPr>
          <w:rFonts w:ascii="Times New Roman" w:eastAsia="Times New Roman" w:hAnsi="Times New Roman"/>
          <w:sz w:val="28"/>
          <w:szCs w:val="28"/>
        </w:rPr>
        <w:t>й</w:t>
      </w:r>
      <w:r w:rsidRPr="004D7BC6">
        <w:rPr>
          <w:rFonts w:ascii="Times New Roman" w:eastAsia="Times New Roman" w:hAnsi="Times New Roman"/>
          <w:spacing w:val="1"/>
          <w:sz w:val="28"/>
          <w:szCs w:val="28"/>
        </w:rPr>
        <w:t xml:space="preserve"> п</w:t>
      </w:r>
      <w:r w:rsidRPr="004D7BC6">
        <w:rPr>
          <w:rFonts w:ascii="Times New Roman" w:eastAsia="Times New Roman" w:hAnsi="Times New Roman"/>
          <w:sz w:val="28"/>
          <w:szCs w:val="28"/>
        </w:rPr>
        <w:t>ро</w:t>
      </w:r>
      <w:r w:rsidRPr="004D7BC6">
        <w:rPr>
          <w:rFonts w:ascii="Times New Roman" w:eastAsia="Times New Roman" w:hAnsi="Times New Roman"/>
          <w:spacing w:val="2"/>
          <w:sz w:val="28"/>
          <w:szCs w:val="28"/>
        </w:rPr>
        <w:t>д</w:t>
      </w:r>
      <w:r w:rsidRPr="004D7BC6">
        <w:rPr>
          <w:rFonts w:ascii="Times New Roman" w:eastAsia="Times New Roman" w:hAnsi="Times New Roman"/>
          <w:spacing w:val="-7"/>
          <w:sz w:val="28"/>
          <w:szCs w:val="28"/>
        </w:rPr>
        <w:t>у</w:t>
      </w:r>
      <w:r w:rsidRPr="004D7BC6">
        <w:rPr>
          <w:rFonts w:ascii="Times New Roman" w:eastAsia="Times New Roman" w:hAnsi="Times New Roman"/>
          <w:spacing w:val="1"/>
          <w:sz w:val="28"/>
          <w:szCs w:val="28"/>
        </w:rPr>
        <w:t>кции и розничная продажа алкогольной продукции при оказании услуг общественного питания</w:t>
      </w:r>
      <w:r w:rsidRPr="004D7BC6">
        <w:rPr>
          <w:rFonts w:ascii="Times New Roman" w:eastAsia="Times New Roman" w:hAnsi="Times New Roman"/>
          <w:spacing w:val="3"/>
          <w:sz w:val="28"/>
          <w:szCs w:val="28"/>
        </w:rPr>
        <w:t xml:space="preserve"> </w:t>
      </w:r>
      <w:r w:rsidRPr="004D7BC6">
        <w:rPr>
          <w:rFonts w:ascii="Times New Roman" w:eastAsia="Times New Roman" w:hAnsi="Times New Roman"/>
          <w:spacing w:val="1"/>
          <w:sz w:val="28"/>
          <w:szCs w:val="28"/>
        </w:rPr>
        <w:t>н</w:t>
      </w:r>
      <w:r w:rsidRPr="004D7BC6">
        <w:rPr>
          <w:rFonts w:ascii="Times New Roman" w:eastAsia="Times New Roman" w:hAnsi="Times New Roman"/>
          <w:sz w:val="28"/>
          <w:szCs w:val="28"/>
        </w:rPr>
        <w:t>а</w:t>
      </w:r>
      <w:r w:rsidRPr="004D7BC6">
        <w:rPr>
          <w:rFonts w:ascii="Times New Roman" w:eastAsia="Times New Roman" w:hAnsi="Times New Roman"/>
          <w:spacing w:val="-1"/>
          <w:sz w:val="28"/>
          <w:szCs w:val="28"/>
        </w:rPr>
        <w:t xml:space="preserve"> </w:t>
      </w:r>
      <w:r w:rsidRPr="004D7BC6">
        <w:rPr>
          <w:rFonts w:ascii="Times New Roman" w:eastAsia="Times New Roman" w:hAnsi="Times New Roman"/>
          <w:sz w:val="28"/>
          <w:szCs w:val="28"/>
        </w:rPr>
        <w:t>терр</w:t>
      </w:r>
      <w:r w:rsidRPr="004D7BC6">
        <w:rPr>
          <w:rFonts w:ascii="Times New Roman" w:eastAsia="Times New Roman" w:hAnsi="Times New Roman"/>
          <w:spacing w:val="1"/>
          <w:sz w:val="28"/>
          <w:szCs w:val="28"/>
        </w:rPr>
        <w:t>и</w:t>
      </w:r>
      <w:r w:rsidRPr="004D7BC6">
        <w:rPr>
          <w:rFonts w:ascii="Times New Roman" w:eastAsia="Times New Roman" w:hAnsi="Times New Roman"/>
          <w:sz w:val="28"/>
          <w:szCs w:val="28"/>
        </w:rPr>
        <w:t>то</w:t>
      </w:r>
      <w:r w:rsidRPr="004D7BC6">
        <w:rPr>
          <w:rFonts w:ascii="Times New Roman" w:eastAsia="Times New Roman" w:hAnsi="Times New Roman"/>
          <w:spacing w:val="-2"/>
          <w:sz w:val="28"/>
          <w:szCs w:val="28"/>
        </w:rPr>
        <w:t>р</w:t>
      </w:r>
      <w:r w:rsidRPr="004D7BC6">
        <w:rPr>
          <w:rFonts w:ascii="Times New Roman" w:eastAsia="Times New Roman" w:hAnsi="Times New Roman"/>
          <w:spacing w:val="1"/>
          <w:sz w:val="28"/>
          <w:szCs w:val="28"/>
        </w:rPr>
        <w:t>и</w:t>
      </w:r>
      <w:r w:rsidRPr="004D7BC6">
        <w:rPr>
          <w:rFonts w:ascii="Times New Roman" w:eastAsia="Times New Roman" w:hAnsi="Times New Roman"/>
          <w:sz w:val="28"/>
          <w:szCs w:val="28"/>
        </w:rPr>
        <w:t>и городского о</w:t>
      </w:r>
      <w:r w:rsidRPr="004D7BC6">
        <w:rPr>
          <w:rFonts w:ascii="Times New Roman" w:eastAsia="Times New Roman" w:hAnsi="Times New Roman"/>
          <w:spacing w:val="1"/>
          <w:sz w:val="28"/>
          <w:szCs w:val="28"/>
        </w:rPr>
        <w:t>к</w:t>
      </w:r>
      <w:r w:rsidRPr="004D7BC6">
        <w:rPr>
          <w:rFonts w:ascii="Times New Roman" w:eastAsia="Times New Roman" w:hAnsi="Times New Roman"/>
          <w:spacing w:val="2"/>
          <w:sz w:val="28"/>
          <w:szCs w:val="28"/>
        </w:rPr>
        <w:t>р</w:t>
      </w:r>
      <w:r w:rsidRPr="004D7BC6">
        <w:rPr>
          <w:rFonts w:ascii="Times New Roman" w:eastAsia="Times New Roman" w:hAnsi="Times New Roman"/>
          <w:spacing w:val="-5"/>
          <w:sz w:val="28"/>
          <w:szCs w:val="28"/>
        </w:rPr>
        <w:t>у</w:t>
      </w:r>
      <w:r w:rsidRPr="004D7BC6">
        <w:rPr>
          <w:rFonts w:ascii="Times New Roman" w:eastAsia="Times New Roman" w:hAnsi="Times New Roman"/>
          <w:sz w:val="28"/>
          <w:szCs w:val="28"/>
        </w:rPr>
        <w:t>га</w:t>
      </w:r>
      <w:r w:rsidRPr="004D7BC6">
        <w:rPr>
          <w:rFonts w:ascii="Times New Roman" w:eastAsia="Times New Roman" w:hAnsi="Times New Roman"/>
          <w:spacing w:val="-1"/>
          <w:sz w:val="28"/>
          <w:szCs w:val="28"/>
        </w:rPr>
        <w:t xml:space="preserve"> </w:t>
      </w:r>
      <w:r w:rsidRPr="004D7BC6">
        <w:rPr>
          <w:rFonts w:ascii="Times New Roman" w:eastAsia="Times New Roman" w:hAnsi="Times New Roman"/>
          <w:spacing w:val="2"/>
          <w:sz w:val="28"/>
          <w:szCs w:val="28"/>
        </w:rPr>
        <w:t xml:space="preserve">Кашира» в целях </w:t>
      </w:r>
      <w:r w:rsidRPr="004D7BC6">
        <w:rPr>
          <w:rFonts w:ascii="Times New Roman" w:hAnsi="Times New Roman"/>
          <w:sz w:val="28"/>
          <w:szCs w:val="28"/>
        </w:rPr>
        <w:t>установления правил определения (изменения) границ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на территории муниципального образования «Городской округ Кашира Московской области».</w:t>
      </w:r>
    </w:p>
    <w:p w14:paraId="7228D8BB" w14:textId="348F5BB3" w:rsidR="009B7341" w:rsidRPr="004D7BC6" w:rsidRDefault="009B7341" w:rsidP="009B7341">
      <w:pPr>
        <w:autoSpaceDE w:val="0"/>
        <w:autoSpaceDN w:val="0"/>
        <w:adjustRightInd w:val="0"/>
        <w:spacing w:after="0" w:line="240" w:lineRule="auto"/>
        <w:ind w:firstLine="540"/>
        <w:jc w:val="both"/>
        <w:rPr>
          <w:rFonts w:ascii="Times New Roman" w:hAnsi="Times New Roman" w:cs="Times New Roman"/>
          <w:sz w:val="28"/>
          <w:szCs w:val="28"/>
        </w:rPr>
      </w:pPr>
      <w:r w:rsidRPr="004D7BC6">
        <w:rPr>
          <w:rFonts w:ascii="Times New Roman" w:hAnsi="Times New Roman"/>
          <w:sz w:val="28"/>
          <w:szCs w:val="28"/>
        </w:rPr>
        <w:t>Соответственно выявленная проблема может быть решена посредством введения предлагаемого правового регулирования,</w:t>
      </w:r>
      <w:r w:rsidR="004D7BC6">
        <w:rPr>
          <w:rFonts w:ascii="Times New Roman" w:hAnsi="Times New Roman"/>
          <w:sz w:val="28"/>
          <w:szCs w:val="28"/>
        </w:rPr>
        <w:t xml:space="preserve"> </w:t>
      </w:r>
      <w:r w:rsidR="004D7BC6" w:rsidRPr="004D7BC6">
        <w:rPr>
          <w:rFonts w:ascii="Times New Roman" w:hAnsi="Times New Roman"/>
          <w:sz w:val="28"/>
          <w:szCs w:val="28"/>
        </w:rPr>
        <w:t>что</w:t>
      </w:r>
      <w:r w:rsidRPr="004D7BC6">
        <w:rPr>
          <w:rFonts w:ascii="Times New Roman" w:hAnsi="Times New Roman"/>
          <w:sz w:val="28"/>
          <w:szCs w:val="28"/>
        </w:rPr>
        <w:t xml:space="preserve"> </w:t>
      </w:r>
      <w:r w:rsidR="00CF441F">
        <w:rPr>
          <w:rFonts w:ascii="Times New Roman" w:hAnsi="Times New Roman"/>
          <w:sz w:val="28"/>
          <w:szCs w:val="28"/>
        </w:rPr>
        <w:t>п</w:t>
      </w:r>
      <w:r w:rsidRPr="004D7BC6">
        <w:rPr>
          <w:rFonts w:ascii="Times New Roman" w:hAnsi="Times New Roman"/>
          <w:sz w:val="28"/>
          <w:szCs w:val="28"/>
        </w:rPr>
        <w:t xml:space="preserve">озволит снизить </w:t>
      </w:r>
      <w:r w:rsidRPr="004D7BC6">
        <w:rPr>
          <w:rFonts w:ascii="Times New Roman" w:hAnsi="Times New Roman" w:cs="Times New Roman"/>
          <w:sz w:val="28"/>
          <w:szCs w:val="28"/>
        </w:rPr>
        <w:t>рост социальной напряженности, связанной с продажей алкогольной продукции несовершеннолетним, а также увеличить зону запретов на размещение розничной торговли алкогольной продукции вблизи образовательных учреждений.</w:t>
      </w:r>
    </w:p>
    <w:p w14:paraId="1694C784" w14:textId="69D4E986" w:rsidR="00D442E4" w:rsidRPr="00D442E4" w:rsidRDefault="00D442E4" w:rsidP="00D442E4">
      <w:pPr>
        <w:spacing w:after="0"/>
        <w:ind w:firstLine="708"/>
        <w:jc w:val="both"/>
        <w:rPr>
          <w:rFonts w:ascii="Times New Roman" w:eastAsia="Times New Roman" w:hAnsi="Times New Roman"/>
          <w:spacing w:val="2"/>
          <w:sz w:val="28"/>
          <w:szCs w:val="28"/>
        </w:rPr>
      </w:pPr>
      <w:r w:rsidRPr="00D442E4">
        <w:rPr>
          <w:rFonts w:ascii="Times New Roman" w:eastAsia="Times New Roman" w:hAnsi="Times New Roman"/>
          <w:spacing w:val="2"/>
          <w:sz w:val="28"/>
          <w:szCs w:val="28"/>
        </w:rPr>
        <w:t xml:space="preserve">4) </w:t>
      </w:r>
      <w:r w:rsidR="004D7BC6">
        <w:rPr>
          <w:rFonts w:ascii="Times New Roman" w:eastAsia="Times New Roman" w:hAnsi="Times New Roman"/>
          <w:spacing w:val="2"/>
          <w:sz w:val="28"/>
          <w:szCs w:val="28"/>
        </w:rPr>
        <w:t>Н</w:t>
      </w:r>
      <w:r w:rsidRPr="00D442E4">
        <w:rPr>
          <w:rFonts w:ascii="Times New Roman" w:eastAsia="Times New Roman" w:hAnsi="Times New Roman"/>
          <w:spacing w:val="2"/>
          <w:sz w:val="28"/>
          <w:szCs w:val="28"/>
        </w:rPr>
        <w:t>евозможно дости</w:t>
      </w:r>
      <w:r w:rsidR="004D7BC6">
        <w:rPr>
          <w:rFonts w:ascii="Times New Roman" w:eastAsia="Times New Roman" w:hAnsi="Times New Roman"/>
          <w:spacing w:val="2"/>
          <w:sz w:val="28"/>
          <w:szCs w:val="28"/>
        </w:rPr>
        <w:t>гнуть</w:t>
      </w:r>
      <w:r w:rsidRPr="00D442E4">
        <w:rPr>
          <w:rFonts w:ascii="Times New Roman" w:eastAsia="Times New Roman" w:hAnsi="Times New Roman"/>
          <w:spacing w:val="2"/>
          <w:sz w:val="28"/>
          <w:szCs w:val="28"/>
        </w:rPr>
        <w:t xml:space="preserve"> цели с помощью вариантов, связанных:</w:t>
      </w:r>
    </w:p>
    <w:p w14:paraId="64B6C5FA" w14:textId="77777777" w:rsidR="00D442E4" w:rsidRPr="00D442E4" w:rsidRDefault="00D442E4" w:rsidP="00D442E4">
      <w:pPr>
        <w:spacing w:after="0"/>
        <w:ind w:firstLine="708"/>
        <w:jc w:val="both"/>
        <w:rPr>
          <w:rFonts w:ascii="Times New Roman" w:eastAsia="Times New Roman" w:hAnsi="Times New Roman"/>
          <w:spacing w:val="2"/>
          <w:sz w:val="28"/>
          <w:szCs w:val="28"/>
        </w:rPr>
      </w:pPr>
      <w:r w:rsidRPr="00D442E4">
        <w:rPr>
          <w:rFonts w:ascii="Times New Roman" w:eastAsia="Times New Roman" w:hAnsi="Times New Roman"/>
          <w:spacing w:val="2"/>
          <w:sz w:val="28"/>
          <w:szCs w:val="28"/>
        </w:rPr>
        <w:t>с отменой регулирования;</w:t>
      </w:r>
    </w:p>
    <w:p w14:paraId="52D5FC68" w14:textId="77777777" w:rsidR="00D442E4" w:rsidRPr="00D442E4" w:rsidRDefault="00D442E4" w:rsidP="00D442E4">
      <w:pPr>
        <w:spacing w:after="0"/>
        <w:ind w:firstLine="708"/>
        <w:jc w:val="both"/>
        <w:rPr>
          <w:rFonts w:ascii="Times New Roman" w:eastAsia="Times New Roman" w:hAnsi="Times New Roman"/>
          <w:spacing w:val="2"/>
          <w:sz w:val="28"/>
          <w:szCs w:val="28"/>
        </w:rPr>
      </w:pPr>
      <w:r w:rsidRPr="00D442E4">
        <w:rPr>
          <w:rFonts w:ascii="Times New Roman" w:eastAsia="Times New Roman" w:hAnsi="Times New Roman"/>
          <w:spacing w:val="2"/>
          <w:sz w:val="28"/>
          <w:szCs w:val="28"/>
        </w:rPr>
        <w:t>заменой регулирования информационными, организационными или иными правовыми способами решения проблемы;</w:t>
      </w:r>
    </w:p>
    <w:p w14:paraId="764113E5" w14:textId="77777777" w:rsidR="00D442E4" w:rsidRPr="00D442E4" w:rsidRDefault="00D442E4" w:rsidP="00D442E4">
      <w:pPr>
        <w:spacing w:after="0"/>
        <w:ind w:firstLine="708"/>
        <w:jc w:val="both"/>
        <w:rPr>
          <w:rFonts w:ascii="Times New Roman" w:eastAsia="Times New Roman" w:hAnsi="Times New Roman"/>
          <w:spacing w:val="2"/>
          <w:sz w:val="28"/>
          <w:szCs w:val="28"/>
        </w:rPr>
      </w:pPr>
      <w:r w:rsidRPr="00D442E4">
        <w:rPr>
          <w:rFonts w:ascii="Times New Roman" w:eastAsia="Times New Roman" w:hAnsi="Times New Roman"/>
          <w:spacing w:val="2"/>
          <w:sz w:val="28"/>
          <w:szCs w:val="28"/>
        </w:rPr>
        <w:t>заменой действующего регулирования более мягкими формами регулирования;</w:t>
      </w:r>
    </w:p>
    <w:p w14:paraId="39A52A88" w14:textId="77777777" w:rsidR="00D442E4" w:rsidRPr="00D442E4" w:rsidRDefault="00D442E4" w:rsidP="00D442E4">
      <w:pPr>
        <w:spacing w:after="0"/>
        <w:ind w:firstLine="708"/>
        <w:jc w:val="both"/>
        <w:rPr>
          <w:rFonts w:ascii="Times New Roman" w:eastAsia="Times New Roman" w:hAnsi="Times New Roman"/>
          <w:spacing w:val="2"/>
          <w:sz w:val="28"/>
          <w:szCs w:val="28"/>
        </w:rPr>
      </w:pPr>
      <w:r w:rsidRPr="00D442E4">
        <w:rPr>
          <w:rFonts w:ascii="Times New Roman" w:eastAsia="Times New Roman" w:hAnsi="Times New Roman"/>
          <w:spacing w:val="2"/>
          <w:sz w:val="28"/>
          <w:szCs w:val="28"/>
        </w:rPr>
        <w:t>оптимизацией действующего регулирования;</w:t>
      </w:r>
    </w:p>
    <w:p w14:paraId="105D8471" w14:textId="36CF3F2D" w:rsidR="00D442E4" w:rsidRPr="00D442E4" w:rsidRDefault="00D442E4" w:rsidP="00C82C83">
      <w:pPr>
        <w:spacing w:after="0"/>
        <w:ind w:firstLine="708"/>
        <w:jc w:val="both"/>
        <w:rPr>
          <w:rFonts w:ascii="Times New Roman" w:eastAsia="Times New Roman" w:hAnsi="Times New Roman"/>
          <w:spacing w:val="2"/>
          <w:sz w:val="28"/>
          <w:szCs w:val="28"/>
        </w:rPr>
      </w:pPr>
      <w:r w:rsidRPr="00D442E4">
        <w:rPr>
          <w:rFonts w:ascii="Times New Roman" w:eastAsia="Times New Roman" w:hAnsi="Times New Roman"/>
          <w:spacing w:val="2"/>
          <w:sz w:val="28"/>
          <w:szCs w:val="28"/>
        </w:rPr>
        <w:t>5) выгод</w:t>
      </w:r>
      <w:r w:rsidR="00C82C83">
        <w:rPr>
          <w:rFonts w:ascii="Times New Roman" w:eastAsia="Times New Roman" w:hAnsi="Times New Roman"/>
          <w:spacing w:val="2"/>
          <w:sz w:val="28"/>
          <w:szCs w:val="28"/>
        </w:rPr>
        <w:t>ы</w:t>
      </w:r>
      <w:r w:rsidRPr="00D442E4">
        <w:rPr>
          <w:rFonts w:ascii="Times New Roman" w:eastAsia="Times New Roman" w:hAnsi="Times New Roman"/>
          <w:spacing w:val="2"/>
          <w:sz w:val="28"/>
          <w:szCs w:val="28"/>
        </w:rPr>
        <w:t xml:space="preserve"> и издержк</w:t>
      </w:r>
      <w:r w:rsidR="00C82C83">
        <w:rPr>
          <w:rFonts w:ascii="Times New Roman" w:eastAsia="Times New Roman" w:hAnsi="Times New Roman"/>
          <w:spacing w:val="2"/>
          <w:sz w:val="28"/>
          <w:szCs w:val="28"/>
        </w:rPr>
        <w:t>и</w:t>
      </w:r>
      <w:r w:rsidRPr="00D442E4">
        <w:rPr>
          <w:rFonts w:ascii="Times New Roman" w:eastAsia="Times New Roman" w:hAnsi="Times New Roman"/>
          <w:spacing w:val="2"/>
          <w:sz w:val="28"/>
          <w:szCs w:val="28"/>
        </w:rPr>
        <w:t xml:space="preserve"> от реализации мер регулирования</w:t>
      </w:r>
      <w:r w:rsidR="00C82C83">
        <w:rPr>
          <w:rFonts w:ascii="Times New Roman" w:eastAsia="Times New Roman" w:hAnsi="Times New Roman"/>
          <w:spacing w:val="2"/>
          <w:sz w:val="28"/>
          <w:szCs w:val="28"/>
        </w:rPr>
        <w:t>,</w:t>
      </w:r>
      <w:r w:rsidR="00C82C83" w:rsidRPr="00C82C83">
        <w:rPr>
          <w:rFonts w:ascii="Times New Roman" w:eastAsia="Times New Roman" w:hAnsi="Times New Roman"/>
          <w:spacing w:val="2"/>
          <w:sz w:val="28"/>
          <w:szCs w:val="28"/>
        </w:rPr>
        <w:t xml:space="preserve"> </w:t>
      </w:r>
      <w:r w:rsidR="00C82C83" w:rsidRPr="00D442E4">
        <w:rPr>
          <w:rFonts w:ascii="Times New Roman" w:eastAsia="Times New Roman" w:hAnsi="Times New Roman"/>
          <w:spacing w:val="2"/>
          <w:sz w:val="28"/>
          <w:szCs w:val="28"/>
        </w:rPr>
        <w:t>оценка ожидаемого негативного и позитивного воздействия</w:t>
      </w:r>
      <w:r w:rsidR="00C82C83">
        <w:rPr>
          <w:rFonts w:ascii="Times New Roman" w:eastAsia="Times New Roman" w:hAnsi="Times New Roman"/>
          <w:spacing w:val="2"/>
          <w:sz w:val="28"/>
          <w:szCs w:val="28"/>
        </w:rPr>
        <w:t xml:space="preserve"> могут быть определены в рамках последующей оценки фактического воздействия уже принятого и действующего муниципального правового акта; </w:t>
      </w:r>
    </w:p>
    <w:p w14:paraId="1079E5C7" w14:textId="5D3315EE" w:rsidR="00C82C83" w:rsidRPr="00D442E4" w:rsidRDefault="00D442E4" w:rsidP="00C82C83">
      <w:pPr>
        <w:spacing w:after="0"/>
        <w:ind w:firstLine="708"/>
        <w:jc w:val="both"/>
        <w:rPr>
          <w:rFonts w:ascii="Times New Roman" w:eastAsia="Times New Roman" w:hAnsi="Times New Roman"/>
          <w:spacing w:val="2"/>
          <w:sz w:val="28"/>
          <w:szCs w:val="28"/>
        </w:rPr>
      </w:pPr>
      <w:r w:rsidRPr="00D442E4">
        <w:rPr>
          <w:rFonts w:ascii="Times New Roman" w:eastAsia="Times New Roman" w:hAnsi="Times New Roman"/>
          <w:spacing w:val="2"/>
          <w:sz w:val="28"/>
          <w:szCs w:val="28"/>
        </w:rPr>
        <w:t xml:space="preserve">6) описание ожидаемых результатов от введения правового регулирования, рисков и ограничений реализации проекта </w:t>
      </w:r>
      <w:r>
        <w:rPr>
          <w:rFonts w:ascii="Times New Roman" w:eastAsia="Times New Roman" w:hAnsi="Times New Roman"/>
          <w:spacing w:val="2"/>
          <w:sz w:val="28"/>
          <w:szCs w:val="28"/>
        </w:rPr>
        <w:t>постановления</w:t>
      </w:r>
      <w:r w:rsidR="00C82C83">
        <w:rPr>
          <w:rFonts w:ascii="Times New Roman" w:eastAsia="Times New Roman" w:hAnsi="Times New Roman"/>
          <w:spacing w:val="2"/>
          <w:sz w:val="28"/>
          <w:szCs w:val="28"/>
        </w:rPr>
        <w:t xml:space="preserve">, </w:t>
      </w:r>
      <w:r w:rsidRPr="00D442E4">
        <w:rPr>
          <w:rFonts w:ascii="Times New Roman" w:eastAsia="Times New Roman" w:hAnsi="Times New Roman"/>
          <w:spacing w:val="2"/>
          <w:sz w:val="28"/>
          <w:szCs w:val="28"/>
        </w:rPr>
        <w:t>расчет возможной (фактической) суммы расходов субъектов предпринимательской и иной экономической деятельности в связи с введением правового регулирования</w:t>
      </w:r>
      <w:r w:rsidR="00C82C83">
        <w:rPr>
          <w:rFonts w:ascii="Times New Roman" w:eastAsia="Times New Roman" w:hAnsi="Times New Roman"/>
          <w:spacing w:val="2"/>
          <w:sz w:val="28"/>
          <w:szCs w:val="28"/>
        </w:rPr>
        <w:t xml:space="preserve"> может быть сделан по результатам отчета об</w:t>
      </w:r>
      <w:r w:rsidR="00C82C83" w:rsidRPr="00C82C83">
        <w:rPr>
          <w:rFonts w:ascii="Times New Roman" w:eastAsia="Times New Roman" w:hAnsi="Times New Roman"/>
          <w:spacing w:val="2"/>
          <w:sz w:val="28"/>
          <w:szCs w:val="28"/>
        </w:rPr>
        <w:t xml:space="preserve"> </w:t>
      </w:r>
      <w:r w:rsidR="00C82C83">
        <w:rPr>
          <w:rFonts w:ascii="Times New Roman" w:eastAsia="Times New Roman" w:hAnsi="Times New Roman"/>
          <w:spacing w:val="2"/>
          <w:sz w:val="28"/>
          <w:szCs w:val="28"/>
        </w:rPr>
        <w:t xml:space="preserve">оценки фактического воздействия уже принятого и действующего муниципального правового акта по результатам оценки, проведенной </w:t>
      </w:r>
      <w:r w:rsidR="00CF441F">
        <w:rPr>
          <w:rFonts w:ascii="Times New Roman" w:eastAsia="Times New Roman" w:hAnsi="Times New Roman"/>
          <w:spacing w:val="2"/>
          <w:sz w:val="28"/>
          <w:szCs w:val="28"/>
        </w:rPr>
        <w:t>у</w:t>
      </w:r>
      <w:r w:rsidR="00C82C83">
        <w:rPr>
          <w:rFonts w:ascii="Times New Roman" w:eastAsia="Times New Roman" w:hAnsi="Times New Roman"/>
          <w:spacing w:val="2"/>
          <w:sz w:val="28"/>
          <w:szCs w:val="28"/>
        </w:rPr>
        <w:t xml:space="preserve">полномоченным органом в соответствии с Порядком. </w:t>
      </w:r>
    </w:p>
    <w:p w14:paraId="5A912653" w14:textId="710E3E53" w:rsidR="00D442E4" w:rsidRPr="00605D53" w:rsidRDefault="00C82C83" w:rsidP="00D442E4">
      <w:pPr>
        <w:spacing w:after="0" w:line="240" w:lineRule="auto"/>
        <w:ind w:right="-20" w:firstLine="708"/>
        <w:jc w:val="both"/>
        <w:rPr>
          <w:rFonts w:ascii="Times New Roman" w:eastAsia="Times New Roman" w:hAnsi="Times New Roman"/>
          <w:spacing w:val="2"/>
          <w:sz w:val="28"/>
          <w:szCs w:val="28"/>
        </w:rPr>
      </w:pPr>
      <w:r w:rsidRPr="00EE3C8C">
        <w:rPr>
          <w:rFonts w:ascii="Times New Roman" w:eastAsia="Times New Roman" w:hAnsi="Times New Roman"/>
          <w:spacing w:val="2"/>
          <w:sz w:val="28"/>
          <w:szCs w:val="28"/>
        </w:rPr>
        <w:t>П</w:t>
      </w:r>
      <w:r w:rsidR="00D442E4" w:rsidRPr="00EE3C8C">
        <w:rPr>
          <w:rFonts w:ascii="Times New Roman" w:eastAsia="Times New Roman" w:hAnsi="Times New Roman"/>
          <w:spacing w:val="2"/>
          <w:sz w:val="28"/>
          <w:szCs w:val="28"/>
        </w:rPr>
        <w:t xml:space="preserve">роект постановления не предусматривает возникновение </w:t>
      </w:r>
      <w:r w:rsidR="00D442E4" w:rsidRPr="00605D53">
        <w:rPr>
          <w:rFonts w:ascii="Times New Roman" w:eastAsia="Times New Roman" w:hAnsi="Times New Roman"/>
          <w:spacing w:val="2"/>
          <w:sz w:val="28"/>
          <w:szCs w:val="28"/>
        </w:rPr>
        <w:t>расходов бюджета городского округа Кашира Московской области</w:t>
      </w:r>
      <w:r w:rsidR="00CF441F">
        <w:rPr>
          <w:rFonts w:ascii="Times New Roman" w:eastAsia="Times New Roman" w:hAnsi="Times New Roman"/>
          <w:spacing w:val="2"/>
          <w:sz w:val="28"/>
          <w:szCs w:val="28"/>
        </w:rPr>
        <w:t>.</w:t>
      </w:r>
    </w:p>
    <w:p w14:paraId="31F5F574" w14:textId="21C56599" w:rsidR="00A4181D" w:rsidRPr="00EE3C8C" w:rsidRDefault="00A4181D" w:rsidP="00A4181D">
      <w:pPr>
        <w:spacing w:after="0"/>
        <w:ind w:firstLine="708"/>
        <w:jc w:val="both"/>
        <w:rPr>
          <w:rFonts w:ascii="Times New Roman" w:eastAsia="Times New Roman" w:hAnsi="Times New Roman"/>
          <w:spacing w:val="2"/>
          <w:sz w:val="28"/>
          <w:szCs w:val="28"/>
        </w:rPr>
      </w:pPr>
      <w:r w:rsidRPr="00EE3C8C">
        <w:rPr>
          <w:rFonts w:ascii="Times New Roman" w:eastAsia="Times New Roman" w:hAnsi="Times New Roman"/>
          <w:spacing w:val="2"/>
          <w:sz w:val="28"/>
          <w:szCs w:val="28"/>
        </w:rPr>
        <w:lastRenderedPageBreak/>
        <w:t>Оценка фактического воздействия проекта постановления будет проведена   уполномоченным органом в соответствии с разделом 3 Порядка.</w:t>
      </w:r>
    </w:p>
    <w:p w14:paraId="1596A64C" w14:textId="04905D26" w:rsidR="00D442E4" w:rsidRPr="00B34860" w:rsidRDefault="00B34860" w:rsidP="00EE3C8C">
      <w:pPr>
        <w:spacing w:after="0" w:line="240" w:lineRule="auto"/>
        <w:ind w:left="142" w:firstLine="426"/>
        <w:jc w:val="both"/>
        <w:rPr>
          <w:rFonts w:ascii="Times New Roman" w:hAnsi="Times New Roman" w:cs="Times New Roman"/>
          <w:sz w:val="28"/>
          <w:szCs w:val="28"/>
        </w:rPr>
      </w:pPr>
      <w:r w:rsidRPr="00B34860">
        <w:rPr>
          <w:rFonts w:ascii="Times New Roman" w:hAnsi="Times New Roman" w:cs="Times New Roman"/>
          <w:sz w:val="28"/>
          <w:szCs w:val="28"/>
        </w:rPr>
        <w:t>П</w:t>
      </w:r>
      <w:r w:rsidR="00D442E4" w:rsidRPr="00B34860">
        <w:rPr>
          <w:rFonts w:ascii="Times New Roman" w:hAnsi="Times New Roman" w:cs="Times New Roman"/>
          <w:sz w:val="28"/>
          <w:szCs w:val="28"/>
        </w:rPr>
        <w:t xml:space="preserve">ри подготовке проекта </w:t>
      </w:r>
      <w:r w:rsidRPr="00B34860">
        <w:rPr>
          <w:rFonts w:ascii="Times New Roman" w:hAnsi="Times New Roman" w:cs="Times New Roman"/>
          <w:sz w:val="28"/>
          <w:szCs w:val="28"/>
        </w:rPr>
        <w:t xml:space="preserve">постановления </w:t>
      </w:r>
      <w:r w:rsidR="00D442E4" w:rsidRPr="00B34860">
        <w:rPr>
          <w:rFonts w:ascii="Times New Roman" w:hAnsi="Times New Roman" w:cs="Times New Roman"/>
          <w:sz w:val="28"/>
          <w:szCs w:val="28"/>
        </w:rPr>
        <w:t>р</w:t>
      </w:r>
      <w:r w:rsidRPr="00B34860">
        <w:rPr>
          <w:rFonts w:ascii="Times New Roman" w:hAnsi="Times New Roman" w:cs="Times New Roman"/>
          <w:sz w:val="28"/>
          <w:szCs w:val="28"/>
        </w:rPr>
        <w:t>азработчиком</w:t>
      </w:r>
      <w:r w:rsidR="00D442E4" w:rsidRPr="00B34860">
        <w:rPr>
          <w:rFonts w:ascii="Times New Roman" w:hAnsi="Times New Roman" w:cs="Times New Roman"/>
          <w:sz w:val="28"/>
          <w:szCs w:val="28"/>
        </w:rPr>
        <w:t xml:space="preserve"> процедуры, </w:t>
      </w:r>
      <w:proofErr w:type="gramStart"/>
      <w:r w:rsidR="00D442E4" w:rsidRPr="00B34860">
        <w:rPr>
          <w:rFonts w:ascii="Times New Roman" w:hAnsi="Times New Roman" w:cs="Times New Roman"/>
          <w:sz w:val="28"/>
          <w:szCs w:val="28"/>
        </w:rPr>
        <w:t>предусмотренные Порядком</w:t>
      </w:r>
      <w:proofErr w:type="gramEnd"/>
      <w:r w:rsidR="00D442E4" w:rsidRPr="00B34860">
        <w:rPr>
          <w:rFonts w:ascii="Times New Roman" w:hAnsi="Times New Roman" w:cs="Times New Roman"/>
          <w:sz w:val="28"/>
          <w:szCs w:val="28"/>
        </w:rPr>
        <w:t>, соблюдены.</w:t>
      </w:r>
    </w:p>
    <w:p w14:paraId="634034EA" w14:textId="458E1BCD" w:rsidR="00177CEE" w:rsidRPr="00B34860" w:rsidRDefault="00B34860" w:rsidP="00B34860">
      <w:pPr>
        <w:spacing w:after="0" w:line="240" w:lineRule="auto"/>
        <w:ind w:firstLine="708"/>
        <w:jc w:val="both"/>
        <w:rPr>
          <w:rFonts w:ascii="Times New Roman" w:hAnsi="Times New Roman" w:cs="Times New Roman"/>
          <w:sz w:val="28"/>
          <w:szCs w:val="28"/>
        </w:rPr>
      </w:pPr>
      <w:r w:rsidRPr="00B34860">
        <w:rPr>
          <w:rFonts w:ascii="Times New Roman" w:hAnsi="Times New Roman" w:cs="Times New Roman"/>
          <w:sz w:val="28"/>
          <w:szCs w:val="28"/>
        </w:rPr>
        <w:t>На основе проведенной оценки регулирующего воздействия проекта постановления с учетом информации, представленной разработчиком в сводном отчете, уполномоченны</w:t>
      </w:r>
      <w:r w:rsidR="00EE3C8C">
        <w:rPr>
          <w:rFonts w:ascii="Times New Roman" w:hAnsi="Times New Roman" w:cs="Times New Roman"/>
          <w:sz w:val="28"/>
          <w:szCs w:val="28"/>
        </w:rPr>
        <w:t>й</w:t>
      </w:r>
      <w:r w:rsidRPr="00B34860">
        <w:rPr>
          <w:rFonts w:ascii="Times New Roman" w:hAnsi="Times New Roman" w:cs="Times New Roman"/>
          <w:sz w:val="28"/>
          <w:szCs w:val="28"/>
        </w:rPr>
        <w:t xml:space="preserve"> орган </w:t>
      </w:r>
      <w:r w:rsidR="00605D53" w:rsidRPr="00605D53">
        <w:rPr>
          <w:rFonts w:ascii="Times New Roman" w:eastAsia="Times New Roman" w:hAnsi="Times New Roman"/>
          <w:spacing w:val="2"/>
          <w:sz w:val="28"/>
          <w:szCs w:val="28"/>
        </w:rPr>
        <w:t>делает вывод</w:t>
      </w:r>
      <w:r w:rsidR="00177CEE">
        <w:rPr>
          <w:rFonts w:ascii="Times New Roman" w:eastAsia="Times New Roman" w:hAnsi="Times New Roman"/>
          <w:spacing w:val="2"/>
          <w:sz w:val="28"/>
          <w:szCs w:val="28"/>
        </w:rPr>
        <w:t>:</w:t>
      </w:r>
    </w:p>
    <w:p w14:paraId="1AF303ED" w14:textId="058A16EB" w:rsidR="00605D53" w:rsidRPr="00605D53" w:rsidRDefault="00605D53" w:rsidP="00605D53">
      <w:pPr>
        <w:spacing w:after="0" w:line="240" w:lineRule="auto"/>
        <w:ind w:right="-20"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00177CEE">
        <w:rPr>
          <w:rFonts w:ascii="Times New Roman" w:eastAsia="Times New Roman" w:hAnsi="Times New Roman"/>
          <w:spacing w:val="2"/>
          <w:sz w:val="28"/>
          <w:szCs w:val="28"/>
        </w:rPr>
        <w:t xml:space="preserve">- </w:t>
      </w:r>
      <w:r>
        <w:rPr>
          <w:rFonts w:ascii="Times New Roman" w:eastAsia="Times New Roman" w:hAnsi="Times New Roman"/>
          <w:spacing w:val="2"/>
          <w:sz w:val="28"/>
          <w:szCs w:val="28"/>
        </w:rPr>
        <w:t xml:space="preserve">о наличии </w:t>
      </w:r>
      <w:r w:rsidRPr="00605D53">
        <w:rPr>
          <w:rFonts w:ascii="Times New Roman" w:eastAsia="Times New Roman" w:hAnsi="Times New Roman"/>
          <w:spacing w:val="2"/>
          <w:sz w:val="28"/>
          <w:szCs w:val="28"/>
        </w:rPr>
        <w:t xml:space="preserve">в рассматриваемом проекте </w:t>
      </w:r>
      <w:r>
        <w:rPr>
          <w:rFonts w:ascii="Times New Roman" w:eastAsia="Times New Roman" w:hAnsi="Times New Roman"/>
          <w:spacing w:val="2"/>
          <w:sz w:val="28"/>
          <w:szCs w:val="28"/>
        </w:rPr>
        <w:t>постановления</w:t>
      </w:r>
      <w:r w:rsidRPr="00605D53">
        <w:rPr>
          <w:rFonts w:ascii="Times New Roman" w:eastAsia="Times New Roman" w:hAnsi="Times New Roman"/>
          <w:spacing w:val="2"/>
          <w:sz w:val="28"/>
          <w:szCs w:val="28"/>
        </w:rPr>
        <w:t xml:space="preserve"> положений, которые</w:t>
      </w:r>
      <w:r>
        <w:rPr>
          <w:rFonts w:ascii="Times New Roman" w:eastAsia="Times New Roman" w:hAnsi="Times New Roman"/>
          <w:spacing w:val="2"/>
          <w:sz w:val="28"/>
          <w:szCs w:val="28"/>
        </w:rPr>
        <w:t xml:space="preserve"> </w:t>
      </w:r>
      <w:r w:rsidRPr="00605D53">
        <w:rPr>
          <w:rFonts w:ascii="Times New Roman" w:eastAsia="Times New Roman" w:hAnsi="Times New Roman"/>
          <w:spacing w:val="2"/>
          <w:sz w:val="28"/>
          <w:szCs w:val="28"/>
        </w:rPr>
        <w:t>вводят ограничения для субъектов предпринимательской и иной экономической деятельности и способствуют их введению;</w:t>
      </w:r>
    </w:p>
    <w:p w14:paraId="77EA6B6B" w14:textId="470E97C5" w:rsidR="00605D53" w:rsidRPr="00605D53" w:rsidRDefault="00177CEE" w:rsidP="00605D53">
      <w:pPr>
        <w:spacing w:after="0" w:line="240" w:lineRule="auto"/>
        <w:ind w:right="-20"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об отсутствии </w:t>
      </w:r>
      <w:r w:rsidRPr="00605D53">
        <w:rPr>
          <w:rFonts w:ascii="Times New Roman" w:eastAsia="Times New Roman" w:hAnsi="Times New Roman"/>
          <w:spacing w:val="2"/>
          <w:sz w:val="28"/>
          <w:szCs w:val="28"/>
        </w:rPr>
        <w:t xml:space="preserve">в рассматриваемом проекте </w:t>
      </w:r>
      <w:r>
        <w:rPr>
          <w:rFonts w:ascii="Times New Roman" w:eastAsia="Times New Roman" w:hAnsi="Times New Roman"/>
          <w:spacing w:val="2"/>
          <w:sz w:val="28"/>
          <w:szCs w:val="28"/>
        </w:rPr>
        <w:t xml:space="preserve">постановления положений, </w:t>
      </w:r>
      <w:r w:rsidR="00605D53" w:rsidRPr="00605D53">
        <w:rPr>
          <w:rFonts w:ascii="Times New Roman" w:eastAsia="Times New Roman" w:hAnsi="Times New Roman"/>
          <w:spacing w:val="2"/>
          <w:sz w:val="28"/>
          <w:szCs w:val="28"/>
        </w:rPr>
        <w:t>способствую</w:t>
      </w:r>
      <w:r>
        <w:rPr>
          <w:rFonts w:ascii="Times New Roman" w:eastAsia="Times New Roman" w:hAnsi="Times New Roman"/>
          <w:spacing w:val="2"/>
          <w:sz w:val="28"/>
          <w:szCs w:val="28"/>
        </w:rPr>
        <w:t>щих</w:t>
      </w:r>
      <w:r w:rsidR="00605D53" w:rsidRPr="00605D53">
        <w:rPr>
          <w:rFonts w:ascii="Times New Roman" w:eastAsia="Times New Roman" w:hAnsi="Times New Roman"/>
          <w:spacing w:val="2"/>
          <w:sz w:val="28"/>
          <w:szCs w:val="28"/>
        </w:rPr>
        <w:t xml:space="preserve"> возникновению необоснованных расходов субъектов предпринимательской и иной экономической деятельности;</w:t>
      </w:r>
    </w:p>
    <w:p w14:paraId="7727DD48" w14:textId="28B11366" w:rsidR="00605D53" w:rsidRPr="00605D53" w:rsidRDefault="00177CEE" w:rsidP="00605D53">
      <w:pPr>
        <w:spacing w:after="0" w:line="240" w:lineRule="auto"/>
        <w:ind w:right="-20"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об отсутствии </w:t>
      </w:r>
      <w:r w:rsidRPr="00605D53">
        <w:rPr>
          <w:rFonts w:ascii="Times New Roman" w:eastAsia="Times New Roman" w:hAnsi="Times New Roman"/>
          <w:spacing w:val="2"/>
          <w:sz w:val="28"/>
          <w:szCs w:val="28"/>
        </w:rPr>
        <w:t xml:space="preserve">в рассматриваемом проекте </w:t>
      </w:r>
      <w:r>
        <w:rPr>
          <w:rFonts w:ascii="Times New Roman" w:eastAsia="Times New Roman" w:hAnsi="Times New Roman"/>
          <w:spacing w:val="2"/>
          <w:sz w:val="28"/>
          <w:szCs w:val="28"/>
        </w:rPr>
        <w:t>постановления положений, с</w:t>
      </w:r>
      <w:r w:rsidR="00605D53" w:rsidRPr="00605D53">
        <w:rPr>
          <w:rFonts w:ascii="Times New Roman" w:eastAsia="Times New Roman" w:hAnsi="Times New Roman"/>
          <w:spacing w:val="2"/>
          <w:sz w:val="28"/>
          <w:szCs w:val="28"/>
        </w:rPr>
        <w:t>пособству</w:t>
      </w:r>
      <w:r>
        <w:rPr>
          <w:rFonts w:ascii="Times New Roman" w:eastAsia="Times New Roman" w:hAnsi="Times New Roman"/>
          <w:spacing w:val="2"/>
          <w:sz w:val="28"/>
          <w:szCs w:val="28"/>
        </w:rPr>
        <w:t>ющих</w:t>
      </w:r>
      <w:r w:rsidR="00605D53" w:rsidRPr="00605D53">
        <w:rPr>
          <w:rFonts w:ascii="Times New Roman" w:eastAsia="Times New Roman" w:hAnsi="Times New Roman"/>
          <w:spacing w:val="2"/>
          <w:sz w:val="28"/>
          <w:szCs w:val="28"/>
        </w:rPr>
        <w:t xml:space="preserve"> возникновению необоснованных расходов бюджета городского округа Кашира Московской области;</w:t>
      </w:r>
    </w:p>
    <w:p w14:paraId="4F610545" w14:textId="4917BFA6" w:rsidR="00605D53" w:rsidRPr="00605D53" w:rsidRDefault="00177CEE" w:rsidP="00605D53">
      <w:pPr>
        <w:spacing w:after="0" w:line="240" w:lineRule="auto"/>
        <w:ind w:right="-20" w:firstLine="708"/>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проект постановления </w:t>
      </w:r>
      <w:r w:rsidR="00605D53" w:rsidRPr="00605D53">
        <w:rPr>
          <w:rFonts w:ascii="Times New Roman" w:eastAsia="Times New Roman" w:hAnsi="Times New Roman"/>
          <w:spacing w:val="2"/>
          <w:sz w:val="28"/>
          <w:szCs w:val="28"/>
        </w:rPr>
        <w:t>содерж</w:t>
      </w:r>
      <w:r>
        <w:rPr>
          <w:rFonts w:ascii="Times New Roman" w:eastAsia="Times New Roman" w:hAnsi="Times New Roman"/>
          <w:spacing w:val="2"/>
          <w:sz w:val="28"/>
          <w:szCs w:val="28"/>
        </w:rPr>
        <w:t>ит</w:t>
      </w:r>
      <w:r w:rsidR="00605D53" w:rsidRPr="00605D53">
        <w:rPr>
          <w:rFonts w:ascii="Times New Roman" w:eastAsia="Times New Roman" w:hAnsi="Times New Roman"/>
          <w:spacing w:val="2"/>
          <w:sz w:val="28"/>
          <w:szCs w:val="28"/>
        </w:rPr>
        <w:t xml:space="preserve"> трудно прогнозируемые отрицательные последствия их принятия для субъектов предпринимательской и иной экономической деятельности.</w:t>
      </w:r>
    </w:p>
    <w:p w14:paraId="27577972" w14:textId="6525A014" w:rsidR="00177CEE" w:rsidRPr="00605D53" w:rsidRDefault="00177CEE" w:rsidP="00177CEE">
      <w:pPr>
        <w:spacing w:after="0" w:line="240" w:lineRule="auto"/>
        <w:ind w:right="-20" w:firstLine="708"/>
        <w:jc w:val="both"/>
        <w:rPr>
          <w:rFonts w:ascii="Times New Roman" w:eastAsia="Times New Roman" w:hAnsi="Times New Roman"/>
          <w:spacing w:val="2"/>
          <w:sz w:val="28"/>
          <w:szCs w:val="28"/>
        </w:rPr>
      </w:pPr>
      <w:r w:rsidRPr="00605D53">
        <w:rPr>
          <w:rFonts w:ascii="Times New Roman" w:eastAsia="Times New Roman" w:hAnsi="Times New Roman"/>
          <w:spacing w:val="2"/>
          <w:sz w:val="28"/>
          <w:szCs w:val="28"/>
        </w:rPr>
        <w:t xml:space="preserve">В течение 5 рабочих дней после подписания, заключение и справка о результатах публичных консультаций </w:t>
      </w:r>
      <w:r>
        <w:rPr>
          <w:rFonts w:ascii="Times New Roman" w:eastAsia="Times New Roman" w:hAnsi="Times New Roman"/>
          <w:spacing w:val="2"/>
          <w:sz w:val="28"/>
          <w:szCs w:val="28"/>
        </w:rPr>
        <w:t>опу</w:t>
      </w:r>
      <w:r w:rsidRPr="00605D53">
        <w:rPr>
          <w:rFonts w:ascii="Times New Roman" w:eastAsia="Times New Roman" w:hAnsi="Times New Roman"/>
          <w:spacing w:val="2"/>
          <w:sz w:val="28"/>
          <w:szCs w:val="28"/>
        </w:rPr>
        <w:t>блик</w:t>
      </w:r>
      <w:r>
        <w:rPr>
          <w:rFonts w:ascii="Times New Roman" w:eastAsia="Times New Roman" w:hAnsi="Times New Roman"/>
          <w:spacing w:val="2"/>
          <w:sz w:val="28"/>
          <w:szCs w:val="28"/>
        </w:rPr>
        <w:t>овать</w:t>
      </w:r>
      <w:r w:rsidRPr="00605D53">
        <w:rPr>
          <w:rFonts w:ascii="Times New Roman" w:eastAsia="Times New Roman" w:hAnsi="Times New Roman"/>
          <w:spacing w:val="2"/>
          <w:sz w:val="28"/>
          <w:szCs w:val="28"/>
        </w:rPr>
        <w:t xml:space="preserve"> на официальном сайте администрации городского округа Кашира в информационно-телекоммуникационной сети </w:t>
      </w:r>
      <w:r>
        <w:rPr>
          <w:rFonts w:ascii="Times New Roman" w:eastAsia="Times New Roman" w:hAnsi="Times New Roman"/>
          <w:spacing w:val="2"/>
          <w:sz w:val="28"/>
          <w:szCs w:val="28"/>
        </w:rPr>
        <w:t>«</w:t>
      </w:r>
      <w:r w:rsidRPr="00605D53">
        <w:rPr>
          <w:rFonts w:ascii="Times New Roman" w:eastAsia="Times New Roman" w:hAnsi="Times New Roman"/>
          <w:spacing w:val="2"/>
          <w:sz w:val="28"/>
          <w:szCs w:val="28"/>
        </w:rPr>
        <w:t>Интернет</w:t>
      </w:r>
      <w:r>
        <w:rPr>
          <w:rFonts w:ascii="Times New Roman" w:eastAsia="Times New Roman" w:hAnsi="Times New Roman"/>
          <w:spacing w:val="2"/>
          <w:sz w:val="28"/>
          <w:szCs w:val="28"/>
        </w:rPr>
        <w:t>»</w:t>
      </w:r>
      <w:r w:rsidRPr="00605D53">
        <w:rPr>
          <w:rFonts w:ascii="Times New Roman" w:eastAsia="Times New Roman" w:hAnsi="Times New Roman"/>
          <w:spacing w:val="2"/>
          <w:sz w:val="28"/>
          <w:szCs w:val="28"/>
        </w:rPr>
        <w:t xml:space="preserve"> и </w:t>
      </w:r>
      <w:r>
        <w:rPr>
          <w:rFonts w:ascii="Times New Roman" w:eastAsia="Times New Roman" w:hAnsi="Times New Roman"/>
          <w:spacing w:val="2"/>
          <w:sz w:val="28"/>
          <w:szCs w:val="28"/>
        </w:rPr>
        <w:t xml:space="preserve">направить </w:t>
      </w:r>
      <w:r w:rsidRPr="00605D53">
        <w:rPr>
          <w:rFonts w:ascii="Times New Roman" w:eastAsia="Times New Roman" w:hAnsi="Times New Roman"/>
          <w:spacing w:val="2"/>
          <w:sz w:val="28"/>
          <w:szCs w:val="28"/>
        </w:rPr>
        <w:t>в адрес разработчика.</w:t>
      </w:r>
    </w:p>
    <w:p w14:paraId="3D300A06" w14:textId="77777777" w:rsidR="00486672" w:rsidRPr="00177CEE" w:rsidRDefault="00486672" w:rsidP="00486672">
      <w:pPr>
        <w:spacing w:after="0" w:line="240" w:lineRule="auto"/>
        <w:ind w:left="-426" w:firstLine="426"/>
        <w:jc w:val="both"/>
        <w:rPr>
          <w:rFonts w:ascii="Times New Roman" w:hAnsi="Times New Roman" w:cs="Times New Roman"/>
          <w:i/>
          <w:iCs/>
          <w:sz w:val="28"/>
          <w:szCs w:val="28"/>
        </w:rPr>
      </w:pPr>
    </w:p>
    <w:p w14:paraId="76FD4F6F" w14:textId="77777777" w:rsidR="00486672" w:rsidRDefault="00486672" w:rsidP="00486672">
      <w:pPr>
        <w:spacing w:after="0" w:line="240" w:lineRule="auto"/>
        <w:ind w:left="-426" w:firstLine="426"/>
        <w:jc w:val="both"/>
        <w:rPr>
          <w:rFonts w:ascii="Times New Roman" w:hAnsi="Times New Roman" w:cs="Times New Roman"/>
          <w:sz w:val="28"/>
          <w:szCs w:val="28"/>
        </w:rPr>
      </w:pPr>
    </w:p>
    <w:p w14:paraId="6EDD4B8F" w14:textId="444DF694" w:rsidR="00486672" w:rsidRDefault="00486672" w:rsidP="00486672">
      <w:pPr>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И.о. начальника </w:t>
      </w:r>
      <w:r w:rsidR="00D442E4">
        <w:rPr>
          <w:rFonts w:ascii="Times New Roman" w:hAnsi="Times New Roman" w:cs="Times New Roman"/>
          <w:sz w:val="28"/>
          <w:szCs w:val="28"/>
        </w:rPr>
        <w:t>У</w:t>
      </w:r>
      <w:r>
        <w:rPr>
          <w:rFonts w:ascii="Times New Roman" w:hAnsi="Times New Roman" w:cs="Times New Roman"/>
          <w:sz w:val="28"/>
          <w:szCs w:val="28"/>
        </w:rPr>
        <w:t>правления</w:t>
      </w:r>
    </w:p>
    <w:p w14:paraId="3AA89F11" w14:textId="77777777" w:rsidR="00486672" w:rsidRDefault="00486672" w:rsidP="00486672">
      <w:pPr>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по экономической политике администрации  </w:t>
      </w:r>
    </w:p>
    <w:p w14:paraId="71EB1B3A" w14:textId="35F2E19B" w:rsidR="00486672" w:rsidRDefault="00486672" w:rsidP="00486672">
      <w:pPr>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городского округа Кашира                                                 </w:t>
      </w:r>
      <w:r w:rsidR="00B630DC">
        <w:rPr>
          <w:rFonts w:ascii="Times New Roman" w:hAnsi="Times New Roman" w:cs="Times New Roman"/>
          <w:sz w:val="28"/>
          <w:szCs w:val="28"/>
        </w:rPr>
        <w:t xml:space="preserve">    </w:t>
      </w:r>
      <w:r>
        <w:rPr>
          <w:rFonts w:ascii="Times New Roman" w:hAnsi="Times New Roman" w:cs="Times New Roman"/>
          <w:sz w:val="28"/>
          <w:szCs w:val="28"/>
        </w:rPr>
        <w:t xml:space="preserve">                         </w:t>
      </w:r>
      <w:r w:rsidR="00CF441F">
        <w:rPr>
          <w:rFonts w:ascii="Times New Roman" w:hAnsi="Times New Roman" w:cs="Times New Roman"/>
          <w:sz w:val="28"/>
          <w:szCs w:val="28"/>
        </w:rPr>
        <w:t xml:space="preserve">     </w:t>
      </w:r>
      <w:r>
        <w:rPr>
          <w:rFonts w:ascii="Times New Roman" w:hAnsi="Times New Roman" w:cs="Times New Roman"/>
          <w:sz w:val="28"/>
          <w:szCs w:val="28"/>
        </w:rPr>
        <w:t>И.А. Пак</w:t>
      </w:r>
    </w:p>
    <w:sectPr w:rsidR="00486672" w:rsidSect="0048667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E3"/>
    <w:rsid w:val="00177CEE"/>
    <w:rsid w:val="001F6301"/>
    <w:rsid w:val="00226A5B"/>
    <w:rsid w:val="003C2178"/>
    <w:rsid w:val="0040533E"/>
    <w:rsid w:val="00427325"/>
    <w:rsid w:val="00461C80"/>
    <w:rsid w:val="00486672"/>
    <w:rsid w:val="004D08B8"/>
    <w:rsid w:val="004D7BC6"/>
    <w:rsid w:val="0058272C"/>
    <w:rsid w:val="00605D53"/>
    <w:rsid w:val="006C2F0A"/>
    <w:rsid w:val="00703143"/>
    <w:rsid w:val="00747CE3"/>
    <w:rsid w:val="009B7341"/>
    <w:rsid w:val="009E7503"/>
    <w:rsid w:val="00A4181D"/>
    <w:rsid w:val="00A5248E"/>
    <w:rsid w:val="00A75C70"/>
    <w:rsid w:val="00AF7008"/>
    <w:rsid w:val="00B34860"/>
    <w:rsid w:val="00B630DC"/>
    <w:rsid w:val="00C82C83"/>
    <w:rsid w:val="00CF441F"/>
    <w:rsid w:val="00D442E4"/>
    <w:rsid w:val="00E7701E"/>
    <w:rsid w:val="00EE3C8C"/>
    <w:rsid w:val="00F11FC7"/>
    <w:rsid w:val="00FD5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6753"/>
  <w15:chartTrackingRefBased/>
  <w15:docId w15:val="{22C6DD28-FDEA-4304-8F2C-CC4EEE1E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6672"/>
    <w:rPr>
      <w:color w:val="0563C1" w:themeColor="hyperlink"/>
      <w:u w:val="single"/>
    </w:rPr>
  </w:style>
  <w:style w:type="character" w:styleId="a4">
    <w:name w:val="Unresolved Mention"/>
    <w:basedOn w:val="a0"/>
    <w:uiPriority w:val="99"/>
    <w:semiHidden/>
    <w:unhideWhenUsed/>
    <w:rsid w:val="00486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1747</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304-2</cp:lastModifiedBy>
  <cp:revision>4</cp:revision>
  <dcterms:created xsi:type="dcterms:W3CDTF">2024-10-16T11:54:00Z</dcterms:created>
  <dcterms:modified xsi:type="dcterms:W3CDTF">2024-10-18T07:28:00Z</dcterms:modified>
</cp:coreProperties>
</file>