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3929" w:rsidRPr="00111EE4" w:rsidRDefault="00553929" w:rsidP="00553929">
      <w:pPr>
        <w:pStyle w:val="consplustitle"/>
        <w:spacing w:before="0" w:beforeAutospacing="0" w:after="0" w:afterAutospacing="0" w:line="240" w:lineRule="atLeast"/>
        <w:jc w:val="center"/>
        <w:rPr>
          <w:rFonts w:cs="Times New Roman"/>
          <w:color w:val="auto"/>
        </w:rPr>
      </w:pPr>
      <w:r w:rsidRPr="00727B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Разработка схемы теплоснабжения </w:t>
      </w:r>
      <w:r w:rsidRPr="00111EE4">
        <w:rPr>
          <w:rFonts w:ascii="Times New Roman" w:hAnsi="Times New Roman" w:cs="Times New Roman"/>
          <w:b/>
          <w:bCs/>
          <w:color w:val="auto"/>
          <w:sz w:val="24"/>
          <w:szCs w:val="24"/>
        </w:rPr>
        <w:t>город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ского округа Кашира Московской области</w:t>
      </w:r>
      <w:r w:rsidRPr="00111EE4">
        <w:rPr>
          <w:rFonts w:cs="Times New Roman"/>
          <w:color w:val="auto"/>
        </w:rPr>
        <w:t xml:space="preserve"> </w:t>
      </w:r>
    </w:p>
    <w:p w:rsidR="00553929" w:rsidRPr="00727B6F" w:rsidRDefault="00553929" w:rsidP="00553929">
      <w:pPr>
        <w:pStyle w:val="consplustitle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53929" w:rsidRPr="00727B6F" w:rsidRDefault="00553929" w:rsidP="00553929">
      <w:pPr>
        <w:pStyle w:val="p3"/>
        <w:shd w:val="clear" w:color="auto" w:fill="FFFFFF"/>
        <w:spacing w:before="0" w:beforeAutospacing="0" w:after="0" w:afterAutospacing="0"/>
        <w:ind w:firstLine="567"/>
        <w:jc w:val="both"/>
      </w:pPr>
      <w:r w:rsidRPr="00727B6F">
        <w:rPr>
          <w:rStyle w:val="s4"/>
        </w:rPr>
        <w:t>Во исполнение Федерального закона от 27.07.2010 №190-ФЗ «О теплоснабжении», в объеме требований, установленных постановлением Пра</w:t>
      </w:r>
      <w:r>
        <w:rPr>
          <w:rStyle w:val="s4"/>
        </w:rPr>
        <w:t xml:space="preserve">вительства Российской Федерации </w:t>
      </w:r>
      <w:r w:rsidRPr="00727B6F">
        <w:rPr>
          <w:rStyle w:val="s4"/>
        </w:rPr>
        <w:t xml:space="preserve">от 22.02.2012 № 154 «О требованиях к </w:t>
      </w:r>
      <w:r>
        <w:rPr>
          <w:rStyle w:val="s4"/>
        </w:rPr>
        <w:t xml:space="preserve">схемам </w:t>
      </w:r>
      <w:r w:rsidRPr="00727B6F">
        <w:rPr>
          <w:rStyle w:val="s4"/>
        </w:rPr>
        <w:t xml:space="preserve">теплоснабжения, порядку их разработки и утверждения» (далее – Постановление), </w:t>
      </w:r>
      <w:r>
        <w:rPr>
          <w:rStyle w:val="s4"/>
        </w:rPr>
        <w:t>разработана</w:t>
      </w:r>
      <w:r w:rsidRPr="00727B6F">
        <w:rPr>
          <w:rStyle w:val="s4"/>
        </w:rPr>
        <w:t xml:space="preserve"> схема теплоснабжения</w:t>
      </w:r>
      <w:r w:rsidRPr="00727B6F">
        <w:rPr>
          <w:rStyle w:val="apple-converted-space"/>
        </w:rPr>
        <w:t xml:space="preserve"> </w:t>
      </w:r>
      <w:r w:rsidRPr="00111EE4">
        <w:rPr>
          <w:bCs/>
        </w:rPr>
        <w:t>город</w:t>
      </w:r>
      <w:r>
        <w:rPr>
          <w:bCs/>
        </w:rPr>
        <w:t>ского округа Кашира</w:t>
      </w:r>
      <w:r w:rsidRPr="00111EE4">
        <w:rPr>
          <w:bCs/>
        </w:rPr>
        <w:t xml:space="preserve"> </w:t>
      </w:r>
      <w:r>
        <w:rPr>
          <w:bCs/>
        </w:rPr>
        <w:t>Московской области</w:t>
      </w:r>
      <w:r w:rsidRPr="00111EE4">
        <w:rPr>
          <w:bCs/>
        </w:rPr>
        <w:t xml:space="preserve"> </w:t>
      </w:r>
      <w:r w:rsidRPr="00727B6F">
        <w:rPr>
          <w:rStyle w:val="s4"/>
        </w:rPr>
        <w:t>на период с 202</w:t>
      </w:r>
      <w:r w:rsidR="002C5C78">
        <w:rPr>
          <w:rStyle w:val="s4"/>
        </w:rPr>
        <w:t>4</w:t>
      </w:r>
      <w:r w:rsidRPr="00727B6F">
        <w:rPr>
          <w:rStyle w:val="s4"/>
        </w:rPr>
        <w:t xml:space="preserve"> до 20</w:t>
      </w:r>
      <w:r>
        <w:rPr>
          <w:rStyle w:val="s4"/>
        </w:rPr>
        <w:t>4</w:t>
      </w:r>
      <w:r w:rsidR="002C5C78">
        <w:rPr>
          <w:rStyle w:val="s4"/>
        </w:rPr>
        <w:t>3</w:t>
      </w:r>
      <w:r w:rsidRPr="00727B6F">
        <w:rPr>
          <w:rStyle w:val="s4"/>
        </w:rPr>
        <w:t xml:space="preserve"> года (далее – Схема).</w:t>
      </w:r>
    </w:p>
    <w:p w:rsidR="00553929" w:rsidRDefault="00553929" w:rsidP="00553929">
      <w:pPr>
        <w:pStyle w:val="p3"/>
        <w:spacing w:before="0" w:beforeAutospacing="0" w:after="0" w:afterAutospacing="0"/>
        <w:ind w:firstLine="567"/>
        <w:jc w:val="both"/>
        <w:rPr>
          <w:rStyle w:val="a3"/>
        </w:rPr>
      </w:pPr>
      <w:r w:rsidRPr="00727B6F">
        <w:rPr>
          <w:rStyle w:val="s4"/>
        </w:rPr>
        <w:t>Проект Схемы, для изучения, с целью сбора замечаний и предложений, в соответствии с положением пункта 19 «Требований к порядку разработки и утверждения схем теплоснабжения», утвержденных Постановлением размещен</w:t>
      </w:r>
      <w:r>
        <w:rPr>
          <w:rStyle w:val="s4"/>
        </w:rPr>
        <w:t xml:space="preserve"> на официальном сайте</w:t>
      </w:r>
      <w:hyperlink r:id="rId4" w:tooltip="Администрация муниципального образования город-курорт Анапа" w:history="1">
        <w:r w:rsidRPr="00A70E01">
          <w:rPr>
            <w:bCs/>
          </w:rPr>
          <w:t xml:space="preserve"> </w:t>
        </w:r>
        <w:r w:rsidRPr="00111EE4">
          <w:rPr>
            <w:bCs/>
          </w:rPr>
          <w:t>город</w:t>
        </w:r>
        <w:r>
          <w:rPr>
            <w:bCs/>
          </w:rPr>
          <w:t>ского округа Кашира</w:t>
        </w:r>
        <w:r w:rsidRPr="00111EE4">
          <w:rPr>
            <w:bCs/>
          </w:rPr>
          <w:t xml:space="preserve"> </w:t>
        </w:r>
        <w:r>
          <w:rPr>
            <w:bCs/>
          </w:rPr>
          <w:t>Московской области</w:t>
        </w:r>
        <w:r w:rsidRPr="00111EE4">
          <w:rPr>
            <w:rStyle w:val="s4"/>
          </w:rPr>
          <w:t xml:space="preserve"> </w:t>
        </w:r>
      </w:hyperlink>
      <w:r>
        <w:rPr>
          <w:rStyle w:val="s4"/>
        </w:rPr>
        <w:t xml:space="preserve">по адресу </w:t>
      </w:r>
      <w:r w:rsidRPr="00A70E01">
        <w:rPr>
          <w:rStyle w:val="a3"/>
        </w:rPr>
        <w:t>https://kashira.su/</w:t>
      </w:r>
      <w:r>
        <w:rPr>
          <w:rStyle w:val="s4"/>
        </w:rPr>
        <w:t xml:space="preserve"> </w:t>
      </w:r>
      <w:r w:rsidRPr="006377D6">
        <w:rPr>
          <w:rStyle w:val="s4"/>
          <w:shd w:val="clear" w:color="auto" w:fill="E5B8B7" w:themeFill="accent2" w:themeFillTint="66"/>
        </w:rPr>
        <w:t>в разделе «Деятельность ЖКХ».</w:t>
      </w:r>
      <w:r w:rsidRPr="00727B6F">
        <w:rPr>
          <w:rStyle w:val="s4"/>
        </w:rPr>
        <w:t xml:space="preserve"> </w:t>
      </w:r>
      <w:r>
        <w:rPr>
          <w:rStyle w:val="s4"/>
        </w:rPr>
        <w:t xml:space="preserve"> </w:t>
      </w:r>
    </w:p>
    <w:p w:rsidR="00553929" w:rsidRDefault="00553929" w:rsidP="00553929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 w:rsidRPr="00727B6F">
        <w:rPr>
          <w:rStyle w:val="s4"/>
        </w:rPr>
        <w:t>Сбор замечаний и предложений по проекту Схемы осуществляется с</w:t>
      </w:r>
      <w:r>
        <w:rPr>
          <w:rStyle w:val="s4"/>
        </w:rPr>
        <w:t xml:space="preserve"> </w:t>
      </w:r>
      <w:r w:rsidR="002C5C78">
        <w:rPr>
          <w:rStyle w:val="s4"/>
        </w:rPr>
        <w:t>22</w:t>
      </w:r>
      <w:r w:rsidRPr="00727B6F">
        <w:rPr>
          <w:rStyle w:val="s4"/>
        </w:rPr>
        <w:t xml:space="preserve"> </w:t>
      </w:r>
      <w:r w:rsidR="002C5C78">
        <w:rPr>
          <w:rStyle w:val="s4"/>
        </w:rPr>
        <w:t xml:space="preserve">октября </w:t>
      </w:r>
      <w:r w:rsidRPr="00727B6F">
        <w:rPr>
          <w:rStyle w:val="s4"/>
        </w:rPr>
        <w:t xml:space="preserve">по </w:t>
      </w:r>
      <w:r w:rsidR="002C5C78">
        <w:rPr>
          <w:rStyle w:val="s4"/>
        </w:rPr>
        <w:t>10 ноября</w:t>
      </w:r>
      <w:r w:rsidRPr="00727B6F">
        <w:rPr>
          <w:rStyle w:val="s4"/>
        </w:rPr>
        <w:t xml:space="preserve"> 202</w:t>
      </w:r>
      <w:r w:rsidR="002C5C78">
        <w:rPr>
          <w:rStyle w:val="s4"/>
        </w:rPr>
        <w:t xml:space="preserve">4 </w:t>
      </w:r>
      <w:r w:rsidRPr="00727B6F">
        <w:rPr>
          <w:rStyle w:val="s4"/>
        </w:rPr>
        <w:t xml:space="preserve">г. в </w:t>
      </w:r>
      <w:r>
        <w:rPr>
          <w:rStyle w:val="s4"/>
        </w:rPr>
        <w:t xml:space="preserve">Отделе коммунальной инфраструктуры Управления ЖКХ Администрации </w:t>
      </w:r>
      <w:r w:rsidRPr="00B368F6">
        <w:rPr>
          <w:rStyle w:val="s4"/>
        </w:rPr>
        <w:t xml:space="preserve">городского округа Кашира Московской области </w:t>
      </w:r>
      <w:r w:rsidRPr="00727B6F">
        <w:rPr>
          <w:rStyle w:val="s4"/>
        </w:rPr>
        <w:t>с 0</w:t>
      </w:r>
      <w:r w:rsidR="002C5C78">
        <w:rPr>
          <w:rStyle w:val="s4"/>
        </w:rPr>
        <w:t>8</w:t>
      </w:r>
      <w:r w:rsidRPr="00727B6F">
        <w:rPr>
          <w:rStyle w:val="s4"/>
        </w:rPr>
        <w:t>-</w:t>
      </w:r>
      <w:r w:rsidR="002C5C78">
        <w:rPr>
          <w:rStyle w:val="s4"/>
        </w:rPr>
        <w:t>3</w:t>
      </w:r>
      <w:r w:rsidRPr="00727B6F">
        <w:rPr>
          <w:rStyle w:val="s4"/>
        </w:rPr>
        <w:t>0 до 1</w:t>
      </w:r>
      <w:r w:rsidR="002C5C78">
        <w:rPr>
          <w:rStyle w:val="s4"/>
        </w:rPr>
        <w:t>7</w:t>
      </w:r>
      <w:r w:rsidRPr="00727B6F">
        <w:rPr>
          <w:rStyle w:val="s4"/>
        </w:rPr>
        <w:t>-00</w:t>
      </w:r>
      <w:r>
        <w:rPr>
          <w:rStyle w:val="s4"/>
        </w:rPr>
        <w:t xml:space="preserve"> в рабочие дни по адресу</w:t>
      </w:r>
      <w:r w:rsidRPr="00727B6F">
        <w:rPr>
          <w:rStyle w:val="s4"/>
        </w:rPr>
        <w:t xml:space="preserve">: </w:t>
      </w:r>
      <w:r w:rsidRPr="002C5C78">
        <w:rPr>
          <w:rStyle w:val="s4"/>
        </w:rPr>
        <w:t>142900, Московская область, г. Кашира, ул. Ленина, д.2</w:t>
      </w:r>
      <w:r>
        <w:rPr>
          <w:rStyle w:val="s4"/>
        </w:rPr>
        <w:t xml:space="preserve"> пом. 318</w:t>
      </w:r>
    </w:p>
    <w:p w:rsidR="00553929" w:rsidRPr="00727B6F" w:rsidRDefault="00553929" w:rsidP="00553929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 w:rsidRPr="00727B6F">
        <w:rPr>
          <w:rStyle w:val="s4"/>
        </w:rPr>
        <w:t>Ответственн</w:t>
      </w:r>
      <w:r>
        <w:rPr>
          <w:rStyle w:val="s4"/>
        </w:rPr>
        <w:t>ое</w:t>
      </w:r>
      <w:r w:rsidRPr="00727B6F">
        <w:rPr>
          <w:rStyle w:val="s4"/>
        </w:rPr>
        <w:t xml:space="preserve"> </w:t>
      </w:r>
      <w:r>
        <w:rPr>
          <w:rStyle w:val="s4"/>
        </w:rPr>
        <w:t>лицо</w:t>
      </w:r>
      <w:r w:rsidRPr="00727B6F">
        <w:rPr>
          <w:rStyle w:val="s4"/>
        </w:rPr>
        <w:t xml:space="preserve">: </w:t>
      </w:r>
      <w:r>
        <w:rPr>
          <w:rStyle w:val="s4"/>
        </w:rPr>
        <w:t xml:space="preserve"> Начальник отдела коммунальной инфраструктуры Молодая Ольга Павловна.</w:t>
      </w:r>
    </w:p>
    <w:p w:rsidR="00302912" w:rsidRPr="002C5C78" w:rsidRDefault="00553929" w:rsidP="00553929">
      <w:pPr>
        <w:rPr>
          <w:rStyle w:val="s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8">
        <w:rPr>
          <w:rStyle w:val="s4"/>
          <w:rFonts w:ascii="Times New Roman" w:eastAsia="Times New Roman" w:hAnsi="Times New Roman" w:cs="Times New Roman"/>
          <w:sz w:val="24"/>
          <w:szCs w:val="24"/>
          <w:lang w:eastAsia="ru-RU"/>
        </w:rPr>
        <w:t>Телефон: 8 (49669) 2-89-98, адрес электронной почты: uprav.top@yandex.ru</w:t>
      </w:r>
    </w:p>
    <w:sectPr w:rsidR="00302912" w:rsidRPr="002C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929"/>
    <w:rsid w:val="002C5C78"/>
    <w:rsid w:val="00302912"/>
    <w:rsid w:val="004F12A0"/>
    <w:rsid w:val="0055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2632"/>
  <w15:docId w15:val="{6E7CB5F7-9DC5-494B-AD4C-51FDF5F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5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53929"/>
  </w:style>
  <w:style w:type="character" w:customStyle="1" w:styleId="apple-converted-space">
    <w:name w:val="apple-converted-space"/>
    <w:basedOn w:val="a0"/>
    <w:rsid w:val="00553929"/>
  </w:style>
  <w:style w:type="paragraph" w:customStyle="1" w:styleId="consplustitle">
    <w:name w:val="consplustitle"/>
    <w:basedOn w:val="a"/>
    <w:rsid w:val="0055392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553929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C5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apa-official.ru/ad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2023-09-14T11:39:00Z</dcterms:created>
  <dcterms:modified xsi:type="dcterms:W3CDTF">2024-10-22T11:50:00Z</dcterms:modified>
</cp:coreProperties>
</file>