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6AEBC" w14:textId="77777777" w:rsidR="00EE1A6C" w:rsidRDefault="00EE1A6C" w:rsidP="00EE1A6C">
      <w:pPr>
        <w:pStyle w:val="a3"/>
        <w:ind w:right="2834"/>
        <w:rPr>
          <w:rFonts w:ascii="Times New Roman" w:hAnsi="Times New Roman" w:cs="Times New Roman"/>
          <w:sz w:val="28"/>
          <w:szCs w:val="28"/>
        </w:rPr>
      </w:pPr>
      <w:r w:rsidRPr="00EE1A6C">
        <w:rPr>
          <w:rFonts w:ascii="Times New Roman" w:hAnsi="Times New Roman" w:cs="Times New Roman"/>
          <w:sz w:val="28"/>
          <w:szCs w:val="28"/>
        </w:rPr>
        <w:t>Решение Совета депутатов городского округа Кашира Московской области</w:t>
      </w:r>
      <w:r w:rsidRPr="00EE1A6C">
        <w:rPr>
          <w:rFonts w:ascii="Times New Roman" w:hAnsi="Times New Roman" w:cs="Times New Roman"/>
          <w:sz w:val="24"/>
          <w:szCs w:val="24"/>
        </w:rPr>
        <w:t xml:space="preserve"> </w:t>
      </w:r>
      <w:r w:rsidR="0048332C" w:rsidRPr="00EE1A6C">
        <w:rPr>
          <w:rFonts w:ascii="Times New Roman" w:hAnsi="Times New Roman" w:cs="Times New Roman"/>
          <w:sz w:val="28"/>
          <w:szCs w:val="28"/>
        </w:rPr>
        <w:tab/>
      </w:r>
    </w:p>
    <w:p w14:paraId="7D887212" w14:textId="2BE0D6A6" w:rsidR="0048332C" w:rsidRPr="00EE1A6C" w:rsidRDefault="0048332C" w:rsidP="00EE1A6C">
      <w:pPr>
        <w:pStyle w:val="a3"/>
        <w:ind w:right="2834"/>
        <w:rPr>
          <w:rFonts w:ascii="Times New Roman" w:hAnsi="Times New Roman" w:cs="Times New Roman"/>
          <w:sz w:val="24"/>
          <w:szCs w:val="24"/>
        </w:rPr>
      </w:pPr>
      <w:r w:rsidRPr="00EE1A6C">
        <w:rPr>
          <w:rFonts w:ascii="Times New Roman" w:hAnsi="Times New Roman" w:cs="Times New Roman"/>
          <w:sz w:val="28"/>
          <w:szCs w:val="28"/>
        </w:rPr>
        <w:t xml:space="preserve"> </w:t>
      </w:r>
      <w:r w:rsidRPr="00EE1A6C">
        <w:rPr>
          <w:rFonts w:ascii="Times New Roman" w:hAnsi="Times New Roman" w:cs="Times New Roman"/>
          <w:sz w:val="26"/>
          <w:szCs w:val="26"/>
        </w:rPr>
        <w:t>от 20.08.2024</w:t>
      </w:r>
      <w:r w:rsidRPr="00EE1A6C">
        <w:rPr>
          <w:rFonts w:ascii="Times New Roman" w:hAnsi="Times New Roman" w:cs="Times New Roman"/>
          <w:sz w:val="26"/>
          <w:szCs w:val="26"/>
        </w:rPr>
        <w:tab/>
      </w:r>
      <w:r w:rsidRPr="00EE1A6C">
        <w:rPr>
          <w:rFonts w:ascii="Times New Roman" w:hAnsi="Times New Roman" w:cs="Times New Roman"/>
          <w:sz w:val="26"/>
          <w:szCs w:val="26"/>
        </w:rPr>
        <w:tab/>
      </w:r>
      <w:r w:rsidR="00EE1A6C">
        <w:rPr>
          <w:rFonts w:ascii="Times New Roman" w:hAnsi="Times New Roman" w:cs="Times New Roman"/>
          <w:sz w:val="26"/>
          <w:szCs w:val="26"/>
        </w:rPr>
        <w:t>№</w:t>
      </w:r>
      <w:bookmarkStart w:id="0" w:name="_GoBack"/>
      <w:bookmarkEnd w:id="0"/>
      <w:r w:rsidRPr="00EE1A6C">
        <w:rPr>
          <w:rFonts w:ascii="Times New Roman" w:hAnsi="Times New Roman" w:cs="Times New Roman"/>
          <w:sz w:val="26"/>
          <w:szCs w:val="26"/>
        </w:rPr>
        <w:t xml:space="preserve"> 80</w:t>
      </w:r>
    </w:p>
    <w:p w14:paraId="1E3B5AB5" w14:textId="77777777" w:rsidR="0048332C" w:rsidRDefault="0048332C" w:rsidP="0048332C">
      <w:pPr>
        <w:pStyle w:val="a3"/>
        <w:ind w:right="2834"/>
        <w:jc w:val="both"/>
        <w:rPr>
          <w:rFonts w:ascii="Times New Roman" w:hAnsi="Times New Roman" w:cs="Times New Roman"/>
          <w:sz w:val="28"/>
          <w:szCs w:val="28"/>
        </w:rPr>
      </w:pPr>
    </w:p>
    <w:p w14:paraId="17C264E6" w14:textId="77777777" w:rsidR="0048332C" w:rsidRDefault="0048332C" w:rsidP="0048332C">
      <w:pPr>
        <w:pStyle w:val="a3"/>
        <w:ind w:right="2834"/>
        <w:jc w:val="both"/>
        <w:rPr>
          <w:rFonts w:ascii="Times New Roman" w:hAnsi="Times New Roman" w:cs="Times New Roman"/>
          <w:sz w:val="28"/>
          <w:szCs w:val="28"/>
        </w:rPr>
      </w:pPr>
    </w:p>
    <w:p w14:paraId="1CF8F0AD" w14:textId="66139184" w:rsidR="0048332C" w:rsidRPr="0048332C" w:rsidRDefault="0048332C" w:rsidP="0048332C">
      <w:pPr>
        <w:pStyle w:val="a3"/>
        <w:ind w:right="28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332C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48332C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</w:p>
    <w:p w14:paraId="41D4161C" w14:textId="1535D3D9" w:rsidR="004E4C52" w:rsidRDefault="0048332C" w:rsidP="0048332C">
      <w:pPr>
        <w:pStyle w:val="a3"/>
        <w:ind w:right="2834"/>
        <w:rPr>
          <w:rFonts w:ascii="Times New Roman" w:eastAsia="Calibri" w:hAnsi="Times New Roman" w:cs="Times New Roman"/>
          <w:sz w:val="28"/>
          <w:szCs w:val="28"/>
        </w:rPr>
      </w:pPr>
      <w:r w:rsidRPr="0048332C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 w:rsidRPr="0048332C">
        <w:rPr>
          <w:rFonts w:ascii="Times New Roman" w:hAnsi="Times New Roman" w:cs="Times New Roman"/>
          <w:sz w:val="28"/>
          <w:szCs w:val="28"/>
        </w:rPr>
        <w:t>«Проверка эффективности и целевого использования в 2023-2024г.г. средств бюджета городского округа Кашира, выделенных на содержание Муниципального бюджетного учреждения культуры «Дом культуры Ожерелье»,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Pr="0048332C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45294F02" w14:textId="77777777" w:rsidR="0048332C" w:rsidRPr="0048332C" w:rsidRDefault="0048332C" w:rsidP="0048332C">
      <w:pPr>
        <w:pStyle w:val="a3"/>
        <w:ind w:right="28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0F76F" w14:textId="77777777" w:rsidR="009A4D83" w:rsidRPr="006F3745" w:rsidRDefault="009A4D83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0106D6" w14:textId="7F0025FA" w:rsidR="00AC6B41" w:rsidRPr="004A6DD2" w:rsidRDefault="00FB70A8" w:rsidP="004833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r w:rsidR="00AC6B41" w:rsidRPr="004A6DD2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4A6DD2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4A6DD2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4A6DD2">
        <w:rPr>
          <w:rFonts w:ascii="Times New Roman" w:hAnsi="Times New Roman" w:cs="Times New Roman"/>
          <w:sz w:val="28"/>
          <w:szCs w:val="28"/>
        </w:rPr>
        <w:t>ой</w:t>
      </w:r>
      <w:r w:rsidR="00AC6B41" w:rsidRPr="004A6DD2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4A6DD2">
        <w:rPr>
          <w:rFonts w:ascii="Times New Roman" w:hAnsi="Times New Roman" w:cs="Times New Roman"/>
          <w:sz w:val="28"/>
          <w:szCs w:val="28"/>
        </w:rPr>
        <w:t>,</w:t>
      </w:r>
      <w:r w:rsidR="007F7708" w:rsidRPr="004A6DD2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4A6DD2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AC2C4F" w:rsidRPr="004A6DD2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4A6DD2" w:rsidRPr="004A6DD2">
        <w:rPr>
          <w:rFonts w:ascii="Times New Roman" w:hAnsi="Times New Roman" w:cs="Times New Roman"/>
          <w:sz w:val="28"/>
          <w:szCs w:val="28"/>
        </w:rPr>
        <w:t xml:space="preserve">«Проверка эффективности и целевого использования в 2023-2024г.г. средств бюджета городского округа Кашира, выделенных </w:t>
      </w:r>
      <w:r w:rsidR="0048332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A6DD2" w:rsidRPr="004A6DD2">
        <w:rPr>
          <w:rFonts w:ascii="Times New Roman" w:hAnsi="Times New Roman" w:cs="Times New Roman"/>
          <w:sz w:val="28"/>
          <w:szCs w:val="28"/>
        </w:rPr>
        <w:t xml:space="preserve">на содержание Муниципального бюджетного учреждения культуры «Дом культуры Ожерелье», соблюдения установленного порядка управления </w:t>
      </w:r>
      <w:r w:rsidR="0048332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A6DD2" w:rsidRPr="004A6DD2">
        <w:rPr>
          <w:rFonts w:ascii="Times New Roman" w:hAnsi="Times New Roman" w:cs="Times New Roman"/>
          <w:sz w:val="28"/>
          <w:szCs w:val="28"/>
        </w:rPr>
        <w:t>и распоряжения имуществом, находящимся в собственности городского округа Кашира (с элементами аудита в сфере закупок)</w:t>
      </w:r>
      <w:r w:rsidR="004A6DD2" w:rsidRPr="004A6DD2">
        <w:rPr>
          <w:rFonts w:ascii="Times New Roman" w:eastAsia="Calibri" w:hAnsi="Times New Roman" w:cs="Times New Roman"/>
          <w:sz w:val="28"/>
          <w:szCs w:val="28"/>
        </w:rPr>
        <w:t>»</w:t>
      </w:r>
      <w:r w:rsidR="00AC2C4F" w:rsidRPr="004A6DD2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3369FD" w:rsidRPr="004A6DD2">
        <w:rPr>
          <w:rFonts w:ascii="Times New Roman" w:hAnsi="Times New Roman" w:cs="Times New Roman"/>
          <w:sz w:val="28"/>
          <w:szCs w:val="28"/>
        </w:rPr>
        <w:t xml:space="preserve"> </w:t>
      </w:r>
      <w:r w:rsidR="00AC6B41" w:rsidRPr="004A6DD2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4A6DD2">
        <w:rPr>
          <w:rFonts w:ascii="Times New Roman" w:hAnsi="Times New Roman" w:cs="Times New Roman"/>
          <w:sz w:val="28"/>
          <w:szCs w:val="28"/>
        </w:rPr>
        <w:t>2</w:t>
      </w:r>
      <w:r w:rsidR="004A6DD2" w:rsidRPr="004A6DD2">
        <w:rPr>
          <w:rFonts w:ascii="Times New Roman" w:hAnsi="Times New Roman" w:cs="Times New Roman"/>
          <w:sz w:val="28"/>
          <w:szCs w:val="28"/>
        </w:rPr>
        <w:t>4</w:t>
      </w:r>
      <w:r w:rsidR="00AC6B41" w:rsidRPr="004A6DD2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700B58" w14:textId="77777777" w:rsidR="00FB70A8" w:rsidRPr="004A6DD2" w:rsidRDefault="00FB70A8" w:rsidP="0048332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DD2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 </w:t>
      </w:r>
    </w:p>
    <w:p w14:paraId="5A7021C2" w14:textId="77777777" w:rsidR="00FB70A8" w:rsidRPr="004A6DD2" w:rsidRDefault="00FB70A8" w:rsidP="0048332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DD2">
        <w:rPr>
          <w:rFonts w:ascii="Times New Roman" w:hAnsi="Times New Roman" w:cs="Times New Roman"/>
          <w:sz w:val="28"/>
          <w:szCs w:val="28"/>
        </w:rPr>
        <w:t>РЕШИЛ:</w:t>
      </w:r>
    </w:p>
    <w:p w14:paraId="1ACBF3CF" w14:textId="77777777" w:rsidR="009A4D83" w:rsidRPr="004A6DD2" w:rsidRDefault="009A4D83" w:rsidP="0048332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275A6FA" w14:textId="4658776C" w:rsidR="00310776" w:rsidRPr="003369FD" w:rsidRDefault="00AC6B41" w:rsidP="0048332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6DD2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4A6DD2">
        <w:rPr>
          <w:rFonts w:ascii="Times New Roman" w:hAnsi="Times New Roman" w:cs="Times New Roman"/>
          <w:sz w:val="28"/>
          <w:szCs w:val="28"/>
        </w:rPr>
        <w:t>Информацию</w:t>
      </w:r>
      <w:r w:rsidRPr="004A6DD2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</w:t>
      </w:r>
      <w:r w:rsidR="0048332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6DD2">
        <w:rPr>
          <w:rFonts w:ascii="Times New Roman" w:hAnsi="Times New Roman" w:cs="Times New Roman"/>
          <w:sz w:val="28"/>
          <w:szCs w:val="28"/>
        </w:rPr>
        <w:t xml:space="preserve"> о результатах </w:t>
      </w:r>
      <w:r w:rsidRPr="004A6DD2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4A6DD2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4A6DD2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4A6DD2" w:rsidRPr="004A6DD2">
        <w:rPr>
          <w:rFonts w:ascii="Times New Roman" w:hAnsi="Times New Roman" w:cs="Times New Roman"/>
          <w:sz w:val="28"/>
          <w:szCs w:val="28"/>
        </w:rPr>
        <w:t>«Проверка эффективности и целевого использования в 2023-2024</w:t>
      </w:r>
      <w:r w:rsidR="00483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6DD2" w:rsidRPr="004A6DD2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4A6DD2" w:rsidRPr="004A6DD2">
        <w:rPr>
          <w:rFonts w:ascii="Times New Roman" w:hAnsi="Times New Roman" w:cs="Times New Roman"/>
          <w:sz w:val="28"/>
          <w:szCs w:val="28"/>
        </w:rPr>
        <w:t>. средств бюджета городского округа Кашира, выделенных на содержание Муниципального бюджетного учреждения культуры «Дом культуры Ожерелье»,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4A6DD2" w:rsidRPr="004A6DD2">
        <w:rPr>
          <w:rFonts w:ascii="Times New Roman" w:eastAsia="Calibri" w:hAnsi="Times New Roman" w:cs="Times New Roman"/>
          <w:sz w:val="28"/>
          <w:szCs w:val="28"/>
        </w:rPr>
        <w:t>»</w:t>
      </w:r>
      <w:r w:rsidR="004A6DD2" w:rsidRPr="004A6DD2">
        <w:rPr>
          <w:rFonts w:ascii="Times New Roman" w:hAnsi="Times New Roman" w:cs="Times New Roman"/>
          <w:sz w:val="28"/>
          <w:szCs w:val="28"/>
        </w:rPr>
        <w:t xml:space="preserve"> </w:t>
      </w:r>
      <w:r w:rsidR="0034654D" w:rsidRPr="004A6DD2">
        <w:rPr>
          <w:rFonts w:ascii="Times New Roman" w:hAnsi="Times New Roman" w:cs="Times New Roman"/>
          <w:sz w:val="28"/>
          <w:szCs w:val="28"/>
        </w:rPr>
        <w:t>(</w:t>
      </w:r>
      <w:r w:rsidRPr="004A6DD2">
        <w:rPr>
          <w:rFonts w:ascii="Times New Roman" w:hAnsi="Times New Roman" w:cs="Times New Roman"/>
          <w:sz w:val="28"/>
          <w:szCs w:val="28"/>
        </w:rPr>
        <w:t>Приложение</w:t>
      </w:r>
      <w:r w:rsidR="0034654D" w:rsidRPr="004A6DD2">
        <w:rPr>
          <w:rFonts w:ascii="Times New Roman" w:hAnsi="Times New Roman" w:cs="Times New Roman"/>
          <w:sz w:val="28"/>
          <w:szCs w:val="28"/>
        </w:rPr>
        <w:t>)</w:t>
      </w:r>
      <w:r w:rsidRPr="004A6DD2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6220732A" w14:textId="319B63D4" w:rsidR="009A4D83" w:rsidRPr="003210E8" w:rsidRDefault="00AC6B41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69FD">
        <w:rPr>
          <w:rFonts w:ascii="Times New Roman" w:hAnsi="Times New Roman" w:cs="Times New Roman"/>
          <w:sz w:val="28"/>
          <w:szCs w:val="28"/>
        </w:rPr>
        <w:t xml:space="preserve">        2. </w:t>
      </w:r>
      <w:r w:rsidR="00AC2C4F" w:rsidRPr="003369FD">
        <w:rPr>
          <w:rFonts w:ascii="Times New Roman" w:hAnsi="Times New Roman" w:cs="Times New Roman"/>
          <w:sz w:val="28"/>
          <w:szCs w:val="28"/>
        </w:rPr>
        <w:t>Направить Информацию</w:t>
      </w:r>
      <w:r w:rsidRPr="003369FD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</w:t>
      </w:r>
      <w:r w:rsidRPr="003210E8">
        <w:rPr>
          <w:rFonts w:ascii="Times New Roman" w:hAnsi="Times New Roman" w:cs="Times New Roman"/>
          <w:sz w:val="28"/>
          <w:szCs w:val="28"/>
        </w:rPr>
        <w:t>.</w:t>
      </w:r>
    </w:p>
    <w:p w14:paraId="11EEEE93" w14:textId="77777777" w:rsidR="00AC6B41" w:rsidRDefault="00AC6B41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9FEF5D7" w14:textId="77777777" w:rsidR="0048332C" w:rsidRDefault="0048332C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3774C8A" w14:textId="77777777" w:rsidR="0048332C" w:rsidRDefault="0048332C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9E441AD" w14:textId="77777777" w:rsidR="0048332C" w:rsidRDefault="0048332C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807B5B5" w14:textId="77777777" w:rsidR="0048332C" w:rsidRDefault="0048332C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7EE75F" w14:textId="77777777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1531A2E" w14:textId="77777777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EFB2909" w14:textId="77777777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CC61B15" w14:textId="77777777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13C60FF" w14:textId="77777777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7CD8029" w14:textId="3709E253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14:paraId="72D187D8" w14:textId="77777777" w:rsidR="0048332C" w:rsidRDefault="0048332C" w:rsidP="0048332C">
      <w:pPr>
        <w:pStyle w:val="a3"/>
        <w:tabs>
          <w:tab w:val="left" w:pos="0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643287D" w14:textId="0FCA2D88" w:rsidR="00753D9B" w:rsidRPr="003210E8" w:rsidRDefault="00AC6B41" w:rsidP="0048332C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r w:rsidR="00FB70A8" w:rsidRPr="003210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</w:t>
      </w:r>
      <w:r w:rsidR="0048332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297507E5" w14:textId="77777777" w:rsidR="00753D9B" w:rsidRPr="003210E8" w:rsidRDefault="00753D9B" w:rsidP="004833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BCB6C9" w14:textId="77777777" w:rsidR="00753D9B" w:rsidRPr="003210E8" w:rsidRDefault="00753D9B" w:rsidP="004833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BCE149" w14:textId="77777777" w:rsidR="00753D9B" w:rsidRPr="003210E8" w:rsidRDefault="00753D9B" w:rsidP="004833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1B8411" w14:textId="77777777" w:rsidR="00AC6B41" w:rsidRPr="003210E8" w:rsidRDefault="00AC6B41" w:rsidP="004833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EA62BC8" w14:textId="4C5FA204" w:rsidR="00AC6B41" w:rsidRPr="003210E8" w:rsidRDefault="000F40B2" w:rsidP="004833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8332C">
        <w:rPr>
          <w:rFonts w:ascii="Times New Roman" w:hAnsi="Times New Roman" w:cs="Times New Roman"/>
          <w:sz w:val="28"/>
          <w:szCs w:val="28"/>
        </w:rPr>
        <w:t xml:space="preserve">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3210E8">
        <w:rPr>
          <w:rFonts w:ascii="Times New Roman" w:hAnsi="Times New Roman" w:cs="Times New Roman"/>
          <w:sz w:val="28"/>
          <w:szCs w:val="28"/>
        </w:rPr>
        <w:t>С.Ю. Буров</w:t>
      </w:r>
    </w:p>
    <w:p w14:paraId="47EA8CEB" w14:textId="77777777" w:rsidR="001D5686" w:rsidRPr="003210E8" w:rsidRDefault="001D5686" w:rsidP="0048332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2CF78E" w14:textId="77777777" w:rsidR="001D5686" w:rsidRPr="003210E8" w:rsidRDefault="001D5686" w:rsidP="0048332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7ABF30" w14:textId="77777777" w:rsidR="001D5686" w:rsidRPr="003210E8" w:rsidRDefault="001D5686" w:rsidP="0048332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0549A2" w14:textId="271406E0" w:rsidR="001D5686" w:rsidRPr="003210E8" w:rsidRDefault="0048332C" w:rsidP="0048332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20.08.2024 года</w:t>
      </w:r>
    </w:p>
    <w:p w14:paraId="08E6CAB5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FB492A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3287B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8CEE1D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97B3C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D828E4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A57FA1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1E244C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63452A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610FA8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A2911A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A5550E" w14:textId="77777777"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7581C8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C930BF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A8DD14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E06846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F05824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ACC0DA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C0DB8D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9B6D41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AE9341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73E7E5" w14:textId="77777777" w:rsidR="00310776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7CDE50" w14:textId="77777777" w:rsidR="00310776" w:rsidRPr="003210E8" w:rsidRDefault="0031077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BCE649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DB3D16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C3422C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1CE48E9" w14:textId="77777777"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9309AD" w14:textId="77777777" w:rsidR="0048332C" w:rsidRDefault="0048332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7B7C4E" w14:textId="77777777" w:rsidR="0048332C" w:rsidRDefault="0048332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AF25E0" w14:textId="77777777" w:rsidR="0048332C" w:rsidRDefault="0048332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02E0F40" w14:textId="77777777" w:rsidR="0048332C" w:rsidRDefault="0048332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1C7FEC" w14:textId="77777777" w:rsidR="0048332C" w:rsidRPr="003210E8" w:rsidRDefault="0048332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8332C" w:rsidRPr="003210E8" w:rsidSect="0048332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E129F"/>
    <w:rsid w:val="000F40B2"/>
    <w:rsid w:val="000F497E"/>
    <w:rsid w:val="0012528F"/>
    <w:rsid w:val="00127426"/>
    <w:rsid w:val="001B609C"/>
    <w:rsid w:val="001D5686"/>
    <w:rsid w:val="002041DE"/>
    <w:rsid w:val="00310776"/>
    <w:rsid w:val="003210E8"/>
    <w:rsid w:val="003369FD"/>
    <w:rsid w:val="0034654D"/>
    <w:rsid w:val="00366EF2"/>
    <w:rsid w:val="0038004D"/>
    <w:rsid w:val="004821F6"/>
    <w:rsid w:val="0048332C"/>
    <w:rsid w:val="004A5357"/>
    <w:rsid w:val="004A6DD2"/>
    <w:rsid w:val="004E4C52"/>
    <w:rsid w:val="00507393"/>
    <w:rsid w:val="00545AD6"/>
    <w:rsid w:val="00552264"/>
    <w:rsid w:val="005828B8"/>
    <w:rsid w:val="0058357C"/>
    <w:rsid w:val="006F3745"/>
    <w:rsid w:val="00753D9B"/>
    <w:rsid w:val="00772C6F"/>
    <w:rsid w:val="007F7708"/>
    <w:rsid w:val="008F64EC"/>
    <w:rsid w:val="0094223E"/>
    <w:rsid w:val="009555FE"/>
    <w:rsid w:val="009A4D83"/>
    <w:rsid w:val="00A215E7"/>
    <w:rsid w:val="00A65F23"/>
    <w:rsid w:val="00AC2C4F"/>
    <w:rsid w:val="00AC6B41"/>
    <w:rsid w:val="00B4635D"/>
    <w:rsid w:val="00B674D4"/>
    <w:rsid w:val="00C83925"/>
    <w:rsid w:val="00C84C63"/>
    <w:rsid w:val="00CA6B79"/>
    <w:rsid w:val="00D2706D"/>
    <w:rsid w:val="00E4294C"/>
    <w:rsid w:val="00EE1A6C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7</cp:revision>
  <cp:lastPrinted>2024-08-21T07:14:00Z</cp:lastPrinted>
  <dcterms:created xsi:type="dcterms:W3CDTF">2024-08-12T08:08:00Z</dcterms:created>
  <dcterms:modified xsi:type="dcterms:W3CDTF">2024-08-21T08:49:00Z</dcterms:modified>
</cp:coreProperties>
</file>