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D0A81F" w14:textId="77777777" w:rsidR="00BF1FC2" w:rsidRDefault="00BF1FC2" w:rsidP="008011A3"/>
    <w:p w14:paraId="76A4215B" w14:textId="77777777" w:rsidR="00BF1FC2" w:rsidRDefault="00BF1FC2" w:rsidP="008011A3"/>
    <w:p w14:paraId="576AFBF4" w14:textId="77777777" w:rsidR="00BF1FC2" w:rsidRDefault="00BF1FC2" w:rsidP="008011A3"/>
    <w:p w14:paraId="4B16C689" w14:textId="11A08DC2" w:rsidR="008011A3" w:rsidRPr="004437E4" w:rsidRDefault="008011A3" w:rsidP="008011A3">
      <w:r w:rsidRPr="004437E4">
        <w:t xml:space="preserve">О внесении изменений в постановление администрации </w:t>
      </w:r>
    </w:p>
    <w:p w14:paraId="43CB583A" w14:textId="77777777" w:rsidR="008011A3" w:rsidRPr="004437E4" w:rsidRDefault="008011A3" w:rsidP="008011A3">
      <w:r w:rsidRPr="004437E4">
        <w:t>городского округа Кашира от 17.02.2023 № 447-па</w:t>
      </w:r>
    </w:p>
    <w:p w14:paraId="6B047678" w14:textId="77777777" w:rsidR="008011A3" w:rsidRPr="004437E4" w:rsidRDefault="008011A3" w:rsidP="008011A3">
      <w:pPr>
        <w:jc w:val="both"/>
      </w:pPr>
      <w:r w:rsidRPr="004437E4">
        <w:t xml:space="preserve">«О социальной поддержке граждан Российской Федерации, </w:t>
      </w:r>
    </w:p>
    <w:p w14:paraId="2541CBC9" w14:textId="77777777" w:rsidR="008011A3" w:rsidRPr="004437E4" w:rsidRDefault="008011A3" w:rsidP="008011A3">
      <w:pPr>
        <w:jc w:val="both"/>
      </w:pPr>
      <w:r w:rsidRPr="004437E4">
        <w:t>участвующих в специальной военной операции</w:t>
      </w:r>
    </w:p>
    <w:p w14:paraId="6833B0F7" w14:textId="77777777" w:rsidR="008011A3" w:rsidRPr="004437E4" w:rsidRDefault="008011A3" w:rsidP="008011A3">
      <w:pPr>
        <w:jc w:val="both"/>
      </w:pPr>
      <w:r w:rsidRPr="004437E4">
        <w:t>на территориях Украины, Донецкой Народной Республики,</w:t>
      </w:r>
    </w:p>
    <w:p w14:paraId="2218D07E" w14:textId="77777777" w:rsidR="008011A3" w:rsidRPr="004437E4" w:rsidRDefault="008011A3" w:rsidP="008011A3">
      <w:pPr>
        <w:jc w:val="both"/>
      </w:pPr>
      <w:r w:rsidRPr="004437E4">
        <w:t>Луганской Народной Республики, Запорожской области</w:t>
      </w:r>
    </w:p>
    <w:p w14:paraId="2D0346AB" w14:textId="77777777" w:rsidR="008011A3" w:rsidRPr="004437E4" w:rsidRDefault="008011A3" w:rsidP="008011A3">
      <w:pPr>
        <w:jc w:val="both"/>
      </w:pPr>
      <w:r w:rsidRPr="004437E4">
        <w:t>и Херсонской области, а также членов их семей»</w:t>
      </w:r>
    </w:p>
    <w:p w14:paraId="71BAE03D" w14:textId="77777777" w:rsidR="008011A3" w:rsidRPr="004437E4" w:rsidRDefault="008011A3" w:rsidP="008011A3">
      <w:pPr>
        <w:jc w:val="both"/>
        <w:rPr>
          <w:color w:val="000000"/>
        </w:rPr>
      </w:pPr>
    </w:p>
    <w:p w14:paraId="112F1384" w14:textId="77777777" w:rsidR="00072AF8" w:rsidRPr="004437E4" w:rsidRDefault="00072AF8" w:rsidP="008011A3">
      <w:pPr>
        <w:jc w:val="both"/>
        <w:rPr>
          <w:color w:val="000000"/>
        </w:rPr>
      </w:pPr>
    </w:p>
    <w:p w14:paraId="2939875C" w14:textId="0BCF617B" w:rsidR="008011A3" w:rsidRPr="0035302B" w:rsidRDefault="008011A3" w:rsidP="0035302B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  <w14:ligatures w14:val="standardContextual"/>
        </w:rPr>
      </w:pPr>
      <w:r w:rsidRPr="004437E4">
        <w:rPr>
          <w:color w:val="000000"/>
        </w:rPr>
        <w:t xml:space="preserve">В соответствии с Федеральным законом от 06.10.2003 № 131 – ФЗ </w:t>
      </w:r>
      <w:r w:rsidR="00BF1FC2">
        <w:rPr>
          <w:color w:val="000000"/>
        </w:rPr>
        <w:br/>
      </w:r>
      <w:r w:rsidRPr="004437E4">
        <w:rPr>
          <w:color w:val="000000"/>
        </w:rPr>
        <w:t xml:space="preserve">«Об общих принципах организации местного самоуправления </w:t>
      </w:r>
      <w:r w:rsidR="00BF1FC2">
        <w:rPr>
          <w:color w:val="000000"/>
        </w:rPr>
        <w:br/>
      </w:r>
      <w:r w:rsidRPr="004437E4">
        <w:rPr>
          <w:color w:val="000000"/>
        </w:rPr>
        <w:t xml:space="preserve">в Российской Федерации», </w:t>
      </w:r>
      <w:hyperlink r:id="rId4" w:history="1">
        <w:r w:rsidRPr="004437E4">
          <w:rPr>
            <w:color w:val="000000"/>
          </w:rPr>
          <w:t>Законом</w:t>
        </w:r>
      </w:hyperlink>
      <w:r w:rsidRPr="004437E4">
        <w:rPr>
          <w:color w:val="000000"/>
        </w:rPr>
        <w:t xml:space="preserve"> Московской области от 24.03.2020 </w:t>
      </w:r>
      <w:r w:rsidR="00BF1FC2">
        <w:rPr>
          <w:color w:val="000000"/>
        </w:rPr>
        <w:br/>
      </w:r>
      <w:r w:rsidRPr="004437E4">
        <w:rPr>
          <w:color w:val="000000"/>
        </w:rPr>
        <w:t xml:space="preserve">№ 37/2020-ОЗ «О мерах социальной поддержки отдельных категорий </w:t>
      </w:r>
      <w:r w:rsidR="00BF1FC2">
        <w:rPr>
          <w:color w:val="000000"/>
        </w:rPr>
        <w:br/>
      </w:r>
      <w:r w:rsidRPr="004437E4">
        <w:rPr>
          <w:color w:val="000000"/>
        </w:rPr>
        <w:t xml:space="preserve">граждан в периоды функционирования органов управления и сил </w:t>
      </w:r>
      <w:r w:rsidR="00BF1FC2">
        <w:rPr>
          <w:color w:val="000000"/>
        </w:rPr>
        <w:br/>
      </w:r>
      <w:r w:rsidRPr="004437E4">
        <w:rPr>
          <w:color w:val="000000"/>
        </w:rPr>
        <w:t>Московской областной системы предупреждения и ликвидации чрезвычайных ситуаций в режимах повышенной готовности, чрезвычайной ситуации, действия ограничительных мероприятий (карантина), вводимых в случае возникновения угрозы, которая может повлечь за собой человеческие жертвы, ущерб здоровью людей, значительные материальные потери и нару</w:t>
      </w:r>
      <w:r w:rsidR="0035302B">
        <w:rPr>
          <w:color w:val="000000"/>
        </w:rPr>
        <w:t xml:space="preserve">шение условий жизнедеятельности </w:t>
      </w:r>
      <w:r w:rsidRPr="004437E4">
        <w:rPr>
          <w:color w:val="000000"/>
        </w:rPr>
        <w:t xml:space="preserve">людей, на территории Московской области», </w:t>
      </w:r>
      <w:hyperlink r:id="rId5" w:history="1">
        <w:r w:rsidRPr="004437E4">
          <w:rPr>
            <w:color w:val="000000"/>
          </w:rPr>
          <w:t>Законом</w:t>
        </w:r>
      </w:hyperlink>
      <w:r w:rsidRPr="004437E4">
        <w:rPr>
          <w:color w:val="000000"/>
        </w:rPr>
        <w:t xml:space="preserve"> Московской области от 10.12.2021 № 252/2021-ОЗ «О бюджете Московской области на 2022 год и на плановый период 2023 и 2024 годов», </w:t>
      </w:r>
      <w:hyperlink r:id="rId6" w:history="1">
        <w:r w:rsidRPr="004437E4">
          <w:rPr>
            <w:color w:val="000000"/>
          </w:rPr>
          <w:t>Законом</w:t>
        </w:r>
      </w:hyperlink>
      <w:r w:rsidRPr="004437E4">
        <w:rPr>
          <w:color w:val="000000"/>
        </w:rPr>
        <w:t xml:space="preserve"> Московской области от 07.12.2022 № 220/2022-ОЗ «О бюджете Московской области на 2023 год и на плановый период 2024 и 2025 годов», </w:t>
      </w:r>
      <w:hyperlink r:id="rId7" w:history="1">
        <w:r w:rsidR="002F06FE" w:rsidRPr="004437E4">
          <w:rPr>
            <w:rFonts w:eastAsiaTheme="minorHAnsi"/>
            <w:lang w:eastAsia="en-US"/>
            <w14:ligatures w14:val="standardContextual"/>
          </w:rPr>
          <w:t>Законом</w:t>
        </w:r>
      </w:hyperlink>
      <w:r w:rsidR="002F06FE" w:rsidRPr="004437E4">
        <w:rPr>
          <w:rFonts w:eastAsiaTheme="minorHAnsi"/>
          <w:lang w:eastAsia="en-US"/>
          <w14:ligatures w14:val="standardContextual"/>
        </w:rPr>
        <w:t xml:space="preserve"> Московской области </w:t>
      </w:r>
      <w:r w:rsidR="00072AF8" w:rsidRPr="004437E4">
        <w:rPr>
          <w:rFonts w:eastAsiaTheme="minorHAnsi"/>
          <w:lang w:eastAsia="en-US"/>
          <w14:ligatures w14:val="standardContextual"/>
        </w:rPr>
        <w:t xml:space="preserve"> от 15.12.2023 №</w:t>
      </w:r>
      <w:r w:rsidR="002F06FE" w:rsidRPr="004437E4">
        <w:rPr>
          <w:rFonts w:eastAsiaTheme="minorHAnsi"/>
          <w:lang w:eastAsia="en-US"/>
          <w14:ligatures w14:val="standardContextual"/>
        </w:rPr>
        <w:t xml:space="preserve"> 241/2023-ОЗ</w:t>
      </w:r>
      <w:r w:rsidR="0035302B">
        <w:rPr>
          <w:rFonts w:eastAsiaTheme="minorHAnsi"/>
          <w:lang w:eastAsia="en-US"/>
          <w14:ligatures w14:val="standardContextual"/>
        </w:rPr>
        <w:t xml:space="preserve"> </w:t>
      </w:r>
      <w:r w:rsidR="002F06FE" w:rsidRPr="004437E4">
        <w:rPr>
          <w:rFonts w:eastAsiaTheme="minorHAnsi"/>
          <w:lang w:eastAsia="en-US"/>
          <w14:ligatures w14:val="standardContextual"/>
        </w:rPr>
        <w:t xml:space="preserve">«О бюджете Московской области на 2024 год и на плановый период 2025 и 2026 годов» </w:t>
      </w:r>
      <w:r w:rsidR="002B07D0" w:rsidRPr="004437E4">
        <w:rPr>
          <w:rFonts w:eastAsiaTheme="minorHAnsi"/>
          <w:lang w:eastAsia="en-US"/>
          <w14:ligatures w14:val="standardContextual"/>
        </w:rPr>
        <w:t>Постановлением Губернатора Московской области от 05.10.2022 № 317-ПГ</w:t>
      </w:r>
      <w:r w:rsidR="00072AF8" w:rsidRPr="004437E4">
        <w:rPr>
          <w:rFonts w:eastAsiaTheme="minorHAnsi"/>
          <w:lang w:eastAsia="en-US"/>
          <w14:ligatures w14:val="standardContextual"/>
        </w:rPr>
        <w:t xml:space="preserve"> </w:t>
      </w:r>
      <w:r w:rsidR="00BF1FC2">
        <w:rPr>
          <w:rFonts w:eastAsiaTheme="minorHAnsi"/>
          <w:lang w:eastAsia="en-US"/>
          <w14:ligatures w14:val="standardContextual"/>
        </w:rPr>
        <w:br/>
      </w:r>
      <w:r w:rsidR="00072AF8" w:rsidRPr="004437E4">
        <w:rPr>
          <w:rFonts w:eastAsiaTheme="minorHAnsi"/>
          <w:lang w:eastAsia="en-US"/>
          <w14:ligatures w14:val="standardContextual"/>
        </w:rPr>
        <w:t>«</w:t>
      </w:r>
      <w:r w:rsidR="002B07D0" w:rsidRPr="004437E4">
        <w:rPr>
          <w:rFonts w:eastAsiaTheme="minorHAnsi"/>
          <w:lang w:eastAsia="en-US"/>
          <w14:ligatures w14:val="standardContextual"/>
        </w:rPr>
        <w:t xml:space="preserve">О социальной поддержке граждан Российской Федерации, участвующих </w:t>
      </w:r>
      <w:r w:rsidR="00BF1FC2">
        <w:rPr>
          <w:rFonts w:eastAsiaTheme="minorHAnsi"/>
          <w:lang w:eastAsia="en-US"/>
          <w14:ligatures w14:val="standardContextual"/>
        </w:rPr>
        <w:br/>
      </w:r>
      <w:r w:rsidR="002B07D0" w:rsidRPr="004437E4">
        <w:rPr>
          <w:rFonts w:eastAsiaTheme="minorHAnsi"/>
          <w:lang w:eastAsia="en-US"/>
          <w14:ligatures w14:val="standardContextual"/>
        </w:rPr>
        <w:t>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а также членов их семей</w:t>
      </w:r>
      <w:r w:rsidR="00072AF8" w:rsidRPr="004437E4">
        <w:rPr>
          <w:rFonts w:eastAsiaTheme="minorHAnsi"/>
          <w:lang w:eastAsia="en-US"/>
          <w14:ligatures w14:val="standardContextual"/>
        </w:rPr>
        <w:t>»</w:t>
      </w:r>
      <w:r w:rsidR="0035302B">
        <w:rPr>
          <w:rFonts w:eastAsiaTheme="minorHAnsi"/>
          <w:lang w:eastAsia="en-US"/>
          <w14:ligatures w14:val="standardContextual"/>
        </w:rPr>
        <w:t xml:space="preserve"> </w:t>
      </w:r>
      <w:r w:rsidR="002B07D0" w:rsidRPr="004437E4">
        <w:rPr>
          <w:rFonts w:eastAsiaTheme="minorHAnsi"/>
          <w:lang w:eastAsia="en-US"/>
          <w14:ligatures w14:val="standardContextual"/>
        </w:rPr>
        <w:t xml:space="preserve">(в редакции постановлений Губернатора Московской области от 11.10.2022 </w:t>
      </w:r>
      <w:hyperlink r:id="rId8" w:history="1">
        <w:r w:rsidR="00072AF8" w:rsidRPr="004437E4">
          <w:rPr>
            <w:rFonts w:eastAsiaTheme="minorHAnsi"/>
            <w:lang w:eastAsia="en-US"/>
            <w14:ligatures w14:val="standardContextual"/>
          </w:rPr>
          <w:t>№</w:t>
        </w:r>
        <w:r w:rsidR="002B07D0" w:rsidRPr="004437E4">
          <w:rPr>
            <w:rFonts w:eastAsiaTheme="minorHAnsi"/>
            <w:lang w:eastAsia="en-US"/>
            <w14:ligatures w14:val="standardContextual"/>
          </w:rPr>
          <w:t xml:space="preserve"> 322-ПГ</w:t>
        </w:r>
      </w:hyperlink>
      <w:r w:rsidR="002B07D0" w:rsidRPr="004437E4">
        <w:rPr>
          <w:rFonts w:eastAsiaTheme="minorHAnsi"/>
          <w:lang w:eastAsia="en-US"/>
          <w14:ligatures w14:val="standardContextual"/>
        </w:rPr>
        <w:t xml:space="preserve">, </w:t>
      </w:r>
      <w:r w:rsidR="00BF1FC2">
        <w:rPr>
          <w:rFonts w:eastAsiaTheme="minorHAnsi"/>
          <w:lang w:eastAsia="en-US"/>
          <w14:ligatures w14:val="standardContextual"/>
        </w:rPr>
        <w:br/>
      </w:r>
      <w:r w:rsidR="002B07D0" w:rsidRPr="004437E4">
        <w:rPr>
          <w:rFonts w:eastAsiaTheme="minorHAnsi"/>
          <w:lang w:eastAsia="en-US"/>
          <w14:ligatures w14:val="standardContextual"/>
        </w:rPr>
        <w:t xml:space="preserve">от 29.11.2022 </w:t>
      </w:r>
      <w:hyperlink r:id="rId9" w:history="1">
        <w:r w:rsidR="00072AF8" w:rsidRPr="004437E4">
          <w:rPr>
            <w:rFonts w:eastAsiaTheme="minorHAnsi"/>
            <w:lang w:eastAsia="en-US"/>
            <w14:ligatures w14:val="standardContextual"/>
          </w:rPr>
          <w:t>№</w:t>
        </w:r>
        <w:r w:rsidR="002B07D0" w:rsidRPr="004437E4">
          <w:rPr>
            <w:rFonts w:eastAsiaTheme="minorHAnsi"/>
            <w:lang w:eastAsia="en-US"/>
            <w14:ligatures w14:val="standardContextual"/>
          </w:rPr>
          <w:t xml:space="preserve"> 393-ПГ</w:t>
        </w:r>
      </w:hyperlink>
      <w:r w:rsidR="002B07D0" w:rsidRPr="004437E4">
        <w:rPr>
          <w:rFonts w:eastAsiaTheme="minorHAnsi"/>
          <w:lang w:eastAsia="en-US"/>
          <w14:ligatures w14:val="standardContextual"/>
        </w:rPr>
        <w:t xml:space="preserve">, от 30.11.2022 </w:t>
      </w:r>
      <w:hyperlink r:id="rId10" w:history="1">
        <w:r w:rsidR="00072AF8" w:rsidRPr="004437E4">
          <w:rPr>
            <w:rFonts w:eastAsiaTheme="minorHAnsi"/>
            <w:lang w:eastAsia="en-US"/>
            <w14:ligatures w14:val="standardContextual"/>
          </w:rPr>
          <w:t>№</w:t>
        </w:r>
        <w:r w:rsidR="002B07D0" w:rsidRPr="004437E4">
          <w:rPr>
            <w:rFonts w:eastAsiaTheme="minorHAnsi"/>
            <w:lang w:eastAsia="en-US"/>
            <w14:ligatures w14:val="standardContextual"/>
          </w:rPr>
          <w:t xml:space="preserve"> 395-ПГ</w:t>
        </w:r>
      </w:hyperlink>
      <w:r w:rsidR="002B07D0" w:rsidRPr="004437E4">
        <w:rPr>
          <w:rFonts w:eastAsiaTheme="minorHAnsi"/>
          <w:lang w:eastAsia="en-US"/>
          <w14:ligatures w14:val="standardContextual"/>
        </w:rPr>
        <w:t xml:space="preserve">, от 13.03.2023 </w:t>
      </w:r>
      <w:hyperlink r:id="rId11" w:history="1">
        <w:r w:rsidR="00072AF8" w:rsidRPr="004437E4">
          <w:rPr>
            <w:rFonts w:eastAsiaTheme="minorHAnsi"/>
            <w:lang w:eastAsia="en-US"/>
            <w14:ligatures w14:val="standardContextual"/>
          </w:rPr>
          <w:t>№</w:t>
        </w:r>
        <w:r w:rsidR="002B07D0" w:rsidRPr="004437E4">
          <w:rPr>
            <w:rFonts w:eastAsiaTheme="minorHAnsi"/>
            <w:lang w:eastAsia="en-US"/>
            <w14:ligatures w14:val="standardContextual"/>
          </w:rPr>
          <w:t xml:space="preserve"> 55-ПГ</w:t>
        </w:r>
      </w:hyperlink>
      <w:r w:rsidR="002B07D0" w:rsidRPr="004437E4">
        <w:rPr>
          <w:rFonts w:eastAsiaTheme="minorHAnsi"/>
          <w:lang w:eastAsia="en-US"/>
          <w14:ligatures w14:val="standardContextual"/>
        </w:rPr>
        <w:t xml:space="preserve">, </w:t>
      </w:r>
      <w:r w:rsidR="0035302B">
        <w:rPr>
          <w:rFonts w:eastAsiaTheme="minorHAnsi"/>
          <w:lang w:eastAsia="en-US"/>
          <w14:ligatures w14:val="standardContextual"/>
        </w:rPr>
        <w:t xml:space="preserve"> </w:t>
      </w:r>
      <w:r w:rsidR="00BF1FC2">
        <w:rPr>
          <w:rFonts w:eastAsiaTheme="minorHAnsi"/>
          <w:lang w:eastAsia="en-US"/>
          <w14:ligatures w14:val="standardContextual"/>
        </w:rPr>
        <w:br/>
      </w:r>
      <w:r w:rsidR="002B07D0" w:rsidRPr="004437E4">
        <w:rPr>
          <w:rFonts w:eastAsiaTheme="minorHAnsi"/>
          <w:lang w:eastAsia="en-US"/>
          <w14:ligatures w14:val="standardContextual"/>
        </w:rPr>
        <w:t>от 18.05.2023</w:t>
      </w:r>
      <w:r w:rsidR="0035302B">
        <w:rPr>
          <w:rFonts w:eastAsiaTheme="minorHAnsi"/>
          <w:lang w:eastAsia="en-US"/>
          <w14:ligatures w14:val="standardContextual"/>
        </w:rPr>
        <w:t xml:space="preserve"> </w:t>
      </w:r>
      <w:r w:rsidR="002B07D0" w:rsidRPr="004437E4">
        <w:rPr>
          <w:rFonts w:eastAsiaTheme="minorHAnsi"/>
          <w:lang w:eastAsia="en-US"/>
          <w14:ligatures w14:val="standardContextual"/>
        </w:rPr>
        <w:t xml:space="preserve"> </w:t>
      </w:r>
      <w:hyperlink r:id="rId12" w:history="1">
        <w:r w:rsidR="00072AF8" w:rsidRPr="004437E4">
          <w:rPr>
            <w:rFonts w:eastAsiaTheme="minorHAnsi"/>
            <w:lang w:eastAsia="en-US"/>
            <w14:ligatures w14:val="standardContextual"/>
          </w:rPr>
          <w:t>№</w:t>
        </w:r>
        <w:r w:rsidR="002B07D0" w:rsidRPr="004437E4">
          <w:rPr>
            <w:rFonts w:eastAsiaTheme="minorHAnsi"/>
            <w:lang w:eastAsia="en-US"/>
            <w14:ligatures w14:val="standardContextual"/>
          </w:rPr>
          <w:t xml:space="preserve"> 109-ПГ</w:t>
        </w:r>
      </w:hyperlink>
      <w:r w:rsidR="002B07D0" w:rsidRPr="004437E4">
        <w:rPr>
          <w:rFonts w:eastAsiaTheme="minorHAnsi"/>
          <w:lang w:eastAsia="en-US"/>
          <w14:ligatures w14:val="standardContextual"/>
        </w:rPr>
        <w:t xml:space="preserve">, от 14.06.2023 </w:t>
      </w:r>
      <w:hyperlink r:id="rId13" w:history="1">
        <w:r w:rsidR="00072AF8" w:rsidRPr="004437E4">
          <w:rPr>
            <w:rFonts w:eastAsiaTheme="minorHAnsi"/>
            <w:lang w:eastAsia="en-US"/>
            <w14:ligatures w14:val="standardContextual"/>
          </w:rPr>
          <w:t>№</w:t>
        </w:r>
        <w:r w:rsidR="002B07D0" w:rsidRPr="004437E4">
          <w:rPr>
            <w:rFonts w:eastAsiaTheme="minorHAnsi"/>
            <w:lang w:eastAsia="en-US"/>
            <w14:ligatures w14:val="standardContextual"/>
          </w:rPr>
          <w:t xml:space="preserve"> 143-ПГ</w:t>
        </w:r>
      </w:hyperlink>
      <w:r w:rsidR="002B07D0" w:rsidRPr="004437E4">
        <w:rPr>
          <w:rFonts w:eastAsiaTheme="minorHAnsi"/>
          <w:lang w:eastAsia="en-US"/>
          <w14:ligatures w14:val="standardContextual"/>
        </w:rPr>
        <w:t xml:space="preserve">, от 14.07.2023 </w:t>
      </w:r>
      <w:hyperlink r:id="rId14" w:history="1">
        <w:r w:rsidR="00072AF8" w:rsidRPr="004437E4">
          <w:rPr>
            <w:rFonts w:eastAsiaTheme="minorHAnsi"/>
            <w:lang w:eastAsia="en-US"/>
            <w14:ligatures w14:val="standardContextual"/>
          </w:rPr>
          <w:t>№</w:t>
        </w:r>
        <w:r w:rsidR="002B07D0" w:rsidRPr="004437E4">
          <w:rPr>
            <w:rFonts w:eastAsiaTheme="minorHAnsi"/>
            <w:lang w:eastAsia="en-US"/>
            <w14:ligatures w14:val="standardContextual"/>
          </w:rPr>
          <w:t xml:space="preserve"> 173-ПГ</w:t>
        </w:r>
      </w:hyperlink>
      <w:r w:rsidR="002B07D0" w:rsidRPr="004437E4">
        <w:rPr>
          <w:rFonts w:eastAsiaTheme="minorHAnsi"/>
          <w:lang w:eastAsia="en-US"/>
          <w14:ligatures w14:val="standardContextual"/>
        </w:rPr>
        <w:t xml:space="preserve">, </w:t>
      </w:r>
      <w:r w:rsidR="00BF1FC2">
        <w:rPr>
          <w:rFonts w:eastAsiaTheme="minorHAnsi"/>
          <w:lang w:eastAsia="en-US"/>
          <w14:ligatures w14:val="standardContextual"/>
        </w:rPr>
        <w:br/>
      </w:r>
      <w:r w:rsidR="002B07D0" w:rsidRPr="004437E4">
        <w:rPr>
          <w:rFonts w:eastAsiaTheme="minorHAnsi"/>
          <w:lang w:eastAsia="en-US"/>
          <w14:ligatures w14:val="standardContextual"/>
        </w:rPr>
        <w:t xml:space="preserve">от 05.09.2023 </w:t>
      </w:r>
      <w:hyperlink r:id="rId15" w:history="1">
        <w:r w:rsidR="00072AF8" w:rsidRPr="004437E4">
          <w:rPr>
            <w:rFonts w:eastAsiaTheme="minorHAnsi"/>
            <w:lang w:eastAsia="en-US"/>
            <w14:ligatures w14:val="standardContextual"/>
          </w:rPr>
          <w:t>№</w:t>
        </w:r>
        <w:r w:rsidR="002B07D0" w:rsidRPr="004437E4">
          <w:rPr>
            <w:rFonts w:eastAsiaTheme="minorHAnsi"/>
            <w:lang w:eastAsia="en-US"/>
            <w14:ligatures w14:val="standardContextual"/>
          </w:rPr>
          <w:t xml:space="preserve"> 262-ПГ</w:t>
        </w:r>
      </w:hyperlink>
      <w:r w:rsidR="002B07D0" w:rsidRPr="004437E4">
        <w:rPr>
          <w:rFonts w:eastAsiaTheme="minorHAnsi"/>
          <w:lang w:eastAsia="en-US"/>
          <w14:ligatures w14:val="standardContextual"/>
        </w:rPr>
        <w:t>,</w:t>
      </w:r>
      <w:r w:rsidR="0035302B">
        <w:rPr>
          <w:rFonts w:eastAsiaTheme="minorHAnsi"/>
          <w:lang w:eastAsia="en-US"/>
          <w14:ligatures w14:val="standardContextual"/>
        </w:rPr>
        <w:t xml:space="preserve"> </w:t>
      </w:r>
      <w:r w:rsidR="002B07D0" w:rsidRPr="004437E4">
        <w:rPr>
          <w:rFonts w:eastAsiaTheme="minorHAnsi"/>
          <w:lang w:eastAsia="en-US"/>
          <w14:ligatures w14:val="standardContextual"/>
        </w:rPr>
        <w:t xml:space="preserve">от 19.12.2023 </w:t>
      </w:r>
      <w:hyperlink r:id="rId16" w:history="1">
        <w:r w:rsidR="00072AF8" w:rsidRPr="004437E4">
          <w:rPr>
            <w:rFonts w:eastAsiaTheme="minorHAnsi"/>
            <w:lang w:eastAsia="en-US"/>
            <w14:ligatures w14:val="standardContextual"/>
          </w:rPr>
          <w:t>№</w:t>
        </w:r>
        <w:r w:rsidR="002B07D0" w:rsidRPr="004437E4">
          <w:rPr>
            <w:rFonts w:eastAsiaTheme="minorHAnsi"/>
            <w:lang w:eastAsia="en-US"/>
            <w14:ligatures w14:val="standardContextual"/>
          </w:rPr>
          <w:t xml:space="preserve"> 458-ПГ</w:t>
        </w:r>
      </w:hyperlink>
      <w:r w:rsidR="002B07D0" w:rsidRPr="004437E4">
        <w:rPr>
          <w:rFonts w:eastAsiaTheme="minorHAnsi"/>
          <w:lang w:eastAsia="en-US"/>
          <w14:ligatures w14:val="standardContextual"/>
        </w:rPr>
        <w:t xml:space="preserve">, от 14.02.2024 </w:t>
      </w:r>
      <w:hyperlink r:id="rId17" w:history="1">
        <w:r w:rsidR="00072AF8" w:rsidRPr="004437E4">
          <w:rPr>
            <w:rFonts w:eastAsiaTheme="minorHAnsi"/>
            <w:lang w:eastAsia="en-US"/>
            <w14:ligatures w14:val="standardContextual"/>
          </w:rPr>
          <w:t>№</w:t>
        </w:r>
        <w:r w:rsidR="002B07D0" w:rsidRPr="004437E4">
          <w:rPr>
            <w:rFonts w:eastAsiaTheme="minorHAnsi"/>
            <w:lang w:eastAsia="en-US"/>
            <w14:ligatures w14:val="standardContextual"/>
          </w:rPr>
          <w:t xml:space="preserve"> 55-ПГ</w:t>
        </w:r>
      </w:hyperlink>
      <w:r w:rsidR="002B07D0" w:rsidRPr="004437E4">
        <w:rPr>
          <w:rFonts w:eastAsiaTheme="minorHAnsi"/>
          <w:lang w:eastAsia="en-US"/>
          <w14:ligatures w14:val="standardContextual"/>
        </w:rPr>
        <w:t xml:space="preserve">, </w:t>
      </w:r>
      <w:r w:rsidR="00BF1FC2">
        <w:rPr>
          <w:rFonts w:eastAsiaTheme="minorHAnsi"/>
          <w:lang w:eastAsia="en-US"/>
          <w14:ligatures w14:val="standardContextual"/>
        </w:rPr>
        <w:br/>
      </w:r>
      <w:r w:rsidR="002B07D0" w:rsidRPr="004437E4">
        <w:rPr>
          <w:rFonts w:eastAsiaTheme="minorHAnsi"/>
          <w:lang w:eastAsia="en-US"/>
          <w14:ligatures w14:val="standardContextual"/>
        </w:rPr>
        <w:t xml:space="preserve">от 08.05.2024 </w:t>
      </w:r>
      <w:hyperlink r:id="rId18" w:history="1">
        <w:r w:rsidR="00072AF8" w:rsidRPr="004437E4">
          <w:rPr>
            <w:rFonts w:eastAsiaTheme="minorHAnsi"/>
            <w:lang w:eastAsia="en-US"/>
            <w14:ligatures w14:val="standardContextual"/>
          </w:rPr>
          <w:t>№</w:t>
        </w:r>
        <w:r w:rsidR="002B07D0" w:rsidRPr="004437E4">
          <w:rPr>
            <w:rFonts w:eastAsiaTheme="minorHAnsi"/>
            <w:lang w:eastAsia="en-US"/>
            <w14:ligatures w14:val="standardContextual"/>
          </w:rPr>
          <w:t xml:space="preserve"> 156-ПГ</w:t>
        </w:r>
      </w:hyperlink>
      <w:r w:rsidR="00072AF8" w:rsidRPr="004437E4">
        <w:rPr>
          <w:rFonts w:eastAsiaTheme="minorHAnsi"/>
          <w:lang w:eastAsia="en-US"/>
          <w14:ligatures w14:val="standardContextual"/>
        </w:rPr>
        <w:t>)</w:t>
      </w:r>
      <w:r w:rsidRPr="004437E4">
        <w:t xml:space="preserve">, </w:t>
      </w:r>
      <w:r w:rsidRPr="004437E4">
        <w:rPr>
          <w:color w:val="000000"/>
        </w:rPr>
        <w:t xml:space="preserve">в целях реализации Указа Президента </w:t>
      </w:r>
      <w:r w:rsidR="00BF1FC2">
        <w:rPr>
          <w:color w:val="000000"/>
        </w:rPr>
        <w:br/>
      </w:r>
      <w:r w:rsidRPr="004437E4">
        <w:rPr>
          <w:color w:val="000000"/>
        </w:rPr>
        <w:t>Российской Федерации от 21.09.2022 № 647 «Об объявлении частичной мобилизации в Российской Федерации»,</w:t>
      </w:r>
    </w:p>
    <w:p w14:paraId="1F0AB05C" w14:textId="77777777" w:rsidR="008011A3" w:rsidRDefault="008011A3" w:rsidP="008011A3">
      <w:pPr>
        <w:jc w:val="both"/>
        <w:rPr>
          <w:color w:val="000000"/>
        </w:rPr>
      </w:pPr>
      <w:r w:rsidRPr="004437E4">
        <w:rPr>
          <w:color w:val="000000"/>
        </w:rPr>
        <w:t>ПОСТАНОВЛЯЮ:</w:t>
      </w:r>
    </w:p>
    <w:p w14:paraId="3DB6E08D" w14:textId="77777777" w:rsidR="00BF1FC2" w:rsidRDefault="00BF1FC2" w:rsidP="00BF1FC2">
      <w:pPr>
        <w:jc w:val="center"/>
        <w:rPr>
          <w:color w:val="000000"/>
        </w:rPr>
      </w:pPr>
    </w:p>
    <w:p w14:paraId="1B207528" w14:textId="77777777" w:rsidR="00BF1FC2" w:rsidRDefault="00BF1FC2" w:rsidP="00BF1FC2">
      <w:pPr>
        <w:jc w:val="center"/>
        <w:rPr>
          <w:color w:val="000000"/>
        </w:rPr>
      </w:pPr>
    </w:p>
    <w:p w14:paraId="488A7E15" w14:textId="77777777" w:rsidR="00BF1FC2" w:rsidRDefault="00BF1FC2" w:rsidP="00BF1FC2">
      <w:pPr>
        <w:jc w:val="center"/>
        <w:rPr>
          <w:color w:val="000000"/>
        </w:rPr>
      </w:pPr>
    </w:p>
    <w:p w14:paraId="07740849" w14:textId="77777777" w:rsidR="00BF1FC2" w:rsidRDefault="00BF1FC2" w:rsidP="00BF1FC2">
      <w:pPr>
        <w:jc w:val="center"/>
        <w:rPr>
          <w:color w:val="000000"/>
        </w:rPr>
      </w:pPr>
    </w:p>
    <w:p w14:paraId="6F6B1969" w14:textId="77777777" w:rsidR="00BF1FC2" w:rsidRDefault="00BF1FC2" w:rsidP="00BF1FC2">
      <w:pPr>
        <w:jc w:val="center"/>
        <w:rPr>
          <w:color w:val="000000"/>
        </w:rPr>
      </w:pPr>
    </w:p>
    <w:p w14:paraId="45320E9C" w14:textId="096E8182" w:rsidR="00BF1FC2" w:rsidRDefault="00BF1FC2" w:rsidP="00BF1FC2">
      <w:pPr>
        <w:jc w:val="center"/>
        <w:rPr>
          <w:color w:val="000000"/>
        </w:rPr>
      </w:pPr>
      <w:r>
        <w:rPr>
          <w:color w:val="000000"/>
        </w:rPr>
        <w:lastRenderedPageBreak/>
        <w:t>2</w:t>
      </w:r>
    </w:p>
    <w:p w14:paraId="781C8E63" w14:textId="77777777" w:rsidR="008011A3" w:rsidRPr="004437E4" w:rsidRDefault="008011A3" w:rsidP="008011A3">
      <w:pPr>
        <w:jc w:val="both"/>
        <w:rPr>
          <w:color w:val="000000"/>
        </w:rPr>
      </w:pPr>
    </w:p>
    <w:p w14:paraId="7A8F6B6A" w14:textId="04318704" w:rsidR="008011A3" w:rsidRPr="004437E4" w:rsidRDefault="008011A3" w:rsidP="008011A3">
      <w:pPr>
        <w:autoSpaceDE w:val="0"/>
        <w:autoSpaceDN w:val="0"/>
        <w:adjustRightInd w:val="0"/>
        <w:ind w:left="142" w:firstLine="397"/>
        <w:jc w:val="both"/>
        <w:rPr>
          <w:color w:val="000000"/>
        </w:rPr>
      </w:pPr>
      <w:bookmarkStart w:id="0" w:name="Par11"/>
      <w:bookmarkEnd w:id="0"/>
      <w:r w:rsidRPr="004437E4">
        <w:rPr>
          <w:color w:val="000000"/>
        </w:rPr>
        <w:t xml:space="preserve">1. Внести в постановление администрации городского округа Кашира </w:t>
      </w:r>
      <w:r w:rsidR="00BF1FC2">
        <w:rPr>
          <w:color w:val="000000"/>
        </w:rPr>
        <w:br/>
      </w:r>
      <w:r w:rsidRPr="004437E4">
        <w:rPr>
          <w:color w:val="000000"/>
        </w:rPr>
        <w:t>от 17.02.2023</w:t>
      </w:r>
      <w:r w:rsidR="0035302B">
        <w:rPr>
          <w:color w:val="000000"/>
        </w:rPr>
        <w:t xml:space="preserve"> </w:t>
      </w:r>
      <w:r w:rsidRPr="004437E4">
        <w:rPr>
          <w:color w:val="000000"/>
        </w:rPr>
        <w:t xml:space="preserve">№ 447-па «О социальной поддержке граждан </w:t>
      </w:r>
      <w:r w:rsidR="00BF1FC2">
        <w:rPr>
          <w:color w:val="000000"/>
        </w:rPr>
        <w:br/>
      </w:r>
      <w:r w:rsidRPr="004437E4">
        <w:rPr>
          <w:color w:val="000000"/>
        </w:rPr>
        <w:t>Российской Федерации, участвующих</w:t>
      </w:r>
      <w:r w:rsidR="00DC18B9" w:rsidRPr="004437E4">
        <w:rPr>
          <w:color w:val="000000"/>
        </w:rPr>
        <w:t xml:space="preserve">  </w:t>
      </w:r>
      <w:r w:rsidRPr="004437E4">
        <w:rPr>
          <w:color w:val="000000"/>
        </w:rPr>
        <w:t xml:space="preserve">в специальной военной операции </w:t>
      </w:r>
      <w:r w:rsidR="00BF1FC2">
        <w:rPr>
          <w:color w:val="000000"/>
        </w:rPr>
        <w:br/>
      </w:r>
      <w:r w:rsidRPr="004437E4">
        <w:rPr>
          <w:color w:val="000000"/>
        </w:rPr>
        <w:t xml:space="preserve">на территориях Украины, Донецкой Народной Республики, Луганской Народной Республики, Запорожской области и Херсонской области, а также членов их семей» (в редакции постановлений администрации </w:t>
      </w:r>
      <w:r w:rsidR="00BF1FC2">
        <w:rPr>
          <w:color w:val="000000"/>
        </w:rPr>
        <w:br/>
      </w:r>
      <w:r w:rsidRPr="004437E4">
        <w:rPr>
          <w:color w:val="000000"/>
        </w:rPr>
        <w:t xml:space="preserve">городского округа Кашира от 31.05.2023 № 1422-па, от 15.09.2023 </w:t>
      </w:r>
      <w:r w:rsidR="00BF1FC2">
        <w:rPr>
          <w:color w:val="000000"/>
        </w:rPr>
        <w:br/>
      </w:r>
      <w:r w:rsidRPr="004437E4">
        <w:rPr>
          <w:color w:val="000000"/>
        </w:rPr>
        <w:t>№ 2425-па, от 31.10.2023 № 2832-па, от 12.01.2024 № 20-па) (далее- постановление) следующие изменения:</w:t>
      </w:r>
    </w:p>
    <w:p w14:paraId="6B18C0A9" w14:textId="26C6BB9B" w:rsidR="008011A3" w:rsidRPr="004437E4" w:rsidRDefault="008011A3" w:rsidP="008011A3">
      <w:pPr>
        <w:autoSpaceDE w:val="0"/>
        <w:autoSpaceDN w:val="0"/>
        <w:adjustRightInd w:val="0"/>
        <w:ind w:firstLine="539"/>
        <w:jc w:val="both"/>
        <w:rPr>
          <w:color w:val="000000"/>
        </w:rPr>
      </w:pPr>
      <w:r w:rsidRPr="004437E4">
        <w:rPr>
          <w:color w:val="000000"/>
        </w:rPr>
        <w:t xml:space="preserve">1.1. </w:t>
      </w:r>
      <w:r w:rsidR="00C563AF" w:rsidRPr="004437E4">
        <w:rPr>
          <w:color w:val="000000"/>
        </w:rPr>
        <w:t>А</w:t>
      </w:r>
      <w:r w:rsidR="00C563AF" w:rsidRPr="004437E4">
        <w:t>бзац шестой пункта 1 постановления изложить в следующей редакции</w:t>
      </w:r>
      <w:r w:rsidRPr="004437E4">
        <w:rPr>
          <w:color w:val="000000"/>
        </w:rPr>
        <w:t>:</w:t>
      </w:r>
    </w:p>
    <w:p w14:paraId="5162ECE0" w14:textId="7F565A8C" w:rsidR="008011A3" w:rsidRPr="004437E4" w:rsidRDefault="00C563AF" w:rsidP="008011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  <w14:ligatures w14:val="standardContextual"/>
        </w:rPr>
      </w:pPr>
      <w:r w:rsidRPr="004437E4">
        <w:rPr>
          <w:rFonts w:eastAsiaTheme="minorHAnsi"/>
          <w:lang w:eastAsia="en-US"/>
          <w14:ligatures w14:val="standardContextual"/>
        </w:rPr>
        <w:t>«</w:t>
      </w:r>
      <w:r w:rsidR="008011A3" w:rsidRPr="004437E4">
        <w:rPr>
          <w:rFonts w:eastAsiaTheme="minorHAnsi"/>
          <w:lang w:eastAsia="en-US"/>
          <w14:ligatures w14:val="standardContextual"/>
        </w:rPr>
        <w:t xml:space="preserve">- граждан Российской Федерации в возрасте от 18 до 30 лет, призванных на военную службу в соответствии с Федеральным </w:t>
      </w:r>
      <w:hyperlink r:id="rId19" w:history="1">
        <w:r w:rsidR="008011A3" w:rsidRPr="004437E4">
          <w:rPr>
            <w:rFonts w:eastAsiaTheme="minorHAnsi"/>
            <w:lang w:eastAsia="en-US"/>
            <w14:ligatures w14:val="standardContextual"/>
          </w:rPr>
          <w:t>законом</w:t>
        </w:r>
      </w:hyperlink>
      <w:r w:rsidR="008011A3" w:rsidRPr="004437E4">
        <w:rPr>
          <w:rFonts w:eastAsiaTheme="minorHAnsi"/>
          <w:lang w:eastAsia="en-US"/>
          <w14:ligatures w14:val="standardContextual"/>
        </w:rPr>
        <w:t xml:space="preserve"> от 28.03.1998 </w:t>
      </w:r>
      <w:r w:rsidR="00BF1FC2">
        <w:rPr>
          <w:rFonts w:eastAsiaTheme="minorHAnsi"/>
          <w:lang w:eastAsia="en-US"/>
          <w14:ligatures w14:val="standardContextual"/>
        </w:rPr>
        <w:br/>
      </w:r>
      <w:r w:rsidR="008011A3" w:rsidRPr="004437E4">
        <w:rPr>
          <w:rFonts w:eastAsiaTheme="minorHAnsi"/>
          <w:lang w:eastAsia="en-US"/>
          <w14:ligatures w14:val="standardContextual"/>
        </w:rPr>
        <w:t>№ 53-ФЗ «О воинской обязанности и военной службе» Военным комиссариатом Московской области, заключивши</w:t>
      </w:r>
      <w:r w:rsidR="002B07D0" w:rsidRPr="004437E4">
        <w:rPr>
          <w:rFonts w:eastAsiaTheme="minorHAnsi"/>
          <w:lang w:eastAsia="en-US"/>
          <w14:ligatures w14:val="standardContextual"/>
        </w:rPr>
        <w:t>х</w:t>
      </w:r>
      <w:r w:rsidR="008011A3" w:rsidRPr="004437E4">
        <w:rPr>
          <w:rFonts w:eastAsiaTheme="minorHAnsi"/>
          <w:lang w:eastAsia="en-US"/>
          <w14:ligatures w14:val="standardContextual"/>
        </w:rPr>
        <w:t xml:space="preserve"> после 31 декабря 2023 года с Министерством обороны Российской Федерации контракт </w:t>
      </w:r>
      <w:r w:rsidR="00BF1FC2">
        <w:rPr>
          <w:rFonts w:eastAsiaTheme="minorHAnsi"/>
          <w:lang w:eastAsia="en-US"/>
          <w14:ligatures w14:val="standardContextual"/>
        </w:rPr>
        <w:br/>
      </w:r>
      <w:r w:rsidR="008011A3" w:rsidRPr="004437E4">
        <w:rPr>
          <w:rFonts w:eastAsiaTheme="minorHAnsi"/>
          <w:lang w:eastAsia="en-US"/>
          <w14:ligatures w14:val="standardContextual"/>
        </w:rPr>
        <w:t>о прохождении военной службы на срок 1 год и более в период прохождения военной службы по призыву</w:t>
      </w:r>
      <w:r w:rsidRPr="004437E4">
        <w:rPr>
          <w:rFonts w:eastAsiaTheme="minorHAnsi"/>
          <w:lang w:eastAsia="en-US"/>
          <w14:ligatures w14:val="standardContextual"/>
        </w:rPr>
        <w:t>;</w:t>
      </w:r>
      <w:r w:rsidR="008011A3" w:rsidRPr="004437E4">
        <w:rPr>
          <w:rFonts w:eastAsiaTheme="minorHAnsi"/>
          <w:lang w:eastAsia="en-US"/>
          <w14:ligatures w14:val="standardContextual"/>
        </w:rPr>
        <w:t>»;</w:t>
      </w:r>
    </w:p>
    <w:p w14:paraId="106C6AD6" w14:textId="594DAF4F" w:rsidR="0058214E" w:rsidRPr="004437E4" w:rsidRDefault="0058214E" w:rsidP="0058214E">
      <w:pPr>
        <w:autoSpaceDE w:val="0"/>
        <w:autoSpaceDN w:val="0"/>
        <w:adjustRightInd w:val="0"/>
        <w:ind w:firstLine="539"/>
        <w:jc w:val="both"/>
        <w:rPr>
          <w:color w:val="000000"/>
        </w:rPr>
      </w:pPr>
      <w:r w:rsidRPr="004437E4">
        <w:t xml:space="preserve">1.2. В абзаце седьмом пункта 1 постановления слова </w:t>
      </w:r>
      <w:r w:rsidRPr="004437E4">
        <w:rPr>
          <w:color w:val="000000"/>
        </w:rPr>
        <w:t xml:space="preserve">«после 31 августа 2023 года» заменить словами </w:t>
      </w:r>
      <w:r w:rsidR="00DF43A8">
        <w:rPr>
          <w:rFonts w:eastAsiaTheme="minorHAnsi"/>
          <w:lang w:eastAsia="en-US"/>
          <w14:ligatures w14:val="standardContextual"/>
        </w:rPr>
        <w:t>«после 31 декабря 2023 года».</w:t>
      </w:r>
    </w:p>
    <w:p w14:paraId="097DAC8D" w14:textId="2EDCB6A7" w:rsidR="008011A3" w:rsidRPr="004437E4" w:rsidRDefault="008011A3" w:rsidP="008011A3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4437E4">
        <w:rPr>
          <w:color w:val="000000"/>
        </w:rPr>
        <w:t>2. Муниципальному казенному учреждению «Центр обслуживания» городского округа Кашира (</w:t>
      </w:r>
      <w:proofErr w:type="spellStart"/>
      <w:r w:rsidR="00C563AF" w:rsidRPr="004437E4">
        <w:rPr>
          <w:color w:val="000000"/>
        </w:rPr>
        <w:t>Текеев</w:t>
      </w:r>
      <w:proofErr w:type="spellEnd"/>
      <w:r w:rsidR="00C563AF" w:rsidRPr="004437E4">
        <w:rPr>
          <w:color w:val="000000"/>
        </w:rPr>
        <w:t xml:space="preserve"> И.А.)</w:t>
      </w:r>
      <w:r w:rsidRPr="004437E4">
        <w:rPr>
          <w:color w:val="000000"/>
        </w:rPr>
        <w:t xml:space="preserve"> опубликовать настоящее постановление в газете «Вести Каширского района» и разместить </w:t>
      </w:r>
      <w:r w:rsidR="00BF1FC2">
        <w:rPr>
          <w:color w:val="000000"/>
        </w:rPr>
        <w:br/>
      </w:r>
      <w:r w:rsidRPr="004437E4">
        <w:rPr>
          <w:color w:val="000000"/>
        </w:rPr>
        <w:t xml:space="preserve">на официальном сайте администрации городского округа Кашира </w:t>
      </w:r>
      <w:r w:rsidRPr="004437E4">
        <w:rPr>
          <w:color w:val="000000"/>
          <w:lang w:val="en-US"/>
        </w:rPr>
        <w:t>www</w:t>
      </w:r>
      <w:r w:rsidRPr="004437E4">
        <w:rPr>
          <w:color w:val="000000"/>
        </w:rPr>
        <w:t>.</w:t>
      </w:r>
      <w:proofErr w:type="spellStart"/>
      <w:r w:rsidRPr="004437E4">
        <w:rPr>
          <w:color w:val="000000"/>
          <w:lang w:val="en-US"/>
        </w:rPr>
        <w:t>kashira</w:t>
      </w:r>
      <w:proofErr w:type="spellEnd"/>
      <w:r w:rsidRPr="004437E4">
        <w:rPr>
          <w:color w:val="000000"/>
        </w:rPr>
        <w:t>.</w:t>
      </w:r>
      <w:proofErr w:type="spellStart"/>
      <w:r w:rsidRPr="004437E4">
        <w:rPr>
          <w:color w:val="000000"/>
          <w:lang w:val="en-US"/>
        </w:rPr>
        <w:t>su</w:t>
      </w:r>
      <w:proofErr w:type="spellEnd"/>
      <w:r w:rsidRPr="004437E4">
        <w:rPr>
          <w:color w:val="000000"/>
        </w:rPr>
        <w:t xml:space="preserve"> в сети «Интернет». </w:t>
      </w:r>
    </w:p>
    <w:p w14:paraId="35515199" w14:textId="67DF3A92" w:rsidR="008011A3" w:rsidRPr="004437E4" w:rsidRDefault="008011A3" w:rsidP="008011A3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4437E4">
        <w:rPr>
          <w:color w:val="000000"/>
        </w:rPr>
        <w:t>3. Настоящее постановление вступает в силу после официального опубликования</w:t>
      </w:r>
      <w:r w:rsidR="00DC18B9" w:rsidRPr="004437E4">
        <w:rPr>
          <w:color w:val="000000"/>
        </w:rPr>
        <w:t xml:space="preserve"> и</w:t>
      </w:r>
      <w:r w:rsidRPr="004437E4">
        <w:rPr>
          <w:color w:val="000000"/>
        </w:rPr>
        <w:t xml:space="preserve"> распространяется на правоотношения, возникшие с </w:t>
      </w:r>
      <w:r w:rsidR="00DC18B9" w:rsidRPr="004437E4">
        <w:rPr>
          <w:color w:val="000000"/>
        </w:rPr>
        <w:t>1</w:t>
      </w:r>
      <w:r w:rsidR="00C563AF" w:rsidRPr="004437E4">
        <w:rPr>
          <w:color w:val="000000"/>
        </w:rPr>
        <w:t xml:space="preserve"> </w:t>
      </w:r>
      <w:r w:rsidR="00DC18B9" w:rsidRPr="004437E4">
        <w:rPr>
          <w:color w:val="000000"/>
        </w:rPr>
        <w:t>января</w:t>
      </w:r>
      <w:r w:rsidRPr="004437E4">
        <w:rPr>
          <w:color w:val="000000"/>
        </w:rPr>
        <w:t xml:space="preserve"> 2024 года. </w:t>
      </w:r>
    </w:p>
    <w:p w14:paraId="0BB43327" w14:textId="64580001" w:rsidR="008011A3" w:rsidRPr="004437E4" w:rsidRDefault="008011A3" w:rsidP="008011A3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4437E4">
        <w:rPr>
          <w:color w:val="000000"/>
        </w:rPr>
        <w:t xml:space="preserve">4. Контроль за исполнением настоящего постановления возложить </w:t>
      </w:r>
      <w:r w:rsidR="00BF1FC2">
        <w:rPr>
          <w:color w:val="000000"/>
        </w:rPr>
        <w:br/>
      </w:r>
      <w:r w:rsidRPr="004437E4">
        <w:rPr>
          <w:color w:val="000000"/>
        </w:rPr>
        <w:t>на заместителя глав</w:t>
      </w:r>
      <w:r w:rsidR="00C563AF" w:rsidRPr="004437E4">
        <w:rPr>
          <w:color w:val="000000"/>
        </w:rPr>
        <w:t>ы</w:t>
      </w:r>
      <w:r w:rsidRPr="004437E4">
        <w:rPr>
          <w:color w:val="000000"/>
        </w:rPr>
        <w:t xml:space="preserve"> городского округа Кашира Зосимову С.Р.</w:t>
      </w:r>
    </w:p>
    <w:p w14:paraId="1B1B071B" w14:textId="77777777" w:rsidR="008011A3" w:rsidRPr="004437E4" w:rsidRDefault="008011A3" w:rsidP="008011A3">
      <w:pPr>
        <w:jc w:val="both"/>
        <w:rPr>
          <w:color w:val="000000"/>
        </w:rPr>
      </w:pPr>
    </w:p>
    <w:p w14:paraId="7CE11873" w14:textId="77777777" w:rsidR="00C563AF" w:rsidRPr="004437E4" w:rsidRDefault="00C563AF" w:rsidP="008011A3">
      <w:pPr>
        <w:jc w:val="both"/>
        <w:rPr>
          <w:color w:val="000000"/>
        </w:rPr>
      </w:pPr>
    </w:p>
    <w:p w14:paraId="12CDDBA8" w14:textId="77777777" w:rsidR="00C563AF" w:rsidRPr="004437E4" w:rsidRDefault="00C563AF" w:rsidP="008011A3">
      <w:pPr>
        <w:jc w:val="both"/>
        <w:rPr>
          <w:color w:val="000000"/>
        </w:rPr>
      </w:pPr>
    </w:p>
    <w:p w14:paraId="76EC6987" w14:textId="2CEBAE89" w:rsidR="008011A3" w:rsidRPr="004437E4" w:rsidRDefault="008011A3" w:rsidP="008011A3">
      <w:pPr>
        <w:jc w:val="both"/>
        <w:rPr>
          <w:color w:val="000000"/>
        </w:rPr>
      </w:pPr>
      <w:r w:rsidRPr="004437E4">
        <w:rPr>
          <w:color w:val="000000"/>
        </w:rPr>
        <w:t xml:space="preserve">Глава городского округа Кашира  </w:t>
      </w:r>
      <w:r w:rsidR="0035302B">
        <w:rPr>
          <w:color w:val="000000"/>
        </w:rPr>
        <w:t xml:space="preserve">         </w:t>
      </w:r>
      <w:r w:rsidRPr="004437E4">
        <w:rPr>
          <w:color w:val="000000"/>
        </w:rPr>
        <w:t xml:space="preserve">                              </w:t>
      </w:r>
      <w:r w:rsidR="00C563AF" w:rsidRPr="004437E4">
        <w:rPr>
          <w:color w:val="000000"/>
        </w:rPr>
        <w:t xml:space="preserve">             </w:t>
      </w:r>
      <w:r w:rsidR="00DC18B9" w:rsidRPr="004437E4">
        <w:rPr>
          <w:color w:val="000000"/>
        </w:rPr>
        <w:t xml:space="preserve">   </w:t>
      </w:r>
      <w:r w:rsidRPr="004437E4">
        <w:rPr>
          <w:color w:val="000000"/>
        </w:rPr>
        <w:t>М.Н. Шувалов</w:t>
      </w:r>
    </w:p>
    <w:p w14:paraId="66994E43" w14:textId="77777777" w:rsidR="008011A3" w:rsidRPr="004437E4" w:rsidRDefault="008011A3" w:rsidP="008011A3">
      <w:pPr>
        <w:jc w:val="both"/>
      </w:pPr>
    </w:p>
    <w:p w14:paraId="28AD396A" w14:textId="77777777" w:rsidR="00437EC5" w:rsidRPr="004437E4" w:rsidRDefault="00437EC5"/>
    <w:p w14:paraId="0612173C" w14:textId="77777777" w:rsidR="00E84717" w:rsidRPr="004437E4" w:rsidRDefault="00E84717"/>
    <w:p w14:paraId="7F12193B" w14:textId="77777777" w:rsidR="00E84717" w:rsidRPr="004437E4" w:rsidRDefault="00E84717"/>
    <w:p w14:paraId="745EF4BA" w14:textId="77777777" w:rsidR="00E84717" w:rsidRPr="004437E4" w:rsidRDefault="00E84717"/>
    <w:p w14:paraId="79DF6CFE" w14:textId="77777777" w:rsidR="00E84717" w:rsidRPr="004437E4" w:rsidRDefault="00E84717"/>
    <w:p w14:paraId="0B653BFF" w14:textId="77777777" w:rsidR="00E84717" w:rsidRPr="004437E4" w:rsidRDefault="00E84717"/>
    <w:p w14:paraId="45BB5285" w14:textId="77777777" w:rsidR="00E84717" w:rsidRPr="004437E4" w:rsidRDefault="00E84717"/>
    <w:p w14:paraId="3E598A97" w14:textId="77777777" w:rsidR="00E84717" w:rsidRPr="004437E4" w:rsidRDefault="00E84717"/>
    <w:p w14:paraId="2789981D" w14:textId="77777777" w:rsidR="00E84717" w:rsidRDefault="00E84717"/>
    <w:p w14:paraId="7C74C3A8" w14:textId="77777777" w:rsidR="00BF1FC2" w:rsidRPr="004437E4" w:rsidRDefault="00BF1FC2"/>
    <w:p w14:paraId="62889F90" w14:textId="77777777" w:rsidR="00E84717" w:rsidRPr="004437E4" w:rsidRDefault="00E84717" w:rsidP="00E84717">
      <w:pPr>
        <w:jc w:val="both"/>
      </w:pPr>
      <w:r w:rsidRPr="004437E4">
        <w:lastRenderedPageBreak/>
        <w:t>Проект представлен:</w:t>
      </w:r>
    </w:p>
    <w:p w14:paraId="2E5E31C1" w14:textId="77777777" w:rsidR="00E84717" w:rsidRPr="004437E4" w:rsidRDefault="00E84717" w:rsidP="00E84717">
      <w:pPr>
        <w:jc w:val="both"/>
      </w:pPr>
    </w:p>
    <w:p w14:paraId="6EA775CD" w14:textId="77777777" w:rsidR="00E84717" w:rsidRPr="004437E4" w:rsidRDefault="00E84717" w:rsidP="00E84717">
      <w:pPr>
        <w:jc w:val="both"/>
        <w:rPr>
          <w:rFonts w:eastAsia="Times New Roman"/>
          <w:color w:val="000000"/>
        </w:rPr>
      </w:pPr>
      <w:r w:rsidRPr="004437E4">
        <w:rPr>
          <w:rFonts w:eastAsia="Times New Roman"/>
          <w:color w:val="000000"/>
        </w:rPr>
        <w:t xml:space="preserve">Начальник отдела общего образования </w:t>
      </w:r>
    </w:p>
    <w:p w14:paraId="295F3E9F" w14:textId="77777777" w:rsidR="00E84717" w:rsidRPr="004437E4" w:rsidRDefault="00E84717" w:rsidP="00E84717">
      <w:pPr>
        <w:jc w:val="both"/>
        <w:rPr>
          <w:rFonts w:eastAsia="Times New Roman"/>
          <w:color w:val="000000"/>
        </w:rPr>
      </w:pPr>
      <w:r w:rsidRPr="004437E4">
        <w:rPr>
          <w:rFonts w:eastAsia="Times New Roman"/>
          <w:color w:val="000000"/>
        </w:rPr>
        <w:t xml:space="preserve">управления образования администрации </w:t>
      </w:r>
    </w:p>
    <w:p w14:paraId="45F22B0F" w14:textId="77777777" w:rsidR="00E84717" w:rsidRPr="004437E4" w:rsidRDefault="00E84717" w:rsidP="00E84717">
      <w:pPr>
        <w:jc w:val="both"/>
        <w:rPr>
          <w:rFonts w:eastAsia="Times New Roman"/>
          <w:color w:val="000000"/>
        </w:rPr>
      </w:pPr>
      <w:r w:rsidRPr="004437E4">
        <w:rPr>
          <w:rFonts w:eastAsia="Times New Roman"/>
          <w:color w:val="000000"/>
        </w:rPr>
        <w:t>городского округа Кашира</w:t>
      </w:r>
      <w:r w:rsidRPr="004437E4">
        <w:rPr>
          <w:rFonts w:eastAsia="Times New Roman"/>
          <w:color w:val="000000"/>
        </w:rPr>
        <w:tab/>
      </w:r>
      <w:r w:rsidRPr="004437E4">
        <w:rPr>
          <w:rFonts w:eastAsia="Times New Roman"/>
          <w:color w:val="000000"/>
        </w:rPr>
        <w:tab/>
      </w:r>
      <w:r w:rsidRPr="004437E4">
        <w:rPr>
          <w:rFonts w:eastAsia="Times New Roman"/>
          <w:color w:val="000000"/>
        </w:rPr>
        <w:tab/>
      </w:r>
      <w:r w:rsidRPr="004437E4">
        <w:rPr>
          <w:rFonts w:eastAsia="Times New Roman"/>
          <w:color w:val="000000"/>
        </w:rPr>
        <w:tab/>
        <w:t xml:space="preserve">      </w:t>
      </w:r>
    </w:p>
    <w:p w14:paraId="766ABB5B" w14:textId="77777777" w:rsidR="00E84717" w:rsidRPr="004437E4" w:rsidRDefault="00E84717" w:rsidP="00E84717">
      <w:pPr>
        <w:jc w:val="both"/>
        <w:rPr>
          <w:rFonts w:eastAsia="Times New Roman"/>
          <w:color w:val="000000"/>
        </w:rPr>
      </w:pPr>
      <w:r w:rsidRPr="004437E4">
        <w:rPr>
          <w:rFonts w:eastAsia="Times New Roman"/>
          <w:color w:val="000000"/>
        </w:rPr>
        <w:t xml:space="preserve">Л.А. Прокофьева </w:t>
      </w:r>
    </w:p>
    <w:p w14:paraId="77A29B40" w14:textId="77777777" w:rsidR="00E84717" w:rsidRPr="004437E4" w:rsidRDefault="00E84717" w:rsidP="00E84717">
      <w:pPr>
        <w:jc w:val="both"/>
      </w:pPr>
    </w:p>
    <w:p w14:paraId="342AD692" w14:textId="77777777" w:rsidR="00E84717" w:rsidRPr="004437E4" w:rsidRDefault="00E84717" w:rsidP="00E84717">
      <w:pPr>
        <w:jc w:val="both"/>
      </w:pPr>
      <w:r w:rsidRPr="004437E4">
        <w:t>Проект согласован:</w:t>
      </w:r>
    </w:p>
    <w:p w14:paraId="6A765D4D" w14:textId="77777777" w:rsidR="00E84717" w:rsidRPr="004437E4" w:rsidRDefault="00E84717" w:rsidP="00E84717">
      <w:pPr>
        <w:jc w:val="both"/>
      </w:pPr>
    </w:p>
    <w:p w14:paraId="59E65100" w14:textId="25B2DF15" w:rsidR="00E84717" w:rsidRPr="004437E4" w:rsidRDefault="00DF43A8" w:rsidP="00E84717">
      <w:r>
        <w:t>Заместитель г</w:t>
      </w:r>
      <w:r w:rsidR="00E84717" w:rsidRPr="004437E4">
        <w:t>лавы</w:t>
      </w:r>
    </w:p>
    <w:p w14:paraId="73BE5AC4" w14:textId="5A24FD39" w:rsidR="00E84717" w:rsidRPr="004437E4" w:rsidRDefault="00E84717" w:rsidP="00E84717">
      <w:r w:rsidRPr="004437E4">
        <w:t>городского округа Кашира</w:t>
      </w:r>
    </w:p>
    <w:p w14:paraId="68AD1560" w14:textId="77777777" w:rsidR="00E84717" w:rsidRPr="004437E4" w:rsidRDefault="00E84717" w:rsidP="00E84717">
      <w:r w:rsidRPr="004437E4">
        <w:t>С.Р. Зосимова</w:t>
      </w:r>
    </w:p>
    <w:p w14:paraId="5319ED99" w14:textId="77777777" w:rsidR="00E84717" w:rsidRPr="004437E4" w:rsidRDefault="00E84717" w:rsidP="00E84717">
      <w:pPr>
        <w:jc w:val="both"/>
      </w:pPr>
    </w:p>
    <w:p w14:paraId="24BCEBBD" w14:textId="77FD20BE" w:rsidR="00E84717" w:rsidRPr="004437E4" w:rsidRDefault="00DF43A8" w:rsidP="00E84717">
      <w:r>
        <w:t>Заместитель г</w:t>
      </w:r>
      <w:r w:rsidR="00E84717" w:rsidRPr="004437E4">
        <w:t>лавы</w:t>
      </w:r>
    </w:p>
    <w:p w14:paraId="7EAC6D60" w14:textId="44DE19C0" w:rsidR="00E84717" w:rsidRPr="004437E4" w:rsidRDefault="00E84717" w:rsidP="00E84717">
      <w:bookmarkStart w:id="1" w:name="_GoBack"/>
      <w:bookmarkEnd w:id="1"/>
      <w:r w:rsidRPr="004437E4">
        <w:t>городского округа Кашира</w:t>
      </w:r>
    </w:p>
    <w:p w14:paraId="37ECF329" w14:textId="77777777" w:rsidR="00E84717" w:rsidRPr="004437E4" w:rsidRDefault="00E84717" w:rsidP="00E84717">
      <w:r w:rsidRPr="004437E4">
        <w:t>О.В. Чуракова</w:t>
      </w:r>
    </w:p>
    <w:p w14:paraId="18394C54" w14:textId="77777777" w:rsidR="00E84717" w:rsidRPr="004437E4" w:rsidRDefault="00E84717" w:rsidP="00E84717">
      <w:pPr>
        <w:jc w:val="both"/>
      </w:pPr>
    </w:p>
    <w:p w14:paraId="69320396" w14:textId="77777777" w:rsidR="00E84717" w:rsidRPr="004437E4" w:rsidRDefault="00E84717" w:rsidP="00E84717">
      <w:pPr>
        <w:jc w:val="both"/>
      </w:pPr>
      <w:r w:rsidRPr="004437E4">
        <w:t>Начальник Управления образования</w:t>
      </w:r>
    </w:p>
    <w:p w14:paraId="3EC07FDD" w14:textId="77777777" w:rsidR="00E84717" w:rsidRPr="004437E4" w:rsidRDefault="00E84717" w:rsidP="00E84717">
      <w:pPr>
        <w:jc w:val="both"/>
      </w:pPr>
      <w:r w:rsidRPr="004437E4">
        <w:t>администрации городского округа Кашира</w:t>
      </w:r>
    </w:p>
    <w:p w14:paraId="79F60A1D" w14:textId="77777777" w:rsidR="00E84717" w:rsidRPr="004437E4" w:rsidRDefault="00E84717" w:rsidP="00E84717">
      <w:pPr>
        <w:jc w:val="both"/>
      </w:pPr>
      <w:r w:rsidRPr="004437E4">
        <w:t>В.А. Марухин</w:t>
      </w:r>
    </w:p>
    <w:p w14:paraId="6EEEE9A7" w14:textId="77777777" w:rsidR="00E84717" w:rsidRPr="004437E4" w:rsidRDefault="00E84717" w:rsidP="00E84717">
      <w:pPr>
        <w:jc w:val="both"/>
      </w:pPr>
    </w:p>
    <w:p w14:paraId="5E8693E4" w14:textId="77777777" w:rsidR="00E84717" w:rsidRPr="004437E4" w:rsidRDefault="00E84717" w:rsidP="00E84717">
      <w:pPr>
        <w:rPr>
          <w:rFonts w:eastAsia="Times New Roman"/>
        </w:rPr>
      </w:pPr>
      <w:r w:rsidRPr="004437E4">
        <w:rPr>
          <w:rFonts w:eastAsia="Times New Roman"/>
        </w:rPr>
        <w:t>Начальник Финансового управления</w:t>
      </w:r>
    </w:p>
    <w:p w14:paraId="6BE48524" w14:textId="77777777" w:rsidR="00E84717" w:rsidRPr="004437E4" w:rsidRDefault="00E84717" w:rsidP="00E84717">
      <w:pPr>
        <w:jc w:val="both"/>
        <w:rPr>
          <w:rFonts w:eastAsia="Times New Roman"/>
        </w:rPr>
      </w:pPr>
      <w:r w:rsidRPr="004437E4">
        <w:rPr>
          <w:rFonts w:eastAsia="Times New Roman"/>
        </w:rPr>
        <w:t>городского округа Кашира</w:t>
      </w:r>
    </w:p>
    <w:p w14:paraId="38D4A4D3" w14:textId="77777777" w:rsidR="00E84717" w:rsidRPr="004437E4" w:rsidRDefault="00E84717" w:rsidP="00E84717">
      <w:pPr>
        <w:jc w:val="both"/>
        <w:rPr>
          <w:rFonts w:eastAsia="Times New Roman"/>
          <w:lang w:eastAsia="x-none"/>
        </w:rPr>
      </w:pPr>
      <w:r w:rsidRPr="004437E4">
        <w:rPr>
          <w:rFonts w:eastAsia="Times New Roman"/>
          <w:lang w:eastAsia="x-none"/>
        </w:rPr>
        <w:t>И.В. Козлова</w:t>
      </w:r>
    </w:p>
    <w:p w14:paraId="50C3F81C" w14:textId="77777777" w:rsidR="00E84717" w:rsidRPr="004437E4" w:rsidRDefault="00E84717" w:rsidP="00E84717">
      <w:pPr>
        <w:jc w:val="both"/>
      </w:pPr>
    </w:p>
    <w:p w14:paraId="091232A0" w14:textId="77777777" w:rsidR="00E84717" w:rsidRPr="004437E4" w:rsidRDefault="00E84717" w:rsidP="00E84717">
      <w:pPr>
        <w:jc w:val="both"/>
      </w:pPr>
      <w:r w:rsidRPr="004437E4">
        <w:t>Начальник Правового управления</w:t>
      </w:r>
    </w:p>
    <w:p w14:paraId="1A2CDF8C" w14:textId="77777777" w:rsidR="00E84717" w:rsidRPr="004437E4" w:rsidRDefault="00E84717" w:rsidP="00E84717">
      <w:pPr>
        <w:jc w:val="both"/>
      </w:pPr>
      <w:r w:rsidRPr="004437E4">
        <w:t>администрации городского округа Кашира</w:t>
      </w:r>
    </w:p>
    <w:p w14:paraId="4688B2E9" w14:textId="77777777" w:rsidR="00E84717" w:rsidRPr="004437E4" w:rsidRDefault="00E84717" w:rsidP="00E84717">
      <w:pPr>
        <w:jc w:val="both"/>
      </w:pPr>
      <w:r w:rsidRPr="004437E4">
        <w:t>И.В. Бабенков</w:t>
      </w:r>
    </w:p>
    <w:p w14:paraId="05445F34" w14:textId="77777777" w:rsidR="00E84717" w:rsidRPr="004437E4" w:rsidRDefault="00E84717" w:rsidP="00E84717">
      <w:pPr>
        <w:jc w:val="both"/>
      </w:pPr>
    </w:p>
    <w:p w14:paraId="78887689" w14:textId="77777777" w:rsidR="00E84717" w:rsidRPr="004437E4" w:rsidRDefault="00E84717" w:rsidP="00E84717">
      <w:pPr>
        <w:jc w:val="both"/>
      </w:pPr>
    </w:p>
    <w:p w14:paraId="26385AA9" w14:textId="77777777" w:rsidR="00E84717" w:rsidRPr="004437E4" w:rsidRDefault="00E84717" w:rsidP="00E84717">
      <w:pPr>
        <w:jc w:val="both"/>
      </w:pPr>
      <w:r w:rsidRPr="004437E4">
        <w:t>Исполнитель:</w:t>
      </w:r>
    </w:p>
    <w:p w14:paraId="5AFAC6A8" w14:textId="77777777" w:rsidR="00E84717" w:rsidRPr="004437E4" w:rsidRDefault="00E84717" w:rsidP="00E84717">
      <w:pPr>
        <w:jc w:val="both"/>
      </w:pPr>
      <w:r w:rsidRPr="004437E4">
        <w:t>Главный эксперт отдела территориальной</w:t>
      </w:r>
    </w:p>
    <w:p w14:paraId="61A3FCE3" w14:textId="77777777" w:rsidR="00E84717" w:rsidRPr="004437E4" w:rsidRDefault="00E84717" w:rsidP="00E84717">
      <w:pPr>
        <w:jc w:val="both"/>
      </w:pPr>
      <w:r w:rsidRPr="004437E4">
        <w:t xml:space="preserve">политики и социальных коммуникаций </w:t>
      </w:r>
    </w:p>
    <w:p w14:paraId="6B2972D8" w14:textId="77777777" w:rsidR="00E84717" w:rsidRPr="004437E4" w:rsidRDefault="00E84717" w:rsidP="00E84717">
      <w:pPr>
        <w:jc w:val="both"/>
      </w:pPr>
      <w:r w:rsidRPr="004437E4">
        <w:t>администрации городского округа Кашира</w:t>
      </w:r>
    </w:p>
    <w:p w14:paraId="3027B544" w14:textId="77777777" w:rsidR="00E84717" w:rsidRPr="004437E4" w:rsidRDefault="00E84717" w:rsidP="00E84717">
      <w:pPr>
        <w:jc w:val="both"/>
      </w:pPr>
      <w:r w:rsidRPr="004437E4">
        <w:t>Е.А. Черных</w:t>
      </w:r>
    </w:p>
    <w:p w14:paraId="074EF63E" w14:textId="0BE17C90" w:rsidR="00E84717" w:rsidRDefault="00BF1FC2" w:rsidP="00E84717">
      <w:pPr>
        <w:jc w:val="both"/>
        <w:rPr>
          <w:rFonts w:ascii="13,5" w:hAnsi="13,5"/>
        </w:rPr>
      </w:pPr>
      <w:r>
        <w:rPr>
          <w:rFonts w:ascii="13,5" w:hAnsi="13,5"/>
        </w:rPr>
        <w:t>70</w:t>
      </w:r>
    </w:p>
    <w:p w14:paraId="5FDE859C" w14:textId="77777777" w:rsidR="00BF1FC2" w:rsidRDefault="00BF1FC2" w:rsidP="00E84717">
      <w:pPr>
        <w:jc w:val="both"/>
        <w:rPr>
          <w:rFonts w:ascii="13,5" w:hAnsi="13,5"/>
        </w:rPr>
      </w:pPr>
    </w:p>
    <w:p w14:paraId="24BDE4DF" w14:textId="77777777" w:rsidR="00BF1FC2" w:rsidRDefault="00BF1FC2" w:rsidP="00E84717">
      <w:pPr>
        <w:jc w:val="both"/>
        <w:rPr>
          <w:rFonts w:ascii="13,5" w:hAnsi="13,5"/>
        </w:rPr>
      </w:pPr>
    </w:p>
    <w:p w14:paraId="7B642432" w14:textId="77777777" w:rsidR="00BF1FC2" w:rsidRPr="004437E4" w:rsidRDefault="00BF1FC2" w:rsidP="00E84717">
      <w:pPr>
        <w:jc w:val="both"/>
        <w:rPr>
          <w:rFonts w:ascii="13,5" w:hAnsi="13,5"/>
        </w:rPr>
      </w:pPr>
    </w:p>
    <w:p w14:paraId="7B496297" w14:textId="77777777" w:rsidR="00E84717" w:rsidRPr="004437E4" w:rsidRDefault="00E84717" w:rsidP="00E84717">
      <w:pPr>
        <w:jc w:val="both"/>
        <w:rPr>
          <w:rFonts w:ascii="13,5" w:hAnsi="13,5"/>
        </w:rPr>
      </w:pPr>
      <w:r w:rsidRPr="004437E4">
        <w:rPr>
          <w:rFonts w:ascii="13,5" w:hAnsi="13,5"/>
        </w:rPr>
        <w:t>Разослать:</w:t>
      </w:r>
    </w:p>
    <w:p w14:paraId="4958324A" w14:textId="77777777" w:rsidR="00E84717" w:rsidRPr="004437E4" w:rsidRDefault="00E84717" w:rsidP="00E84717">
      <w:pPr>
        <w:rPr>
          <w:rFonts w:ascii="13,5" w:eastAsia="Times New Roman" w:hAnsi="13,5"/>
        </w:rPr>
      </w:pPr>
      <w:r w:rsidRPr="004437E4">
        <w:rPr>
          <w:rFonts w:ascii="13,5" w:eastAsia="Times New Roman" w:hAnsi="13,5"/>
        </w:rPr>
        <w:t>Дело - 2</w:t>
      </w:r>
      <w:r w:rsidRPr="004437E4">
        <w:rPr>
          <w:rFonts w:ascii="13,5" w:eastAsia="Times New Roman" w:hAnsi="13,5"/>
        </w:rPr>
        <w:tab/>
      </w:r>
    </w:p>
    <w:p w14:paraId="578E2F67" w14:textId="77777777" w:rsidR="00E84717" w:rsidRPr="004437E4" w:rsidRDefault="00E84717" w:rsidP="00E84717">
      <w:pPr>
        <w:rPr>
          <w:rFonts w:ascii="13,5" w:eastAsia="Times New Roman" w:hAnsi="13,5"/>
        </w:rPr>
      </w:pPr>
      <w:r w:rsidRPr="004437E4">
        <w:rPr>
          <w:rFonts w:ascii="13,5" w:eastAsia="Times New Roman" w:hAnsi="13,5"/>
        </w:rPr>
        <w:t>Регистр – 1</w:t>
      </w:r>
    </w:p>
    <w:p w14:paraId="04BD5930" w14:textId="77777777" w:rsidR="00E84717" w:rsidRPr="004437E4" w:rsidRDefault="00E84717" w:rsidP="00E84717">
      <w:pPr>
        <w:rPr>
          <w:rFonts w:ascii="13,5" w:eastAsia="Times New Roman" w:hAnsi="13,5"/>
        </w:rPr>
      </w:pPr>
      <w:proofErr w:type="spellStart"/>
      <w:r w:rsidRPr="004437E4">
        <w:rPr>
          <w:rFonts w:ascii="13,5" w:eastAsia="Times New Roman" w:hAnsi="13,5"/>
        </w:rPr>
        <w:t>Зосимова</w:t>
      </w:r>
      <w:proofErr w:type="spellEnd"/>
      <w:r w:rsidRPr="004437E4">
        <w:rPr>
          <w:rFonts w:ascii="13,5" w:eastAsia="Times New Roman" w:hAnsi="13,5"/>
        </w:rPr>
        <w:t xml:space="preserve"> С.Р.- </w:t>
      </w:r>
      <w:proofErr w:type="spellStart"/>
      <w:r w:rsidRPr="004437E4">
        <w:rPr>
          <w:rFonts w:ascii="13,5" w:eastAsia="Times New Roman" w:hAnsi="13,5"/>
        </w:rPr>
        <w:t>zosimova</w:t>
      </w:r>
      <w:proofErr w:type="spellEnd"/>
      <w:r w:rsidRPr="004437E4">
        <w:rPr>
          <w:rFonts w:ascii="13,5" w:eastAsia="Times New Roman" w:hAnsi="13,5"/>
        </w:rPr>
        <w:t xml:space="preserve">@ </w:t>
      </w:r>
      <w:proofErr w:type="spellStart"/>
      <w:r w:rsidRPr="004437E4">
        <w:rPr>
          <w:rFonts w:ascii="13,5" w:eastAsia="Times New Roman" w:hAnsi="13,5"/>
        </w:rPr>
        <w:t>kashira</w:t>
      </w:r>
      <w:proofErr w:type="spellEnd"/>
      <w:r w:rsidRPr="004437E4">
        <w:rPr>
          <w:rFonts w:ascii="13,5" w:eastAsia="Times New Roman" w:hAnsi="13,5"/>
        </w:rPr>
        <w:t>.</w:t>
      </w:r>
      <w:r w:rsidRPr="004437E4">
        <w:rPr>
          <w:rFonts w:ascii="13,5" w:eastAsia="Times New Roman" w:hAnsi="13,5"/>
          <w:lang w:val="en-US"/>
        </w:rPr>
        <w:t>org</w:t>
      </w:r>
    </w:p>
    <w:p w14:paraId="6F1346F3" w14:textId="77777777" w:rsidR="00E84717" w:rsidRPr="004437E4" w:rsidRDefault="00E84717" w:rsidP="00E84717">
      <w:pPr>
        <w:rPr>
          <w:rFonts w:ascii="13,5" w:eastAsia="Times New Roman" w:hAnsi="13,5"/>
        </w:rPr>
      </w:pPr>
      <w:r w:rsidRPr="004437E4">
        <w:rPr>
          <w:rFonts w:ascii="13,5" w:eastAsia="Times New Roman" w:hAnsi="13,5"/>
        </w:rPr>
        <w:t>Прокуратура-1 (nadzor_nadzor@mail.ru)</w:t>
      </w:r>
    </w:p>
    <w:p w14:paraId="5195C12D" w14:textId="77777777" w:rsidR="00E84717" w:rsidRPr="004437E4" w:rsidRDefault="00E84717" w:rsidP="00E84717">
      <w:pPr>
        <w:rPr>
          <w:rFonts w:ascii="13,5" w:eastAsia="Times New Roman" w:hAnsi="13,5"/>
        </w:rPr>
      </w:pPr>
      <w:r w:rsidRPr="004437E4">
        <w:rPr>
          <w:rFonts w:ascii="13,5" w:eastAsia="Times New Roman" w:hAnsi="13,5"/>
        </w:rPr>
        <w:t>Управление образования – (</w:t>
      </w:r>
      <w:hyperlink r:id="rId20" w:history="1">
        <w:r w:rsidRPr="004437E4">
          <w:rPr>
            <w:rFonts w:ascii="13,5" w:eastAsia="Times New Roman" w:hAnsi="13,5"/>
            <w:color w:val="0563C1"/>
            <w:u w:val="single"/>
            <w:lang w:val="en-US"/>
          </w:rPr>
          <w:t>kashiraobr</w:t>
        </w:r>
        <w:r w:rsidRPr="004437E4">
          <w:rPr>
            <w:rFonts w:ascii="13,5" w:eastAsia="Times New Roman" w:hAnsi="13,5"/>
            <w:color w:val="0563C1"/>
            <w:u w:val="single"/>
          </w:rPr>
          <w:t>@</w:t>
        </w:r>
        <w:r w:rsidRPr="004437E4">
          <w:rPr>
            <w:rFonts w:ascii="13,5" w:eastAsia="Times New Roman" w:hAnsi="13,5"/>
            <w:color w:val="0563C1"/>
            <w:u w:val="single"/>
            <w:lang w:val="en-US"/>
          </w:rPr>
          <w:t>mail</w:t>
        </w:r>
        <w:r w:rsidRPr="004437E4">
          <w:rPr>
            <w:rFonts w:ascii="13,5" w:eastAsia="Times New Roman" w:hAnsi="13,5"/>
            <w:color w:val="0563C1"/>
            <w:u w:val="single"/>
          </w:rPr>
          <w:t>.</w:t>
        </w:r>
        <w:proofErr w:type="spellStart"/>
        <w:r w:rsidRPr="004437E4">
          <w:rPr>
            <w:rFonts w:ascii="13,5" w:eastAsia="Times New Roman" w:hAnsi="13,5"/>
            <w:color w:val="0563C1"/>
            <w:u w:val="single"/>
            <w:lang w:val="en-US"/>
          </w:rPr>
          <w:t>ru</w:t>
        </w:r>
        <w:proofErr w:type="spellEnd"/>
      </w:hyperlink>
      <w:r w:rsidRPr="004437E4">
        <w:rPr>
          <w:rFonts w:ascii="13,5" w:eastAsia="Times New Roman" w:hAnsi="13,5"/>
        </w:rPr>
        <w:t>)</w:t>
      </w:r>
    </w:p>
    <w:p w14:paraId="7920C093" w14:textId="77777777" w:rsidR="00E84717" w:rsidRPr="004437E4" w:rsidRDefault="00E84717" w:rsidP="00E84717">
      <w:pPr>
        <w:rPr>
          <w:rFonts w:ascii="13,5" w:eastAsia="Times New Roman" w:hAnsi="13,5"/>
        </w:rPr>
      </w:pPr>
      <w:r w:rsidRPr="004437E4">
        <w:rPr>
          <w:rFonts w:ascii="13,5" w:eastAsia="Times New Roman" w:hAnsi="13,5"/>
        </w:rPr>
        <w:t xml:space="preserve">Финансовое управление - </w:t>
      </w:r>
      <w:hyperlink r:id="rId21" w:history="1">
        <w:r w:rsidRPr="004437E4">
          <w:rPr>
            <w:rFonts w:ascii="13,5" w:eastAsia="Times New Roman" w:hAnsi="13,5"/>
            <w:color w:val="0563C1"/>
            <w:u w:val="single"/>
          </w:rPr>
          <w:t>kashira_fuakmr@mail.ru</w:t>
        </w:r>
      </w:hyperlink>
    </w:p>
    <w:p w14:paraId="6BC76433" w14:textId="435D8E0E" w:rsidR="00E84717" w:rsidRPr="004437E4" w:rsidRDefault="00E84717">
      <w:pPr>
        <w:rPr>
          <w:rFonts w:ascii="13,5" w:hAnsi="13,5"/>
        </w:rPr>
      </w:pPr>
      <w:r w:rsidRPr="004437E4">
        <w:rPr>
          <w:rFonts w:ascii="13,5" w:eastAsia="Times New Roman" w:hAnsi="13,5"/>
        </w:rPr>
        <w:t xml:space="preserve">МБУ «МЦБ»- </w:t>
      </w:r>
      <w:proofErr w:type="spellStart"/>
      <w:r w:rsidRPr="004437E4">
        <w:rPr>
          <w:rFonts w:ascii="13,5" w:eastAsia="Times New Roman" w:hAnsi="13,5"/>
          <w:lang w:val="en-US"/>
        </w:rPr>
        <w:t>obraz</w:t>
      </w:r>
      <w:proofErr w:type="spellEnd"/>
      <w:r w:rsidRPr="004437E4">
        <w:rPr>
          <w:rFonts w:ascii="13,5" w:eastAsia="Times New Roman" w:hAnsi="13,5"/>
        </w:rPr>
        <w:t>-</w:t>
      </w:r>
      <w:proofErr w:type="spellStart"/>
      <w:r w:rsidRPr="004437E4">
        <w:rPr>
          <w:rFonts w:ascii="13,5" w:eastAsia="Times New Roman" w:hAnsi="13,5"/>
        </w:rPr>
        <w:t>kash</w:t>
      </w:r>
      <w:proofErr w:type="spellEnd"/>
      <w:r w:rsidRPr="004437E4">
        <w:rPr>
          <w:rFonts w:ascii="13,5" w:eastAsia="Times New Roman" w:hAnsi="13,5"/>
        </w:rPr>
        <w:t>@</w:t>
      </w:r>
      <w:proofErr w:type="spellStart"/>
      <w:r w:rsidRPr="004437E4">
        <w:rPr>
          <w:rFonts w:ascii="13,5" w:eastAsia="Times New Roman" w:hAnsi="13,5"/>
          <w:lang w:val="en-US"/>
        </w:rPr>
        <w:t>yandex</w:t>
      </w:r>
      <w:proofErr w:type="spellEnd"/>
      <w:r w:rsidRPr="004437E4">
        <w:rPr>
          <w:rFonts w:ascii="13,5" w:eastAsia="Times New Roman" w:hAnsi="13,5"/>
        </w:rPr>
        <w:t>.</w:t>
      </w:r>
      <w:proofErr w:type="spellStart"/>
      <w:r w:rsidRPr="004437E4">
        <w:rPr>
          <w:rFonts w:ascii="13,5" w:eastAsia="Times New Roman" w:hAnsi="13,5"/>
          <w:lang w:val="en-US"/>
        </w:rPr>
        <w:t>ru</w:t>
      </w:r>
      <w:proofErr w:type="spellEnd"/>
      <w:r w:rsidRPr="004437E4">
        <w:rPr>
          <w:rFonts w:ascii="13,5" w:hAnsi="13,5"/>
        </w:rPr>
        <w:t xml:space="preserve">            </w:t>
      </w:r>
    </w:p>
    <w:sectPr w:rsidR="00E84717" w:rsidRPr="004437E4" w:rsidSect="00BF1FC2">
      <w:pgSz w:w="11907" w:h="17010" w:code="9"/>
      <w:pgMar w:top="1134" w:right="567" w:bottom="567" w:left="1985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13,5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EC5"/>
    <w:rsid w:val="00072AF8"/>
    <w:rsid w:val="002B07D0"/>
    <w:rsid w:val="002F06FE"/>
    <w:rsid w:val="0035302B"/>
    <w:rsid w:val="00437EC5"/>
    <w:rsid w:val="004437E4"/>
    <w:rsid w:val="00505804"/>
    <w:rsid w:val="0058214E"/>
    <w:rsid w:val="007B4B47"/>
    <w:rsid w:val="008011A3"/>
    <w:rsid w:val="008E1A36"/>
    <w:rsid w:val="009F74A7"/>
    <w:rsid w:val="00B54134"/>
    <w:rsid w:val="00BF1FC2"/>
    <w:rsid w:val="00C563AF"/>
    <w:rsid w:val="00CF081A"/>
    <w:rsid w:val="00DC18B9"/>
    <w:rsid w:val="00DF43A8"/>
    <w:rsid w:val="00E84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58E0F"/>
  <w15:chartTrackingRefBased/>
  <w15:docId w15:val="{04D414CB-0FA6-45E4-80E4-4A88B2D0A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1A3"/>
    <w:pPr>
      <w:spacing w:after="0" w:line="240" w:lineRule="auto"/>
    </w:pPr>
    <w:rPr>
      <w:rFonts w:ascii="Times New Roman" w:eastAsia="Calibri" w:hAnsi="Times New Roman" w:cs="Times New Roman"/>
      <w:kern w:val="0"/>
      <w:sz w:val="28"/>
      <w:szCs w:val="2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qFormat/>
    <w:rsid w:val="008011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Page">
    <w:name w:val="ConsPlusTitlePage"/>
    <w:rsid w:val="008011A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kern w:val="0"/>
      <w:sz w:val="24"/>
      <w:szCs w:val="24"/>
      <w:lang w:eastAsia="ru-RU"/>
      <w14:ligatures w14:val="none"/>
    </w:rPr>
  </w:style>
  <w:style w:type="paragraph" w:styleId="a3">
    <w:name w:val="List Paragraph"/>
    <w:basedOn w:val="a"/>
    <w:uiPriority w:val="34"/>
    <w:qFormat/>
    <w:rsid w:val="002F06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MOB&amp;n=368345&amp;dst=100011" TargetMode="External"/><Relationship Id="rId13" Type="http://schemas.openxmlformats.org/officeDocument/2006/relationships/hyperlink" Target="https://login.consultant.ru/link/?req=doc&amp;base=MOB&amp;n=382942&amp;dst=100005" TargetMode="External"/><Relationship Id="rId18" Type="http://schemas.openxmlformats.org/officeDocument/2006/relationships/hyperlink" Target="https://login.consultant.ru/link/?req=doc&amp;base=MOB&amp;n=405336&amp;dst=10001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kashira_fuakmr@mail.ru" TargetMode="External"/><Relationship Id="rId7" Type="http://schemas.openxmlformats.org/officeDocument/2006/relationships/hyperlink" Target="https://login.consultant.ru/link/?req=doc&amp;base=MOB&amp;n=404912" TargetMode="External"/><Relationship Id="rId12" Type="http://schemas.openxmlformats.org/officeDocument/2006/relationships/hyperlink" Target="https://login.consultant.ru/link/?req=doc&amp;base=MOB&amp;n=381248&amp;dst=100011" TargetMode="External"/><Relationship Id="rId17" Type="http://schemas.openxmlformats.org/officeDocument/2006/relationships/hyperlink" Target="https://login.consultant.ru/link/?req=doc&amp;base=MOB&amp;n=399530&amp;dst=10000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MOB&amp;n=394916&amp;dst=100011" TargetMode="External"/><Relationship Id="rId20" Type="http://schemas.openxmlformats.org/officeDocument/2006/relationships/hyperlink" Target="mailto:kashiraobr@mail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MOB&amp;n=394627" TargetMode="External"/><Relationship Id="rId11" Type="http://schemas.openxmlformats.org/officeDocument/2006/relationships/hyperlink" Target="https://login.consultant.ru/link/?req=doc&amp;base=MOB&amp;n=376788&amp;dst=100011" TargetMode="External"/><Relationship Id="rId5" Type="http://schemas.openxmlformats.org/officeDocument/2006/relationships/hyperlink" Target="https://login.consultant.ru/link/?req=doc&amp;base=MOB&amp;n=370005" TargetMode="External"/><Relationship Id="rId15" Type="http://schemas.openxmlformats.org/officeDocument/2006/relationships/hyperlink" Target="https://login.consultant.ru/link/?req=doc&amp;base=MOB&amp;n=387744&amp;dst=100005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MOB&amp;n=371853&amp;dst=100012" TargetMode="External"/><Relationship Id="rId19" Type="http://schemas.openxmlformats.org/officeDocument/2006/relationships/hyperlink" Target="https://login.consultant.ru/link/?req=doc&amp;base=LAW&amp;n=472846" TargetMode="External"/><Relationship Id="rId4" Type="http://schemas.openxmlformats.org/officeDocument/2006/relationships/hyperlink" Target="https://login.consultant.ru/link/?req=doc&amp;base=MOB&amp;n=368001" TargetMode="External"/><Relationship Id="rId9" Type="http://schemas.openxmlformats.org/officeDocument/2006/relationships/hyperlink" Target="https://login.consultant.ru/link/?req=doc&amp;base=MOB&amp;n=370907&amp;dst=100011" TargetMode="External"/><Relationship Id="rId14" Type="http://schemas.openxmlformats.org/officeDocument/2006/relationships/hyperlink" Target="https://login.consultant.ru/link/?req=doc&amp;base=MOB&amp;n=384968&amp;dst=10000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967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Учетная запись Майкрософт</cp:lastModifiedBy>
  <cp:revision>11</cp:revision>
  <cp:lastPrinted>2024-05-23T08:24:00Z</cp:lastPrinted>
  <dcterms:created xsi:type="dcterms:W3CDTF">2024-05-22T12:17:00Z</dcterms:created>
  <dcterms:modified xsi:type="dcterms:W3CDTF">2024-05-23T09:11:00Z</dcterms:modified>
</cp:coreProperties>
</file>