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B261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5E5043A8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6C93F52F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629D2DB0" w14:textId="484079F8" w:rsidR="006739BF" w:rsidRPr="0050378D" w:rsidRDefault="006739BF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</w:t>
      </w:r>
      <w:r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утверждении </w:t>
      </w:r>
      <w:r w:rsidR="00606390"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ожения об условиях </w:t>
      </w:r>
    </w:p>
    <w:p w14:paraId="30C79A10" w14:textId="77777777" w:rsidR="006739BF" w:rsidRDefault="006739BF" w:rsidP="006739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порядке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аключения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соглашений о защите </w:t>
      </w:r>
    </w:p>
    <w:p w14:paraId="06F51459" w14:textId="16BB76C1" w:rsidR="006739BF" w:rsidRPr="006739BF" w:rsidRDefault="006739BF" w:rsidP="006739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поощрении капиталовложений со стороны</w:t>
      </w:r>
    </w:p>
    <w:p w14:paraId="70C5D100" w14:textId="635809BE" w:rsidR="00550AB2" w:rsidRPr="00C322CC" w:rsidRDefault="006F2E41" w:rsidP="00D9490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</w:t>
      </w:r>
      <w:r w:rsid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«Г</w:t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ородско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 Кашира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0378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14:paraId="6FEFF01F" w14:textId="77777777" w:rsidR="00D20ECA" w:rsidRPr="00C322CC" w:rsidRDefault="00D20ECA" w:rsidP="00D94903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14:paraId="62DBD0AB" w14:textId="77777777" w:rsidR="00D20ECA" w:rsidRPr="00C322CC" w:rsidRDefault="00D20ECA" w:rsidP="00D9490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E11042" w14:textId="3B6FD0E3" w:rsidR="00550AB2" w:rsidRPr="00C322CC" w:rsidRDefault="00550AB2" w:rsidP="00C322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ab/>
      </w:r>
      <w:r w:rsidR="006F2E41" w:rsidRPr="00C322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tooltip="Федеральный закон от 25.02.1999 N 39-ФЗ (ред. от 26.07.2017) &quot;Об инвестиционной деятельности в Российской Федерации, осуществляемой в форме капитальных вложений&quot;{КонсультантПлюс}" w:history="1">
        <w:r w:rsidR="006F2E41" w:rsidRPr="00C322C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6F2E41" w:rsidRPr="00C322CC">
        <w:rPr>
          <w:rFonts w:ascii="Times New Roman" w:hAnsi="Times New Roman" w:cs="Times New Roman"/>
          <w:sz w:val="28"/>
          <w:szCs w:val="28"/>
        </w:rPr>
        <w:t xml:space="preserve">ом от 06.10.2003 № 131-ФЗ  </w:t>
      </w:r>
      <w:r w:rsidR="00C322C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F2E41" w:rsidRPr="00C322CC">
        <w:rPr>
          <w:rFonts w:ascii="Times New Roman" w:hAnsi="Times New Roman" w:cs="Times New Roman"/>
          <w:sz w:val="28"/>
          <w:szCs w:val="28"/>
        </w:rPr>
        <w:t>«</w:t>
      </w:r>
      <w:r w:rsidR="00806B53" w:rsidRPr="00C322CC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806B53" w:rsidRPr="00C322CC">
        <w:rPr>
          <w:rFonts w:ascii="Times New Roman" w:hAnsi="Times New Roman" w:cs="Times New Roman"/>
          <w:sz w:val="28"/>
          <w:szCs w:val="28"/>
        </w:rPr>
        <w:t xml:space="preserve">в Российской 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806B53" w:rsidRPr="00C322CC">
        <w:rPr>
          <w:rFonts w:ascii="Times New Roman" w:hAnsi="Times New Roman" w:cs="Times New Roman"/>
          <w:sz w:val="28"/>
          <w:szCs w:val="28"/>
        </w:rPr>
        <w:t>Федерации»,</w:t>
      </w:r>
      <w:r w:rsidR="006F2E41" w:rsidRPr="00C322CC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="006739BF" w:rsidRPr="0045252A">
          <w:rPr>
            <w:rFonts w:ascii="Times New Roman" w:hAnsi="Times New Roman" w:cs="Times New Roman"/>
            <w:sz w:val="28"/>
            <w:szCs w:val="28"/>
          </w:rPr>
          <w:t>частью 8 статьи 4</w:t>
        </w:r>
      </w:hyperlink>
      <w:r w:rsidR="00A07BC8" w:rsidRPr="0045252A">
        <w:rPr>
          <w:rFonts w:ascii="Times New Roman" w:hAnsi="Times New Roman" w:cs="Times New Roman"/>
          <w:sz w:val="28"/>
          <w:szCs w:val="28"/>
        </w:rPr>
        <w:t>, частью 2 статьи 10</w:t>
      </w:r>
      <w:r w:rsidR="006739BF" w:rsidRPr="0045252A">
        <w:rPr>
          <w:rFonts w:ascii="Times New Roman" w:hAnsi="Times New Roman" w:cs="Times New Roman"/>
          <w:sz w:val="28"/>
          <w:szCs w:val="28"/>
        </w:rPr>
        <w:t xml:space="preserve"> Фед</w:t>
      </w:r>
      <w:r w:rsidR="006739BF" w:rsidRPr="006739BF">
        <w:rPr>
          <w:rFonts w:ascii="Times New Roman" w:hAnsi="Times New Roman" w:cs="Times New Roman"/>
          <w:sz w:val="28"/>
          <w:szCs w:val="28"/>
        </w:rPr>
        <w:t xml:space="preserve">ерального закона от 01.04.2020 № 69-ФЗ </w:t>
      </w:r>
      <w:r w:rsidR="006739BF">
        <w:rPr>
          <w:rFonts w:ascii="Times New Roman" w:hAnsi="Times New Roman" w:cs="Times New Roman"/>
          <w:sz w:val="28"/>
          <w:szCs w:val="28"/>
        </w:rPr>
        <w:t>«</w:t>
      </w:r>
      <w:r w:rsidR="006739BF" w:rsidRPr="006739BF">
        <w:rPr>
          <w:rFonts w:ascii="Times New Roman" w:hAnsi="Times New Roman" w:cs="Times New Roman"/>
          <w:sz w:val="28"/>
          <w:szCs w:val="28"/>
        </w:rPr>
        <w:t>О защите и поощрении капиталовложений в Российской Федерации</w:t>
      </w:r>
      <w:r w:rsidR="006739BF">
        <w:rPr>
          <w:rFonts w:ascii="Times New Roman" w:hAnsi="Times New Roman" w:cs="Times New Roman"/>
          <w:sz w:val="28"/>
          <w:szCs w:val="28"/>
        </w:rPr>
        <w:t>»</w:t>
      </w:r>
      <w:r w:rsidRPr="00C322CC">
        <w:rPr>
          <w:rFonts w:ascii="Times New Roman" w:hAnsi="Times New Roman" w:cs="Times New Roman"/>
          <w:sz w:val="28"/>
          <w:szCs w:val="28"/>
        </w:rPr>
        <w:t xml:space="preserve">, </w:t>
      </w:r>
      <w:r w:rsidR="006739BF" w:rsidRPr="006739B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13.09.2022 № 1602 «О соглашениях о защите и поощрении капиталовложений»</w:t>
      </w:r>
      <w:r w:rsidRPr="00C322CC">
        <w:rPr>
          <w:rFonts w:ascii="Times New Roman" w:hAnsi="Times New Roman" w:cs="Times New Roman"/>
          <w:sz w:val="28"/>
          <w:szCs w:val="28"/>
        </w:rPr>
        <w:t>,</w:t>
      </w:r>
      <w:r w:rsidR="00071D11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Pr="00C322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tooltip="&quot;Устав муниципального образования &quot;Город Серпухов Московской области&quot; (принят решением Совета депутатов г. Серпухова МО от 26.01.2006 N 91/11) (ред. от 31.07.2013) (Зарегистрировано в ГУ Минюста России по Центральному федеральному округу 03.03.2006 N RU5031700" w:history="1">
        <w:r w:rsidRPr="00C322C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322CC">
        <w:rPr>
          <w:rFonts w:ascii="Times New Roman" w:hAnsi="Times New Roman" w:cs="Times New Roman"/>
          <w:sz w:val="28"/>
          <w:szCs w:val="28"/>
        </w:rPr>
        <w:t xml:space="preserve"> городского округа Кашира  Московской области</w:t>
      </w:r>
      <w:r w:rsidR="00DB3740" w:rsidRPr="00C322CC">
        <w:rPr>
          <w:rFonts w:ascii="Times New Roman" w:hAnsi="Times New Roman" w:cs="Times New Roman"/>
          <w:sz w:val="28"/>
          <w:szCs w:val="28"/>
        </w:rPr>
        <w:t xml:space="preserve">, </w:t>
      </w:r>
      <w:r w:rsidR="00DA1F62" w:rsidRPr="00C322CC">
        <w:rPr>
          <w:rFonts w:ascii="Times New Roman" w:hAnsi="Times New Roman" w:cs="Times New Roman"/>
          <w:sz w:val="28"/>
          <w:szCs w:val="28"/>
        </w:rPr>
        <w:t>письм</w:t>
      </w:r>
      <w:r w:rsidR="00A51401">
        <w:rPr>
          <w:rFonts w:ascii="Times New Roman" w:hAnsi="Times New Roman" w:cs="Times New Roman"/>
          <w:sz w:val="28"/>
          <w:szCs w:val="28"/>
        </w:rPr>
        <w:t>ами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A51401">
        <w:rPr>
          <w:rFonts w:ascii="Times New Roman" w:hAnsi="Times New Roman" w:cs="Times New Roman"/>
          <w:sz w:val="28"/>
          <w:szCs w:val="28"/>
        </w:rPr>
        <w:t>М</w:t>
      </w:r>
      <w:r w:rsidR="00DA1F62" w:rsidRPr="00C322CC">
        <w:rPr>
          <w:rFonts w:ascii="Times New Roman" w:hAnsi="Times New Roman" w:cs="Times New Roman"/>
          <w:sz w:val="28"/>
          <w:szCs w:val="28"/>
        </w:rPr>
        <w:t>инист</w:t>
      </w:r>
      <w:r w:rsidR="00A51401">
        <w:rPr>
          <w:rFonts w:ascii="Times New Roman" w:hAnsi="Times New Roman" w:cs="Times New Roman"/>
          <w:sz w:val="28"/>
          <w:szCs w:val="28"/>
        </w:rPr>
        <w:t>ерства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инвестиций, </w:t>
      </w:r>
      <w:r w:rsidR="00C322CC" w:rsidRPr="00C322CC">
        <w:rPr>
          <w:rFonts w:ascii="Times New Roman" w:hAnsi="Times New Roman" w:cs="Times New Roman"/>
          <w:sz w:val="28"/>
          <w:szCs w:val="28"/>
        </w:rPr>
        <w:t>промышленности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и науки Московской области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от </w:t>
      </w:r>
      <w:r w:rsidR="006739BF">
        <w:rPr>
          <w:rFonts w:ascii="Times New Roman" w:hAnsi="Times New Roman" w:cs="Times New Roman"/>
          <w:sz w:val="28"/>
          <w:szCs w:val="28"/>
        </w:rPr>
        <w:t xml:space="preserve">28.03.2024 </w:t>
      </w:r>
      <w:r w:rsidR="00DA1F62" w:rsidRPr="00C322CC">
        <w:rPr>
          <w:rFonts w:ascii="Times New Roman" w:hAnsi="Times New Roman" w:cs="Times New Roman"/>
          <w:sz w:val="28"/>
          <w:szCs w:val="28"/>
        </w:rPr>
        <w:t>№</w:t>
      </w:r>
      <w:r w:rsidR="00531CA4">
        <w:rPr>
          <w:rFonts w:ascii="Times New Roman" w:hAnsi="Times New Roman" w:cs="Times New Roman"/>
          <w:sz w:val="28"/>
          <w:szCs w:val="28"/>
        </w:rPr>
        <w:t xml:space="preserve"> 16 Исх-1821</w:t>
      </w:r>
      <w:r w:rsidR="00A51401">
        <w:rPr>
          <w:rFonts w:ascii="Times New Roman" w:hAnsi="Times New Roman" w:cs="Times New Roman"/>
          <w:sz w:val="28"/>
          <w:szCs w:val="28"/>
        </w:rPr>
        <w:t>,</w:t>
      </w:r>
      <w:r w:rsidR="00681F70">
        <w:rPr>
          <w:rFonts w:ascii="Times New Roman" w:hAnsi="Times New Roman" w:cs="Times New Roman"/>
          <w:sz w:val="28"/>
          <w:szCs w:val="28"/>
        </w:rPr>
        <w:t xml:space="preserve"> </w:t>
      </w:r>
      <w:r w:rsidR="00681F70" w:rsidRPr="00681F70">
        <w:rPr>
          <w:rFonts w:ascii="Times New Roman" w:hAnsi="Times New Roman" w:cs="Times New Roman"/>
          <w:sz w:val="28"/>
          <w:szCs w:val="28"/>
        </w:rPr>
        <w:t>от 04.04.2024 №. 16Исх-2014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639692D" w14:textId="77777777" w:rsidR="00550AB2" w:rsidRPr="00C322CC" w:rsidRDefault="00550AB2" w:rsidP="00DA1F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384BBD7" w14:textId="77777777" w:rsidR="00D20ECA" w:rsidRPr="00C322CC" w:rsidRDefault="00D20ECA" w:rsidP="00550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26EE70" w14:textId="3EEBAA8F" w:rsidR="00550AB2" w:rsidRPr="00C322CC" w:rsidRDefault="00550AB2" w:rsidP="001250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 xml:space="preserve">1. </w:t>
      </w:r>
      <w:r w:rsidR="00531CA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5">
        <w:r w:rsidR="00531CA4" w:rsidRPr="00531CA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531CA4" w:rsidRPr="00531CA4">
        <w:rPr>
          <w:rFonts w:ascii="Times New Roman" w:hAnsi="Times New Roman" w:cs="Times New Roman"/>
          <w:sz w:val="28"/>
          <w:szCs w:val="28"/>
        </w:rPr>
        <w:t xml:space="preserve"> об условиях и порядке заключения соглашений о защите и поощрении капиталовложений со стороны</w:t>
      </w:r>
      <w:r w:rsidR="00531CA4">
        <w:rPr>
          <w:rFonts w:ascii="Times New Roman" w:hAnsi="Times New Roman" w:cs="Times New Roman"/>
          <w:sz w:val="28"/>
          <w:szCs w:val="28"/>
        </w:rPr>
        <w:t xml:space="preserve"> </w:t>
      </w:r>
      <w:r w:rsidR="005F7582" w:rsidRPr="00C322CC">
        <w:rPr>
          <w:rFonts w:ascii="Times New Roman" w:hAnsi="Times New Roman" w:cs="Times New Roman"/>
          <w:sz w:val="28"/>
          <w:szCs w:val="28"/>
        </w:rPr>
        <w:t>муниципальн</w:t>
      </w:r>
      <w:r w:rsidR="00531CA4">
        <w:rPr>
          <w:rFonts w:ascii="Times New Roman" w:hAnsi="Times New Roman" w:cs="Times New Roman"/>
          <w:sz w:val="28"/>
          <w:szCs w:val="28"/>
        </w:rPr>
        <w:t>ого</w:t>
      </w:r>
      <w:r w:rsidR="004E5DFC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5F7582" w:rsidRPr="00C322CC">
        <w:rPr>
          <w:rFonts w:ascii="Times New Roman" w:hAnsi="Times New Roman" w:cs="Times New Roman"/>
          <w:sz w:val="28"/>
          <w:szCs w:val="28"/>
        </w:rPr>
        <w:t>образовани</w:t>
      </w:r>
      <w:r w:rsidR="00531CA4">
        <w:rPr>
          <w:rFonts w:ascii="Times New Roman" w:hAnsi="Times New Roman" w:cs="Times New Roman"/>
          <w:sz w:val="28"/>
          <w:szCs w:val="28"/>
        </w:rPr>
        <w:t>я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«Г</w:t>
      </w:r>
      <w:r w:rsidRPr="00C322CC">
        <w:rPr>
          <w:rFonts w:ascii="Times New Roman" w:hAnsi="Times New Roman" w:cs="Times New Roman"/>
          <w:sz w:val="28"/>
          <w:szCs w:val="28"/>
        </w:rPr>
        <w:t>ородско</w:t>
      </w:r>
      <w:r w:rsidR="005F7582" w:rsidRPr="00C322CC">
        <w:rPr>
          <w:rFonts w:ascii="Times New Roman" w:hAnsi="Times New Roman" w:cs="Times New Roman"/>
          <w:sz w:val="28"/>
          <w:szCs w:val="28"/>
        </w:rPr>
        <w:t>й</w:t>
      </w:r>
      <w:r w:rsidRPr="00C322CC">
        <w:rPr>
          <w:rFonts w:ascii="Times New Roman" w:hAnsi="Times New Roman" w:cs="Times New Roman"/>
          <w:sz w:val="28"/>
          <w:szCs w:val="28"/>
        </w:rPr>
        <w:t xml:space="preserve"> округ Кашира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Московской области»</w:t>
      </w:r>
      <w:r w:rsidR="007B120A">
        <w:rPr>
          <w:rFonts w:ascii="Times New Roman" w:hAnsi="Times New Roman" w:cs="Times New Roman"/>
          <w:sz w:val="28"/>
          <w:szCs w:val="28"/>
        </w:rPr>
        <w:t xml:space="preserve"> (</w:t>
      </w:r>
      <w:r w:rsidR="004C6DE1" w:rsidRPr="00C322CC">
        <w:rPr>
          <w:rFonts w:ascii="Times New Roman" w:hAnsi="Times New Roman" w:cs="Times New Roman"/>
          <w:sz w:val="28"/>
          <w:szCs w:val="28"/>
        </w:rPr>
        <w:t>приложени</w:t>
      </w:r>
      <w:r w:rsidR="007B120A">
        <w:rPr>
          <w:rFonts w:ascii="Times New Roman" w:hAnsi="Times New Roman" w:cs="Times New Roman"/>
          <w:sz w:val="28"/>
          <w:szCs w:val="28"/>
        </w:rPr>
        <w:t>е)</w:t>
      </w:r>
      <w:r w:rsidRPr="00C322CC">
        <w:rPr>
          <w:rFonts w:ascii="Times New Roman" w:hAnsi="Times New Roman" w:cs="Times New Roman"/>
          <w:sz w:val="28"/>
          <w:szCs w:val="28"/>
        </w:rPr>
        <w:t>.</w:t>
      </w:r>
    </w:p>
    <w:p w14:paraId="24BBB849" w14:textId="1DA98D4E" w:rsidR="001E7476" w:rsidRPr="00C322CC" w:rsidRDefault="00531CA4" w:rsidP="001250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«Центр </w:t>
      </w:r>
      <w:r w:rsidR="00E346E5" w:rsidRPr="00C322CC">
        <w:rPr>
          <w:rFonts w:ascii="Times New Roman" w:hAnsi="Times New Roman" w:cs="Times New Roman"/>
          <w:sz w:val="28"/>
          <w:szCs w:val="28"/>
        </w:rPr>
        <w:t xml:space="preserve">обслуживания» 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>городского округа Кашира (</w:t>
      </w:r>
      <w:r w:rsidR="00D2668E" w:rsidRPr="00C322CC">
        <w:rPr>
          <w:rFonts w:ascii="Times New Roman" w:hAnsi="Times New Roman" w:cs="Times New Roman"/>
          <w:sz w:val="28"/>
          <w:szCs w:val="28"/>
        </w:rPr>
        <w:t>Варакин А.Б.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) опубликовать настоящее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постановление в газете «Вести Каширского района» и разместить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E7476" w:rsidRPr="00C322CC">
        <w:rPr>
          <w:rFonts w:ascii="Times New Roman" w:hAnsi="Times New Roman" w:cs="Times New Roman"/>
          <w:sz w:val="28"/>
          <w:szCs w:val="28"/>
        </w:rPr>
        <w:t>а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Кашира </w:t>
      </w:r>
      <w:r w:rsidR="00D2668E" w:rsidRPr="00C322CC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945BDF" w:rsidRPr="00C322C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2668E" w:rsidRPr="00C322CC">
        <w:rPr>
          <w:rFonts w:ascii="Times New Roman" w:hAnsi="Times New Roman" w:cs="Times New Roman"/>
          <w:sz w:val="28"/>
          <w:szCs w:val="28"/>
        </w:rPr>
        <w:t>«Интернет»</w:t>
      </w:r>
      <w:r w:rsidR="007B120A">
        <w:rPr>
          <w:rFonts w:ascii="Times New Roman" w:hAnsi="Times New Roman" w:cs="Times New Roman"/>
          <w:sz w:val="28"/>
          <w:szCs w:val="28"/>
        </w:rPr>
        <w:t xml:space="preserve"> </w:t>
      </w:r>
      <w:r w:rsidR="007B120A" w:rsidRPr="007B120A">
        <w:rPr>
          <w:rFonts w:ascii="Times New Roman" w:hAnsi="Times New Roman" w:cs="Times New Roman"/>
          <w:sz w:val="28"/>
          <w:szCs w:val="28"/>
        </w:rPr>
        <w:t>kashira.su</w:t>
      </w:r>
      <w:r w:rsidR="007B120A">
        <w:rPr>
          <w:rFonts w:ascii="Times New Roman" w:hAnsi="Times New Roman" w:cs="Times New Roman"/>
          <w:sz w:val="28"/>
          <w:szCs w:val="28"/>
        </w:rPr>
        <w:t>.</w:t>
      </w:r>
    </w:p>
    <w:p w14:paraId="699DA620" w14:textId="70B79715" w:rsidR="00497A55" w:rsidRPr="00C322CC" w:rsidRDefault="00606390" w:rsidP="00714C0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7476" w:rsidRPr="00C322C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</w:t>
      </w:r>
      <w:r w:rsidR="004E5DFC" w:rsidRPr="00C322C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7476" w:rsidRPr="00C322CC">
        <w:rPr>
          <w:rFonts w:ascii="Times New Roman" w:hAnsi="Times New Roman" w:cs="Times New Roman"/>
          <w:sz w:val="28"/>
          <w:szCs w:val="28"/>
        </w:rPr>
        <w:t>опубликования.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AFF27" w14:textId="4C0B8731" w:rsidR="00550AB2" w:rsidRPr="00C322CC" w:rsidRDefault="00606390" w:rsidP="00714C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0F7A77" w:rsidRPr="00C322CC">
        <w:rPr>
          <w:rFonts w:ascii="Times New Roman" w:hAnsi="Times New Roman" w:cs="Times New Roman"/>
          <w:sz w:val="28"/>
          <w:szCs w:val="28"/>
        </w:rPr>
        <w:t>исполнением настоящего</w:t>
      </w:r>
      <w:r w:rsidR="00550AB2" w:rsidRPr="00C322CC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497A55" w:rsidRPr="00C322CC">
        <w:rPr>
          <w:rFonts w:ascii="Times New Roman" w:hAnsi="Times New Roman" w:cs="Times New Roman"/>
          <w:sz w:val="28"/>
          <w:szCs w:val="28"/>
        </w:rPr>
        <w:t>на</w:t>
      </w:r>
      <w:r w:rsidR="0050378D">
        <w:rPr>
          <w:rFonts w:ascii="Times New Roman" w:hAnsi="Times New Roman" w:cs="Times New Roman"/>
          <w:sz w:val="28"/>
          <w:szCs w:val="28"/>
        </w:rPr>
        <w:t xml:space="preserve">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1E7476" w:rsidRPr="00C322CC">
        <w:rPr>
          <w:rFonts w:ascii="Times New Roman" w:hAnsi="Times New Roman" w:cs="Times New Roman"/>
          <w:sz w:val="28"/>
          <w:szCs w:val="28"/>
        </w:rPr>
        <w:t>г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лавы </w:t>
      </w:r>
      <w:r w:rsidR="00D20ECA" w:rsidRPr="00C322CC">
        <w:rPr>
          <w:rFonts w:ascii="Times New Roman" w:hAnsi="Times New Roman" w:cs="Times New Roman"/>
          <w:sz w:val="28"/>
          <w:szCs w:val="28"/>
        </w:rPr>
        <w:t xml:space="preserve">городского округа Кашира </w:t>
      </w:r>
      <w:r w:rsidR="00945BDF" w:rsidRPr="00C322CC">
        <w:rPr>
          <w:rFonts w:ascii="Times New Roman" w:hAnsi="Times New Roman" w:cs="Times New Roman"/>
          <w:sz w:val="28"/>
          <w:szCs w:val="28"/>
        </w:rPr>
        <w:t>Чуракову</w:t>
      </w:r>
      <w:r w:rsidR="001E7476" w:rsidRPr="00C322CC">
        <w:rPr>
          <w:rFonts w:ascii="Times New Roman" w:hAnsi="Times New Roman" w:cs="Times New Roman"/>
          <w:sz w:val="28"/>
          <w:szCs w:val="28"/>
        </w:rPr>
        <w:t xml:space="preserve"> О. В.</w:t>
      </w:r>
    </w:p>
    <w:p w14:paraId="3B1B59BA" w14:textId="77777777" w:rsidR="00D20ECA" w:rsidRDefault="00D20ECA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F7263B" w14:textId="77777777" w:rsidR="00531CA4" w:rsidRPr="00C322CC" w:rsidRDefault="00531CA4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4E1741" w14:textId="77777777" w:rsidR="00D20ECA" w:rsidRPr="00C322CC" w:rsidRDefault="00D20ECA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263FC6" w14:textId="77777777" w:rsidR="0050378D" w:rsidRDefault="0050378D" w:rsidP="0050378D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Исполняющий обязанности главы</w:t>
      </w:r>
    </w:p>
    <w:p w14:paraId="48695882" w14:textId="77777777" w:rsidR="0050378D" w:rsidRDefault="0050378D" w:rsidP="0050378D">
      <w:r>
        <w:rPr>
          <w:rFonts w:ascii="Times New Roman" w:eastAsia="Calibri" w:hAnsi="Times New Roman"/>
          <w:sz w:val="28"/>
          <w:szCs w:val="28"/>
          <w:lang w:eastAsia="ru-RU"/>
        </w:rPr>
        <w:t xml:space="preserve">городского округа Кашира                                                       Е.С. Тертышников   </w:t>
      </w:r>
    </w:p>
    <w:p w14:paraId="212869A2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5C0EBD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8564D9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A9252F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10B90633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B6B4394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8E8BC62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53AD8394" w14:textId="2B66FC45" w:rsidR="00911DE1" w:rsidRPr="0050378D" w:rsidRDefault="00B048A0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Проект представлен</w:t>
      </w:r>
      <w:r w:rsidR="00911DE1"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429D96F6" w14:textId="77777777" w:rsidR="00911DE1" w:rsidRPr="00E346E5" w:rsidRDefault="00911DE1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4552B9" w14:textId="254F91E4" w:rsidR="00911DE1" w:rsidRPr="00E346E5" w:rsidRDefault="003705A7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Управления</w:t>
      </w:r>
      <w:r w:rsidR="00911DE1"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экономической политике</w:t>
      </w:r>
    </w:p>
    <w:p w14:paraId="61DCF82D" w14:textId="77777777" w:rsidR="00DB3740" w:rsidRPr="00E346E5" w:rsidRDefault="00DB3740" w:rsidP="00DB37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748377F1" w14:textId="0DD58CBE" w:rsidR="00911DE1" w:rsidRPr="00E346E5" w:rsidRDefault="00093660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И.В. Т</w:t>
      </w:r>
      <w:r w:rsidR="00DB5BF8"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уровцев</w:t>
      </w:r>
    </w:p>
    <w:p w14:paraId="729D58C0" w14:textId="77777777" w:rsidR="00911DE1" w:rsidRPr="00E346E5" w:rsidRDefault="00911DE1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962B5DD" w14:textId="77777777" w:rsidR="00550AB2" w:rsidRPr="00E346E5" w:rsidRDefault="00911DE1" w:rsidP="00911D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14:paraId="7AE7995A" w14:textId="77777777" w:rsidR="00911DE1" w:rsidRPr="00E346E5" w:rsidRDefault="00911DE1" w:rsidP="00911D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B22583" w14:textId="2A296691" w:rsidR="00911DE1" w:rsidRPr="00E346E5" w:rsidRDefault="00DB5BF8" w:rsidP="00911D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З</w:t>
      </w:r>
      <w:r w:rsidR="00911DE1" w:rsidRPr="00E346E5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767977" w:rsidRPr="00E346E5">
        <w:rPr>
          <w:rFonts w:ascii="Times New Roman" w:hAnsi="Times New Roman" w:cs="Times New Roman"/>
          <w:sz w:val="28"/>
          <w:szCs w:val="28"/>
        </w:rPr>
        <w:t>г</w:t>
      </w:r>
      <w:r w:rsidR="00911DE1" w:rsidRPr="00E346E5">
        <w:rPr>
          <w:rFonts w:ascii="Times New Roman" w:hAnsi="Times New Roman" w:cs="Times New Roman"/>
          <w:sz w:val="28"/>
          <w:szCs w:val="28"/>
        </w:rPr>
        <w:t>лавы городского округа Кашира</w:t>
      </w:r>
    </w:p>
    <w:p w14:paraId="6455C2FE" w14:textId="2AB9B563" w:rsidR="00911DE1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О. В. Чуракова</w:t>
      </w:r>
    </w:p>
    <w:p w14:paraId="369F44BB" w14:textId="77777777" w:rsidR="004C6DE1" w:rsidRDefault="004C6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4EE320" w14:textId="77777777" w:rsidR="004C6DE1" w:rsidRPr="00E346E5" w:rsidRDefault="004C6DE1" w:rsidP="004C6D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Заместитель главы городского округа Кашира</w:t>
      </w:r>
    </w:p>
    <w:p w14:paraId="5C6C19C4" w14:textId="0B9F0AE7" w:rsidR="004C6DE1" w:rsidRPr="00E346E5" w:rsidRDefault="004C6DE1" w:rsidP="004C6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Черкасова</w:t>
      </w:r>
    </w:p>
    <w:p w14:paraId="3C559C03" w14:textId="77777777" w:rsidR="004C6DE1" w:rsidRPr="00E346E5" w:rsidRDefault="004C6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36992" w14:textId="593F8096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67977" w:rsidRPr="00E346E5">
        <w:rPr>
          <w:rFonts w:ascii="Times New Roman" w:hAnsi="Times New Roman" w:cs="Times New Roman"/>
          <w:sz w:val="28"/>
          <w:szCs w:val="28"/>
        </w:rPr>
        <w:t>П</w:t>
      </w:r>
      <w:r w:rsidRPr="00E346E5">
        <w:rPr>
          <w:rFonts w:ascii="Times New Roman" w:hAnsi="Times New Roman" w:cs="Times New Roman"/>
          <w:sz w:val="28"/>
          <w:szCs w:val="28"/>
        </w:rPr>
        <w:t>равового управления</w:t>
      </w:r>
    </w:p>
    <w:p w14:paraId="2A33FBD3" w14:textId="77777777" w:rsidR="00767977" w:rsidRPr="00E346E5" w:rsidRDefault="00767977" w:rsidP="00767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4915F9F4" w14:textId="2C47D6B4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И.</w:t>
      </w:r>
      <w:r w:rsidR="00DB5BF8" w:rsidRPr="00E346E5">
        <w:rPr>
          <w:rFonts w:ascii="Times New Roman" w:hAnsi="Times New Roman" w:cs="Times New Roman"/>
          <w:sz w:val="28"/>
          <w:szCs w:val="28"/>
        </w:rPr>
        <w:t xml:space="preserve"> </w:t>
      </w:r>
      <w:r w:rsidRPr="00E346E5">
        <w:rPr>
          <w:rFonts w:ascii="Times New Roman" w:hAnsi="Times New Roman" w:cs="Times New Roman"/>
          <w:sz w:val="28"/>
          <w:szCs w:val="28"/>
        </w:rPr>
        <w:t>В.</w:t>
      </w:r>
      <w:r w:rsidR="00DB5BF8" w:rsidRPr="00E346E5">
        <w:rPr>
          <w:rFonts w:ascii="Times New Roman" w:hAnsi="Times New Roman" w:cs="Times New Roman"/>
          <w:sz w:val="28"/>
          <w:szCs w:val="28"/>
        </w:rPr>
        <w:t xml:space="preserve"> </w:t>
      </w:r>
      <w:r w:rsidRPr="00E346E5">
        <w:rPr>
          <w:rFonts w:ascii="Times New Roman" w:hAnsi="Times New Roman" w:cs="Times New Roman"/>
          <w:sz w:val="28"/>
          <w:szCs w:val="28"/>
        </w:rPr>
        <w:t>Бабенков</w:t>
      </w:r>
    </w:p>
    <w:p w14:paraId="6B22DF67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1637C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p w14:paraId="68B269A1" w14:textId="448DF193" w:rsidR="00911DE1" w:rsidRPr="00E346E5" w:rsidRDefault="00911DE1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46E5">
        <w:rPr>
          <w:rFonts w:ascii="Times New Roman" w:hAnsi="Times New Roman" w:cs="Times New Roman"/>
          <w:sz w:val="28"/>
          <w:szCs w:val="28"/>
        </w:rPr>
        <w:t>Главный аналитик</w:t>
      </w:r>
      <w:r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C6D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</w:t>
      </w:r>
    </w:p>
    <w:p w14:paraId="1F8B40AC" w14:textId="77777777" w:rsidR="00911DE1" w:rsidRPr="00E346E5" w:rsidRDefault="00911DE1" w:rsidP="00911D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46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экономической политике</w:t>
      </w:r>
    </w:p>
    <w:p w14:paraId="10E1317B" w14:textId="77777777" w:rsidR="00767977" w:rsidRPr="00E346E5" w:rsidRDefault="00767977" w:rsidP="00767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3C3CD1A3" w14:textId="4886C774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6E5">
        <w:rPr>
          <w:rFonts w:ascii="Times New Roman" w:hAnsi="Times New Roman" w:cs="Times New Roman"/>
          <w:sz w:val="28"/>
          <w:szCs w:val="28"/>
        </w:rPr>
        <w:t>И.А.</w:t>
      </w:r>
      <w:r w:rsidR="00DB5BF8" w:rsidRPr="00E346E5">
        <w:rPr>
          <w:rFonts w:ascii="Times New Roman" w:hAnsi="Times New Roman" w:cs="Times New Roman"/>
          <w:sz w:val="28"/>
          <w:szCs w:val="28"/>
        </w:rPr>
        <w:t xml:space="preserve"> </w:t>
      </w:r>
      <w:r w:rsidRPr="00E346E5">
        <w:rPr>
          <w:rFonts w:ascii="Times New Roman" w:hAnsi="Times New Roman" w:cs="Times New Roman"/>
          <w:sz w:val="28"/>
          <w:szCs w:val="28"/>
        </w:rPr>
        <w:t>Пак</w:t>
      </w:r>
    </w:p>
    <w:p w14:paraId="2241E279" w14:textId="038FC2DD" w:rsidR="00911DE1" w:rsidRPr="00E346E5" w:rsidRDefault="0050378D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14:paraId="549A0D7A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03F323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39969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08669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8CACE2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7CA23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4F354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63615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97A13" w14:textId="77777777" w:rsidR="00DB5BF8" w:rsidRPr="00E346E5" w:rsidRDefault="00DB5BF8" w:rsidP="00911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235B25" w14:textId="77777777" w:rsidR="00DB5BF8" w:rsidRPr="00767977" w:rsidRDefault="00DB5BF8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935C2E" w14:textId="77777777" w:rsidR="00911DE1" w:rsidRPr="00767977" w:rsidRDefault="00911DE1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444213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46E5">
        <w:rPr>
          <w:rFonts w:ascii="Times New Roman" w:hAnsi="Times New Roman" w:cs="Times New Roman"/>
          <w:sz w:val="26"/>
          <w:szCs w:val="26"/>
        </w:rPr>
        <w:t>Разослано:</w:t>
      </w:r>
    </w:p>
    <w:p w14:paraId="10A7CC5D" w14:textId="77777777" w:rsidR="00911DE1" w:rsidRPr="00E346E5" w:rsidRDefault="00911DE1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46E5">
        <w:rPr>
          <w:rFonts w:ascii="Times New Roman" w:hAnsi="Times New Roman" w:cs="Times New Roman"/>
          <w:sz w:val="26"/>
          <w:szCs w:val="26"/>
        </w:rPr>
        <w:t>дело – 2</w:t>
      </w:r>
    </w:p>
    <w:p w14:paraId="6037CDE9" w14:textId="77777777" w:rsidR="00B048A0" w:rsidRPr="00E346E5" w:rsidRDefault="00B048A0" w:rsidP="00B048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46E5">
        <w:rPr>
          <w:rFonts w:ascii="Times New Roman" w:hAnsi="Times New Roman" w:cs="Times New Roman"/>
          <w:sz w:val="26"/>
          <w:szCs w:val="26"/>
        </w:rPr>
        <w:t>регистр – 2</w:t>
      </w:r>
    </w:p>
    <w:p w14:paraId="3482A110" w14:textId="579DB24F" w:rsidR="00767977" w:rsidRPr="00E346E5" w:rsidRDefault="00767977" w:rsidP="00767977">
      <w:pPr>
        <w:shd w:val="clear" w:color="auto" w:fill="FFFFFF"/>
        <w:spacing w:after="0" w:line="240" w:lineRule="auto"/>
        <w:rPr>
          <w:rFonts w:ascii="Times New Roman" w:hAnsi="Times New Roman"/>
          <w:kern w:val="2"/>
          <w:sz w:val="26"/>
          <w:szCs w:val="26"/>
          <w:shd w:val="clear" w:color="auto" w:fill="FFFFFF"/>
        </w:rPr>
      </w:pPr>
      <w:r w:rsidRPr="00E346E5">
        <w:rPr>
          <w:rFonts w:ascii="Times New Roman" w:hAnsi="Times New Roman" w:cs="Times New Roman"/>
          <w:sz w:val="26"/>
          <w:szCs w:val="26"/>
        </w:rPr>
        <w:t>Чуракова О.В.</w:t>
      </w:r>
      <w:r w:rsidRPr="00E346E5">
        <w:rPr>
          <w:rFonts w:ascii="Times New Roman" w:hAnsi="Times New Roman"/>
          <w:kern w:val="2"/>
          <w:sz w:val="26"/>
          <w:szCs w:val="26"/>
          <w:shd w:val="clear" w:color="auto" w:fill="FFFFFF"/>
        </w:rPr>
        <w:t xml:space="preserve">  - 1 -</w:t>
      </w:r>
      <w:r w:rsidRPr="00E346E5">
        <w:rPr>
          <w:rFonts w:ascii="Times New Roman" w:hAnsi="Times New Roman"/>
          <w:kern w:val="2"/>
          <w:sz w:val="26"/>
          <w:szCs w:val="26"/>
          <w:shd w:val="clear" w:color="auto" w:fill="FFFFFF"/>
          <w:lang w:val="en-US"/>
        </w:rPr>
        <w:t>churakova</w:t>
      </w:r>
      <w:r w:rsidRPr="00E346E5">
        <w:rPr>
          <w:rFonts w:ascii="Times New Roman" w:hAnsi="Times New Roman"/>
          <w:kern w:val="2"/>
          <w:sz w:val="26"/>
          <w:szCs w:val="26"/>
          <w:shd w:val="clear" w:color="auto" w:fill="FFFFFF"/>
        </w:rPr>
        <w:t>@</w:t>
      </w:r>
      <w:r w:rsidRPr="00E346E5">
        <w:rPr>
          <w:rFonts w:ascii="Times New Roman" w:hAnsi="Times New Roman"/>
          <w:sz w:val="26"/>
          <w:szCs w:val="26"/>
          <w:shd w:val="clear" w:color="auto" w:fill="FFFFFF"/>
        </w:rPr>
        <w:t xml:space="preserve"> kashira.org</w:t>
      </w:r>
    </w:p>
    <w:p w14:paraId="6DAC291E" w14:textId="5DAECA4E" w:rsidR="00B048A0" w:rsidRPr="00E346E5" w:rsidRDefault="004C6DE1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767977" w:rsidRPr="00E346E5">
        <w:rPr>
          <w:rFonts w:ascii="Times New Roman" w:hAnsi="Times New Roman" w:cs="Times New Roman"/>
          <w:sz w:val="26"/>
          <w:szCs w:val="26"/>
        </w:rPr>
        <w:t xml:space="preserve"> по экономической политике</w:t>
      </w:r>
      <w:r w:rsidR="00911DE1" w:rsidRPr="00E346E5">
        <w:rPr>
          <w:rFonts w:ascii="Times New Roman" w:hAnsi="Times New Roman" w:cs="Times New Roman"/>
          <w:sz w:val="26"/>
          <w:szCs w:val="26"/>
        </w:rPr>
        <w:t xml:space="preserve"> </w:t>
      </w:r>
      <w:r w:rsidR="00767977" w:rsidRPr="00E346E5">
        <w:rPr>
          <w:rFonts w:ascii="Times New Roman" w:hAnsi="Times New Roman" w:cs="Times New Roman"/>
          <w:sz w:val="26"/>
          <w:szCs w:val="26"/>
        </w:rPr>
        <w:t>–</w:t>
      </w:r>
      <w:r w:rsidR="00911DE1" w:rsidRPr="00E346E5">
        <w:rPr>
          <w:rFonts w:ascii="Times New Roman" w:hAnsi="Times New Roman" w:cs="Times New Roman"/>
          <w:sz w:val="26"/>
          <w:szCs w:val="26"/>
        </w:rPr>
        <w:t xml:space="preserve"> </w:t>
      </w:r>
      <w:r w:rsidR="00767977" w:rsidRPr="00E346E5">
        <w:rPr>
          <w:rFonts w:ascii="Times New Roman" w:hAnsi="Times New Roman" w:cs="Times New Roman"/>
          <w:sz w:val="26"/>
          <w:szCs w:val="26"/>
        </w:rPr>
        <w:t xml:space="preserve">1- </w:t>
      </w:r>
      <w:hyperlink r:id="rId9" w:history="1">
        <w:r w:rsidR="00767977" w:rsidRPr="00E346E5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opt_kashira@mail.ru</w:t>
        </w:r>
      </w:hyperlink>
    </w:p>
    <w:p w14:paraId="5CB51B5A" w14:textId="6002C2D4" w:rsidR="00195525" w:rsidRPr="00E346E5" w:rsidRDefault="00B048A0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46E5">
        <w:rPr>
          <w:rFonts w:ascii="Times New Roman" w:hAnsi="Times New Roman" w:cs="Times New Roman"/>
          <w:sz w:val="26"/>
          <w:szCs w:val="26"/>
        </w:rPr>
        <w:t>МКУ «Центр обслуживания» городского округа Кашира -</w:t>
      </w:r>
      <w:r w:rsidR="00767977" w:rsidRPr="00E346E5">
        <w:rPr>
          <w:rFonts w:ascii="Times New Roman" w:hAnsi="Times New Roman" w:cs="Times New Roman"/>
          <w:sz w:val="26"/>
          <w:szCs w:val="26"/>
        </w:rPr>
        <w:t>1-</w:t>
      </w:r>
      <w:r w:rsidRPr="00E346E5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195525" w:rsidRPr="00E346E5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mkutso@yаndex.ru</w:t>
        </w:r>
      </w:hyperlink>
    </w:p>
    <w:p w14:paraId="5BDE4AE3" w14:textId="2D1E2B8E" w:rsidR="00911DE1" w:rsidRPr="004C6DE1" w:rsidRDefault="00911DE1" w:rsidP="00911D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DE1">
        <w:rPr>
          <w:rFonts w:ascii="Times New Roman" w:hAnsi="Times New Roman" w:cs="Times New Roman"/>
          <w:sz w:val="26"/>
          <w:szCs w:val="26"/>
        </w:rPr>
        <w:tab/>
      </w:r>
      <w:r w:rsidRPr="004C6DE1">
        <w:rPr>
          <w:rFonts w:ascii="Times New Roman" w:hAnsi="Times New Roman" w:cs="Times New Roman"/>
          <w:sz w:val="26"/>
          <w:szCs w:val="26"/>
        </w:rPr>
        <w:tab/>
      </w:r>
      <w:r w:rsidR="0045252A">
        <w:rPr>
          <w:rFonts w:ascii="Times New Roman" w:hAnsi="Times New Roman" w:cs="Times New Roman"/>
          <w:sz w:val="26"/>
          <w:szCs w:val="26"/>
        </w:rPr>
        <w:t>8</w:t>
      </w:r>
      <w:r w:rsidR="004C6DE1" w:rsidRPr="004C6DE1">
        <w:rPr>
          <w:rFonts w:ascii="Times New Roman" w:hAnsi="Times New Roman" w:cs="Times New Roman"/>
          <w:sz w:val="26"/>
          <w:szCs w:val="26"/>
        </w:rPr>
        <w:t xml:space="preserve"> </w:t>
      </w:r>
      <w:r w:rsidRPr="004C6DE1">
        <w:rPr>
          <w:rFonts w:ascii="Times New Roman" w:hAnsi="Times New Roman" w:cs="Times New Roman"/>
          <w:sz w:val="26"/>
          <w:szCs w:val="26"/>
        </w:rPr>
        <w:t>экз.</w:t>
      </w:r>
    </w:p>
    <w:p w14:paraId="79EBC8B1" w14:textId="77777777" w:rsidR="00911DE1" w:rsidRPr="00767977" w:rsidRDefault="00911DE1" w:rsidP="00911DE1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67977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E6ABF" w14:paraId="2F0DF373" w14:textId="77777777" w:rsidTr="00AC67FE">
        <w:tc>
          <w:tcPr>
            <w:tcW w:w="4672" w:type="dxa"/>
          </w:tcPr>
          <w:p w14:paraId="6209111E" w14:textId="77777777" w:rsidR="007E6ABF" w:rsidRDefault="007E6ABF" w:rsidP="00AC67FE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2" w:type="dxa"/>
          </w:tcPr>
          <w:p w14:paraId="10E2922E" w14:textId="1AE96950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14:paraId="5F0E9FDD" w14:textId="45414158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14:paraId="4F17C11E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14:paraId="5D5881F3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Кашира</w:t>
            </w:r>
          </w:p>
          <w:p w14:paraId="277E3041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72DF92" w14:textId="73749A24" w:rsidR="007E6ABF" w:rsidRPr="00496497" w:rsidRDefault="007E6ABF" w:rsidP="007E6ABF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D9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26F7CA78" w14:textId="77777777" w:rsidR="007E6ABF" w:rsidRPr="009C234B" w:rsidRDefault="007E6ABF" w:rsidP="007E6AB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9C234B">
        <w:rPr>
          <w:rFonts w:ascii="Times New Roman" w:hAnsi="Times New Roman" w:cs="Times New Roman"/>
          <w:sz w:val="27"/>
          <w:szCs w:val="27"/>
        </w:rPr>
        <w:t>Положение</w:t>
      </w:r>
    </w:p>
    <w:p w14:paraId="2DEDDCE8" w14:textId="77777777" w:rsidR="00DD3C15" w:rsidRDefault="00DD3C15" w:rsidP="007E6AB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DD3C15">
        <w:rPr>
          <w:rFonts w:ascii="Times New Roman" w:hAnsi="Times New Roman" w:cs="Times New Roman"/>
          <w:b/>
          <w:bCs/>
          <w:sz w:val="27"/>
          <w:szCs w:val="27"/>
        </w:rPr>
        <w:t xml:space="preserve">об условиях и порядке заключения соглашений о защите и поощрении капиталовложений со стороны муниципального образования </w:t>
      </w:r>
    </w:p>
    <w:p w14:paraId="5995C22F" w14:textId="77777777" w:rsidR="001250B9" w:rsidRDefault="00DD3C15" w:rsidP="007E6AB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DD3C15">
        <w:rPr>
          <w:rFonts w:ascii="Times New Roman" w:hAnsi="Times New Roman" w:cs="Times New Roman"/>
          <w:b/>
          <w:bCs/>
          <w:sz w:val="27"/>
          <w:szCs w:val="27"/>
        </w:rPr>
        <w:t>«Городской округ Кашира Московской области»</w:t>
      </w:r>
    </w:p>
    <w:p w14:paraId="0ACBB37C" w14:textId="77777777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BDC83EE" w14:textId="33BFACC8" w:rsidR="0097605A" w:rsidRPr="0097605A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97605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1. Общие Положения</w:t>
      </w:r>
    </w:p>
    <w:p w14:paraId="64B73C11" w14:textId="31048852" w:rsidR="001250B9" w:rsidRPr="0045252A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 Положение </w:t>
      </w:r>
      <w:r w:rsidR="000B3D76" w:rsidRP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об условиях и порядке заключения соглашений о защите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0B3D76" w:rsidRP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поощрении капиталовложений со стороны муниципального образования «Городской округ Кашира Московской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области» (далее – Положение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Соглашение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разработано в соответствии с </w:t>
      </w:r>
      <w:hyperlink r:id="rId11">
        <w:r w:rsidR="001250B9"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8 статьи 4</w:t>
        </w:r>
      </w:hyperlink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A07BC8" w:rsidRPr="0045252A">
        <w:rPr>
          <w:rFonts w:ascii="Times New Roman" w:hAnsi="Times New Roman" w:cs="Times New Roman"/>
          <w:sz w:val="26"/>
          <w:szCs w:val="26"/>
        </w:rPr>
        <w:t xml:space="preserve">частью 2 статьи 10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от </w:t>
      </w:r>
      <w:r w:rsidR="0085728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01.04.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2020 № 69-ФЗ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защите и поощрении капиталовложений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Российской Федерации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(далее - Федеральный закон № 69-ФЗ)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Постановлением Правительства Российской Федерации от 13.09.2022 № 1602 «О соглашениях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защите и поощрении капиталовложений»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регулирует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условия и порядок заключения соглашений о защите и поощрении капиталовложений со стороны муниципального образования «Городской округ Кашира Московской области» (далее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–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Правила к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Постановлени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ю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1602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).</w:t>
      </w:r>
    </w:p>
    <w:p w14:paraId="4F7E1F71" w14:textId="7C389ABC" w:rsidR="00C304C4" w:rsidRDefault="00C304C4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1.2. В на</w:t>
      </w:r>
      <w:r w:rsidR="0064188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стоящем Положении используются понятия,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предусмотренные 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Федеральны</w:t>
      </w:r>
      <w:r w:rsid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закон</w:t>
      </w:r>
      <w:r w:rsid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ом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4E0D82D4" w14:textId="7ECFB032" w:rsidR="000B3D76" w:rsidRPr="007679F5" w:rsidRDefault="007679F5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1.2.1. 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Понятия «капитальные вложения» и «инвестиционная деятельность» применяются в значениях, определенных в Федеральном законе от 25 февраля 1999 года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39-ФЗ «Об инвестиционной деятельности в Российской Федерации, осуществляемой в форме капитальных вложений».</w:t>
      </w:r>
    </w:p>
    <w:p w14:paraId="4331D0E5" w14:textId="2F50BFC8" w:rsidR="007679F5" w:rsidRDefault="007679F5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1.2.2. Понятие «иностранный инвестор» применяется в значении, определенном в Федеральном законе от 9 июля 1999 года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160-ФЗ «Об иностранных инвестициях в Российской Федерации».</w:t>
      </w:r>
    </w:p>
    <w:p w14:paraId="31A86C92" w14:textId="09B236EC" w:rsidR="004E761C" w:rsidRPr="0045252A" w:rsidRDefault="004E761C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Уполномоченным органом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имени муниципального образования «Городской округ Кашира Московской области» (далее – муниципальное образование) на подписание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и дополнительных Соглашений к ним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(в том числе на рассмотрение связанных с заключением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документов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материалов), принятие решений об изменении и прекращении действия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и об урегулировании вытекающих из них споров, а также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осуществление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мониторинга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является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дминистрация городского округа Кашира (далее –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дминистрация).</w:t>
      </w:r>
    </w:p>
    <w:p w14:paraId="4AA7E3AB" w14:textId="742D9ACD" w:rsidR="00C56E06" w:rsidRPr="001250B9" w:rsidRDefault="00C56E06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1.3.1. Уполномоченным органом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дминистрации в сфере согласования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заключения Соглашени</w:t>
      </w:r>
      <w:r w:rsidR="0042058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й, а также по взаимодействию с уполномоченным органом администрации является Управление по экономической политике администрации городского округа Кашира (далее – уполномоченный орган). </w:t>
      </w:r>
    </w:p>
    <w:p w14:paraId="64884EDC" w14:textId="7BCBDF52" w:rsidR="001250B9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К отношениям, возникающим в связи с заключением, изменением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расторжением </w:t>
      </w:r>
      <w:r w:rsidR="00A4687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оглашения, а также в связи с исполнением обязанностей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указанному соглашению, применяются правила гражданского законодательства с учетом особенностей, установленных Федеральным </w:t>
      </w:r>
      <w:hyperlink r:id="rId12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69-ФЗ.</w:t>
      </w:r>
    </w:p>
    <w:p w14:paraId="0F10D079" w14:textId="77777777" w:rsidR="00274E5A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9471C8A" w14:textId="77777777" w:rsidR="0045252A" w:rsidRPr="0045252A" w:rsidRDefault="0045252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7502C48" w14:textId="34B2A944" w:rsidR="006C341A" w:rsidRDefault="006B68BA" w:rsidP="006B68BA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>2. Предмет и условия заключения Соглашения</w:t>
      </w:r>
    </w:p>
    <w:p w14:paraId="785CADB6" w14:textId="608B783A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2.1. Соглашение заключается с российским юридическим лицом, которое удовлетворяет следующим требованиям (далее - заявитель):</w:t>
      </w:r>
    </w:p>
    <w:p w14:paraId="16810C84" w14:textId="57080DF0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а) заявитель отвечает признакам организации, реализующей проект, установленным </w:t>
      </w:r>
      <w:hyperlink r:id="rId13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8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№ 69-ФЗ;</w:t>
      </w:r>
    </w:p>
    <w:p w14:paraId="6FC9DEEB" w14:textId="77777777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б) заявителем представлена достоверная информация о себе, в том числе информация, соответствующая сведениям, содержащимся в Едином государственном реестре юридических лиц, включая сведения о том, что:</w:t>
      </w:r>
    </w:p>
    <w:p w14:paraId="2E79DBB4" w14:textId="77777777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лиц;</w:t>
      </w:r>
    </w:p>
    <w:p w14:paraId="13EE4576" w14:textId="403917F5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в отношении заявителя в соответствии с Федеральным </w:t>
      </w:r>
      <w:hyperlink r:id="rId14" w:history="1">
        <w:r w:rsidRPr="0045252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от 26.10.2002   №127-ФЗ «О несостоятельности (банкротстве)» не возбуждено производство </w:t>
      </w:r>
      <w:r w:rsidR="0045252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45252A">
        <w:rPr>
          <w:rFonts w:ascii="Times New Roman" w:hAnsi="Times New Roman" w:cs="Times New Roman"/>
          <w:sz w:val="26"/>
          <w:szCs w:val="26"/>
        </w:rPr>
        <w:t>по делу о несостоятельности (банкротстве).</w:t>
      </w:r>
    </w:p>
    <w:p w14:paraId="36EB74C4" w14:textId="6C594272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2.2. Соглашение заключается в отношении инвестиционного проекта, который удовлетворяет следующим требованиям:</w:t>
      </w:r>
    </w:p>
    <w:p w14:paraId="01EB6630" w14:textId="71C69A0E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а) инвестиционный проект отвечает признакам инвестиционного проекта, предусмотренным </w:t>
      </w:r>
      <w:hyperlink r:id="rId15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3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№ 69-ФЗ;</w:t>
      </w:r>
    </w:p>
    <w:p w14:paraId="3EBBF0E4" w14:textId="19E498CC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б) инвестиционный проект отвечает признакам нового инвестиционного проекта, предусмотренным </w:t>
      </w:r>
      <w:hyperlink r:id="rId16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6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                          № 69-ФЗ;</w:t>
      </w:r>
    </w:p>
    <w:p w14:paraId="4B15302C" w14:textId="06D41441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в) инвестиционный проект реализуется в сфере российской экономики, которая отвечает требованиям, установленным </w:t>
      </w:r>
      <w:hyperlink r:id="rId17" w:history="1">
        <w:r w:rsidRPr="0045252A">
          <w:rPr>
            <w:rFonts w:ascii="Times New Roman" w:hAnsi="Times New Roman" w:cs="Times New Roman"/>
            <w:sz w:val="26"/>
            <w:szCs w:val="26"/>
          </w:rPr>
          <w:t>статьей 6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закона№ 69-ФЗ;</w:t>
      </w:r>
    </w:p>
    <w:p w14:paraId="3EE3CCFE" w14:textId="647C50B4" w:rsidR="009A6ACF" w:rsidRPr="0045252A" w:rsidRDefault="0045252A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г</w:t>
      </w:r>
      <w:r w:rsidR="009A6ACF" w:rsidRPr="0045252A">
        <w:rPr>
          <w:rFonts w:ascii="Times New Roman" w:hAnsi="Times New Roman" w:cs="Times New Roman"/>
          <w:sz w:val="26"/>
          <w:szCs w:val="26"/>
        </w:rPr>
        <w:t xml:space="preserve">) вложенные в инвестиционный проект и (или) планируемые к вложению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A6ACF" w:rsidRPr="0045252A">
        <w:rPr>
          <w:rFonts w:ascii="Times New Roman" w:hAnsi="Times New Roman" w:cs="Times New Roman"/>
          <w:sz w:val="26"/>
          <w:szCs w:val="26"/>
        </w:rPr>
        <w:t xml:space="preserve">в инвестиционный проект денежные средства (капиталовложения) отвечают требованиям, установленным </w:t>
      </w:r>
      <w:hyperlink r:id="rId18" w:history="1">
        <w:r w:rsidR="009A6ACF" w:rsidRPr="0045252A">
          <w:rPr>
            <w:rFonts w:ascii="Times New Roman" w:hAnsi="Times New Roman" w:cs="Times New Roman"/>
            <w:sz w:val="26"/>
            <w:szCs w:val="26"/>
          </w:rPr>
          <w:t>пунктом 5 части 1 статьи 2</w:t>
        </w:r>
      </w:hyperlink>
      <w:r w:rsidR="009A6ACF"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A6ACF" w:rsidRPr="0045252A">
        <w:rPr>
          <w:rFonts w:ascii="Times New Roman" w:hAnsi="Times New Roman" w:cs="Times New Roman"/>
          <w:sz w:val="26"/>
          <w:szCs w:val="26"/>
        </w:rPr>
        <w:t>№ 69-ФЗ</w:t>
      </w:r>
      <w:r w:rsidRPr="0045252A">
        <w:rPr>
          <w:rFonts w:ascii="Times New Roman" w:hAnsi="Times New Roman" w:cs="Times New Roman"/>
          <w:sz w:val="26"/>
          <w:szCs w:val="26"/>
        </w:rPr>
        <w:t>.</w:t>
      </w:r>
    </w:p>
    <w:p w14:paraId="5C464355" w14:textId="081B94C7" w:rsid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о защите и поощрении капиталовложений заключается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позднее 1 января 2030 г.</w:t>
      </w:r>
    </w:p>
    <w:p w14:paraId="35FA0F17" w14:textId="5C763EBC" w:rsidR="00515112" w:rsidRPr="0045252A" w:rsidRDefault="0051511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 Соглашение должно содержать условия, пред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усмотренные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части 8 статьи 10 Федерального </w:t>
      </w:r>
      <w:hyperlink r:id="rId19">
        <w:r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</w:t>
        </w:r>
      </w:hyperlink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№ 69-ФЗ.</w:t>
      </w:r>
    </w:p>
    <w:p w14:paraId="12F9F3BF" w14:textId="370F65AA" w:rsidR="001250B9" w:rsidRPr="001250B9" w:rsidRDefault="00274E5A" w:rsidP="00A07BC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заключается с организацией, реализующей проект, при условии, что такое </w:t>
      </w:r>
      <w:r w:rsidR="00096B2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1A08A508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игорный бизнес;</w:t>
      </w:r>
    </w:p>
    <w:p w14:paraId="58AFD1B0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14:paraId="6C0C261A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14:paraId="291E9321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оптовая и розничная торговля;</w:t>
      </w:r>
    </w:p>
    <w:p w14:paraId="14FF312F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14:paraId="1D0E8389" w14:textId="40DA3C9C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6)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создание (строительство) либо реконструкция и (или) модернизация административно-деловых центров и торговых центров (комплексов)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(кроме аэровокзалов (терминалов), а также многоквартирных домов, жилых домов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(кроме строительства таких домов в соответствии с договором о комплексном развитии территории).</w:t>
      </w:r>
    </w:p>
    <w:p w14:paraId="50D8DFBB" w14:textId="3CD8BCE5" w:rsidR="001250B9" w:rsidRP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</w:t>
      </w:r>
      <w:r w:rsidR="008522E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оглашению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дминистрация, являющаяся его стороной, обязуется обеспечить организации, реализующей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проект, неприменение в ее отношении актов (решений) органов местного самоуправления</w:t>
      </w:r>
      <w:r w:rsidR="008522E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городского округа Кашира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ухудшающих условия ведения предпринимательской и (или) иной деятельности,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именно:</w:t>
      </w:r>
    </w:p>
    <w:p w14:paraId="2B0BF548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увеличивающих сроки осуществления процедур, необходимых для реализации инвестиционного проекта;</w:t>
      </w:r>
    </w:p>
    <w:p w14:paraId="04CD97A9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увеличивающих количество процедур, необходимых для реализации инвестиционного проекта;</w:t>
      </w:r>
    </w:p>
    <w:p w14:paraId="5E3FF354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5666BB8D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3E35E87D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устанавливающих дополнительные запреты, препятствующих реализации инвестиционного проекта.</w:t>
      </w:r>
    </w:p>
    <w:p w14:paraId="3524DC33" w14:textId="6CE43928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</w:t>
      </w:r>
      <w:r w:rsidR="008522E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муниципального образования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22073BB" w14:textId="3653FC8B" w:rsidR="001250B9" w:rsidRP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Администрация может быть стороной </w:t>
      </w:r>
      <w:r w:rsidR="0056220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если одновременно выполняются следующие условия:</w:t>
      </w:r>
    </w:p>
    <w:p w14:paraId="1204B9A8" w14:textId="69023470" w:rsidR="001250B9" w:rsidRPr="00AE57C4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стороной </w:t>
      </w:r>
      <w:r w:rsidR="001C18E4"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 является </w:t>
      </w:r>
      <w:r w:rsidR="00EA0C74"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Московская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область;</w:t>
      </w:r>
    </w:p>
    <w:p w14:paraId="5A532B03" w14:textId="36F0E8CD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2) стороной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я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является организация, реализующая проект, соответствующая требованиям пункта 8 части 2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статьи 2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</w:t>
      </w:r>
      <w:hyperlink r:id="rId20">
        <w:r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№ 69-ФЗ, не находящаяся в процессе ликвидации и в отношении которой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не возбуждено производство по делу о несостоятельности (банкротстве)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соответствии с законодательством Российской Федерации о несостоятельности (банкротстве);</w:t>
      </w:r>
    </w:p>
    <w:p w14:paraId="43A5E8C8" w14:textId="0218A353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3) инвестиционный проект, в отношении которого предлагается заключить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оглашение, соответствует условиям, предусмотренным Федеральным </w:t>
      </w:r>
      <w:hyperlink r:id="rId21">
        <w:r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69-ФЗ.</w:t>
      </w:r>
    </w:p>
    <w:p w14:paraId="4EE02090" w14:textId="7EB486BC" w:rsid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3A6C4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Администрация при заключении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1BE82A35" w14:textId="77777777" w:rsidR="00D03EF2" w:rsidRPr="00D03EF2" w:rsidRDefault="00D03EF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5B619EBB" w14:textId="3730F296" w:rsidR="001250B9" w:rsidRPr="00044C8A" w:rsidRDefault="009223B8" w:rsidP="00D30598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3</w:t>
      </w:r>
      <w:r w:rsidR="001250B9" w:rsidRPr="00044C8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 Порядок заключения </w:t>
      </w:r>
      <w:r w:rsidR="00D3059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 w:rsidR="001250B9" w:rsidRPr="00044C8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оглашения.</w:t>
      </w:r>
    </w:p>
    <w:p w14:paraId="4B135881" w14:textId="5EF558C0" w:rsidR="001250B9" w:rsidRP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.1.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может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заключат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ься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 использованием государственной информационной системы в порядке, предусмотренном </w:t>
      </w:r>
      <w:hyperlink r:id="rId22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статьями 7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</w:t>
      </w:r>
      <w:hyperlink r:id="rId23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8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</w:p>
    <w:p w14:paraId="40372E45" w14:textId="1E41C4B8" w:rsidR="001250B9" w:rsidRPr="00AE57C4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i/>
          <w:iCs/>
          <w:strike/>
          <w:color w:val="388600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.2. 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Для подписания Соглашения в </w:t>
      </w:r>
      <w:r w:rsidR="00D4609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государственной информационной систем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 используется электронная подпись.</w:t>
      </w:r>
      <w:r w:rsidR="00D4609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5EC89B28" w14:textId="37D359A6" w:rsidR="001250B9" w:rsidRPr="00D46097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42A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(дополнительное соглашение к нему) признается заключенным с даты регистрации соответствующего </w:t>
      </w:r>
      <w:r w:rsidR="00336D4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250B9" w:rsidRP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(внесения в реестр соглашений).</w:t>
      </w:r>
    </w:p>
    <w:p w14:paraId="45EAD594" w14:textId="4CE427F9" w:rsidR="00E342A9" w:rsidRPr="0045252A" w:rsidRDefault="00E342A9" w:rsidP="00E342A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24B3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3.4.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(дополнительное соглашение к 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нему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подлежит включению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реестр соглашений не позднее пяти рабочих дней с даты подписания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дминистрацией.</w:t>
      </w:r>
    </w:p>
    <w:p w14:paraId="50F54198" w14:textId="070AD669" w:rsidR="001250B9" w:rsidRP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42A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Изменение условий Соглашения не допускается, за исключением случаев, установленных </w:t>
      </w:r>
      <w:hyperlink r:id="rId24">
        <w:r w:rsidR="00E342A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</w:t>
        </w:r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6 статьи 11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</w:p>
    <w:p w14:paraId="6BE24BEB" w14:textId="5AF1ECE4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3.</w:t>
      </w:r>
      <w:r w:rsidR="00E342A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действует до полного исполнения сторонами своих обязанностей по нему, если иное не предусмотрено Федеральным </w:t>
      </w:r>
      <w:hyperlink r:id="rId25">
        <w:r w:rsidR="001250B9" w:rsidRPr="00942778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342A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69-ФЗ.</w:t>
      </w:r>
    </w:p>
    <w:p w14:paraId="38184B99" w14:textId="0C561255" w:rsidR="00942778" w:rsidRDefault="00942778" w:rsidP="0094277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3.7. </w:t>
      </w:r>
      <w:r w:rsidRPr="000E28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Соглашение может быть прекращено в любое время по соглашению сторон, если это не нарушает условий связанного договора.</w:t>
      </w:r>
    </w:p>
    <w:p w14:paraId="63875F32" w14:textId="62ED2F0A" w:rsidR="001250B9" w:rsidRPr="009F0E80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1206C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="009B0992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рганизация, реализующая проект (далее – 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аявитель</w:t>
      </w:r>
      <w:r w:rsidR="009B0992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направляет 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администрацию </w:t>
      </w:r>
      <w:hyperlink w:anchor="P142">
        <w:r w:rsidR="001250B9"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заявление</w:t>
        </w:r>
      </w:hyperlink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 предоставлении согласия на заключение Соглашения (</w:t>
      </w:r>
      <w:r w:rsidR="00060C8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присоединение </w:t>
      </w:r>
      <w:r w:rsidR="001250B9" w:rsidRPr="0011206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Соглашению), составленное </w:t>
      </w:r>
      <w:r w:rsidR="001250B9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форме, предусмотренной </w:t>
      </w:r>
      <w:r w:rsidR="009F0E80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приложением 1 к настоящему Положению</w:t>
      </w:r>
      <w:r w:rsidR="001250B9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2BA5DC77" w14:textId="3C1CEE9B" w:rsidR="00684FCA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Заявление, проект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и документы, прилагаемые к заявлению, направляются в форме электронного документа в государственную информационную систему </w:t>
      </w:r>
      <w:r w:rsidR="00684F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Капиталовложения</w:t>
      </w:r>
      <w:r w:rsidR="00684F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</w:p>
    <w:p w14:paraId="0B5DB5F5" w14:textId="181F1852" w:rsidR="003B0D0E" w:rsidRPr="00046E26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46E2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При этом такие электронные документы (их электронные образы) должны быть подписаны (заверены) усиленной квалифицированной электронной подписью заявителя.</w:t>
      </w:r>
    </w:p>
    <w:p w14:paraId="2E49ACAA" w14:textId="1385F47A" w:rsidR="003B0D0E" w:rsidRPr="001250B9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10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Заявитель несет ответственность за полноту представленных им для заключения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документов и материалов и достоверность содержащихся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них сведений в соответствии с законодательством Российской Федерации.</w:t>
      </w:r>
    </w:p>
    <w:p w14:paraId="5B5BDF7F" w14:textId="2B607ABE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0" w:name="P74"/>
      <w:bookmarkEnd w:id="0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0A1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К заявлению должны быть приложены следующие документы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материалы:</w:t>
      </w:r>
    </w:p>
    <w:p w14:paraId="2DDE6E6C" w14:textId="57DF874E" w:rsidR="00B17ECA" w:rsidRPr="004F72C3" w:rsidRDefault="004F2481" w:rsidP="00B17E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5"/>
      <w:bookmarkEnd w:id="1"/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проект </w:t>
      </w:r>
      <w:r w:rsidR="00B23804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соответству</w:t>
      </w:r>
      <w:r w:rsidR="004F72C3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ющий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требованиям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го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закон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а                     </w:t>
      </w:r>
      <w:r w:rsidR="0011206C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</w:t>
      </w:r>
      <w:r w:rsidR="00EC1BBE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Правилам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C1BBE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 Постановлению № 1602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732DFDDE" w14:textId="0AD9B723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" w:name="100529"/>
      <w:bookmarkStart w:id="3" w:name="100144"/>
      <w:bookmarkEnd w:id="2"/>
      <w:bookmarkEnd w:id="3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заверенная копия договора, указанного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6" w:anchor="100371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1 части 1 статьи 14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</w:t>
      </w:r>
      <w:r w:rsidR="00B2380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или справка, выданная кредитором по договору, указанному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7" w:anchor="100372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2 части 1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8" w:anchor="100371" w:history="1">
        <w:r w:rsidR="00B17ECA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1 части 1 статьи 14</w:t>
        </w:r>
      </w:hyperlink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B17ECA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</w:t>
      </w:r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B17ECA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и содержащая условия такого договора о размере процентной ставки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(или) порядке ее определения (в случае, если заявитель ходатайствует о признании ранее заключенного договора связанным договором), или копия договора или 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указанных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9" w:anchor="100370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абзаце первом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0" w:anchor="100374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подпункте </w:t>
        </w:r>
        <w:r w:rsidR="00B23804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B23804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3 части 1 статьи 14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B23804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</w:t>
      </w:r>
      <w:r w:rsidR="00B2380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46713412" w14:textId="62F5D8E7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" w:name="100530"/>
      <w:bookmarkEnd w:id="4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заявление об учете уже осуществленных капиталовложений для реализации нового инвестиционного проекта, в отношении которого подается заявление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заключении </w:t>
      </w:r>
      <w:r w:rsidR="001045E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о защите и поощрении капиталовложений;</w:t>
      </w:r>
    </w:p>
    <w:p w14:paraId="7FE76B48" w14:textId="64DB1CC4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5" w:name="100531"/>
      <w:bookmarkEnd w:id="5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копия договора, предусматривающего разграничение обязанностей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распределение затрат на создание (строительство) либо реконструкцию и (или) модернизацию объектов обеспечивающей и (или) сопутствующей инфраструктур (далее - договор о распределении затрат на объекты инфраструктуры), при наличии такого договора;</w:t>
      </w:r>
    </w:p>
    <w:p w14:paraId="6C0B93B4" w14:textId="15FD63C2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6" w:name="100145"/>
      <w:bookmarkEnd w:id="6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документы, подтверждающие согласие уполномоченных органов местного самоуправления на заключение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(в случае, если предполагается, что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качестве стороны (сторон)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будет выступать одно или несколько муниципальных образований);</w:t>
      </w:r>
    </w:p>
    <w:p w14:paraId="132E459F" w14:textId="5F1BB485" w:rsid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7" w:name="100532"/>
      <w:bookmarkStart w:id="8" w:name="100146"/>
      <w:bookmarkEnd w:id="7"/>
      <w:bookmarkEnd w:id="8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1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7 августа 2001 года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115-ФЗ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противодействии легализации (отмыванию) доходов, полученных преступным путем,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финансированию терроризма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7131A785" w14:textId="412482A2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9" w:name="100533"/>
      <w:bookmarkStart w:id="10" w:name="100147"/>
      <w:bookmarkEnd w:id="9"/>
      <w:bookmarkEnd w:id="10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бизнес-план, включающий сведения о размере планируемых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осуществлению организацией, реализующей проект, капиталовложений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о предполагаемых сроках их внесения, сведения о сфере экономики, к которой относится новый инвестиционный проект (в случае, если инвестиционный проект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относится к сфере экономики, предусмотренной</w:t>
      </w:r>
      <w:r w:rsidR="0098395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2" w:anchor="100505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1.1 статьи 6</w:t>
        </w:r>
      </w:hyperlink>
      <w:r w:rsidR="0098395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983953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указывается соответствующая сфера экономики), описание нового инвестиционного проекта, в том числе указание на территорию его реализации,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сведения о прогнозируемой ежегодной выручке от реализации инвестиционного проекта с учетом положений</w:t>
      </w:r>
      <w:r w:rsidR="003859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3" w:anchor="100505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части 1.1 статьи 6</w:t>
        </w:r>
      </w:hyperlink>
      <w:r w:rsidR="003859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8599A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проекта;</w:t>
      </w:r>
    </w:p>
    <w:p w14:paraId="044C62BB" w14:textId="12418764" w:rsidR="00864D4E" w:rsidRPr="00EC1BBE" w:rsidRDefault="00434424" w:rsidP="00864D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1" w:name="100534"/>
      <w:bookmarkStart w:id="12" w:name="100148"/>
      <w:bookmarkEnd w:id="11"/>
      <w:bookmarkEnd w:id="12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4F2481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финансовая модель  инвестиционного проекта</w:t>
      </w:r>
      <w:r w:rsidR="00864D4E" w:rsidRPr="00EC1BBE">
        <w:rPr>
          <w:rFonts w:ascii="Times New Roman" w:hAnsi="Times New Roman" w:cs="Times New Roman"/>
          <w:sz w:val="26"/>
          <w:szCs w:val="26"/>
        </w:rPr>
        <w:t xml:space="preserve"> (далее - финансовая модель), разработанная при соблюдении </w:t>
      </w:r>
      <w:hyperlink r:id="rId34" w:history="1">
        <w:r w:rsidR="00864D4E" w:rsidRPr="00EC1BBE">
          <w:rPr>
            <w:rFonts w:ascii="Times New Roman" w:hAnsi="Times New Roman" w:cs="Times New Roman"/>
            <w:sz w:val="26"/>
            <w:szCs w:val="26"/>
          </w:rPr>
          <w:t>требований</w:t>
        </w:r>
      </w:hyperlink>
      <w:r w:rsidR="00864D4E" w:rsidRPr="00EC1BBE">
        <w:rPr>
          <w:rFonts w:ascii="Times New Roman" w:hAnsi="Times New Roman" w:cs="Times New Roman"/>
          <w:sz w:val="26"/>
          <w:szCs w:val="26"/>
        </w:rPr>
        <w:t xml:space="preserve"> к финансовой модели, установленных пп. «е» п.11. Правил к Постановлению №1602;</w:t>
      </w:r>
      <w:r w:rsidR="0071527D" w:rsidRPr="00EC1B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C97F9C" w14:textId="7E668D1C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3" w:name="100535"/>
      <w:bookmarkStart w:id="14" w:name="100149"/>
      <w:bookmarkEnd w:id="13"/>
      <w:bookmarkEnd w:id="14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решение заявителя об утверждении бюджета на капитальные расходы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14:paraId="423185E6" w14:textId="3EB6967E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5" w:name="100536"/>
      <w:bookmarkStart w:id="16" w:name="100150"/>
      <w:bookmarkEnd w:id="15"/>
      <w:bookmarkEnd w:id="16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10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строительство - градостроительный план земельного участка, на котором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 законодательством о градостроительной деятельности не требуется подготовка документации по планировке территории;</w:t>
      </w:r>
    </w:p>
    <w:p w14:paraId="00EA96B6" w14:textId="68592634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7" w:name="100537"/>
      <w:bookmarkStart w:id="18" w:name="100151"/>
      <w:bookmarkEnd w:id="17"/>
      <w:bookmarkEnd w:id="18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11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5" w:anchor="100624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15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а также информация о планируемых форме, сроках и объеме возмещения этих затрат;</w:t>
      </w:r>
    </w:p>
    <w:p w14:paraId="42A4628A" w14:textId="1238BBBF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9" w:name="100538"/>
      <w:bookmarkStart w:id="20" w:name="100152"/>
      <w:bookmarkEnd w:id="19"/>
      <w:bookmarkEnd w:id="20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список </w:t>
      </w:r>
      <w:r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актов (решений)</w:t>
      </w:r>
      <w:r w:rsidR="00C33366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муниципального образования</w:t>
      </w:r>
      <w:r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которые могут применяться с учетом особенностей, установленных</w:t>
      </w:r>
      <w:r w:rsidR="00C72057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6" w:anchor="100217" w:history="1">
        <w:r w:rsidRPr="00EC1BBE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9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3765183C" w14:textId="5016570B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1" w:name="100153"/>
      <w:bookmarkEnd w:id="21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документы, предусмотренные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7" w:anchor="100313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7 статьи 11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в случае заключения дополнительного 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к 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оглашению;</w:t>
      </w:r>
    </w:p>
    <w:p w14:paraId="3C5F7B68" w14:textId="612CBD19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2" w:name="100154"/>
      <w:bookmarkEnd w:id="22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копия документа, подтверждающего государственную регистрацию заявителя в качестве российского юридического лица;</w:t>
      </w:r>
    </w:p>
    <w:p w14:paraId="6C5C2F78" w14:textId="41FFD7E6" w:rsidR="00C33366" w:rsidRPr="0071527D" w:rsidRDefault="004F2481" w:rsidP="0071527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3" w:name="100155"/>
      <w:bookmarkEnd w:id="23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копия документа, подтверждающего полномочия лица (лиц), имеющего </w:t>
      </w:r>
      <w:r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право действовать от имени заявителя без доверенности</w:t>
      </w:r>
      <w:r w:rsidR="0071527D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</w:t>
      </w:r>
      <w:r w:rsidR="00C33366" w:rsidRPr="009F0E80">
        <w:rPr>
          <w:rFonts w:ascii="Times New Roman" w:hAnsi="Times New Roman" w:cs="Times New Roman"/>
          <w:sz w:val="26"/>
          <w:szCs w:val="26"/>
        </w:rPr>
        <w:t>заверенные заявителем копии документов, подтверждающих полномочия единоличного исполнительного органа заявителя и (или) иного лица (лиц) заявителя, уполномоченного действовать от имени и в интересах заявителя без доверенности в связи с подачей заявления и заключением соглашения (в частности, предоставление заверенных копий решения об избрании, приказа о назначении, приказа о вступлении в должность, трудового договора, доверенности, выданной уполномоченному лицу заявителя (либо нотариально заверенные копии доверенностей), на осуществление полномочий, связанных с процессом заключения соглашения, нотариально заверенные образцы подписей указанных лиц и оттиска печати (при ее наличии)</w:t>
      </w:r>
      <w:r w:rsidR="0071527D" w:rsidRPr="009F0E80">
        <w:rPr>
          <w:rFonts w:ascii="Times New Roman" w:hAnsi="Times New Roman" w:cs="Times New Roman"/>
          <w:sz w:val="26"/>
          <w:szCs w:val="26"/>
        </w:rPr>
        <w:t>)</w:t>
      </w:r>
      <w:r w:rsidR="00C33366" w:rsidRPr="009F0E80">
        <w:rPr>
          <w:rFonts w:ascii="Times New Roman" w:hAnsi="Times New Roman" w:cs="Times New Roman"/>
          <w:sz w:val="26"/>
          <w:szCs w:val="26"/>
        </w:rPr>
        <w:t>;</w:t>
      </w:r>
    </w:p>
    <w:p w14:paraId="5540FC60" w14:textId="20151789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4" w:name="100539"/>
      <w:bookmarkStart w:id="25" w:name="100156"/>
      <w:bookmarkEnd w:id="24"/>
      <w:bookmarkEnd w:id="25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</w:t>
      </w:r>
      <w:r w:rsidR="008B16D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8" w:anchor="100463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подпунктом </w:t>
        </w:r>
        <w:r w:rsidR="008B16D5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8B16D5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6 части 1 статьи 2</w:t>
        </w:r>
      </w:hyperlink>
      <w:r w:rsidR="008B16D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8B16D5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391ECB0A" w14:textId="528B6881" w:rsid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6" w:name="100540"/>
      <w:bookmarkStart w:id="27" w:name="100157"/>
      <w:bookmarkEnd w:id="26"/>
      <w:bookmarkEnd w:id="27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копия договора о комплексном развитии территории (если применимо).</w:t>
      </w:r>
    </w:p>
    <w:p w14:paraId="68170E7F" w14:textId="787F3FAB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15014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случае, если документ, указанный в </w:t>
      </w:r>
      <w:hyperlink w:anchor="P76"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подпункте </w:t>
        </w:r>
        <w:r w:rsidR="0092382A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12</w:t>
        </w:r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</w:t>
        </w:r>
        <w:r w:rsidR="00830572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3</w:t>
        </w:r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.</w:t>
        </w:r>
      </w:hyperlink>
      <w:r w:rsidR="0092382A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830572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настоящего Положения, не представлен заявителем, </w:t>
      </w:r>
      <w:r w:rsid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уполномоченный орган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запроса.</w:t>
      </w:r>
    </w:p>
    <w:p w14:paraId="230EF4D4" w14:textId="14FF06BE" w:rsidR="00C33366" w:rsidRPr="00FA66EB" w:rsidRDefault="00C33366" w:rsidP="00C33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66EB">
        <w:rPr>
          <w:rFonts w:ascii="Times New Roman" w:hAnsi="Times New Roman" w:cs="Times New Roman"/>
          <w:sz w:val="26"/>
          <w:szCs w:val="26"/>
        </w:rPr>
        <w:t>3.1</w:t>
      </w:r>
      <w:r w:rsidR="00FA66EB" w:rsidRPr="00FA66EB">
        <w:rPr>
          <w:rFonts w:ascii="Times New Roman" w:hAnsi="Times New Roman" w:cs="Times New Roman"/>
          <w:sz w:val="26"/>
          <w:szCs w:val="26"/>
        </w:rPr>
        <w:t>3</w:t>
      </w:r>
      <w:r w:rsidRPr="00FA66EB">
        <w:rPr>
          <w:rFonts w:ascii="Times New Roman" w:hAnsi="Times New Roman" w:cs="Times New Roman"/>
          <w:sz w:val="26"/>
          <w:szCs w:val="26"/>
        </w:rPr>
        <w:t xml:space="preserve">. К заявлению может прилагаться ходатайство о признании ранее заключенного договора связанным договором вместе с подтверждающими документами и материалами в соответствии с </w:t>
      </w:r>
      <w:hyperlink r:id="rId39" w:history="1">
        <w:r w:rsidRPr="00FA66EB">
          <w:rPr>
            <w:rFonts w:ascii="Times New Roman" w:hAnsi="Times New Roman" w:cs="Times New Roman"/>
            <w:sz w:val="26"/>
            <w:szCs w:val="26"/>
          </w:rPr>
          <w:t>пунктами 38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0" w:history="1">
        <w:r w:rsidRPr="00FA66EB">
          <w:rPr>
            <w:rFonts w:ascii="Times New Roman" w:hAnsi="Times New Roman" w:cs="Times New Roman"/>
            <w:sz w:val="26"/>
            <w:szCs w:val="26"/>
          </w:rPr>
          <w:t>39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 Правил </w:t>
      </w:r>
      <w:r w:rsidR="002E5ED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A66EB">
        <w:rPr>
          <w:rFonts w:ascii="Times New Roman" w:hAnsi="Times New Roman" w:cs="Times New Roman"/>
          <w:sz w:val="26"/>
          <w:szCs w:val="26"/>
        </w:rPr>
        <w:t>к Постановлению №1602.</w:t>
      </w:r>
    </w:p>
    <w:p w14:paraId="5B212ED8" w14:textId="2E32D73A" w:rsidR="00C33366" w:rsidRPr="00FA66EB" w:rsidRDefault="00C33366" w:rsidP="00C3336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hAnsi="Times New Roman" w:cs="Times New Roman"/>
          <w:sz w:val="26"/>
          <w:szCs w:val="26"/>
        </w:rPr>
        <w:t>3.1</w:t>
      </w:r>
      <w:r w:rsidR="00FA66EB" w:rsidRPr="00FA66EB">
        <w:rPr>
          <w:rFonts w:ascii="Times New Roman" w:hAnsi="Times New Roman" w:cs="Times New Roman"/>
          <w:sz w:val="26"/>
          <w:szCs w:val="26"/>
        </w:rPr>
        <w:t>4</w:t>
      </w:r>
      <w:r w:rsidRPr="00FA66EB">
        <w:rPr>
          <w:rFonts w:ascii="Times New Roman" w:hAnsi="Times New Roman" w:cs="Times New Roman"/>
          <w:sz w:val="26"/>
          <w:szCs w:val="26"/>
        </w:rPr>
        <w:t xml:space="preserve">. К заявлению прилагается (если применимо) перечень объектов обеспечивающей и (или) сопутствующей инфраструктур, затраты на создание (строительство), реконструкцию и (или) модернизацию которых предполагается возместить в соответствии со </w:t>
      </w:r>
      <w:hyperlink r:id="rId41" w:history="1">
        <w:r w:rsidRPr="00FA66EB">
          <w:rPr>
            <w:rFonts w:ascii="Times New Roman" w:hAnsi="Times New Roman" w:cs="Times New Roman"/>
            <w:sz w:val="26"/>
            <w:szCs w:val="26"/>
          </w:rPr>
          <w:t>статьей 15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Федерального закона № 69-ФЗ, содержащий информацию о планируемых формах, сроках и объеме возмещения таких затрат.</w:t>
      </w:r>
    </w:p>
    <w:p w14:paraId="4D8C9B03" w14:textId="099B8308" w:rsidR="001250B9" w:rsidRPr="0069621D" w:rsidRDefault="009223B8" w:rsidP="0071527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 и прилагаемые к нему документы подаются через личный кабинет в порядке, установленном </w:t>
      </w:r>
      <w:hyperlink r:id="rId42" w:anchor="100421" w:history="1">
        <w:r w:rsidR="00684FCA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16</w:t>
        </w:r>
      </w:hyperlink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 </w:t>
      </w:r>
      <w:r w:rsidR="005112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 этом в случае подачи заявления через личный кабинет заявление оформляется </w:t>
      </w:r>
      <w:r w:rsidR="005112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форме электронного документа, подписанного электронной подписью, прилагаемые документы - в форме электронных документов, подписанных электронной подписью, и (или) электронных образов бумажных документов, заверенных электронной подписью. Требования к формату электронного образа</w:t>
      </w:r>
      <w:r w:rsidR="00684FCA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бумажного документа устанавливаются Правительством Российской Федерации</w:t>
      </w:r>
      <w:r w:rsidR="008638AD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>.</w:t>
      </w:r>
      <w:r w:rsidR="00684FCA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</w:p>
    <w:p w14:paraId="41E73C96" w14:textId="6C11FCF4" w:rsidR="00311F96" w:rsidRPr="00FA66EB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Заявление, которое не содержит ходатайство заявителя, предусмотренное </w:t>
      </w:r>
      <w:hyperlink r:id="rId43" w:anchor="100138" w:history="1">
        <w:r w:rsidR="00B35320"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</w:t>
        </w:r>
      </w:hyperlink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статьи 7 Федерального закона № 69-ФЗ, а также прилагаемые к нему документы рассматриваются 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311F96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дминистрацией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течение 45 рабочих дней с даты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их подачи заявителем</w:t>
      </w:r>
      <w:r w:rsidR="00311F96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2D9D17E5" w14:textId="6C687F43" w:rsidR="00B35320" w:rsidRPr="00FA66EB" w:rsidRDefault="00311F96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В случае, если заявление содержит ходатайство заявителя, предусмотренное </w:t>
      </w:r>
      <w:hyperlink r:id="rId44" w:anchor="100138" w:history="1">
        <w:r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</w:t>
        </w:r>
      </w:hyperlink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статьи 7 Федерального закона № 69-ФЗ, общий срок рассмотрения такого заявления и прилагаемых к нему документов составляет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60 рабочих дней с даты их подачи заявителем. При этом договор, в отношении которого подано ходатайство заявителя в целях признания его связанным, рассматривается только тем публично-правовым образованием, за счет бюджета которого будет обеспечено возмещение реального ущерба в случае нарушения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Соглашения о защите и поощрении капиталовложений по основаниям, предусмотренным </w:t>
      </w:r>
      <w:hyperlink r:id="rId45" w:anchor="100379" w:history="1">
        <w:r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 статьи 14</w:t>
        </w:r>
      </w:hyperlink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  <w:r w:rsidR="00714CCC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433B2A19" w14:textId="29C2A2D8" w:rsidR="008638AD" w:rsidRPr="00FA66EB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Заявитель до момента 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заключения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Соглашения или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до момента получения им отказа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администрации в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заключении с ним Соглашения 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вправе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0564F914" w14:textId="32949728" w:rsidR="008638AD" w:rsidRPr="00FA66EB" w:rsidRDefault="008638AD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.1. О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тозвать заявление и прилагаемые к нему документы путем направления уведомления об отзыве заявления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или до подачи такого уведомления </w:t>
      </w:r>
      <w:r w:rsidR="0034706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 использованием государственной информационной системы</w:t>
      </w:r>
    </w:p>
    <w:p w14:paraId="73B82CD0" w14:textId="089D4B6C" w:rsidR="009027CF" w:rsidRPr="00FA66EB" w:rsidRDefault="008638AD" w:rsidP="009027C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.2. </w:t>
      </w:r>
      <w:r w:rsidR="009027CF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</w:t>
      </w:r>
      <w:r w:rsidR="009027CF" w:rsidRPr="00FA66EB">
        <w:rPr>
          <w:rFonts w:ascii="Times New Roman" w:hAnsi="Times New Roman" w:cs="Times New Roman"/>
          <w:sz w:val="26"/>
          <w:szCs w:val="26"/>
        </w:rPr>
        <w:t xml:space="preserve">носить изменения в заявление и прилагаемые к нему документы, указанные в </w:t>
      </w:r>
      <w:hyperlink r:id="rId46" w:history="1">
        <w:r w:rsidR="009027CF" w:rsidRPr="00FA66EB">
          <w:rPr>
            <w:rFonts w:ascii="Times New Roman" w:hAnsi="Times New Roman" w:cs="Times New Roman"/>
            <w:sz w:val="26"/>
            <w:szCs w:val="26"/>
          </w:rPr>
          <w:t>части 7</w:t>
        </w:r>
      </w:hyperlink>
      <w:r w:rsidR="009027CF" w:rsidRPr="00FA66EB">
        <w:rPr>
          <w:rFonts w:ascii="Times New Roman" w:hAnsi="Times New Roman" w:cs="Times New Roman"/>
          <w:sz w:val="26"/>
          <w:szCs w:val="26"/>
        </w:rPr>
        <w:t xml:space="preserve"> </w:t>
      </w:r>
      <w:r w:rsidR="009027CF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9027CF" w:rsidRPr="00FA66EB">
        <w:rPr>
          <w:rFonts w:ascii="Times New Roman" w:hAnsi="Times New Roman" w:cs="Times New Roman"/>
          <w:sz w:val="26"/>
          <w:szCs w:val="26"/>
        </w:rPr>
        <w:t xml:space="preserve">, при этом срок рассмотрения заявления и прилагаемых к нему документов продлевается на срок не более </w:t>
      </w:r>
      <w:r w:rsidR="00FA66EB" w:rsidRPr="00FA66E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027CF" w:rsidRPr="00FA66EB">
        <w:rPr>
          <w:rFonts w:ascii="Times New Roman" w:hAnsi="Times New Roman" w:cs="Times New Roman"/>
          <w:sz w:val="26"/>
          <w:szCs w:val="26"/>
        </w:rPr>
        <w:t>30 рабочих дней.</w:t>
      </w:r>
    </w:p>
    <w:p w14:paraId="6F744FF2" w14:textId="327B1BA6" w:rsidR="003A7D00" w:rsidRPr="00347061" w:rsidRDefault="003A7D00" w:rsidP="003A7D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47061">
        <w:rPr>
          <w:rFonts w:ascii="Times New Roman" w:hAnsi="Times New Roman" w:cs="Times New Roman"/>
          <w:sz w:val="26"/>
          <w:szCs w:val="26"/>
        </w:rPr>
        <w:t>3.1</w:t>
      </w:r>
      <w:r w:rsidR="00347061">
        <w:rPr>
          <w:rFonts w:ascii="Times New Roman" w:hAnsi="Times New Roman" w:cs="Times New Roman"/>
          <w:sz w:val="26"/>
          <w:szCs w:val="26"/>
        </w:rPr>
        <w:t>9</w:t>
      </w:r>
      <w:r w:rsidRPr="00347061">
        <w:rPr>
          <w:rFonts w:ascii="Times New Roman" w:hAnsi="Times New Roman" w:cs="Times New Roman"/>
          <w:sz w:val="26"/>
          <w:szCs w:val="26"/>
        </w:rPr>
        <w:t xml:space="preserve">. </w:t>
      </w:r>
      <w:r w:rsidR="009027CF" w:rsidRPr="00347061">
        <w:rPr>
          <w:rFonts w:ascii="Times New Roman" w:hAnsi="Times New Roman" w:cs="Times New Roman"/>
          <w:sz w:val="26"/>
          <w:szCs w:val="26"/>
        </w:rPr>
        <w:t>В случае, если заявитель в соответствии с п.п. 3.1</w:t>
      </w:r>
      <w:r w:rsidR="00347061" w:rsidRPr="00347061">
        <w:rPr>
          <w:rFonts w:ascii="Times New Roman" w:hAnsi="Times New Roman" w:cs="Times New Roman"/>
          <w:sz w:val="26"/>
          <w:szCs w:val="26"/>
        </w:rPr>
        <w:t>8</w:t>
      </w:r>
      <w:r w:rsidR="009027CF" w:rsidRPr="00347061">
        <w:rPr>
          <w:rFonts w:ascii="Times New Roman" w:hAnsi="Times New Roman" w:cs="Times New Roman"/>
          <w:sz w:val="26"/>
          <w:szCs w:val="26"/>
        </w:rPr>
        <w:t>.1. п.3.1</w:t>
      </w:r>
      <w:r w:rsidR="00347061" w:rsidRPr="00347061">
        <w:rPr>
          <w:rFonts w:ascii="Times New Roman" w:hAnsi="Times New Roman" w:cs="Times New Roman"/>
          <w:sz w:val="26"/>
          <w:szCs w:val="26"/>
        </w:rPr>
        <w:t>8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. Положения отозвал заявление, уполномоченный орган, возвращают заявителю заявление </w:t>
      </w:r>
      <w:r w:rsidR="0034706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>и приложенные к нему документы в течение 15 рабочих дней с момента получения уведомления об отзыве заявления.</w:t>
      </w:r>
    </w:p>
    <w:p w14:paraId="4A0AC971" w14:textId="0CA28B19" w:rsidR="003A7D00" w:rsidRPr="00347061" w:rsidRDefault="003A7D00" w:rsidP="003A7D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47061">
        <w:rPr>
          <w:rFonts w:ascii="Times New Roman" w:hAnsi="Times New Roman" w:cs="Times New Roman"/>
          <w:sz w:val="26"/>
          <w:szCs w:val="26"/>
        </w:rPr>
        <w:t>3.</w:t>
      </w:r>
      <w:r w:rsidR="00347061" w:rsidRPr="00347061">
        <w:rPr>
          <w:rFonts w:ascii="Times New Roman" w:hAnsi="Times New Roman" w:cs="Times New Roman"/>
          <w:sz w:val="26"/>
          <w:szCs w:val="26"/>
        </w:rPr>
        <w:t>20</w:t>
      </w:r>
      <w:r w:rsidR="0071527D" w:rsidRPr="00347061">
        <w:rPr>
          <w:rFonts w:ascii="Times New Roman" w:hAnsi="Times New Roman" w:cs="Times New Roman"/>
          <w:sz w:val="26"/>
          <w:szCs w:val="26"/>
        </w:rPr>
        <w:t>.</w:t>
      </w:r>
      <w:r w:rsidRPr="00347061">
        <w:rPr>
          <w:rFonts w:ascii="Times New Roman" w:hAnsi="Times New Roman" w:cs="Times New Roman"/>
          <w:sz w:val="26"/>
          <w:szCs w:val="26"/>
        </w:rPr>
        <w:t xml:space="preserve">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Документы и материалы, которые указаны в </w:t>
      </w:r>
      <w:hyperlink r:id="rId47" w:history="1">
        <w:r w:rsidR="009027CF" w:rsidRPr="00347061">
          <w:rPr>
            <w:rFonts w:ascii="Times New Roman" w:hAnsi="Times New Roman" w:cs="Times New Roman"/>
            <w:sz w:val="26"/>
            <w:szCs w:val="26"/>
          </w:rPr>
          <w:t>части 7</w:t>
        </w:r>
      </w:hyperlink>
      <w:r w:rsidR="009027CF" w:rsidRPr="00347061">
        <w:rPr>
          <w:rFonts w:ascii="Times New Roman" w:hAnsi="Times New Roman" w:cs="Times New Roman"/>
          <w:sz w:val="26"/>
          <w:szCs w:val="26"/>
        </w:rPr>
        <w:t xml:space="preserve"> статьи 7 </w:t>
      </w:r>
      <w:r w:rsidRPr="0034706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 и которые составлены, удостоверены или выданы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по установленной форме компетентными органами иностранных государств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за пределами территории Российской Федерации по нормам иностранного права, должны содержать актуальную информацию на дату рассмотрения заявления, сопровождаться надлежащим образом заверенным переводом на русский язык,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>а также должны быть надлежащим образом легализованы или должен быть проставлен надлежащим образом апостиль, если иное не предусмотрено международным договором Российской Федерации.</w:t>
      </w:r>
    </w:p>
    <w:p w14:paraId="74BAE08F" w14:textId="33C75D85" w:rsidR="00044C8A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 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Администрация вправе привлекать отраслевые органы</w:t>
      </w:r>
      <w:r w:rsidR="00EE0DA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администрации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на которые возложены координация и регулирование деятельности в соответствующей отрасли (сфере управления), к рассмотрению документации, полученной </w:t>
      </w:r>
      <w:r w:rsid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от заявителя.</w:t>
      </w:r>
    </w:p>
    <w:p w14:paraId="41BCC4DA" w14:textId="1E25F293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ar0"/>
      <w:bookmarkEnd w:id="28"/>
      <w:r>
        <w:rPr>
          <w:rFonts w:ascii="Times New Roman" w:hAnsi="Times New Roman" w:cs="Times New Roman"/>
          <w:sz w:val="26"/>
          <w:szCs w:val="26"/>
        </w:rPr>
        <w:t>3.</w:t>
      </w:r>
      <w:r w:rsidR="00D70006">
        <w:rPr>
          <w:rFonts w:ascii="Times New Roman" w:hAnsi="Times New Roman" w:cs="Times New Roman"/>
          <w:sz w:val="26"/>
          <w:szCs w:val="26"/>
        </w:rPr>
        <w:t>22</w:t>
      </w:r>
      <w:r w:rsidR="00D032C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Уполномоченный орган отказывает заявителю в заключении с ним Соглашения, если по результатам проверки документов будет установлено одно из следующих обстоятельств:</w:t>
      </w:r>
    </w:p>
    <w:p w14:paraId="01D8B298" w14:textId="3CFDB26E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заявление и прилагаемые к нему документы, в том числе проект Соглашения, не соответствуют требованиям, установленным  статьей</w:t>
      </w:r>
      <w:r w:rsidRPr="003A7D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поданы с нарушением </w:t>
      </w:r>
      <w:r w:rsidRPr="00D70006">
        <w:rPr>
          <w:rFonts w:ascii="Times New Roman" w:hAnsi="Times New Roman" w:cs="Times New Roman"/>
          <w:sz w:val="26"/>
          <w:szCs w:val="26"/>
        </w:rPr>
        <w:t xml:space="preserve">порядка, установленного статьей 7, </w:t>
      </w:r>
      <w:hyperlink r:id="rId48" w:history="1">
        <w:r w:rsidRPr="00D70006">
          <w:rPr>
            <w:rFonts w:ascii="Times New Roman" w:hAnsi="Times New Roman" w:cs="Times New Roman"/>
            <w:sz w:val="26"/>
            <w:szCs w:val="26"/>
          </w:rPr>
          <w:t>требованиям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Положения к Постановлению №1602</w:t>
      </w:r>
      <w:r w:rsidR="00387379" w:rsidRPr="00D70006">
        <w:rPr>
          <w:rFonts w:ascii="Times New Roman" w:hAnsi="Times New Roman" w:cs="Times New Roman"/>
          <w:sz w:val="26"/>
          <w:szCs w:val="26"/>
        </w:rPr>
        <w:t>, настоящего Положения</w:t>
      </w:r>
      <w:r w:rsidRPr="00D70006">
        <w:rPr>
          <w:rFonts w:ascii="Times New Roman" w:hAnsi="Times New Roman" w:cs="Times New Roman"/>
          <w:sz w:val="26"/>
          <w:szCs w:val="26"/>
        </w:rPr>
        <w:t xml:space="preserve"> (в том числе сведения о размере планируемых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к осуществлению капиталовложений, указанные заявителем в бизнес-плане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и проекте соглашения о защите и поощрении капиталовложений, не соответствуют требованиям, установленным </w:t>
      </w:r>
      <w:hyperlink r:id="rId49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4 статьи 9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),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а также требованиям, предусмотренным </w:t>
      </w:r>
      <w:hyperlink r:id="rId50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6 статьи 11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 в случае заключения дополнительного соглашения к </w:t>
      </w:r>
      <w:r w:rsidR="00387379" w:rsidRPr="00D70006">
        <w:rPr>
          <w:rFonts w:ascii="Times New Roman" w:hAnsi="Times New Roman" w:cs="Times New Roman"/>
          <w:sz w:val="26"/>
          <w:szCs w:val="26"/>
        </w:rPr>
        <w:t>С</w:t>
      </w:r>
      <w:r w:rsidRPr="00D70006">
        <w:rPr>
          <w:rFonts w:ascii="Times New Roman" w:hAnsi="Times New Roman" w:cs="Times New Roman"/>
          <w:sz w:val="26"/>
          <w:szCs w:val="26"/>
        </w:rPr>
        <w:t>оглашению;</w:t>
      </w:r>
    </w:p>
    <w:p w14:paraId="71482B10" w14:textId="0F7D9726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>2) заявление и прилагаемые к нему документы поданы с нарушением порядка, установленного статьей 7</w:t>
      </w:r>
      <w:r w:rsidRP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 и </w:t>
      </w:r>
      <w:r w:rsidR="00D032CF" w:rsidRPr="00D70006">
        <w:rPr>
          <w:rFonts w:ascii="Times New Roman" w:hAnsi="Times New Roman" w:cs="Times New Roman"/>
          <w:sz w:val="26"/>
          <w:szCs w:val="26"/>
        </w:rPr>
        <w:t xml:space="preserve">настоящим </w:t>
      </w:r>
      <w:r>
        <w:rPr>
          <w:rFonts w:ascii="Times New Roman" w:hAnsi="Times New Roman" w:cs="Times New Roman"/>
          <w:sz w:val="26"/>
          <w:szCs w:val="26"/>
        </w:rPr>
        <w:t>Положением;</w:t>
      </w:r>
    </w:p>
    <w:p w14:paraId="78A8E758" w14:textId="77777777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02C00658" w14:textId="20C985CE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 xml:space="preserve">4) инвестиционный проект не является новым инвестиционным проектом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(не соответствует условиям, предусмотренным </w:t>
      </w:r>
      <w:hyperlink r:id="rId51" w:history="1">
        <w:r w:rsidRPr="00D70006">
          <w:rPr>
            <w:rFonts w:ascii="Times New Roman" w:hAnsi="Times New Roman" w:cs="Times New Roman"/>
            <w:sz w:val="26"/>
            <w:szCs w:val="26"/>
          </w:rPr>
          <w:t>пунктом 6 части 1 статьи 2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>);</w:t>
      </w:r>
    </w:p>
    <w:p w14:paraId="1BC01CB0" w14:textId="53564747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lastRenderedPageBreak/>
        <w:t xml:space="preserve">5) сфера российской экономики, в которой реализуется инвестиционный проект, не соответствует ограничениям, установленным </w:t>
      </w:r>
      <w:hyperlink r:id="rId52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1 статьи 6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>;</w:t>
      </w:r>
    </w:p>
    <w:p w14:paraId="341940B1" w14:textId="634C04B4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 xml:space="preserve">6) заявителем представлена недостоверная информация о себе (информация,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D70006">
        <w:rPr>
          <w:rFonts w:ascii="Times New Roman" w:hAnsi="Times New Roman" w:cs="Times New Roman"/>
          <w:sz w:val="26"/>
          <w:szCs w:val="26"/>
        </w:rPr>
        <w:t>не соответствующая сведениям, содержащимся в едином государственном реестре юридических лиц);</w:t>
      </w:r>
    </w:p>
    <w:p w14:paraId="19AE198B" w14:textId="0931918F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 xml:space="preserve">7) рабочей группой, образованной в соответствии с </w:t>
      </w:r>
      <w:hyperlink r:id="rId53" w:history="1">
        <w:r w:rsidRPr="00D70006">
          <w:rPr>
            <w:rFonts w:ascii="Times New Roman" w:hAnsi="Times New Roman" w:cs="Times New Roman"/>
            <w:sz w:val="26"/>
            <w:szCs w:val="26"/>
          </w:rPr>
          <w:t>пунктом 8.1 части 1 статьи 4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, по итогам рассмотрения подготовленного уполномоченной организацией отрицательного </w:t>
      </w:r>
      <w:r>
        <w:rPr>
          <w:rFonts w:ascii="Times New Roman" w:hAnsi="Times New Roman" w:cs="Times New Roman"/>
          <w:sz w:val="26"/>
          <w:szCs w:val="26"/>
        </w:rPr>
        <w:t xml:space="preserve">заключения на направленное организацией, реализующей проект, заявление о заключении соглашения о защите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и прилагаемые к нему документы и материалы принято решение, оформленное протоколом, рекомендовать уполномоченному  органу отказать в заключении </w:t>
      </w:r>
      <w:r w:rsidR="00387379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оглашения и вернуть проект указанного </w:t>
      </w:r>
      <w:r w:rsidR="00387379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оглашения организации, реализующей проект, для доработки;</w:t>
      </w:r>
    </w:p>
    <w:p w14:paraId="3A96E7E2" w14:textId="77777777" w:rsidR="00387379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уполномоченным органом государственной власти </w:t>
      </w:r>
      <w:r w:rsidR="00387379">
        <w:rPr>
          <w:rFonts w:ascii="Times New Roman" w:hAnsi="Times New Roman" w:cs="Times New Roman"/>
          <w:sz w:val="26"/>
          <w:szCs w:val="26"/>
        </w:rPr>
        <w:t>Московской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инвестиционного проекта вынесено отрицательное заключение, содержащее вывод о несоответствии инвестиционного проекта </w:t>
      </w:r>
      <w:r w:rsidRPr="00D70006">
        <w:rPr>
          <w:rFonts w:ascii="Times New Roman" w:hAnsi="Times New Roman" w:cs="Times New Roman"/>
          <w:sz w:val="26"/>
          <w:szCs w:val="26"/>
        </w:rPr>
        <w:t>критериям эффективного использования средств соответствующих бюджетов бюджетной системы Российской Федерации в целях применения мер государственной (муниципальной) поддержки.</w:t>
      </w:r>
    </w:p>
    <w:p w14:paraId="3E94906C" w14:textId="33E2F37E" w:rsidR="007E187C" w:rsidRPr="00D70006" w:rsidRDefault="00387379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>3.</w:t>
      </w:r>
      <w:r w:rsidR="00D70006" w:rsidRPr="00D70006">
        <w:rPr>
          <w:rFonts w:ascii="Times New Roman" w:hAnsi="Times New Roman" w:cs="Times New Roman"/>
          <w:sz w:val="26"/>
          <w:szCs w:val="26"/>
        </w:rPr>
        <w:t>23</w:t>
      </w:r>
      <w:r w:rsidRPr="00D70006">
        <w:rPr>
          <w:rFonts w:ascii="Times New Roman" w:hAnsi="Times New Roman" w:cs="Times New Roman"/>
          <w:sz w:val="26"/>
          <w:szCs w:val="26"/>
        </w:rPr>
        <w:t xml:space="preserve">.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В случае отсутствия оснований для отказа в заключении </w:t>
      </w:r>
      <w:r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оглашения, предусмотренных </w:t>
      </w:r>
      <w:hyperlink w:anchor="Par0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частью 14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D70006">
        <w:rPr>
          <w:rFonts w:ascii="Times New Roman" w:hAnsi="Times New Roman" w:cs="Times New Roman"/>
          <w:sz w:val="26"/>
          <w:szCs w:val="26"/>
        </w:rPr>
        <w:t xml:space="preserve"> 7 Федерального закона № 69-ФЗ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, и при условии соответствия размера планируемых капиталовложений требованиям </w:t>
      </w:r>
      <w:hyperlink r:id="rId54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пункта 2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или </w:t>
      </w:r>
      <w:hyperlink r:id="rId55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3 части 4 статьи 9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D70006">
        <w:rPr>
          <w:rFonts w:ascii="Times New Roman" w:hAnsi="Times New Roman" w:cs="Times New Roman"/>
          <w:sz w:val="26"/>
          <w:szCs w:val="26"/>
        </w:rPr>
        <w:t xml:space="preserve"> № 69 – ФЗ </w:t>
      </w:r>
      <w:r w:rsidR="00C06AF6" w:rsidRPr="00D70006">
        <w:rPr>
          <w:rFonts w:ascii="Times New Roman" w:hAnsi="Times New Roman" w:cs="Times New Roman"/>
          <w:sz w:val="26"/>
          <w:szCs w:val="26"/>
        </w:rPr>
        <w:t>муниципальное образование</w:t>
      </w:r>
      <w:r w:rsidRP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обязан</w:t>
      </w:r>
      <w:r w:rsidR="00C06AF6" w:rsidRPr="00D70006">
        <w:rPr>
          <w:rFonts w:ascii="Times New Roman" w:hAnsi="Times New Roman" w:cs="Times New Roman"/>
          <w:sz w:val="26"/>
          <w:szCs w:val="26"/>
        </w:rPr>
        <w:t>о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заключить </w:t>
      </w:r>
      <w:r w:rsidR="00C06AF6"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оглашение. В случае отказа </w:t>
      </w:r>
      <w:r w:rsidR="00C06AF6" w:rsidRPr="00D7000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C37BD2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от заключения такого </w:t>
      </w:r>
      <w:r w:rsidR="00C06AF6"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>оглашения заявитель</w:t>
      </w:r>
      <w:r w:rsid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>в указанных случаях вправе требовать заключения такого соглашения в судебном порядке.</w:t>
      </w:r>
    </w:p>
    <w:p w14:paraId="2DAF282F" w14:textId="08416F15" w:rsidR="007E187C" w:rsidRPr="0069621D" w:rsidRDefault="007E187C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4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. Уведомление об отказе в заключении </w:t>
      </w:r>
      <w:r w:rsidR="00387379" w:rsidRPr="0069621D">
        <w:rPr>
          <w:rFonts w:ascii="Times New Roman" w:hAnsi="Times New Roman" w:cs="Times New Roman"/>
          <w:sz w:val="26"/>
          <w:szCs w:val="26"/>
        </w:rPr>
        <w:t>С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оглашения подписывается </w:t>
      </w:r>
      <w:r w:rsidR="0069621D" w:rsidRPr="0069621D"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электронной подписью и подлежит отражению </w:t>
      </w:r>
      <w:r w:rsidR="004F2D6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3A7D00" w:rsidRPr="0069621D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системе, если заявление и прилагаемые к нему документы были поданы с использованием этой информационной системы.</w:t>
      </w:r>
      <w:bookmarkStart w:id="29" w:name="Par16"/>
      <w:bookmarkEnd w:id="29"/>
    </w:p>
    <w:p w14:paraId="3BD34E1D" w14:textId="17284D68" w:rsidR="007E187C" w:rsidRDefault="007E187C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7E187C"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5</w:t>
      </w:r>
      <w:r w:rsidRPr="007E187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3A7D00">
        <w:rPr>
          <w:rFonts w:ascii="Times New Roman" w:hAnsi="Times New Roman" w:cs="Times New Roman"/>
          <w:sz w:val="26"/>
          <w:szCs w:val="26"/>
        </w:rPr>
        <w:t xml:space="preserve">удовлетворяет ходатайство заявителя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о признании ранее заключенного договора связанным договором, если он придет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к выводу, что представленный договор направлен на содействие реализации инвестиционного проекта, в отношении которого заключается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оглашение </w:t>
      </w:r>
    </w:p>
    <w:p w14:paraId="6B295A1A" w14:textId="0C09749F" w:rsidR="00C06AF6" w:rsidRPr="00334A72" w:rsidRDefault="007E187C" w:rsidP="00C06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6</w:t>
      </w:r>
      <w:r w:rsidR="003A7D00">
        <w:rPr>
          <w:rFonts w:ascii="Times New Roman" w:hAnsi="Times New Roman" w:cs="Times New Roman"/>
          <w:sz w:val="26"/>
          <w:szCs w:val="26"/>
        </w:rPr>
        <w:t xml:space="preserve">. В случае отсутствия оснований для отказа в заключении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оглашения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3A7D00" w:rsidRPr="00334A72">
        <w:rPr>
          <w:rFonts w:ascii="Times New Roman" w:hAnsi="Times New Roman" w:cs="Times New Roman"/>
          <w:sz w:val="26"/>
          <w:szCs w:val="26"/>
        </w:rPr>
        <w:t xml:space="preserve">и (или) для отказа в удовлетворении ходатайства заявителя данный факт подлежит отражению в государственной информационной системе органов, указанных в </w:t>
      </w:r>
      <w:hyperlink w:anchor="Par16" w:history="1">
        <w:r w:rsidR="003A7D00" w:rsidRPr="00334A72">
          <w:rPr>
            <w:rFonts w:ascii="Times New Roman" w:hAnsi="Times New Roman" w:cs="Times New Roman"/>
            <w:sz w:val="26"/>
            <w:szCs w:val="26"/>
          </w:rPr>
          <w:t>части 16</w:t>
        </w:r>
      </w:hyperlink>
      <w:r w:rsidR="003A7D00" w:rsidRPr="00334A72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334A72">
        <w:rPr>
          <w:rFonts w:ascii="Times New Roman" w:hAnsi="Times New Roman" w:cs="Times New Roman"/>
          <w:sz w:val="26"/>
          <w:szCs w:val="26"/>
        </w:rPr>
        <w:t xml:space="preserve"> 7 Федерального закона № 69-ФЗ</w:t>
      </w:r>
      <w:r w:rsidR="003A7D00" w:rsidRPr="00334A72">
        <w:rPr>
          <w:rFonts w:ascii="Times New Roman" w:hAnsi="Times New Roman" w:cs="Times New Roman"/>
          <w:sz w:val="26"/>
          <w:szCs w:val="26"/>
        </w:rPr>
        <w:t>.</w:t>
      </w:r>
    </w:p>
    <w:p w14:paraId="645D8109" w14:textId="29440A0A" w:rsidR="003A7D00" w:rsidRPr="00C06AF6" w:rsidRDefault="007E187C" w:rsidP="00C06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3A7D00">
        <w:rPr>
          <w:rFonts w:ascii="Times New Roman" w:hAnsi="Times New Roman" w:cs="Times New Roman"/>
          <w:sz w:val="26"/>
          <w:szCs w:val="26"/>
        </w:rPr>
        <w:t xml:space="preserve"> Заявитель уведомляется через личный кабинет о наличии или </w:t>
      </w:r>
      <w:r w:rsidR="004F2D6B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об отсутствии оснований для отказа в заключении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оглашения и (или) для отказа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в удовлетворении ходатайства заявителя не позднее чем через три рабочих дня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D00">
        <w:rPr>
          <w:rFonts w:ascii="Times New Roman" w:hAnsi="Times New Roman" w:cs="Times New Roman"/>
          <w:sz w:val="26"/>
          <w:szCs w:val="26"/>
        </w:rPr>
        <w:t>с даты принятия соответствующего решения, если заявление и прилагаемые к нему документы поданы с использованием информационной системы.</w:t>
      </w:r>
    </w:p>
    <w:p w14:paraId="59A0CFC7" w14:textId="01FCBC62" w:rsidR="004F72C3" w:rsidRPr="00065207" w:rsidRDefault="00BB7D20" w:rsidP="00065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370A1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DF54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7E187C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="0069621D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Администрация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течение трех рабочих дней с даты принятия решения </w:t>
      </w:r>
      <w:r w:rsidR="001250B9" w:rsidRPr="00065207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69621D" w:rsidRPr="00065207">
        <w:rPr>
          <w:rFonts w:ascii="Times New Roman" w:hAnsi="Times New Roman" w:cs="Times New Roman"/>
          <w:sz w:val="26"/>
          <w:szCs w:val="26"/>
        </w:rPr>
        <w:t>з</w:t>
      </w:r>
      <w:r w:rsidR="001250B9" w:rsidRPr="00065207">
        <w:rPr>
          <w:rFonts w:ascii="Times New Roman" w:hAnsi="Times New Roman" w:cs="Times New Roman"/>
          <w:sz w:val="26"/>
          <w:szCs w:val="26"/>
        </w:rPr>
        <w:t>аявителю</w:t>
      </w:r>
      <w:r w:rsidR="004F72C3" w:rsidRPr="00065207">
        <w:rPr>
          <w:rFonts w:ascii="Times New Roman" w:hAnsi="Times New Roman" w:cs="Times New Roman"/>
          <w:sz w:val="26"/>
          <w:szCs w:val="26"/>
        </w:rPr>
        <w:t xml:space="preserve"> соответствующее принятому решению </w:t>
      </w:r>
      <w:r w:rsidR="00DF542A" w:rsidRPr="00065207">
        <w:rPr>
          <w:rFonts w:ascii="Times New Roman" w:hAnsi="Times New Roman" w:cs="Times New Roman"/>
          <w:sz w:val="26"/>
          <w:szCs w:val="26"/>
        </w:rPr>
        <w:t xml:space="preserve">уведомление: </w:t>
      </w:r>
    </w:p>
    <w:p w14:paraId="346173C0" w14:textId="509D8BCC" w:rsidR="00065207" w:rsidRDefault="00DF542A" w:rsidP="00065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5207">
        <w:rPr>
          <w:rFonts w:ascii="Times New Roman" w:hAnsi="Times New Roman" w:cs="Times New Roman"/>
          <w:sz w:val="26"/>
          <w:szCs w:val="26"/>
        </w:rPr>
        <w:t xml:space="preserve">1) </w:t>
      </w:r>
      <w:r w:rsidR="00065207" w:rsidRPr="00065207">
        <w:rPr>
          <w:rFonts w:ascii="Times New Roman" w:hAnsi="Times New Roman" w:cs="Times New Roman"/>
          <w:sz w:val="26"/>
          <w:szCs w:val="26"/>
        </w:rPr>
        <w:t>У</w:t>
      </w:r>
      <w:r w:rsidR="00065207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о выявленных нарушениях Федерального </w:t>
      </w:r>
      <w:hyperlink r:id="rId56" w:history="1">
        <w:r w:rsidR="00065207" w:rsidRPr="00065207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065207" w:rsidRPr="00065207">
        <w:rPr>
          <w:rFonts w:ascii="Times New Roman" w:hAnsi="Times New Roman" w:cs="Times New Roman"/>
          <w:sz w:val="26"/>
          <w:szCs w:val="26"/>
        </w:rPr>
        <w:t xml:space="preserve"> </w:t>
      </w:r>
      <w:r w:rsidR="009D2E1B">
        <w:rPr>
          <w:rFonts w:ascii="Times New Roman" w:hAnsi="Times New Roman" w:cs="Times New Roman"/>
          <w:sz w:val="26"/>
          <w:szCs w:val="26"/>
        </w:rPr>
        <w:t>«</w:t>
      </w:r>
      <w:r w:rsidR="00065207" w:rsidRPr="00065207">
        <w:rPr>
          <w:rFonts w:ascii="Times New Roman" w:hAnsi="Times New Roman" w:cs="Times New Roman"/>
          <w:sz w:val="26"/>
          <w:szCs w:val="26"/>
        </w:rPr>
        <w:t>О защите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           и поощрении капиталовложений в Российской Федерации</w:t>
      </w:r>
      <w:r w:rsidR="009D2E1B">
        <w:rPr>
          <w:rFonts w:ascii="Times New Roman" w:hAnsi="Times New Roman" w:cs="Times New Roman"/>
          <w:sz w:val="26"/>
          <w:szCs w:val="26"/>
        </w:rPr>
        <w:t xml:space="preserve">» </w:t>
      </w:r>
      <w:r w:rsidR="00065207" w:rsidRPr="00065207">
        <w:rPr>
          <w:rFonts w:ascii="Times New Roman" w:hAnsi="Times New Roman" w:cs="Times New Roman"/>
          <w:sz w:val="26"/>
          <w:szCs w:val="26"/>
        </w:rPr>
        <w:t>и Правил заключения соглашений о защите и поощрении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>капиталовложений, изменения и прекращения действия таких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>соглашений, ведения реестра соглашений о защите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и поощрении </w:t>
      </w:r>
      <w:r w:rsidR="00065207" w:rsidRPr="00065207">
        <w:rPr>
          <w:rFonts w:ascii="Times New Roman" w:hAnsi="Times New Roman" w:cs="Times New Roman"/>
          <w:sz w:val="26"/>
          <w:szCs w:val="26"/>
        </w:rPr>
        <w:lastRenderedPageBreak/>
        <w:t>капиталовложений</w:t>
      </w:r>
      <w:r w:rsidR="009D2E1B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2 к настоящему Положению.</w:t>
      </w:r>
    </w:p>
    <w:p w14:paraId="23D36D8C" w14:textId="23BC0417" w:rsidR="00C80C40" w:rsidRDefault="009D2E1B" w:rsidP="00C80C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9D2E1B">
        <w:rPr>
          <w:rFonts w:ascii="Times New Roman" w:hAnsi="Times New Roman" w:cs="Times New Roman"/>
          <w:sz w:val="26"/>
          <w:szCs w:val="26"/>
        </w:rPr>
        <w:t>У</w:t>
      </w:r>
      <w:r w:rsidR="00C80C40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Pr="009D2E1B">
        <w:rPr>
          <w:rFonts w:ascii="Times New Roman" w:hAnsi="Times New Roman" w:cs="Times New Roman"/>
          <w:sz w:val="26"/>
          <w:szCs w:val="26"/>
        </w:rPr>
        <w:t>об отказе в заключении соглашения о защите</w:t>
      </w:r>
      <w:r w:rsidR="00C80C40">
        <w:rPr>
          <w:rFonts w:ascii="Times New Roman" w:hAnsi="Times New Roman" w:cs="Times New Roman"/>
          <w:sz w:val="26"/>
          <w:szCs w:val="26"/>
        </w:rPr>
        <w:t xml:space="preserve"> </w:t>
      </w:r>
      <w:r w:rsidRPr="009D2E1B">
        <w:rPr>
          <w:rFonts w:ascii="Times New Roman" w:hAnsi="Times New Roman" w:cs="Times New Roman"/>
          <w:sz w:val="26"/>
          <w:szCs w:val="26"/>
        </w:rPr>
        <w:t>и поощрении капиталовложений</w:t>
      </w:r>
      <w:r w:rsidR="00C80C40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3 к настоящему Положению.</w:t>
      </w:r>
    </w:p>
    <w:p w14:paraId="5B23BC3E" w14:textId="763FD671" w:rsidR="00F87013" w:rsidRDefault="00C80C40" w:rsidP="00F87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F87013" w:rsidRPr="00F87013">
        <w:rPr>
          <w:rFonts w:ascii="Times New Roman" w:hAnsi="Times New Roman" w:cs="Times New Roman"/>
          <w:sz w:val="26"/>
          <w:szCs w:val="26"/>
        </w:rPr>
        <w:t>У</w:t>
      </w:r>
      <w:r w:rsidR="00F87013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="00F87013" w:rsidRPr="00F87013">
        <w:rPr>
          <w:rFonts w:ascii="Times New Roman" w:hAnsi="Times New Roman" w:cs="Times New Roman"/>
          <w:sz w:val="26"/>
          <w:szCs w:val="26"/>
        </w:rPr>
        <w:t>о заключении соглашения (дополнительного соглашения)</w:t>
      </w:r>
      <w:r w:rsidR="00F87013">
        <w:rPr>
          <w:rFonts w:ascii="Times New Roman" w:hAnsi="Times New Roman" w:cs="Times New Roman"/>
          <w:sz w:val="26"/>
          <w:szCs w:val="26"/>
        </w:rPr>
        <w:t xml:space="preserve"> </w:t>
      </w:r>
      <w:r w:rsidR="00F87013" w:rsidRPr="00F87013">
        <w:rPr>
          <w:rFonts w:ascii="Times New Roman" w:hAnsi="Times New Roman" w:cs="Times New Roman"/>
          <w:sz w:val="26"/>
          <w:szCs w:val="26"/>
        </w:rPr>
        <w:t xml:space="preserve">                   о защите и поощрении капиталовложений</w:t>
      </w:r>
      <w:r w:rsidR="00F87013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4 к настоящему Положению.</w:t>
      </w:r>
    </w:p>
    <w:p w14:paraId="59BADAE5" w14:textId="6C2D6470" w:rsidR="001250B9" w:rsidRPr="001250B9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370A1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Основанием для отказа в предоставлении согласия на заключение Соглашения (присоединение к </w:t>
      </w:r>
      <w:r w:rsidR="00733CF4" w:rsidRP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глашению) явля</w:t>
      </w:r>
      <w:r w:rsid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тся</w:t>
      </w:r>
      <w:r w:rsid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если по результатам проверки документов будет установлено одно из следующих обстоятельств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</w:p>
    <w:p w14:paraId="39D47376" w14:textId="1D89446F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заявление и прилагаемые к нему документы, в том числе проект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не соответствуют требованиям, установленным статьей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7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и требованиям, утвержденным </w:t>
      </w:r>
      <w:r w:rsidR="007E187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Правилами к Постановлению №1602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(в том числе сведения о размере планируемых к осуществлению капиталовложений, указанные заявителем в бизнес-плане и проекте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не соответствуют требованиям, установленным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7" w:anchor="100247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4 статьи 9</w:t>
        </w:r>
      </w:hyperlink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),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также требованиям, предусмотренным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8" w:anchor="100307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6 статьи 11</w:t>
        </w:r>
      </w:hyperlink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случае заключения дополнительного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к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оглашению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 защите и поощрении капиталовложений;</w:t>
      </w:r>
    </w:p>
    <w:p w14:paraId="265E4F7C" w14:textId="2208FD9F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0" w:name="100168"/>
      <w:bookmarkEnd w:id="30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заявление и прилагаемые к нему документы поданы с нарушением порядка, установленного статьей</w:t>
      </w:r>
      <w:r w:rsidR="004E56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7 </w:t>
      </w:r>
      <w:r w:rsidR="004E56D2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0B1C04D1" w14:textId="77777777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1" w:name="100169"/>
      <w:bookmarkEnd w:id="31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4CF18551" w14:textId="5017AC28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2" w:name="100170"/>
      <w:bookmarkEnd w:id="32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инвестиционный проект не является новым инвестиционным проектом (не соответствует условиям, предусмотренным</w:t>
      </w:r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9" w:anchor="100018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 6 части 1 статьи 2</w:t>
        </w:r>
      </w:hyperlink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C79C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);</w:t>
      </w:r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68944186" w14:textId="1D07AEEE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3" w:name="100171"/>
      <w:bookmarkEnd w:id="33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сфера российской экономики, в которой реализуется инвестиционный проект, не соответствует ограничениям, установленным</w:t>
      </w:r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0" w:anchor="100121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1 статьи 6</w:t>
        </w:r>
      </w:hyperlink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D11C71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1AA2AE5D" w14:textId="3D3DE7A7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4" w:name="100548"/>
      <w:bookmarkStart w:id="35" w:name="100172"/>
      <w:bookmarkEnd w:id="34"/>
      <w:bookmarkEnd w:id="35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6) заявителем представлена недостоверная информация о себе (информация, 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соответствующая сведениям, содержащимся в едином государственном реестре юридических лиц);</w:t>
      </w:r>
    </w:p>
    <w:p w14:paraId="3F96A075" w14:textId="375A3EDB" w:rsidR="00FD609A" w:rsidRPr="0069621D" w:rsidRDefault="004F72C3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6" w:name="100752"/>
      <w:bookmarkStart w:id="37" w:name="100753"/>
      <w:bookmarkEnd w:id="36"/>
      <w:bookmarkEnd w:id="37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FD609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уполномоченным органом по результатам рассмотрения инвестиционного проекта вынесено отрицательное заключение, содержащее вывод о несоответствии инвестиционного проекта критериям эффективного использования средств соответствующих бюджетов бюджетной системы Российской Федерации в целях применения мер государственной (муниципальной) поддержки.</w:t>
      </w:r>
    </w:p>
    <w:p w14:paraId="0EEB1FDA" w14:textId="42A0A130" w:rsidR="00D30598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30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D3059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Возврат заявления и прилагаемых к нему документов не лишает </w:t>
      </w:r>
      <w:r w:rsidR="00DF4FB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</w:t>
      </w:r>
      <w:r w:rsidR="00D3059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аявителя права повторно подать такое заявление при условии устранения выявленных нарушений.</w:t>
      </w:r>
    </w:p>
    <w:p w14:paraId="280F0853" w14:textId="77777777" w:rsidR="00D03EF2" w:rsidRPr="001B03A3" w:rsidRDefault="00D03EF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0648EAF8" w14:textId="61F257E3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4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Реализация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проекта,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мониторинг,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отчетность,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изменение,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расторжение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Соглашения</w:t>
      </w:r>
    </w:p>
    <w:p w14:paraId="366ADDEC" w14:textId="792A582B" w:rsidR="00C93C5C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4.1.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случае, если муниципальное образование является стороной Соглашения:</w:t>
      </w:r>
    </w:p>
    <w:p w14:paraId="33DC1AAC" w14:textId="36F03C40" w:rsidR="00206380" w:rsidRDefault="00D77FA5" w:rsidP="0020638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1.1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оглашением, представить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</w:t>
      </w:r>
      <w:r w:rsidR="007E187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дминистрацию информацию о реализации соответствующего этапа инвестиционного проекта, подлежащую отражению в реестре соглашений.</w:t>
      </w:r>
    </w:p>
    <w:p w14:paraId="6678471C" w14:textId="77777777" w:rsidR="00BA5697" w:rsidRDefault="00BA5697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4.1.2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полномоченн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ый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орган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существляет мониторинг, включающий в себя проверку обстоятельств, указывающих на наличие оснований для расторжения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3CFAFA1B" w14:textId="4D6E0ED9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1.3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итогам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реализации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мероприятий,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предусмотренных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пунктом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4.1.2 настоящего Положения, уполномоченный орган ежегодно не позднее 1 марта, в том числе на основании данных, представляемых организацией, реализующей проект, формирует отчет о реализации соответствующего этапа инвестиционного проекта.</w:t>
      </w:r>
    </w:p>
    <w:p w14:paraId="0359B614" w14:textId="0AE64A73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1.4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случае если по результатам мониторинга выявлены обстоятельства, указывающие на наличие оснований для изменения или расторжения Соглашения, уполномоченный орган в течение 10 рабочих дней со дня направления отчетов, предусмотренных </w:t>
      </w:r>
      <w:hyperlink r:id="rId61" w:history="1">
        <w:r w:rsidR="00C93C5C" w:rsidRPr="00237A52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</w:t>
        </w:r>
      </w:hyperlink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206380" w:rsidRP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1.3 настоящего Положения, осуществляет одно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из следующих действий:</w:t>
      </w:r>
    </w:p>
    <w:p w14:paraId="23AACFB2" w14:textId="0CF1E380" w:rsidR="00C93C5C" w:rsidRPr="00237A52" w:rsidRDefault="00C93C5C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а) направляет организации, реализующей проект, уведомление о выявлении нарушений обязательств по Соглашению (с описанием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выявленных нарушений)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(или) оснований для изменения Соглашения с предупреждением о недопустимости нарушения условий Соглашения (если применимо) и о предложении внести изменения в Соглашение;</w:t>
      </w:r>
    </w:p>
    <w:p w14:paraId="42055C8C" w14:textId="10DDA2FD" w:rsidR="00C93C5C" w:rsidRPr="00237A52" w:rsidRDefault="00C93C5C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б) направляет организации, реализующей проект, уведомление о выявлении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нарушений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обязательств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Соглашению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(с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описанием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выявленных нарушений)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(или) оснований для расторжения Соглашения и инициирует расторжение Соглашения в порядке, предусмотренном Федеральным законом № 69-ФЗ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условиями Соглашения.</w:t>
      </w:r>
    </w:p>
    <w:p w14:paraId="62BC4485" w14:textId="073EBADA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1.5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Организация, реализующая проект, в течение 10 рабочих дней со дня получения уведомления, предусмотренного</w:t>
      </w:r>
      <w:r w:rsidR="00F63A7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2" w:anchor="_bookmark7" w:history="1">
        <w:r w:rsidR="00C93C5C" w:rsidRPr="00237A52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</w:t>
        </w:r>
      </w:hyperlink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ом 4.1.4 настоящего Положения, информирует уполномоченный орган об обстоятельствах, являющихся причиной выявленных нарушений, и предлагаемых мерах по их урегулированию.</w:t>
      </w:r>
    </w:p>
    <w:p w14:paraId="6B9D7E1A" w14:textId="350EDB74" w:rsidR="00C93C5C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1.6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Уполномоченный орган вправе запрашивать и получать у организации, реализующей проект, информацию, необходимую для осуществления мониторинга в соответствии с пунктом 4.1.2 настоящего Положения.</w:t>
      </w:r>
    </w:p>
    <w:p w14:paraId="4F8376D1" w14:textId="1A034AFA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03599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Муниципальное образование, являющееся стороной Соглашения, требует расторжения такого Соглашения в порядке, предусмотренном </w:t>
      </w:r>
      <w:hyperlink r:id="rId63" w:anchor="100355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13</w:t>
        </w:r>
      </w:hyperlink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Федерального закона № 69-ФЗ, при выявлении любого из указанных обстоятельств, в том числе по результатам мониторинга, в отношении которого заключено Соглашение:</w:t>
      </w:r>
    </w:p>
    <w:p w14:paraId="017205CC" w14:textId="2BE27B32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8" w:name="100324"/>
      <w:bookmarkEnd w:id="38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предоставление организацией, реализующей проект, недостоверных сведений при заключении или исполнении Соглашения;</w:t>
      </w:r>
    </w:p>
    <w:p w14:paraId="0E551CBC" w14:textId="66692F79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9" w:name="100612"/>
      <w:bookmarkStart w:id="40" w:name="100325"/>
      <w:bookmarkEnd w:id="39"/>
      <w:bookmarkEnd w:id="40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2) неосуществление капиталовложений, предусмотренных условиями Соглашения, в течение более чем двух лет по истечении предусмотренного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оглашением срока осуществления капиталовложений, а также дополнительного срока, предоставленного на осуществление капиталовложений в соответствии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4" w:anchor="100578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подпунктом </w:t>
        </w:r>
        <w:r w:rsidR="00703C43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703C43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3 части 8 статьи 10</w:t>
        </w:r>
      </w:hyperlink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723BFF8F" w14:textId="28DADD4D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1" w:name="100613"/>
      <w:bookmarkStart w:id="42" w:name="100326"/>
      <w:bookmarkEnd w:id="41"/>
      <w:bookmarkEnd w:id="42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3)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наступление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отдельных юридических фактов, предусмотренных условиями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оглашения, в течение более чем двух лет по истечении предусмотренного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оглашением срока, а также дополнительного срока, предоставленного в соответствии с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5" w:anchor="100577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 3 части 8 статьи 10</w:t>
        </w:r>
      </w:hyperlink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в том числе неполучение разрешения на строительство, отсутствие государственной регистрации прав на недвижимое имущество, отсутствие разрешения на ввод объекта, создаваемого в рамках инвестиционного проекта,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эксплуатацию и (или) отсутствие государственной регистрации результатов интеллектуальной деятельности и (или) приравненных к ним средств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индивидуализации;</w:t>
      </w:r>
    </w:p>
    <w:p w14:paraId="02C7FD30" w14:textId="74432A90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3" w:name="100327"/>
      <w:bookmarkEnd w:id="43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4) 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ее должностных лиц.</w:t>
      </w:r>
    </w:p>
    <w:p w14:paraId="5004100B" w14:textId="209DC809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4.</w:t>
      </w:r>
      <w:r w:rsidR="00035999" w:rsidRPr="0069621D">
        <w:rPr>
          <w:rFonts w:ascii="Times New Roman" w:hAnsi="Times New Roman" w:cs="Times New Roman"/>
          <w:sz w:val="26"/>
          <w:szCs w:val="26"/>
        </w:rPr>
        <w:t>3</w:t>
      </w:r>
      <w:r w:rsidRPr="0069621D">
        <w:rPr>
          <w:rFonts w:ascii="Times New Roman" w:hAnsi="Times New Roman" w:cs="Times New Roman"/>
          <w:sz w:val="26"/>
          <w:szCs w:val="26"/>
        </w:rPr>
        <w:t xml:space="preserve">. Муниципальное образование, являющееся стороной Соглашения, требует расторжения такого Соглашения в порядке, предусмотренном </w:t>
      </w:r>
      <w:hyperlink r:id="rId66" w:history="1">
        <w:r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 № 69-ФЗ, при выявлении любого из указанных обстоятельств, в том числе по результатам мониторинга, в отношении которого заключено Соглашение:</w:t>
      </w:r>
    </w:p>
    <w:p w14:paraId="5D030B9B" w14:textId="75F56124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1) предоставление организацией, реализующей проект, недостоверных сведений при заключении или исполнении </w:t>
      </w:r>
      <w:r w:rsidR="00035999" w:rsidRPr="0069621D">
        <w:rPr>
          <w:rFonts w:ascii="Times New Roman" w:hAnsi="Times New Roman" w:cs="Times New Roman"/>
          <w:sz w:val="26"/>
          <w:szCs w:val="26"/>
        </w:rPr>
        <w:t>С</w:t>
      </w:r>
      <w:r w:rsidRPr="0069621D">
        <w:rPr>
          <w:rFonts w:ascii="Times New Roman" w:hAnsi="Times New Roman" w:cs="Times New Roman"/>
          <w:sz w:val="26"/>
          <w:szCs w:val="26"/>
        </w:rPr>
        <w:t>оглашения;</w:t>
      </w:r>
    </w:p>
    <w:p w14:paraId="58E123B5" w14:textId="5CBE950B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2) неосуществление капиталовложений, предусмотренных условиями соглашения о защите и поощрении капиталовложений, в течение более чем двух лет по истечении предусмотренного </w:t>
      </w:r>
      <w:r w:rsidR="00035999" w:rsidRPr="0069621D">
        <w:rPr>
          <w:rFonts w:ascii="Times New Roman" w:hAnsi="Times New Roman" w:cs="Times New Roman"/>
          <w:sz w:val="26"/>
          <w:szCs w:val="26"/>
        </w:rPr>
        <w:t>С</w:t>
      </w:r>
      <w:r w:rsidRPr="0069621D">
        <w:rPr>
          <w:rFonts w:ascii="Times New Roman" w:hAnsi="Times New Roman" w:cs="Times New Roman"/>
          <w:sz w:val="26"/>
          <w:szCs w:val="26"/>
        </w:rPr>
        <w:t xml:space="preserve">оглашением срока осуществления капиталовложений, а также дополнительного срока, предоставленного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на осуществление капиталовложений в соответствии с </w:t>
      </w:r>
      <w:hyperlink r:id="rId67" w:history="1">
        <w:r w:rsidRPr="0069621D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035999" w:rsidRPr="0069621D">
          <w:rPr>
            <w:rFonts w:ascii="Times New Roman" w:hAnsi="Times New Roman" w:cs="Times New Roman"/>
            <w:sz w:val="26"/>
            <w:szCs w:val="26"/>
          </w:rPr>
          <w:t>«</w:t>
        </w:r>
        <w:r w:rsidRPr="0069621D">
          <w:rPr>
            <w:rFonts w:ascii="Times New Roman" w:hAnsi="Times New Roman" w:cs="Times New Roman"/>
            <w:sz w:val="26"/>
            <w:szCs w:val="26"/>
          </w:rPr>
          <w:t>а</w:t>
        </w:r>
        <w:r w:rsidR="00035999" w:rsidRPr="0069621D">
          <w:rPr>
            <w:rFonts w:ascii="Times New Roman" w:hAnsi="Times New Roman" w:cs="Times New Roman"/>
            <w:sz w:val="26"/>
            <w:szCs w:val="26"/>
          </w:rPr>
          <w:t>»</w:t>
        </w:r>
        <w:r w:rsidRPr="0069621D">
          <w:rPr>
            <w:rFonts w:ascii="Times New Roman" w:hAnsi="Times New Roman" w:cs="Times New Roman"/>
            <w:sz w:val="26"/>
            <w:szCs w:val="26"/>
          </w:rPr>
          <w:t xml:space="preserve"> пункта 3 части 8 статьи 10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69621D">
        <w:rPr>
          <w:rFonts w:ascii="Times New Roman" w:hAnsi="Times New Roman" w:cs="Times New Roman"/>
          <w:sz w:val="26"/>
          <w:szCs w:val="26"/>
        </w:rPr>
        <w:t>;</w:t>
      </w:r>
    </w:p>
    <w:p w14:paraId="03D30D8D" w14:textId="294540FF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3) ненаступление отдельных юридических фактов, предусмотренных условиями соглашения о защите и поощрении капиталовложений, в течение более чем двух лет по истечении предусмотренного соглашением срока, а также дополнительного срока, предоставленного в соответствии с </w:t>
      </w:r>
      <w:hyperlink r:id="rId68" w:history="1">
        <w:r w:rsidRPr="0069621D">
          <w:rPr>
            <w:rFonts w:ascii="Times New Roman" w:hAnsi="Times New Roman" w:cs="Times New Roman"/>
            <w:sz w:val="26"/>
            <w:szCs w:val="26"/>
          </w:rPr>
          <w:t>пунктом 3 части 8 статьи 10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69621D">
        <w:rPr>
          <w:rFonts w:ascii="Times New Roman" w:hAnsi="Times New Roman" w:cs="Times New Roman"/>
          <w:sz w:val="26"/>
          <w:szCs w:val="26"/>
        </w:rPr>
        <w:t xml:space="preserve">, в том числе неполучение разрешения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на строительство, отсутствие государственной регистрации прав на недвижимое имущество, отсутствие разрешения на ввод объекта, создаваемого в рамках инвестиционного проекта, в эксплуатацию и (или) отсутствие государственной регистрации результатов интеллектуальной деятельности и (или) приравненных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69621D">
        <w:rPr>
          <w:rFonts w:ascii="Times New Roman" w:hAnsi="Times New Roman" w:cs="Times New Roman"/>
          <w:sz w:val="26"/>
          <w:szCs w:val="26"/>
        </w:rPr>
        <w:t>к ним средств индивидуализации;</w:t>
      </w:r>
    </w:p>
    <w:p w14:paraId="57C6F865" w14:textId="37A3CAFB" w:rsidR="00035999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4) 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>ее должностных лиц.</w:t>
      </w:r>
      <w:bookmarkStart w:id="44" w:name="Par8"/>
      <w:bookmarkEnd w:id="44"/>
    </w:p>
    <w:p w14:paraId="19E65983" w14:textId="103B313A" w:rsidR="00942778" w:rsidRPr="0069621D" w:rsidRDefault="00035999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4.4. Муниципальное </w:t>
      </w:r>
      <w:r w:rsidR="00942778" w:rsidRPr="0069621D">
        <w:rPr>
          <w:rFonts w:ascii="Times New Roman" w:hAnsi="Times New Roman" w:cs="Times New Roman"/>
          <w:sz w:val="26"/>
          <w:szCs w:val="26"/>
        </w:rPr>
        <w:t>образование, являющееся стороной</w:t>
      </w:r>
      <w:r w:rsidR="00021BA5" w:rsidRPr="0069621D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отказывается от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одностороннем внесудебном порядке с письменным уведомлением каждой из сторон соглашения не позднее 30 рабочих дней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>до предполагаемой даты расторжения при наступлении любого из следующих условий:</w:t>
      </w:r>
    </w:p>
    <w:p w14:paraId="0EDAA167" w14:textId="78D2E0A4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1) если в отношении организации, реализующей проект, открыто конкурсное производство в соответствии с Федеральным </w:t>
      </w:r>
      <w:hyperlink r:id="rId69" w:history="1">
        <w:r w:rsidRPr="0069621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от 26 октября 2002 года 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                  №</w:t>
      </w:r>
      <w:r w:rsidRPr="0069621D">
        <w:rPr>
          <w:rFonts w:ascii="Times New Roman" w:hAnsi="Times New Roman" w:cs="Times New Roman"/>
          <w:sz w:val="26"/>
          <w:szCs w:val="26"/>
        </w:rPr>
        <w:t xml:space="preserve"> 127-ФЗ </w:t>
      </w:r>
      <w:r w:rsidR="00035999" w:rsidRPr="0069621D">
        <w:rPr>
          <w:rFonts w:ascii="Times New Roman" w:hAnsi="Times New Roman" w:cs="Times New Roman"/>
          <w:sz w:val="26"/>
          <w:szCs w:val="26"/>
        </w:rPr>
        <w:t>«</w:t>
      </w:r>
      <w:r w:rsidRPr="0069621D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 w:rsidR="00035999" w:rsidRPr="0069621D">
        <w:rPr>
          <w:rFonts w:ascii="Times New Roman" w:hAnsi="Times New Roman" w:cs="Times New Roman"/>
          <w:sz w:val="26"/>
          <w:szCs w:val="26"/>
        </w:rPr>
        <w:t>»</w:t>
      </w:r>
      <w:r w:rsidRPr="0069621D">
        <w:rPr>
          <w:rFonts w:ascii="Times New Roman" w:hAnsi="Times New Roman" w:cs="Times New Roman"/>
          <w:sz w:val="26"/>
          <w:szCs w:val="26"/>
        </w:rPr>
        <w:t>;</w:t>
      </w:r>
    </w:p>
    <w:p w14:paraId="746EAA88" w14:textId="77777777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2) если принято решение о ликвидации организации, реализующей проект;</w:t>
      </w:r>
    </w:p>
    <w:p w14:paraId="5491137F" w14:textId="6F9F9336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3) если по истечении трех лет с даты вступления в силу соглашения о защите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в отношении организации, реализующей </w:t>
      </w:r>
      <w:r w:rsidR="00946B8B" w:rsidRPr="0069621D">
        <w:rPr>
          <w:rFonts w:ascii="Times New Roman" w:hAnsi="Times New Roman" w:cs="Times New Roman"/>
          <w:sz w:val="26"/>
          <w:szCs w:val="26"/>
        </w:rPr>
        <w:t xml:space="preserve">проект,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69621D">
        <w:rPr>
          <w:rFonts w:ascii="Times New Roman" w:hAnsi="Times New Roman" w:cs="Times New Roman"/>
          <w:sz w:val="26"/>
          <w:szCs w:val="26"/>
        </w:rPr>
        <w:t>не вынесено решение налогового органа о проведении налогового мониторинга;</w:t>
      </w:r>
    </w:p>
    <w:p w14:paraId="6354BFDD" w14:textId="70E16A89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4) если до истечения срока применения стабилизационной оговорки организацией, реализующей проект, направлено в налоговый орган заявление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69621D">
        <w:rPr>
          <w:rFonts w:ascii="Times New Roman" w:hAnsi="Times New Roman" w:cs="Times New Roman"/>
          <w:sz w:val="26"/>
          <w:szCs w:val="26"/>
        </w:rPr>
        <w:t>об отказе в проведении налогового мониторинга или вынесено решение налогового органа о досрочном прекращении налогового мониторинга.</w:t>
      </w:r>
    </w:p>
    <w:p w14:paraId="6B11D5A0" w14:textId="77777777" w:rsidR="00035999" w:rsidRPr="0069621D" w:rsidRDefault="00035999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4.5.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Организация, реализующая проект, вправе потребовать расторжения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порядке, предусмотренном </w:t>
      </w:r>
      <w:hyperlink r:id="rId70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</w:t>
      </w:r>
      <w:r w:rsidR="00942778" w:rsidRPr="0069621D">
        <w:rPr>
          <w:rFonts w:ascii="Times New Roman" w:hAnsi="Times New Roman" w:cs="Times New Roman"/>
          <w:sz w:val="26"/>
          <w:szCs w:val="26"/>
        </w:rPr>
        <w:lastRenderedPageBreak/>
        <w:t xml:space="preserve">в случае существенного нарушения его условий </w:t>
      </w:r>
      <w:r w:rsidRPr="0069621D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942778" w:rsidRPr="0069621D">
        <w:rPr>
          <w:rFonts w:ascii="Times New Roman" w:hAnsi="Times New Roman" w:cs="Times New Roman"/>
          <w:sz w:val="26"/>
          <w:szCs w:val="26"/>
        </w:rPr>
        <w:t>образованием при условии, что такое требование организации, реализующей проект, не нарушает условий связанного договора.</w:t>
      </w:r>
    </w:p>
    <w:p w14:paraId="40064B8B" w14:textId="075A5FB3" w:rsidR="00942778" w:rsidRPr="0069621D" w:rsidRDefault="00035999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</w:t>
      </w:r>
      <w:r w:rsidR="00942778" w:rsidRPr="0069621D">
        <w:rPr>
          <w:rFonts w:ascii="Times New Roman" w:hAnsi="Times New Roman" w:cs="Times New Roman"/>
          <w:sz w:val="26"/>
          <w:szCs w:val="26"/>
        </w:rPr>
        <w:t>.</w:t>
      </w:r>
      <w:r w:rsidRPr="0069621D">
        <w:rPr>
          <w:rFonts w:ascii="Times New Roman" w:hAnsi="Times New Roman" w:cs="Times New Roman"/>
          <w:sz w:val="26"/>
          <w:szCs w:val="26"/>
        </w:rPr>
        <w:t>6.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В случае изменения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обязательства считаются измененными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с даты регистрации соответствующего дополнительного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реестре соглашений, а при изменении соглашения о защите и поощрении капиталовложений в порядке, предусмотренном </w:t>
      </w:r>
      <w:hyperlink r:id="rId71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считаются измененными с момента вступления в законную силу решения суда об изменении такого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или с даты, указанной в решении суда, вступившим в законную силу.</w:t>
      </w:r>
    </w:p>
    <w:p w14:paraId="53AB02BC" w14:textId="05E0BAE3" w:rsidR="00942778" w:rsidRPr="0069621D" w:rsidRDefault="00035999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</w:t>
      </w:r>
      <w:r w:rsidR="00942778" w:rsidRPr="0069621D">
        <w:rPr>
          <w:rFonts w:ascii="Times New Roman" w:hAnsi="Times New Roman" w:cs="Times New Roman"/>
          <w:sz w:val="26"/>
          <w:szCs w:val="26"/>
        </w:rPr>
        <w:t>.</w:t>
      </w:r>
      <w:r w:rsidRPr="0069621D">
        <w:rPr>
          <w:rFonts w:ascii="Times New Roman" w:hAnsi="Times New Roman" w:cs="Times New Roman"/>
          <w:sz w:val="26"/>
          <w:szCs w:val="26"/>
        </w:rPr>
        <w:t>7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. В случае расторжения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по соглашению сторон, а также одностороннего отказа от соглашения во внесудебном порядке в случаях, предусмотренных </w:t>
      </w:r>
      <w:hyperlink w:anchor="Par8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частью 14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татьи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 11 Федерального закона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действие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прекращается с даты регистрации в реестре соглашений соответствующего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о расторжении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или уведомления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 расторжении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одностороннем внесудебном порядке, направленных </w:t>
      </w:r>
      <w:r w:rsidR="007D68A6" w:rsidRPr="0069621D">
        <w:rPr>
          <w:rFonts w:ascii="Times New Roman" w:hAnsi="Times New Roman" w:cs="Times New Roman"/>
          <w:sz w:val="26"/>
          <w:szCs w:val="26"/>
        </w:rPr>
        <w:t>муниципальным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образованием для регистрации в реестре соглашений по истечении срока, указанного в </w:t>
      </w:r>
      <w:hyperlink w:anchor="Par8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части 14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 статьи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 11 Федерального закона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. В случае расторжения соглашения о защите и поощрении капиталовложений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в порядке, предусмотренном </w:t>
      </w:r>
      <w:hyperlink w:anchor="Par0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частями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6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статьи 11 Федерального закона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7D68A6" w:rsidRPr="0069621D">
        <w:rPr>
          <w:rFonts w:ascii="Times New Roman" w:hAnsi="Times New Roman" w:cs="Times New Roman"/>
          <w:sz w:val="26"/>
          <w:szCs w:val="26"/>
        </w:rPr>
        <w:t>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действие такого соглашения прекращается с момента вступления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в законную силу решения суда о расторжении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или с даты, указанной в решении суда, вступившем в законную силу.</w:t>
      </w:r>
    </w:p>
    <w:p w14:paraId="013C9DA3" w14:textId="3E933E67" w:rsidR="00942778" w:rsidRPr="00B67AD3" w:rsidRDefault="007D68A6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4.8.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Любые документы, исходящие от сторон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и связанные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с прекращением действия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оглашения, в том числе уведомления, могут подписываться электронной подписью и направляться сторонами указанного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в электронной форме</w:t>
      </w:r>
      <w:r w:rsidR="00942778" w:rsidRPr="007D68A6">
        <w:rPr>
          <w:rFonts w:ascii="Times New Roman" w:hAnsi="Times New Roman" w:cs="Times New Roman"/>
          <w:color w:val="ED0000"/>
          <w:sz w:val="26"/>
          <w:szCs w:val="26"/>
        </w:rPr>
        <w:t xml:space="preserve">. 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В случае прекращения действия </w:t>
      </w:r>
      <w:r w:rsidRPr="00B67AD3">
        <w:rPr>
          <w:rFonts w:ascii="Times New Roman" w:hAnsi="Times New Roman" w:cs="Times New Roman"/>
          <w:sz w:val="26"/>
          <w:szCs w:val="26"/>
        </w:rPr>
        <w:t>С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оглашения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 в судебном порядке суд направляет судебный акт в органы государственной власти</w:t>
      </w:r>
      <w:r w:rsidR="00B67AD3" w:rsidRPr="00B67AD3">
        <w:rPr>
          <w:rFonts w:ascii="Times New Roman" w:hAnsi="Times New Roman" w:cs="Times New Roman"/>
          <w:sz w:val="26"/>
          <w:szCs w:val="26"/>
        </w:rPr>
        <w:t xml:space="preserve"> Московской области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. Информация об изменении или о прекращении действия </w:t>
      </w:r>
      <w:r w:rsidRPr="00B67AD3">
        <w:rPr>
          <w:rFonts w:ascii="Times New Roman" w:hAnsi="Times New Roman" w:cs="Times New Roman"/>
          <w:sz w:val="26"/>
          <w:szCs w:val="26"/>
        </w:rPr>
        <w:t>С</w:t>
      </w:r>
      <w:r w:rsidR="00942778" w:rsidRPr="00B67AD3">
        <w:rPr>
          <w:rFonts w:ascii="Times New Roman" w:hAnsi="Times New Roman" w:cs="Times New Roman"/>
          <w:sz w:val="26"/>
          <w:szCs w:val="26"/>
        </w:rPr>
        <w:t>оглашения отражается в реестре соглашений.</w:t>
      </w:r>
    </w:p>
    <w:p w14:paraId="5842C1AF" w14:textId="77777777" w:rsidR="00942778" w:rsidRPr="009055C9" w:rsidRDefault="00942778" w:rsidP="009427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p w14:paraId="13FB98D8" w14:textId="0623BD44" w:rsidR="00C93C5C" w:rsidRDefault="00D03EF2" w:rsidP="00506165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5. </w:t>
      </w:r>
      <w:r w:rsidR="00506165" w:rsidRPr="0050616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Заключительные положения</w:t>
      </w:r>
    </w:p>
    <w:p w14:paraId="41688CE0" w14:textId="40B617DB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5.1.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татьей 12 Федерального закона № 69-ФЗ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установлена ответственность </w:t>
      </w:r>
      <w:r w:rsidR="00D7752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 нарушение условий Соглашения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2F14617" w14:textId="28EF8B21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5.2. 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Порядок рассмотрения споров по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оглашению установлен статьей 13 Федерального закона № 69-ФЗ.</w:t>
      </w:r>
    </w:p>
    <w:p w14:paraId="5D1ABC97" w14:textId="627F9D0B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5.3. 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Положения, касающиеся связанных договоров, определены статьей 14 Федерального закона № 69-ФЗ.</w:t>
      </w:r>
    </w:p>
    <w:p w14:paraId="74F3D0D9" w14:textId="77777777" w:rsidR="00536739" w:rsidRPr="00506165" w:rsidRDefault="0053673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9BF2BB6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FCC28D" w14:textId="77777777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BFEF3A4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BBE46B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7B5A2A6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6231AE7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9C1222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DF23CA8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760345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1848D7F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3B17F76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2A58CDD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03ECB3" w14:textId="08001AD1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1</w:t>
      </w:r>
    </w:p>
    <w:p w14:paraId="5E90B820" w14:textId="0709EA4F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26177028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C367C61" w14:textId="226E8F79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5" w:name="P567"/>
      <w:bookmarkEnd w:id="45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ЗАЯВЛЕНИЕ</w:t>
      </w:r>
    </w:p>
    <w:p w14:paraId="014E8AE1" w14:textId="5449ED3D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заключении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о защите и поощрении капиталовложений</w:t>
      </w:r>
      <w:r w:rsidR="002D63C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со стороны муниципального образования «Городской округ Кашира Московской области»</w:t>
      </w:r>
    </w:p>
    <w:p w14:paraId="3D32941C" w14:textId="77777777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868BCC1" w14:textId="13867263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</w:t>
      </w:r>
    </w:p>
    <w:p w14:paraId="2FF6948B" w14:textId="34B33A95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(полное наименование заявителя (организации, реализующей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инвестиционный проект)</w:t>
      </w:r>
    </w:p>
    <w:p w14:paraId="21AD68D2" w14:textId="3564CB0A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лице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</w:p>
    <w:p w14:paraId="1BA84849" w14:textId="22C9C516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уполномоченного лица)</w:t>
      </w:r>
    </w:p>
    <w:p w14:paraId="21E9DD88" w14:textId="0AD3DF8A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действующего на основании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_______________________________________________,</w:t>
      </w:r>
    </w:p>
    <w:p w14:paraId="0C9EC582" w14:textId="2B3786B0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(устав, доверенность или иной документ, удостоверяющий полномочия)</w:t>
      </w:r>
    </w:p>
    <w:p w14:paraId="3CAF9F70" w14:textId="11B9F112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основании статьи </w:t>
      </w:r>
      <w:r w:rsidR="00625BA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</w:t>
      </w:r>
      <w:hyperlink r:id="rId72">
        <w:r w:rsidRPr="00BE29C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="002D63C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от 01.04.2020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="002D63C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2D63C5">
        <w:rPr>
          <w:rFonts w:ascii="Times New Roman" w:hAnsi="Times New Roman" w:cs="Times New Roman"/>
          <w:bCs/>
          <w:sz w:val="26"/>
          <w:szCs w:val="26"/>
        </w:rPr>
        <w:t>«</w:t>
      </w:r>
      <w:r w:rsidR="002D63C5" w:rsidRPr="003B53AC">
        <w:rPr>
          <w:rFonts w:ascii="Times New Roman" w:hAnsi="Times New Roman" w:cs="Times New Roman"/>
          <w:bCs/>
          <w:sz w:val="26"/>
          <w:szCs w:val="26"/>
        </w:rPr>
        <w:t xml:space="preserve">О защите </w:t>
      </w:r>
      <w:r w:rsidR="00E64DA6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="002D63C5" w:rsidRPr="003B53AC">
        <w:rPr>
          <w:rFonts w:ascii="Times New Roman" w:hAnsi="Times New Roman" w:cs="Times New Roman"/>
          <w:bCs/>
          <w:sz w:val="26"/>
          <w:szCs w:val="26"/>
        </w:rPr>
        <w:t>и поощрении капиталовложений в Российской Федерации</w:t>
      </w:r>
      <w:r w:rsidR="002D63C5">
        <w:rPr>
          <w:rFonts w:ascii="Times New Roman" w:hAnsi="Times New Roman" w:cs="Times New Roman"/>
          <w:bCs/>
          <w:sz w:val="26"/>
          <w:szCs w:val="26"/>
        </w:rPr>
        <w:t>»</w:t>
      </w:r>
      <w:r w:rsidR="00625BA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625BA5" w:rsidRPr="00625BA5">
        <w:rPr>
          <w:rFonts w:ascii="Times New Roman" w:eastAsiaTheme="minorEastAsia" w:hAnsi="Times New Roman" w:cs="Times New Roman"/>
          <w:bCs/>
          <w:color w:val="FF0000"/>
          <w:sz w:val="26"/>
          <w:szCs w:val="26"/>
          <w:lang w:eastAsia="ru-RU"/>
        </w:rPr>
        <w:t>разделом</w:t>
      </w:r>
      <w:r w:rsidR="00733CF4" w:rsidRPr="00733CF4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 xml:space="preserve"> </w:t>
      </w:r>
      <w:r w:rsidR="00762325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 xml:space="preserve">3 </w:t>
      </w:r>
      <w:r w:rsidR="00733CF4" w:rsidRPr="00733CF4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>Положения</w:t>
      </w:r>
      <w:r w:rsidR="00762325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 xml:space="preserve"> </w:t>
      </w:r>
      <w:r w:rsidR="00625BA5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 xml:space="preserve">                     </w:t>
      </w:r>
      <w:r w:rsidR="00762325" w:rsidRPr="00762325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>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</w:t>
      </w:r>
      <w:r w:rsidR="00733CF4" w:rsidRPr="00733CF4">
        <w:rPr>
          <w:rFonts w:ascii="Times New Roman" w:eastAsiaTheme="minorEastAsia" w:hAnsi="Times New Roman" w:cs="Times New Roman"/>
          <w:bCs/>
          <w:color w:val="ED0000"/>
          <w:sz w:val="26"/>
          <w:szCs w:val="26"/>
          <w:lang w:eastAsia="ru-RU"/>
        </w:rPr>
        <w:t>, утвержденного постановлением администрации городского округа Кашира от__ №___,</w:t>
      </w:r>
      <w:r w:rsidR="00733CF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просит заключить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 о защите и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поощрении капиталовложений (далее -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оглашение) для реализации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инвестиционного проекта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(далее - проект).</w:t>
      </w:r>
    </w:p>
    <w:p w14:paraId="3884666D" w14:textId="665B43A0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</w:t>
      </w:r>
      <w:r w:rsidR="00924D9D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</w:t>
      </w:r>
      <w:r w:rsidR="00E64DA6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                         </w:t>
      </w:r>
      <w:r w:rsidR="00924D9D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(наименование проекта)</w:t>
      </w:r>
    </w:p>
    <w:p w14:paraId="4A5A3C2A" w14:textId="77777777" w:rsidR="00BE29C1" w:rsidRPr="008D0D56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02C2E590" w14:textId="73CE589F" w:rsidR="00BE29C1" w:rsidRDefault="00BE29C1" w:rsidP="008D0D5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8D0D5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Сведения об организации, реализующей проект</w:t>
      </w:r>
    </w:p>
    <w:p w14:paraId="2D91C661" w14:textId="77777777" w:rsidR="008D0D56" w:rsidRPr="008D0D56" w:rsidRDefault="008D0D56" w:rsidP="008D0D56">
      <w:pPr>
        <w:pStyle w:val="a6"/>
        <w:widowControl w:val="0"/>
        <w:autoSpaceDE w:val="0"/>
        <w:autoSpaceDN w:val="0"/>
        <w:spacing w:after="0" w:line="240" w:lineRule="auto"/>
        <w:ind w:left="2174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537"/>
      </w:tblGrid>
      <w:tr w:rsidR="008D0D56" w14:paraId="38E47968" w14:textId="77777777" w:rsidTr="008D0D56">
        <w:tc>
          <w:tcPr>
            <w:tcW w:w="704" w:type="dxa"/>
          </w:tcPr>
          <w:p w14:paraId="7FA1D725" w14:textId="359E064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</w:tcPr>
          <w:p w14:paraId="7EC7B194" w14:textId="77377A7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537" w:type="dxa"/>
          </w:tcPr>
          <w:p w14:paraId="4DF486CE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54E0F2F" w14:textId="77777777" w:rsidTr="008D0D56">
        <w:tc>
          <w:tcPr>
            <w:tcW w:w="704" w:type="dxa"/>
          </w:tcPr>
          <w:p w14:paraId="30126C30" w14:textId="0A63BDB1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</w:tcPr>
          <w:p w14:paraId="4DCD4C5F" w14:textId="2661610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3537" w:type="dxa"/>
          </w:tcPr>
          <w:p w14:paraId="57F7B7A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C2EB8AE" w14:textId="77777777" w:rsidTr="008D0D56">
        <w:tc>
          <w:tcPr>
            <w:tcW w:w="704" w:type="dxa"/>
          </w:tcPr>
          <w:p w14:paraId="2EA965C7" w14:textId="2F70F85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3" w:type="dxa"/>
          </w:tcPr>
          <w:p w14:paraId="33B245C1" w14:textId="00D3F58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ОГРН</w:t>
            </w:r>
          </w:p>
        </w:tc>
        <w:tc>
          <w:tcPr>
            <w:tcW w:w="3537" w:type="dxa"/>
          </w:tcPr>
          <w:p w14:paraId="592ADB5F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1D499061" w14:textId="77777777" w:rsidTr="008D0D56">
        <w:tc>
          <w:tcPr>
            <w:tcW w:w="704" w:type="dxa"/>
          </w:tcPr>
          <w:p w14:paraId="076FDE01" w14:textId="1BF498B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</w:tcPr>
          <w:p w14:paraId="69A48A54" w14:textId="5E7F076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КПП</w:t>
            </w:r>
          </w:p>
        </w:tc>
        <w:tc>
          <w:tcPr>
            <w:tcW w:w="3537" w:type="dxa"/>
          </w:tcPr>
          <w:p w14:paraId="685B9AA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32CE49DE" w14:textId="77777777" w:rsidTr="008D0D56">
        <w:tc>
          <w:tcPr>
            <w:tcW w:w="704" w:type="dxa"/>
          </w:tcPr>
          <w:p w14:paraId="2A348F30" w14:textId="1193A6A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3" w:type="dxa"/>
          </w:tcPr>
          <w:p w14:paraId="3D65F5E3" w14:textId="4A4C89BC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ОКПО</w:t>
            </w:r>
          </w:p>
        </w:tc>
        <w:tc>
          <w:tcPr>
            <w:tcW w:w="3537" w:type="dxa"/>
          </w:tcPr>
          <w:p w14:paraId="0B96C9F4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F317C07" w14:textId="77777777" w:rsidTr="008D0D56">
        <w:tc>
          <w:tcPr>
            <w:tcW w:w="704" w:type="dxa"/>
          </w:tcPr>
          <w:p w14:paraId="2EF49447" w14:textId="686C5BE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3" w:type="dxa"/>
          </w:tcPr>
          <w:p w14:paraId="77E93E55" w14:textId="754CCBE2" w:rsidR="008D0D56" w:rsidRDefault="00000000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hyperlink r:id="rId73">
              <w:r w:rsidR="008D0D56" w:rsidRPr="00BE29C1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ОКВЭД</w:t>
              </w:r>
            </w:hyperlink>
            <w:r w:rsidR="008D0D56"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(основной)</w:t>
            </w:r>
          </w:p>
        </w:tc>
        <w:tc>
          <w:tcPr>
            <w:tcW w:w="3537" w:type="dxa"/>
          </w:tcPr>
          <w:p w14:paraId="4A093B37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7DC8B901" w14:textId="77777777" w:rsidTr="008D0D56">
        <w:tc>
          <w:tcPr>
            <w:tcW w:w="704" w:type="dxa"/>
          </w:tcPr>
          <w:p w14:paraId="08700A96" w14:textId="200DCE70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3" w:type="dxa"/>
          </w:tcPr>
          <w:p w14:paraId="4D52E180" w14:textId="1E368E1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Размер уставного капитала</w:t>
            </w:r>
          </w:p>
        </w:tc>
        <w:tc>
          <w:tcPr>
            <w:tcW w:w="3537" w:type="dxa"/>
          </w:tcPr>
          <w:p w14:paraId="7FA1D080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204535B4" w14:textId="77777777" w:rsidTr="008D0D56">
        <w:tc>
          <w:tcPr>
            <w:tcW w:w="704" w:type="dxa"/>
          </w:tcPr>
          <w:p w14:paraId="186E5AF8" w14:textId="4CB5504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3" w:type="dxa"/>
          </w:tcPr>
          <w:p w14:paraId="5CA49C75" w14:textId="2DF6054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3537" w:type="dxa"/>
          </w:tcPr>
          <w:p w14:paraId="32130F7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2DC97369" w14:textId="77777777" w:rsidTr="008D0D56">
        <w:tc>
          <w:tcPr>
            <w:tcW w:w="704" w:type="dxa"/>
          </w:tcPr>
          <w:p w14:paraId="4BD8863F" w14:textId="58F640C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8.1</w:t>
            </w:r>
          </w:p>
        </w:tc>
        <w:tc>
          <w:tcPr>
            <w:tcW w:w="5103" w:type="dxa"/>
          </w:tcPr>
          <w:p w14:paraId="4CA2F188" w14:textId="0DFDA74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Московская область</w:t>
            </w:r>
          </w:p>
        </w:tc>
        <w:tc>
          <w:tcPr>
            <w:tcW w:w="3537" w:type="dxa"/>
          </w:tcPr>
          <w:p w14:paraId="2218D5A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1533016A" w14:textId="77777777" w:rsidTr="008D0D56">
        <w:tc>
          <w:tcPr>
            <w:tcW w:w="704" w:type="dxa"/>
          </w:tcPr>
          <w:p w14:paraId="4A7C3096" w14:textId="13A2FDC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8.2</w:t>
            </w:r>
          </w:p>
        </w:tc>
        <w:tc>
          <w:tcPr>
            <w:tcW w:w="5103" w:type="dxa"/>
          </w:tcPr>
          <w:p w14:paraId="570707E3" w14:textId="6DB203EF" w:rsidR="008D0D56" w:rsidRP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городской округ Кашира</w:t>
            </w:r>
          </w:p>
          <w:p w14:paraId="1960C528" w14:textId="767E27B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Московской области</w:t>
            </w:r>
          </w:p>
        </w:tc>
        <w:tc>
          <w:tcPr>
            <w:tcW w:w="3537" w:type="dxa"/>
          </w:tcPr>
          <w:p w14:paraId="30786121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D3933A5" w14:textId="77777777" w:rsidTr="008D0D56">
        <w:tc>
          <w:tcPr>
            <w:tcW w:w="704" w:type="dxa"/>
          </w:tcPr>
          <w:p w14:paraId="4EFEB484" w14:textId="6AEC2AF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8.3</w:t>
            </w:r>
          </w:p>
        </w:tc>
        <w:tc>
          <w:tcPr>
            <w:tcW w:w="5103" w:type="dxa"/>
          </w:tcPr>
          <w:p w14:paraId="1C5FF9E2" w14:textId="301E4BD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3537" w:type="dxa"/>
          </w:tcPr>
          <w:p w14:paraId="290202FC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2C498B5" w14:textId="77777777" w:rsidTr="008D0D56">
        <w:tc>
          <w:tcPr>
            <w:tcW w:w="704" w:type="dxa"/>
          </w:tcPr>
          <w:p w14:paraId="24A78C21" w14:textId="39A1692F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8.4</w:t>
            </w:r>
          </w:p>
        </w:tc>
        <w:tc>
          <w:tcPr>
            <w:tcW w:w="5103" w:type="dxa"/>
          </w:tcPr>
          <w:p w14:paraId="4AB7971E" w14:textId="29354E6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Элемент планировочной структуры</w:t>
            </w:r>
          </w:p>
        </w:tc>
        <w:tc>
          <w:tcPr>
            <w:tcW w:w="3537" w:type="dxa"/>
          </w:tcPr>
          <w:p w14:paraId="002D3E8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F416F29" w14:textId="77777777" w:rsidTr="008D0D56">
        <w:tc>
          <w:tcPr>
            <w:tcW w:w="704" w:type="dxa"/>
          </w:tcPr>
          <w:p w14:paraId="35ECA354" w14:textId="44B1CB9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8.5</w:t>
            </w:r>
          </w:p>
        </w:tc>
        <w:tc>
          <w:tcPr>
            <w:tcW w:w="5103" w:type="dxa"/>
          </w:tcPr>
          <w:p w14:paraId="52429BD1" w14:textId="7D0DBFC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Элемент улично-дорожной сети</w:t>
            </w:r>
          </w:p>
        </w:tc>
        <w:tc>
          <w:tcPr>
            <w:tcW w:w="3537" w:type="dxa"/>
          </w:tcPr>
          <w:p w14:paraId="606073A5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7EFE49C4" w14:textId="77777777" w:rsidTr="008D0D56">
        <w:tc>
          <w:tcPr>
            <w:tcW w:w="704" w:type="dxa"/>
          </w:tcPr>
          <w:p w14:paraId="336B92A8" w14:textId="0C7F69F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8.6</w:t>
            </w:r>
          </w:p>
        </w:tc>
        <w:tc>
          <w:tcPr>
            <w:tcW w:w="5103" w:type="dxa"/>
          </w:tcPr>
          <w:p w14:paraId="40E603FC" w14:textId="5A9DE59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Здание (строение), сооружение</w:t>
            </w:r>
          </w:p>
        </w:tc>
        <w:tc>
          <w:tcPr>
            <w:tcW w:w="3537" w:type="dxa"/>
          </w:tcPr>
          <w:p w14:paraId="5333A2ED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75A1C75" w14:textId="77777777" w:rsidTr="008D0D56">
        <w:tc>
          <w:tcPr>
            <w:tcW w:w="704" w:type="dxa"/>
          </w:tcPr>
          <w:p w14:paraId="34540D62" w14:textId="27C6C574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8.7</w:t>
            </w:r>
          </w:p>
        </w:tc>
        <w:tc>
          <w:tcPr>
            <w:tcW w:w="5103" w:type="dxa"/>
          </w:tcPr>
          <w:p w14:paraId="1792412B" w14:textId="767D1995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Помещение в пределах здания (строения), сооружения (если применимо)</w:t>
            </w:r>
          </w:p>
        </w:tc>
        <w:tc>
          <w:tcPr>
            <w:tcW w:w="3537" w:type="dxa"/>
          </w:tcPr>
          <w:p w14:paraId="60DADCE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EAAF522" w14:textId="77777777" w:rsidTr="008D0D56">
        <w:tc>
          <w:tcPr>
            <w:tcW w:w="704" w:type="dxa"/>
          </w:tcPr>
          <w:p w14:paraId="3F6DA506" w14:textId="2FBF51A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8.8</w:t>
            </w:r>
          </w:p>
        </w:tc>
        <w:tc>
          <w:tcPr>
            <w:tcW w:w="5103" w:type="dxa"/>
          </w:tcPr>
          <w:p w14:paraId="6C60AF85" w14:textId="384B598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Помещение в пределах квартиры (если применимо)</w:t>
            </w:r>
          </w:p>
        </w:tc>
        <w:tc>
          <w:tcPr>
            <w:tcW w:w="3537" w:type="dxa"/>
          </w:tcPr>
          <w:p w14:paraId="543A6113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19EB71A" w14:textId="77777777" w:rsidTr="008D0D56">
        <w:tc>
          <w:tcPr>
            <w:tcW w:w="704" w:type="dxa"/>
          </w:tcPr>
          <w:p w14:paraId="31EB09AB" w14:textId="62D60A2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3" w:type="dxa"/>
          </w:tcPr>
          <w:p w14:paraId="20DEC256" w14:textId="0F323EB1" w:rsidR="008D0D56" w:rsidRDefault="008D0D56" w:rsidP="00F20E49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Адрес электронной почты уполномоченного лица</w:t>
            </w:r>
          </w:p>
        </w:tc>
        <w:tc>
          <w:tcPr>
            <w:tcW w:w="3537" w:type="dxa"/>
          </w:tcPr>
          <w:p w14:paraId="1CD20F3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D0ADD12" w14:textId="77777777" w:rsidTr="008D0D56">
        <w:tc>
          <w:tcPr>
            <w:tcW w:w="704" w:type="dxa"/>
          </w:tcPr>
          <w:p w14:paraId="1D5BB086" w14:textId="39280D8A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3" w:type="dxa"/>
          </w:tcPr>
          <w:p w14:paraId="618FD048" w14:textId="159BCEE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Телефон уполномоченного лица</w:t>
            </w:r>
          </w:p>
        </w:tc>
        <w:tc>
          <w:tcPr>
            <w:tcW w:w="3537" w:type="dxa"/>
          </w:tcPr>
          <w:p w14:paraId="65363E8F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05F066A3" w14:textId="77777777" w:rsidTr="008D0D56">
        <w:tc>
          <w:tcPr>
            <w:tcW w:w="704" w:type="dxa"/>
          </w:tcPr>
          <w:p w14:paraId="396D99FE" w14:textId="17021049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3" w:type="dxa"/>
          </w:tcPr>
          <w:p w14:paraId="3CB96723" w14:textId="155DACD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Проектная компания (да или нет)</w:t>
            </w:r>
          </w:p>
        </w:tc>
        <w:tc>
          <w:tcPr>
            <w:tcW w:w="3537" w:type="dxa"/>
          </w:tcPr>
          <w:p w14:paraId="2FB6769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3C6C472" w14:textId="77777777" w:rsidTr="008D0D56">
        <w:tc>
          <w:tcPr>
            <w:tcW w:w="704" w:type="dxa"/>
          </w:tcPr>
          <w:p w14:paraId="2973FFBA" w14:textId="7C5B4471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103" w:type="dxa"/>
          </w:tcPr>
          <w:p w14:paraId="62264A80" w14:textId="45BC9909" w:rsidR="008D0D56" w:rsidRDefault="008D0D56" w:rsidP="00F20E49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Участник внешнеэкономической деятельности (да или нет)</w:t>
            </w:r>
          </w:p>
        </w:tc>
        <w:tc>
          <w:tcPr>
            <w:tcW w:w="3537" w:type="dxa"/>
          </w:tcPr>
          <w:p w14:paraId="7204F8B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1BC5A35B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087979E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D397F2A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02B2495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6955C9" w14:textId="463FE1C9" w:rsidR="00BE29C1" w:rsidRPr="00450164" w:rsidRDefault="00BE29C1" w:rsidP="004501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016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Сведения о проекте</w:t>
      </w:r>
    </w:p>
    <w:p w14:paraId="35EDAFD3" w14:textId="77777777" w:rsidR="00450164" w:rsidRDefault="00450164" w:rsidP="00450164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3"/>
        <w:gridCol w:w="3115"/>
      </w:tblGrid>
      <w:tr w:rsidR="00450164" w14:paraId="69747D3F" w14:textId="77777777" w:rsidTr="00450164">
        <w:tc>
          <w:tcPr>
            <w:tcW w:w="846" w:type="dxa"/>
          </w:tcPr>
          <w:p w14:paraId="0899779D" w14:textId="2697A80A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3" w:type="dxa"/>
          </w:tcPr>
          <w:p w14:paraId="028E7896" w14:textId="69D7F699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Наименование и общая характеристика проекта</w:t>
            </w:r>
          </w:p>
        </w:tc>
        <w:tc>
          <w:tcPr>
            <w:tcW w:w="3115" w:type="dxa"/>
          </w:tcPr>
          <w:p w14:paraId="2EB4CEF6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71CE69F" w14:textId="77777777" w:rsidTr="00450164">
        <w:tc>
          <w:tcPr>
            <w:tcW w:w="846" w:type="dxa"/>
          </w:tcPr>
          <w:p w14:paraId="34F5CE7A" w14:textId="2316411B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3" w:type="dxa"/>
          </w:tcPr>
          <w:p w14:paraId="54FEEA12" w14:textId="1D1C4545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3115" w:type="dxa"/>
          </w:tcPr>
          <w:p w14:paraId="5266A6E1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586A7736" w14:textId="77777777" w:rsidTr="00450164">
        <w:tc>
          <w:tcPr>
            <w:tcW w:w="846" w:type="dxa"/>
          </w:tcPr>
          <w:p w14:paraId="3AC83648" w14:textId="27CC6880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3" w:type="dxa"/>
          </w:tcPr>
          <w:p w14:paraId="2DD73DCD" w14:textId="609A1AF1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Общий срок и этапы реализации проекта, а также сроки реализации каждого этапа </w:t>
            </w:r>
            <w:hyperlink w:anchor="P734">
              <w:r w:rsidRPr="00BE29C1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&lt;1&gt;</w:t>
              </w:r>
            </w:hyperlink>
          </w:p>
        </w:tc>
        <w:tc>
          <w:tcPr>
            <w:tcW w:w="3115" w:type="dxa"/>
          </w:tcPr>
          <w:p w14:paraId="356AAC8D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1C68A180" w14:textId="77777777" w:rsidTr="00450164">
        <w:tc>
          <w:tcPr>
            <w:tcW w:w="846" w:type="dxa"/>
          </w:tcPr>
          <w:p w14:paraId="076C323B" w14:textId="67D1B91C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83" w:type="dxa"/>
          </w:tcPr>
          <w:p w14:paraId="5CCFAC37" w14:textId="13087635" w:rsidR="00450164" w:rsidRPr="00E462C7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E462C7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Московская область, на территории которой предполагается реализация проекта</w:t>
            </w:r>
          </w:p>
        </w:tc>
        <w:tc>
          <w:tcPr>
            <w:tcW w:w="3115" w:type="dxa"/>
          </w:tcPr>
          <w:p w14:paraId="260EAF52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2936F50F" w14:textId="77777777" w:rsidTr="00450164">
        <w:tc>
          <w:tcPr>
            <w:tcW w:w="846" w:type="dxa"/>
          </w:tcPr>
          <w:p w14:paraId="5F4F9B87" w14:textId="2BBCA3EE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83" w:type="dxa"/>
          </w:tcPr>
          <w:p w14:paraId="0C0E66CF" w14:textId="65155FDD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742209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Дата принятия решения уполномоченного органа заявителя об осуществлении проекта, в том числе об определении объема капитальных вложений (расходов) или решения об утверждении бюджета на капитальные вложения (расходы) (в соответствии с </w:t>
            </w:r>
            <w:hyperlink w:anchor="P142">
              <w:r w:rsidRPr="00742209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подпунктом «ж» пункта 11</w:t>
              </w:r>
            </w:hyperlink>
            <w:r w:rsidRPr="00742209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Правил)</w:t>
            </w:r>
          </w:p>
        </w:tc>
        <w:tc>
          <w:tcPr>
            <w:tcW w:w="3115" w:type="dxa"/>
          </w:tcPr>
          <w:p w14:paraId="1F8AC1BB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6F5AF57" w14:textId="77777777" w:rsidTr="00450164">
        <w:tc>
          <w:tcPr>
            <w:tcW w:w="846" w:type="dxa"/>
          </w:tcPr>
          <w:p w14:paraId="3C63F6EC" w14:textId="7EE9A74A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83" w:type="dxa"/>
          </w:tcPr>
          <w:p w14:paraId="62049798" w14:textId="000BA0D1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Планируемая дата окончания реализации проекта (завершения стадии эксплуатации)</w:t>
            </w:r>
          </w:p>
        </w:tc>
        <w:tc>
          <w:tcPr>
            <w:tcW w:w="3115" w:type="dxa"/>
          </w:tcPr>
          <w:p w14:paraId="65389695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5C16049" w14:textId="77777777" w:rsidTr="00450164">
        <w:tc>
          <w:tcPr>
            <w:tcW w:w="846" w:type="dxa"/>
          </w:tcPr>
          <w:p w14:paraId="353086FC" w14:textId="64C3CD2C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83" w:type="dxa"/>
          </w:tcPr>
          <w:p w14:paraId="21B73DE7" w14:textId="59252B3F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3115" w:type="dxa"/>
          </w:tcPr>
          <w:p w14:paraId="0DCE7DEB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3C536744" w14:textId="77777777" w:rsidTr="00450164">
        <w:tc>
          <w:tcPr>
            <w:tcW w:w="846" w:type="dxa"/>
          </w:tcPr>
          <w:p w14:paraId="0B817295" w14:textId="46A30499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383" w:type="dxa"/>
          </w:tcPr>
          <w:p w14:paraId="001567A5" w14:textId="1A0B08F8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Общий объем капитальных вложений (инвестиций) (руб.)</w:t>
            </w:r>
          </w:p>
        </w:tc>
        <w:tc>
          <w:tcPr>
            <w:tcW w:w="3115" w:type="dxa"/>
          </w:tcPr>
          <w:p w14:paraId="5035D5AE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22BB6550" w14:textId="77777777" w:rsidTr="00450164">
        <w:tc>
          <w:tcPr>
            <w:tcW w:w="846" w:type="dxa"/>
          </w:tcPr>
          <w:p w14:paraId="1A4F59FF" w14:textId="76F445D5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83" w:type="dxa"/>
          </w:tcPr>
          <w:p w14:paraId="713C56A3" w14:textId="3463E172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(руб.)</w:t>
            </w:r>
          </w:p>
        </w:tc>
        <w:tc>
          <w:tcPr>
            <w:tcW w:w="3115" w:type="dxa"/>
          </w:tcPr>
          <w:p w14:paraId="32D4A49A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67D1E53" w14:textId="77777777" w:rsidTr="00450164">
        <w:tc>
          <w:tcPr>
            <w:tcW w:w="846" w:type="dxa"/>
          </w:tcPr>
          <w:p w14:paraId="476AC2EE" w14:textId="5D456F8C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83" w:type="dxa"/>
          </w:tcPr>
          <w:p w14:paraId="65C4F4B5" w14:textId="76CC9399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Наличие ходатайства о признании ранее заключенных договоров связанными договорами (да или нет, если да, указываются реквизиты такого ходатайства)</w:t>
            </w:r>
          </w:p>
        </w:tc>
        <w:tc>
          <w:tcPr>
            <w:tcW w:w="3115" w:type="dxa"/>
          </w:tcPr>
          <w:p w14:paraId="4FECB233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5660C8D4" w14:textId="77777777" w:rsidTr="00450164">
        <w:tc>
          <w:tcPr>
            <w:tcW w:w="846" w:type="dxa"/>
          </w:tcPr>
          <w:p w14:paraId="3D7B75C5" w14:textId="4CBCA00D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383" w:type="dxa"/>
          </w:tcPr>
          <w:p w14:paraId="4461E86C" w14:textId="214755D6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3115" w:type="dxa"/>
          </w:tcPr>
          <w:p w14:paraId="7B1E599D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02426BF6" w14:textId="77777777" w:rsidTr="00450164">
        <w:tc>
          <w:tcPr>
            <w:tcW w:w="846" w:type="dxa"/>
          </w:tcPr>
          <w:p w14:paraId="3D8C5C7F" w14:textId="03F5C2A3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383" w:type="dxa"/>
          </w:tcPr>
          <w:p w14:paraId="4CC54A01" w14:textId="48B4B2F5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Новые рабочие места (количество)</w:t>
            </w:r>
          </w:p>
        </w:tc>
        <w:tc>
          <w:tcPr>
            <w:tcW w:w="3115" w:type="dxa"/>
          </w:tcPr>
          <w:p w14:paraId="47B4E859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3BBF0AFB" w14:textId="77777777" w:rsidTr="00450164">
        <w:tc>
          <w:tcPr>
            <w:tcW w:w="846" w:type="dxa"/>
          </w:tcPr>
          <w:p w14:paraId="5DC65447" w14:textId="41DBA945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383" w:type="dxa"/>
          </w:tcPr>
          <w:p w14:paraId="1C9C072E" w14:textId="57422E0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Рабочие места на этапе строительства (количество)</w:t>
            </w:r>
          </w:p>
        </w:tc>
        <w:tc>
          <w:tcPr>
            <w:tcW w:w="3115" w:type="dxa"/>
          </w:tcPr>
          <w:p w14:paraId="28CC2BF4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0E65E1F3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BE1B7FC" w14:textId="77777777" w:rsidR="00E462C7" w:rsidRPr="00BE29C1" w:rsidRDefault="00E462C7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AF3E994" w14:textId="00E35E27" w:rsidR="00BE29C1" w:rsidRPr="00BE29C1" w:rsidRDefault="00BE29C1" w:rsidP="00450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Приложения: __________ на ______ листах </w:t>
      </w:r>
      <w:hyperlink w:anchor="P735">
        <w:r w:rsidRPr="00BE29C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&lt;2&gt;</w:t>
        </w:r>
      </w:hyperlink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A54A64F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7F83C3" w14:textId="77777777" w:rsidR="00C15175" w:rsidRPr="00BE29C1" w:rsidRDefault="00C15175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8CFE82E" w14:textId="03846579" w:rsidR="00BE29C1" w:rsidRDefault="00BE29C1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Подписание настоящего заявления означает согласие заявителя на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осуществление в целях ведения реестра соглашений о защите и поощрении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капиталовложений, заключения, изменения, прекращения действия (расторжения)соглашения, заключения дополнительных соглашений к нему </w:t>
      </w:r>
      <w:r w:rsidR="0045016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в соответствии с</w:t>
      </w:r>
      <w:r w:rsidR="0074220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требованиями  законодательства  Российской Федерации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обработки (в том числе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сбора, записи, систематизации, накопления, хранения, уточнения (обновления,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изменения), извлечения,  использования,  передачи, обезличивания)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персональных данных физических лиц, информация о которых представлена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заявителем, сведений о заявителе, о проекте, о заключаемом соглашении, о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дополнительных  соглашениях к нему и  информации о действиях (решениях),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связанных с исполнением указанных соглашений.</w:t>
      </w:r>
    </w:p>
    <w:p w14:paraId="6623C1DB" w14:textId="77777777" w:rsidR="0090299C" w:rsidRDefault="0090299C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90299C" w:rsidRPr="00BE29C1" w14:paraId="50B4B9FB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7FFB8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59F948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BD04E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77262F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4A4B958A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2F8AFB5E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FACC6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BA3F28F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9D2E7D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80D69C0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059E9371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2F66C5AC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A0A2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C4858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3ACEB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94D7D2E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7FDF7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0B140AA7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A2244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C148D2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36A04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28D71178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DF4A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5A9EABF7" w14:textId="77777777" w:rsidR="0090299C" w:rsidRPr="00BE29C1" w:rsidRDefault="0090299C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2D40A52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--------------------------------</w:t>
      </w:r>
    </w:p>
    <w:p w14:paraId="0B9CAD5B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6" w:name="P734"/>
      <w:bookmarkEnd w:id="46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&lt;1&gt; В случае если реализуется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  <w:p w14:paraId="14B32D11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7" w:name="P735"/>
      <w:bookmarkEnd w:id="47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&lt;2&gt; Указываются все приложенные к заявлению документы и материалы.</w:t>
      </w:r>
    </w:p>
    <w:p w14:paraId="520D7476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ABE18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7D6D5C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F5BD00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75FC23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4855652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605FA4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4C5191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5A5C74D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F9514C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0F2D8B5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37B82AB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30CC478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416769D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0076455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A1C5B5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1C358E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8D79DB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13F000C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B508F62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C4C33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D1A5A28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1B2623C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769EBD1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08E4668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BC9C2CF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392E595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F229785" w14:textId="4CF78B6A" w:rsidR="003B53AC" w:rsidRPr="00BE29C1" w:rsidRDefault="003B53AC" w:rsidP="003B53A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</w:p>
    <w:p w14:paraId="2D1BAC00" w14:textId="77777777" w:rsidR="003B53AC" w:rsidRPr="00BE29C1" w:rsidRDefault="003B53AC" w:rsidP="003B53A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7E445D2A" w14:textId="77777777" w:rsidR="009D2E1B" w:rsidRDefault="009D2E1B" w:rsidP="009D2E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870"/>
        <w:gridCol w:w="3722"/>
      </w:tblGrid>
      <w:tr w:rsidR="009D2E1B" w:rsidRPr="003B53AC" w14:paraId="00B5DA44" w14:textId="77777777" w:rsidTr="001B7505">
        <w:tc>
          <w:tcPr>
            <w:tcW w:w="4479" w:type="dxa"/>
          </w:tcPr>
          <w:p w14:paraId="0E7E53FA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14:paraId="1F6855F2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2E1B" w:rsidRPr="003B53AC" w14:paraId="47A87616" w14:textId="77777777" w:rsidTr="001B7505">
        <w:tc>
          <w:tcPr>
            <w:tcW w:w="4479" w:type="dxa"/>
          </w:tcPr>
          <w:p w14:paraId="5B8322C4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top w:val="single" w:sz="4" w:space="0" w:color="auto"/>
            </w:tcBorders>
          </w:tcPr>
          <w:p w14:paraId="50D99EA8" w14:textId="77777777" w:rsidR="009D2E1B" w:rsidRPr="003B53AC" w:rsidRDefault="009D2E1B" w:rsidP="001B750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B53AC">
              <w:rPr>
                <w:rFonts w:ascii="Times New Roman" w:hAnsi="Times New Roman" w:cs="Times New Roman"/>
                <w:bCs/>
              </w:rPr>
              <w:t>(полное наименование организации, реализующей проект)</w:t>
            </w:r>
          </w:p>
        </w:tc>
      </w:tr>
      <w:tr w:rsidR="009D2E1B" w:rsidRPr="003B53AC" w14:paraId="074A6426" w14:textId="77777777" w:rsidTr="001B7505">
        <w:tc>
          <w:tcPr>
            <w:tcW w:w="4479" w:type="dxa"/>
          </w:tcPr>
          <w:p w14:paraId="24C708C7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0" w:type="dxa"/>
          </w:tcPr>
          <w:p w14:paraId="02A88B85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Адрес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16FD1CE6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BF0BFF3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00A551" w14:textId="1CC88C9C" w:rsidR="009D2E1B" w:rsidRPr="003B53AC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48" w:name="Par3047"/>
      <w:bookmarkEnd w:id="48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77E47486" w14:textId="6E3CA6E5" w:rsidR="009D2E1B" w:rsidRPr="003B53AC" w:rsidRDefault="009D2E1B" w:rsidP="00447383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выявленных нарушениях Федерального </w:t>
      </w:r>
      <w:hyperlink r:id="rId74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закона</w:t>
        </w:r>
      </w:hyperlink>
      <w:r w:rsidR="0044738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от 01.04.2020 № 69-ФЗ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«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 защите</w:t>
      </w:r>
      <w:r w:rsid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44738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и поощрении </w:t>
      </w:r>
      <w:r w:rsidR="00BF162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капиталовложений в Российской Федерации</w:t>
      </w:r>
      <w:r w:rsid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» </w:t>
      </w:r>
      <w:r w:rsidR="0044738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и </w:t>
      </w:r>
      <w:r w:rsidR="00447383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Положения</w:t>
      </w:r>
      <w:r w:rsidR="00447383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447383" w:rsidRPr="00762325">
        <w:rPr>
          <w:rFonts w:ascii="Times New Roman" w:hAnsi="Times New Roman" w:cs="Times New Roman"/>
          <w:bCs/>
          <w:color w:val="ED0000"/>
          <w:sz w:val="26"/>
          <w:szCs w:val="26"/>
        </w:rPr>
        <w:t>об условиях и порядке заключения соглашений о защите и поощрении капиталовложений</w:t>
      </w:r>
      <w:r w:rsidR="00447383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447383" w:rsidRPr="00762325">
        <w:rPr>
          <w:rFonts w:ascii="Times New Roman" w:hAnsi="Times New Roman" w:cs="Times New Roman"/>
          <w:bCs/>
          <w:color w:val="ED0000"/>
          <w:sz w:val="26"/>
          <w:szCs w:val="26"/>
        </w:rPr>
        <w:t>со стороны муниципального образования «Городской округ Кашира Московской области»</w:t>
      </w:r>
      <w:r w:rsidR="00447383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, утвержденного постановлением администрации городского округа Кашира от__ №___</w:t>
      </w:r>
      <w:r w:rsidR="00447383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(далее – Положение)</w:t>
      </w:r>
    </w:p>
    <w:p w14:paraId="12572375" w14:textId="20A92B18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33F7ECD6" w14:textId="14E6F2C4" w:rsidR="009D2E1B" w:rsidRPr="003B53AC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уполномоченной организации)</w:t>
      </w:r>
    </w:p>
    <w:p w14:paraId="4945A376" w14:textId="30DCE81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 _________________________________________________________________,</w:t>
      </w:r>
    </w:p>
    <w:p w14:paraId="0A4861E1" w14:textId="6B0F29C4" w:rsidR="009D2E1B" w:rsidRPr="003B53AC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</w:t>
      </w:r>
      <w:r w:rsidR="003B53AC"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уполномоченного лица)</w:t>
      </w:r>
    </w:p>
    <w:p w14:paraId="15DFAE5C" w14:textId="17EFEDAA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</w:t>
      </w:r>
      <w:r w:rsid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______________________________________________,</w:t>
      </w:r>
    </w:p>
    <w:p w14:paraId="08372618" w14:textId="6E8713F3" w:rsidR="009D2E1B" w:rsidRPr="003B53AC" w:rsidRDefault="003B53AC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            </w:t>
      </w:r>
      <w:r w:rsidR="009D2E1B"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>(устав, доверенность или иной документ,</w:t>
      </w:r>
      <w:r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9D2E1B" w:rsidRPr="003B53AC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47389E84" w14:textId="56C57C4D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 соответствии с пунктом </w:t>
      </w:r>
      <w:r w:rsidR="00A65EF1" w:rsidRPr="00A65EF1">
        <w:rPr>
          <w:rFonts w:ascii="Times New Roman" w:hAnsi="Times New Roman" w:cs="Times New Roman"/>
          <w:bCs/>
          <w:color w:val="FF0000"/>
          <w:sz w:val="26"/>
          <w:szCs w:val="26"/>
        </w:rPr>
        <w:t>3.28</w:t>
      </w:r>
      <w:r w:rsidR="00A65EF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A65EF1" w:rsidRPr="00625BA5">
        <w:rPr>
          <w:rFonts w:ascii="Times New Roman" w:hAnsi="Times New Roman" w:cs="Times New Roman"/>
          <w:bCs/>
          <w:color w:val="FF0000"/>
          <w:sz w:val="26"/>
          <w:szCs w:val="26"/>
        </w:rPr>
        <w:t>раздел</w:t>
      </w:r>
      <w:r w:rsidR="00A65EF1">
        <w:rPr>
          <w:rFonts w:ascii="Times New Roman" w:hAnsi="Times New Roman" w:cs="Times New Roman"/>
          <w:bCs/>
          <w:color w:val="FF0000"/>
          <w:sz w:val="26"/>
          <w:szCs w:val="26"/>
        </w:rPr>
        <w:t>а</w:t>
      </w:r>
      <w:r w:rsidR="00A65EF1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A65EF1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3 </w:t>
      </w:r>
      <w:r w:rsidR="00A65EF1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Положения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, сообщает о рассмотрении заявления от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</w:t>
      </w:r>
      <w:r w:rsidR="00EE0DC6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№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</w:t>
      </w:r>
    </w:p>
    <w:p w14:paraId="66FD5450" w14:textId="7398E5A0" w:rsidR="009D2E1B" w:rsidRPr="00632ECB" w:rsidRDefault="00632ECB" w:rsidP="00632ECB">
      <w:pPr>
        <w:pStyle w:val="ConsPlusNonformat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</w:t>
      </w:r>
      <w:r w:rsidR="007E41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</w:t>
      </w:r>
      <w:r w:rsidR="00EE0DC6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</w:t>
      </w:r>
      <w:r w:rsidR="007E41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</w:t>
      </w:r>
      <w:r w:rsidR="009D2E1B" w:rsidRPr="00632ECB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организации, реализующей проект)</w:t>
      </w:r>
    </w:p>
    <w:p w14:paraId="47BC3D90" w14:textId="78B9B25F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о заключении </w:t>
      </w:r>
      <w:r w:rsidR="00AE384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оглашения о защите и поощрении капиталовложений </w:t>
      </w:r>
      <w:r w:rsidR="007E41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(далее -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соглашение), а также документов (материалов), приложенных к заявлению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и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представленных дополнительно на основании уведомления от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20__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г.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№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 об изменении (дополнении, уточнении и (или) исправлении)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заявления и (или) прилагаемых к нему документов (материалов) </w:t>
      </w:r>
      <w:hyperlink w:anchor="Par3145" w:tooltip="&lt;1&gt; Слова &quot;и представленных дополнительно на основании уведомления от ______________ г. N ________ об изменении (дополнении, уточнении и (или) исправлении) заявления и (или) прилагаемых к нему документов (материалов)&quot; включаются в настоящее уведомление в том с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&lt;1&gt;</w:t>
        </w:r>
      </w:hyperlink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(далее -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заявление), в     целях реализации инвестиционного проекта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«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»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1B9298F4" w14:textId="0597B032" w:rsidR="009D2E1B" w:rsidRPr="00DC51BE" w:rsidRDefault="009D2E1B" w:rsidP="00DC51BE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 инвестиционного проекта)</w:t>
      </w:r>
    </w:p>
    <w:p w14:paraId="620281BC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537F2E0" w14:textId="6C4B3B84" w:rsidR="009D2E1B" w:rsidRPr="003B53AC" w:rsidRDefault="009D2E1B" w:rsidP="00DC51BE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По результатам рассмотрения заявления _______________________________</w:t>
      </w:r>
    </w:p>
    <w:p w14:paraId="5D469764" w14:textId="7DBB09A1" w:rsidR="009D2E1B" w:rsidRPr="00DC51BE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 </w:t>
      </w:r>
      <w:r w:rsid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</w:t>
      </w: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</w:t>
      </w:r>
      <w:r w:rsid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уполномоченной организации)</w:t>
      </w:r>
    </w:p>
    <w:p w14:paraId="782ACDDD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уведомляет о выявлении (невыявлении) следующих нарушений </w:t>
      </w:r>
      <w:hyperlink w:anchor="Par3146" w:tooltip="&lt;2&gt; В пунктах 1 - 9 настоящего уведомления указывается, выявлено или не выявлено соответствующее нарушение.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&lt;2&gt;</w:t>
        </w:r>
      </w:hyperlink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:</w:t>
      </w:r>
    </w:p>
    <w:p w14:paraId="1D287EC3" w14:textId="77777777" w:rsidR="009D2E1B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970"/>
      </w:tblGrid>
      <w:tr w:rsidR="00191D32" w14:paraId="59E32917" w14:textId="77777777" w:rsidTr="00191D32">
        <w:tc>
          <w:tcPr>
            <w:tcW w:w="988" w:type="dxa"/>
          </w:tcPr>
          <w:p w14:paraId="66FADB36" w14:textId="14C318B0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14:paraId="40B89416" w14:textId="4C65D29D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 (в том числе прилагаемые документы и материалы к нему, проект соглашения) содержит технические ошибки</w:t>
            </w:r>
          </w:p>
        </w:tc>
        <w:tc>
          <w:tcPr>
            <w:tcW w:w="2970" w:type="dxa"/>
          </w:tcPr>
          <w:p w14:paraId="0415F84C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63F2C02" w14:textId="77777777" w:rsidTr="00191D32">
        <w:tc>
          <w:tcPr>
            <w:tcW w:w="988" w:type="dxa"/>
          </w:tcPr>
          <w:p w14:paraId="7AAC3B02" w14:textId="1B96CA5E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14:paraId="3C60ABE5" w14:textId="33F1A16D" w:rsidR="00191D32" w:rsidRDefault="00191D32" w:rsidP="00191D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установлен некомплект представленных документов и материалов</w:t>
            </w:r>
          </w:p>
        </w:tc>
        <w:tc>
          <w:tcPr>
            <w:tcW w:w="2970" w:type="dxa"/>
          </w:tcPr>
          <w:p w14:paraId="63AF46E2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9AA6457" w14:textId="77777777" w:rsidTr="00191D32">
        <w:tc>
          <w:tcPr>
            <w:tcW w:w="988" w:type="dxa"/>
          </w:tcPr>
          <w:p w14:paraId="508835BF" w14:textId="02DE34FF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14:paraId="5F1798E1" w14:textId="77FBE916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документ и (или) материалы не соответствуют требованиям пункта ____ </w:t>
            </w:r>
            <w:hyperlink w:anchor="Par46" w:tooltip="ПРАВИЛА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П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</w:p>
          <w:p w14:paraId="5E230A6F" w14:textId="77777777" w:rsidR="007E4160" w:rsidRDefault="007E4160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82C53E" w14:textId="5A1C90BC" w:rsidR="00967D04" w:rsidRDefault="00967D04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14:paraId="77D5A1BA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08F86E5C" w14:textId="77777777" w:rsidTr="00191D32">
        <w:tc>
          <w:tcPr>
            <w:tcW w:w="988" w:type="dxa"/>
          </w:tcPr>
          <w:p w14:paraId="78D83C89" w14:textId="21A3BAA2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14:paraId="1A97594B" w14:textId="14E954F1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у уполномоченного лица заявителя отсутствуют полномочия действовать от имени и в интересах заявителя в связи с заключением соглашения</w:t>
            </w:r>
          </w:p>
        </w:tc>
        <w:tc>
          <w:tcPr>
            <w:tcW w:w="2970" w:type="dxa"/>
          </w:tcPr>
          <w:p w14:paraId="3B496019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78BF5C57" w14:textId="77777777" w:rsidTr="00191D32">
        <w:tc>
          <w:tcPr>
            <w:tcW w:w="988" w:type="dxa"/>
          </w:tcPr>
          <w:p w14:paraId="3DAE79A4" w14:textId="213BA1D6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</w:tcPr>
          <w:p w14:paraId="697D6796" w14:textId="4ADDA398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заявитель не соответствует требованиям, установленным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7E416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</w:p>
        </w:tc>
        <w:tc>
          <w:tcPr>
            <w:tcW w:w="2970" w:type="dxa"/>
          </w:tcPr>
          <w:p w14:paraId="0AFBCB9F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97DC93E" w14:textId="77777777" w:rsidTr="00191D32">
        <w:tc>
          <w:tcPr>
            <w:tcW w:w="988" w:type="dxa"/>
          </w:tcPr>
          <w:p w14:paraId="60465DAE" w14:textId="07BC5614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14:paraId="0684C198" w14:textId="4709252B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в учредительных документах заявителя, являющегося проектной компанией, отсутствуют положения о том, что предметом его деятельности является реализация инвестиционного проекта</w:t>
            </w:r>
          </w:p>
        </w:tc>
        <w:tc>
          <w:tcPr>
            <w:tcW w:w="2970" w:type="dxa"/>
          </w:tcPr>
          <w:p w14:paraId="2E038E7B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1DEFF74E" w14:textId="77777777" w:rsidTr="00191D32">
        <w:tc>
          <w:tcPr>
            <w:tcW w:w="988" w:type="dxa"/>
          </w:tcPr>
          <w:p w14:paraId="499E3114" w14:textId="5F3EEDBE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14:paraId="54CDB923" w14:textId="6A78CDE2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инвестиционный проект не соответствует требованиям, установленным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="007E4160"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7E416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="007E4160"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, в том числе в части соблюдения требований к объему капиталовложений</w:t>
            </w:r>
          </w:p>
        </w:tc>
        <w:tc>
          <w:tcPr>
            <w:tcW w:w="2970" w:type="dxa"/>
          </w:tcPr>
          <w:p w14:paraId="73444AA1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7CC82850" w14:textId="77777777" w:rsidTr="00191D32">
        <w:tc>
          <w:tcPr>
            <w:tcW w:w="988" w:type="dxa"/>
          </w:tcPr>
          <w:p w14:paraId="19EF25B5" w14:textId="0C337FDF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386" w:type="dxa"/>
          </w:tcPr>
          <w:p w14:paraId="06865757" w14:textId="0CECB3BD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несоответствие списка актов (решений), предусмотренного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="00B03F00"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B03F0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B03F0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="00B03F00"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B03F0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требованиям </w:t>
            </w:r>
            <w:hyperlink r:id="rId75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статьи 9</w:t>
              </w:r>
            </w:hyperlink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Федерального закона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 01.04.2020 №69-ФЗ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О защите и поощрении капиталовложений в Российской Федерации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970" w:type="dxa"/>
          </w:tcPr>
          <w:p w14:paraId="6AD15C20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31D767C9" w14:textId="77777777" w:rsidTr="00191D32">
        <w:tc>
          <w:tcPr>
            <w:tcW w:w="988" w:type="dxa"/>
          </w:tcPr>
          <w:p w14:paraId="5295E8A5" w14:textId="2FB55ED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386" w:type="dxa"/>
          </w:tcPr>
          <w:p w14:paraId="5C0AE4C5" w14:textId="4DE92EC4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иные нарушения</w:t>
            </w:r>
          </w:p>
        </w:tc>
        <w:tc>
          <w:tcPr>
            <w:tcW w:w="2970" w:type="dxa"/>
          </w:tcPr>
          <w:p w14:paraId="28F749D0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3EA8EE9" w14:textId="77777777" w:rsidR="00191D32" w:rsidRDefault="00191D32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EF5F264" w14:textId="17A5D758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49" w:name="Par3086"/>
      <w:bookmarkEnd w:id="49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0C609CF4" w14:textId="50430BC8" w:rsidR="009D2E1B" w:rsidRPr="00FB4D88" w:rsidRDefault="009D2E1B" w:rsidP="00FB4D88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FB4D88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уполномоченной организации)</w:t>
      </w:r>
    </w:p>
    <w:p w14:paraId="71720013" w14:textId="5B24817D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сообщает о необходимости устранить выявленные нарушения в течение ____</w:t>
      </w:r>
      <w:r w:rsidR="00191D32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</w:t>
      </w:r>
    </w:p>
    <w:p w14:paraId="3D79C506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рабочих дней.</w:t>
      </w:r>
    </w:p>
    <w:p w14:paraId="6ACF04AD" w14:textId="00CF60AD" w:rsidR="009D2E1B" w:rsidRPr="003B53AC" w:rsidRDefault="009D2E1B" w:rsidP="00E35D4C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 случае неустранения выявленных нарушений в указанный </w:t>
      </w:r>
      <w:r w:rsidR="00E35D4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ср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ок___________________________________________________________________</w:t>
      </w:r>
      <w:r w:rsidR="00E35D4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__                                      </w:t>
      </w:r>
      <w:r w:rsidRPr="00313C90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организации, реализующей проект)</w:t>
      </w:r>
    </w:p>
    <w:p w14:paraId="22F3440E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будет проинформирована об отказе в заключении соглашения.</w:t>
      </w:r>
    </w:p>
    <w:p w14:paraId="69869371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F27F35" w:rsidRPr="00BE29C1" w14:paraId="7A47333E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B90DB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D11EFD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9EAC4B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D44B80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054A4E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013FBCC7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5BF25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02BE63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4ED4E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2D4A5BD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18B20A3E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151C5442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9C004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8802E5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3B4F5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31A20A8E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BB6B0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4D5EED96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9250A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6EF241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0B11B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0A73EA4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AC75B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3F9D576A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22F4C1C" w14:textId="77777777" w:rsidR="009D2E1B" w:rsidRPr="003B53AC" w:rsidRDefault="009D2E1B" w:rsidP="009D2E1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--------------------------------</w:t>
      </w:r>
    </w:p>
    <w:p w14:paraId="3B879667" w14:textId="410A68C7" w:rsidR="009D2E1B" w:rsidRPr="003B53AC" w:rsidRDefault="009D2E1B" w:rsidP="00F41B5A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0" w:name="Par3145"/>
      <w:bookmarkEnd w:id="50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&lt;1&gt; Слова </w:t>
      </w:r>
      <w:r w:rsidR="00DC59CE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и представленных дополнительно на основании уведомления от ___________</w:t>
      </w:r>
      <w:r w:rsidR="00DC59CE">
        <w:rPr>
          <w:rFonts w:ascii="Times New Roman" w:hAnsi="Times New Roman" w:cs="Times New Roman"/>
          <w:bCs/>
          <w:sz w:val="26"/>
          <w:szCs w:val="26"/>
        </w:rPr>
        <w:t>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г. </w:t>
      </w:r>
      <w:r w:rsidR="00DC59CE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________ об изменении (дополнении, уточнении и (или) исправлении) заявления и (или) прилагаемых к нему документов (материалов)</w:t>
      </w:r>
      <w:r w:rsidR="00DC59CE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включаются в настоящее уведомление в том случае, если соответствующее уведомление направлялось (соответствующие уведомления направлялись).</w:t>
      </w:r>
    </w:p>
    <w:p w14:paraId="5BA1CB27" w14:textId="77777777" w:rsidR="009D2E1B" w:rsidRPr="003B53AC" w:rsidRDefault="009D2E1B" w:rsidP="00F41B5A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1" w:name="Par3146"/>
      <w:bookmarkEnd w:id="51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&lt;2&gt; В </w:t>
      </w:r>
      <w:hyperlink w:anchor="Par3086" w:tooltip="1)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пунктах 1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w:anchor="Par3110" w:tooltip="9)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9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настоящего уведомления указывается, выявлено или не выявлено соответствующее нарушение.</w:t>
      </w:r>
    </w:p>
    <w:p w14:paraId="68FB79EC" w14:textId="77777777" w:rsidR="009D2E1B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D02E0CA" w14:textId="77777777" w:rsidR="00BE4FBC" w:rsidRDefault="00BE4FB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14C34D8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6959747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D61DEA3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4234C4C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62C25DA" w14:textId="327687D7" w:rsidR="00BF162C" w:rsidRPr="00BE29C1" w:rsidRDefault="00BF162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</w:p>
    <w:p w14:paraId="66B4E1A7" w14:textId="77777777" w:rsidR="00BF162C" w:rsidRPr="00BE29C1" w:rsidRDefault="00BF162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1365C5FF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870"/>
        <w:gridCol w:w="3722"/>
      </w:tblGrid>
      <w:tr w:rsidR="009D2E1B" w:rsidRPr="003B53AC" w14:paraId="47980F48" w14:textId="77777777" w:rsidTr="001B7505">
        <w:tc>
          <w:tcPr>
            <w:tcW w:w="4479" w:type="dxa"/>
          </w:tcPr>
          <w:p w14:paraId="4269914B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14:paraId="66F7B2ED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2E1B" w:rsidRPr="003B53AC" w14:paraId="105F9729" w14:textId="77777777" w:rsidTr="001B7505">
        <w:tc>
          <w:tcPr>
            <w:tcW w:w="4479" w:type="dxa"/>
          </w:tcPr>
          <w:p w14:paraId="2F8F0730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top w:val="single" w:sz="4" w:space="0" w:color="auto"/>
            </w:tcBorders>
          </w:tcPr>
          <w:p w14:paraId="1D138199" w14:textId="77777777" w:rsidR="009D2E1B" w:rsidRPr="00BF162C" w:rsidRDefault="009D2E1B" w:rsidP="00BF162C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BF162C">
              <w:rPr>
                <w:rFonts w:ascii="Times New Roman" w:hAnsi="Times New Roman" w:cs="Times New Roman"/>
                <w:bCs/>
              </w:rPr>
              <w:t>(полное наименование организации, реализующей проект)</w:t>
            </w:r>
          </w:p>
        </w:tc>
      </w:tr>
      <w:tr w:rsidR="009D2E1B" w:rsidRPr="003B53AC" w14:paraId="47DC168F" w14:textId="77777777" w:rsidTr="001B7505">
        <w:tc>
          <w:tcPr>
            <w:tcW w:w="4479" w:type="dxa"/>
          </w:tcPr>
          <w:p w14:paraId="3E36CBCC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0" w:type="dxa"/>
          </w:tcPr>
          <w:p w14:paraId="57352B06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Адрес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2DC05DD2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15A3A8C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84FB74" w14:textId="40E1A4E8" w:rsidR="009D2E1B" w:rsidRPr="003B53AC" w:rsidRDefault="009D2E1B" w:rsidP="00BF162C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52" w:name="Par3171"/>
      <w:bookmarkEnd w:id="52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67227323" w14:textId="6436DF4C" w:rsidR="008A355C" w:rsidRPr="00BE29C1" w:rsidRDefault="009D2E1B" w:rsidP="008A3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об отказе в заключении соглашения о защите</w:t>
      </w:r>
      <w:r w:rsidR="00BF16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</w:p>
    <w:p w14:paraId="191D5D44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68FB50D" w14:textId="2266B193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457E72CA" w14:textId="1D779251" w:rsidR="009D2E1B" w:rsidRPr="00C95203" w:rsidRDefault="009D2E1B" w:rsidP="00C95203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 w:rsidR="00C95203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C15175"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1F068913" w14:textId="76C9100B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 _________________________________________________________________,</w:t>
      </w:r>
    </w:p>
    <w:p w14:paraId="273F8BD9" w14:textId="56B0471A" w:rsidR="009D2E1B" w:rsidRPr="00C95203" w:rsidRDefault="00C95203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</w:t>
      </w:r>
      <w:r w:rsidR="009D2E1B"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9D2E1B"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уполномоченного лица)</w:t>
      </w:r>
    </w:p>
    <w:p w14:paraId="4BE4D14F" w14:textId="1E75F4DC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 ______________________________________________,</w:t>
      </w:r>
    </w:p>
    <w:p w14:paraId="102054F7" w14:textId="76FC33D3" w:rsidR="009D2E1B" w:rsidRPr="00C95203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(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положение, доверенность или иной документ,</w:t>
      </w:r>
      <w:r w:rsidR="00C95203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43683E81" w14:textId="1D1AA446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рассмотрел заявление от _______________________________ 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№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_________________</w:t>
      </w:r>
    </w:p>
    <w:p w14:paraId="1132AC3D" w14:textId="2DBA33EF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60065DAD" w14:textId="221CD46B" w:rsidR="009D2E1B" w:rsidRPr="00C95203" w:rsidRDefault="009D2E1B" w:rsidP="008A355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ОГРН, адрес организации, реализующей проект)</w:t>
      </w:r>
    </w:p>
    <w:p w14:paraId="5EC32287" w14:textId="77777777" w:rsidR="008A355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 заключении </w:t>
      </w:r>
      <w:r w:rsidR="008A355C">
        <w:rPr>
          <w:rFonts w:ascii="Times New Roman" w:hAnsi="Times New Roman" w:cs="Times New Roman"/>
          <w:bCs/>
          <w:sz w:val="26"/>
          <w:szCs w:val="26"/>
        </w:rPr>
        <w:t>С</w:t>
      </w:r>
      <w:r w:rsidRPr="003B53AC">
        <w:rPr>
          <w:rFonts w:ascii="Times New Roman" w:hAnsi="Times New Roman" w:cs="Times New Roman"/>
          <w:bCs/>
          <w:sz w:val="26"/>
          <w:szCs w:val="26"/>
        </w:rPr>
        <w:t>оглашения о защите 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в отношении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инвестиционного проекта </w:t>
      </w:r>
      <w:r w:rsidR="00C95203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______________________________</w:t>
      </w:r>
      <w:r w:rsidR="008A355C">
        <w:rPr>
          <w:rFonts w:ascii="Times New Roman" w:hAnsi="Times New Roman" w:cs="Times New Roman"/>
          <w:bCs/>
          <w:sz w:val="26"/>
          <w:szCs w:val="26"/>
        </w:rPr>
        <w:t>_____</w:t>
      </w:r>
      <w:r w:rsidR="00C95203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, </w:t>
      </w:r>
    </w:p>
    <w:p w14:paraId="36AB2C8E" w14:textId="1AE8CB78" w:rsidR="008A355C" w:rsidRPr="008A355C" w:rsidRDefault="008A355C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(наименование инвестиционного проекта)</w:t>
      </w:r>
    </w:p>
    <w:p w14:paraId="08E6D1FA" w14:textId="7A8FCF45" w:rsidR="009D2E1B" w:rsidRPr="003B53A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а также документы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(материалы), приложенные к заявлению и представленные дополнительно на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основании уведомления от _________________</w:t>
      </w:r>
      <w:r w:rsidR="00C95203">
        <w:rPr>
          <w:rFonts w:ascii="Times New Roman" w:hAnsi="Times New Roman" w:cs="Times New Roman"/>
          <w:bCs/>
          <w:sz w:val="26"/>
          <w:szCs w:val="26"/>
        </w:rPr>
        <w:t>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="00C95203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________ об изменении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(дополнении, уточнении и (или) исправлении) заявления и (или) прилагаемых к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нему документов (материалов) </w:t>
      </w:r>
      <w:hyperlink w:anchor="Par3247" w:tooltip="&lt;1&gt; Слова &quot;представленные дополнительно на основании уведомления от _________________ г. N _______ об изменении (дополнении, уточнении и (или) исправлении) заявления и (или) прилагаемых к нему документов (материалов)&quot; включаются в настоящее уведомление в случа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&lt;1&gt;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(далее - заявление).</w:t>
      </w:r>
    </w:p>
    <w:p w14:paraId="5A06D6AB" w14:textId="77777777" w:rsidR="00C95203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</w:t>
      </w:r>
    </w:p>
    <w:p w14:paraId="3F18C542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145882E0" w14:textId="6F2F92F4" w:rsidR="009D2E1B" w:rsidRPr="003B53A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по результатам рассмотрения заявления в соответствии </w:t>
      </w:r>
      <w:r w:rsidR="00820834" w:rsidRPr="003B53AC">
        <w:rPr>
          <w:rFonts w:ascii="Times New Roman" w:hAnsi="Times New Roman" w:cs="Times New Roman"/>
          <w:bCs/>
          <w:sz w:val="26"/>
          <w:szCs w:val="26"/>
        </w:rPr>
        <w:t xml:space="preserve">с пунктом </w:t>
      </w:r>
      <w:r w:rsidR="00820834" w:rsidRPr="00A65EF1">
        <w:rPr>
          <w:rFonts w:ascii="Times New Roman" w:hAnsi="Times New Roman" w:cs="Times New Roman"/>
          <w:bCs/>
          <w:color w:val="FF0000"/>
          <w:sz w:val="26"/>
          <w:szCs w:val="26"/>
        </w:rPr>
        <w:t>3.28</w:t>
      </w:r>
      <w:r w:rsidR="008208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20834" w:rsidRPr="00625BA5">
        <w:rPr>
          <w:rFonts w:ascii="Times New Roman" w:hAnsi="Times New Roman" w:cs="Times New Roman"/>
          <w:bCs/>
          <w:color w:val="FF0000"/>
          <w:sz w:val="26"/>
          <w:szCs w:val="26"/>
        </w:rPr>
        <w:t>раздел</w:t>
      </w:r>
      <w:r w:rsidR="00820834">
        <w:rPr>
          <w:rFonts w:ascii="Times New Roman" w:hAnsi="Times New Roman" w:cs="Times New Roman"/>
          <w:bCs/>
          <w:color w:val="FF0000"/>
          <w:sz w:val="26"/>
          <w:szCs w:val="26"/>
        </w:rPr>
        <w:t>а</w:t>
      </w:r>
      <w:r w:rsidR="00820834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82083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3 </w:t>
      </w:r>
      <w:r w:rsidR="00820834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Положения</w:t>
      </w:r>
      <w:r w:rsidR="0082083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820834" w:rsidRPr="00762325">
        <w:rPr>
          <w:rFonts w:ascii="Times New Roman" w:hAnsi="Times New Roman" w:cs="Times New Roman"/>
          <w:bCs/>
          <w:color w:val="ED0000"/>
          <w:sz w:val="26"/>
          <w:szCs w:val="26"/>
        </w:rPr>
        <w:t>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</w:t>
      </w:r>
      <w:r w:rsidR="00820834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, утвержденного постановлением администрации городского округа Кашира от__ №___</w:t>
      </w:r>
      <w:r w:rsidR="0082083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820834" w:rsidRPr="003B53AC">
        <w:rPr>
          <w:rFonts w:ascii="Times New Roman" w:hAnsi="Times New Roman" w:cs="Times New Roman"/>
          <w:bCs/>
          <w:sz w:val="26"/>
          <w:szCs w:val="26"/>
        </w:rPr>
        <w:t>(далее  - П</w:t>
      </w:r>
      <w:r w:rsidR="00820834">
        <w:rPr>
          <w:rFonts w:ascii="Times New Roman" w:hAnsi="Times New Roman" w:cs="Times New Roman"/>
          <w:bCs/>
          <w:sz w:val="26"/>
          <w:szCs w:val="26"/>
        </w:rPr>
        <w:t>оложение</w:t>
      </w:r>
      <w:r w:rsidR="00820834" w:rsidRPr="003B53AC">
        <w:rPr>
          <w:rFonts w:ascii="Times New Roman" w:hAnsi="Times New Roman" w:cs="Times New Roman"/>
          <w:bCs/>
          <w:sz w:val="26"/>
          <w:szCs w:val="26"/>
        </w:rPr>
        <w:t>)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, уведомляет об отказе </w:t>
      </w:r>
      <w:r w:rsidR="00820834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в заключении</w:t>
      </w:r>
      <w:r w:rsidR="00275A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соглашения о защите 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с </w:t>
      </w:r>
      <w:r w:rsidR="0061738A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</w:t>
      </w:r>
    </w:p>
    <w:p w14:paraId="27EE180A" w14:textId="058A0943" w:rsidR="009D2E1B" w:rsidRPr="00275AC0" w:rsidRDefault="009D2E1B" w:rsidP="0061738A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</w:t>
      </w:r>
      <w:r w:rsid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организации, реализующей</w:t>
      </w:r>
      <w:r w:rsid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проект)</w:t>
      </w:r>
    </w:p>
    <w:p w14:paraId="741D05DB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по следующим основаниям:</w:t>
      </w:r>
    </w:p>
    <w:p w14:paraId="21C98C7E" w14:textId="56D425A8" w:rsidR="009D2E1B" w:rsidRDefault="009D2E1B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  <w:r w:rsidR="00275AC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(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указываются основания, в связи с которыми не может быть заключено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соглашение о защите и поощрении капиталовложений, со ссылками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на положения Федерального </w:t>
      </w:r>
      <w:hyperlink r:id="rId76" w:history="1">
        <w:r w:rsidRPr="00275AC0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закона</w:t>
        </w:r>
      </w:hyperlink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7E4383" w:rsidRPr="007E4383">
        <w:rPr>
          <w:rFonts w:ascii="Times New Roman" w:hAnsi="Times New Roman" w:cs="Times New Roman"/>
          <w:bCs/>
          <w:kern w:val="0"/>
          <w:szCs w:val="20"/>
          <w14:ligatures w14:val="none"/>
        </w:rPr>
        <w:t>от 01.04.2020 №69-ФЗ «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О защите и поощрении капиталовложений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в Российской Федерации</w:t>
      </w:r>
      <w:r w:rsidR="007E4383">
        <w:rPr>
          <w:rFonts w:ascii="Times New Roman" w:hAnsi="Times New Roman" w:cs="Times New Roman"/>
          <w:bCs/>
          <w:kern w:val="0"/>
          <w:szCs w:val="20"/>
          <w14:ligatures w14:val="none"/>
        </w:rPr>
        <w:t>»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и </w:t>
      </w:r>
      <w:hyperlink w:anchor="Par46" w:tooltip="ПРАВИЛА" w:history="1">
        <w:r w:rsidRPr="00275AC0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П</w:t>
        </w:r>
        <w:r w:rsidR="007E4383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оложения</w:t>
        </w:r>
      </w:hyperlink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, которые не соблюдены организацией,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реализующей проект)</w:t>
      </w:r>
    </w:p>
    <w:p w14:paraId="63A6F6F6" w14:textId="77777777" w:rsidR="008F2A92" w:rsidRDefault="008F2A92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</w:p>
    <w:p w14:paraId="6B5C28E5" w14:textId="77777777" w:rsidR="008F2A92" w:rsidRPr="00275AC0" w:rsidRDefault="008F2A92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</w:p>
    <w:p w14:paraId="4C1F833B" w14:textId="51E64376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lastRenderedPageBreak/>
        <w:t>_______________________________________________________________________</w:t>
      </w:r>
    </w:p>
    <w:p w14:paraId="34544AEC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53B417DD" w14:textId="77777777" w:rsidR="00275AC0" w:rsidRDefault="00275AC0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247FBE17" w14:textId="77777777" w:rsidR="00275AC0" w:rsidRDefault="00275AC0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754AD08F" w14:textId="026657A3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сообщает, что настоящим уведомлением организация, реализующая проект,</w:t>
      </w:r>
      <w:r w:rsidR="00E210E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имеет право повторно подать заявление по тому же инвестиционному проекту в</w:t>
      </w:r>
      <w:r w:rsidR="00E210E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соответствии с пунктом _____ </w:t>
      </w:r>
      <w:hyperlink w:anchor="Par46" w:tooltip="ПРАВИЛА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П</w:t>
        </w:r>
      </w:hyperlink>
      <w:r w:rsidR="00474CB2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оложения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522FF6A8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E210E3" w:rsidRPr="00BE29C1" w14:paraId="5B7290DC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4CCB9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1EA11D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178915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46F2E9A2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6FF9C11E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34991286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C3697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372390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5C0396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70254C8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F7B3479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5E0B6C24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6F3A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47FE807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51403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A0D64CC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0B84F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5EBC0D7B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078D1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67DEA9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F999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1D53455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55ADF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2336E093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B522BD1" w14:textId="77777777" w:rsidR="009D2E1B" w:rsidRPr="003B53AC" w:rsidRDefault="009D2E1B" w:rsidP="009D2E1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--------------------------------</w:t>
      </w:r>
    </w:p>
    <w:p w14:paraId="6A679E2E" w14:textId="20A88E10" w:rsidR="009D2E1B" w:rsidRPr="003B53AC" w:rsidRDefault="009D2E1B" w:rsidP="00E210E3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3" w:name="Par3247"/>
      <w:bookmarkEnd w:id="53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&lt;1&gt; Слова </w:t>
      </w:r>
      <w:r w:rsidR="00474CB2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представленные дополнительно на основании уведомления </w:t>
      </w:r>
      <w:r w:rsidR="00E210E3">
        <w:rPr>
          <w:rFonts w:ascii="Times New Roman" w:hAnsi="Times New Roman" w:cs="Times New Roman"/>
          <w:bCs/>
          <w:sz w:val="26"/>
          <w:szCs w:val="26"/>
        </w:rPr>
        <w:t xml:space="preserve">               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от _____________</w:t>
      </w:r>
      <w:r w:rsidR="00E210E3">
        <w:rPr>
          <w:rFonts w:ascii="Times New Roman" w:hAnsi="Times New Roman" w:cs="Times New Roman"/>
          <w:bCs/>
          <w:sz w:val="26"/>
          <w:szCs w:val="26"/>
        </w:rPr>
        <w:t xml:space="preserve"> 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г. </w:t>
      </w:r>
      <w:r w:rsidR="00E210E3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 </w:t>
      </w:r>
      <w:r w:rsidR="00E210E3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об изменении (дополнении, уточнении и (или) исправлении) заявления и (или) прилагаемых к нему документов (материалов)</w:t>
      </w:r>
      <w:r w:rsidR="00E210E3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включаются в настоящее </w:t>
      </w:r>
      <w:r w:rsidR="00E210E3" w:rsidRPr="003B53AC">
        <w:rPr>
          <w:rFonts w:ascii="Times New Roman" w:hAnsi="Times New Roman" w:cs="Times New Roman"/>
          <w:bCs/>
          <w:sz w:val="26"/>
          <w:szCs w:val="26"/>
        </w:rPr>
        <w:t>уведомление в случае, если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соответствующее уведомление направлялось (соответствующие уведомления направлялись).</w:t>
      </w:r>
    </w:p>
    <w:p w14:paraId="4DC05E0C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54" w:name="Par3248"/>
      <w:bookmarkEnd w:id="54"/>
    </w:p>
    <w:p w14:paraId="67E4DA95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1F8276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88919E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0FE312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4091EB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240F08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09156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6289B6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D795EF3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D64F2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483B9B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8B7C8C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CA46608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84067A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EBA4FF3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770E52D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6F2770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EAC044D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4B3F62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161215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9BF573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68B2552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99ED86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5401060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96971B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2C78F40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BD1942B" w14:textId="342AF48A" w:rsidR="00F771B8" w:rsidRPr="00BE29C1" w:rsidRDefault="00F771B8" w:rsidP="00F771B8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0089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</w:p>
    <w:p w14:paraId="522DEB58" w14:textId="77777777" w:rsidR="00F771B8" w:rsidRPr="00BE29C1" w:rsidRDefault="00F771B8" w:rsidP="00F771B8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21D53CB5" w14:textId="46AA71E0" w:rsidR="009D2E1B" w:rsidRPr="003B53AC" w:rsidRDefault="009D2E1B" w:rsidP="009D2E1B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0C86B3EA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6B0C86A" w14:textId="13DF6F3A" w:rsidR="009D2E1B" w:rsidRPr="003B53AC" w:rsidRDefault="009D2E1B" w:rsidP="00F771B8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55" w:name="Par3379"/>
      <w:bookmarkEnd w:id="55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52152345" w14:textId="77777777" w:rsidR="00DF3C3C" w:rsidRPr="00BE29C1" w:rsidRDefault="009D2E1B" w:rsidP="00DF3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 заключении </w:t>
      </w:r>
      <w:r w:rsidR="00DF3C3C">
        <w:rPr>
          <w:rFonts w:ascii="Times New Roman" w:hAnsi="Times New Roman" w:cs="Times New Roman"/>
          <w:bCs/>
          <w:sz w:val="26"/>
          <w:szCs w:val="26"/>
        </w:rPr>
        <w:t>С</w:t>
      </w:r>
      <w:r w:rsidRPr="003B53AC">
        <w:rPr>
          <w:rFonts w:ascii="Times New Roman" w:hAnsi="Times New Roman" w:cs="Times New Roman"/>
          <w:bCs/>
          <w:sz w:val="26"/>
          <w:szCs w:val="26"/>
        </w:rPr>
        <w:t>оглашения (дополнительного соглашения)</w:t>
      </w:r>
      <w:r w:rsidR="00F771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о защите и поощрении капиталовложений</w:t>
      </w:r>
      <w:r w:rsidR="00DF3C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3C3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</w:p>
    <w:p w14:paraId="0FF6E7AF" w14:textId="77777777" w:rsidR="00DF3C3C" w:rsidRPr="003B53AC" w:rsidRDefault="00DF3C3C" w:rsidP="00DF3C3C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36953CB6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646D4CE" w14:textId="74584450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20CB0053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29B970BB" w14:textId="7E842DFC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</w:t>
      </w:r>
      <w:r w:rsidR="006E607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_________________________________________________________________,</w:t>
      </w:r>
    </w:p>
    <w:p w14:paraId="446390BB" w14:textId="3F163E3A" w:rsidR="009D2E1B" w:rsidRPr="006E6071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</w:t>
      </w:r>
      <w:r w:rsidR="006E607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</w:t>
      </w: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 уполномоченного лица)</w:t>
      </w:r>
    </w:p>
    <w:p w14:paraId="3AB43372" w14:textId="5AC9EBAB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основании_______________________________________________,</w:t>
      </w:r>
    </w:p>
    <w:p w14:paraId="12C781FB" w14:textId="126DA12B" w:rsidR="009D2E1B" w:rsidRPr="006E6071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</w:t>
      </w:r>
      <w:r w:rsidR="006E607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</w:t>
      </w: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(положение, доверенность или иной документ,</w:t>
      </w:r>
      <w:r w:rsidR="006E6071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7D762DB7" w14:textId="16A908EE" w:rsidR="009D2E1B" w:rsidRPr="003B53AC" w:rsidRDefault="009D2E1B" w:rsidP="00DF3C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в соответствии </w:t>
      </w:r>
      <w:r w:rsidR="007D236A" w:rsidRPr="003B53AC">
        <w:rPr>
          <w:rFonts w:ascii="Times New Roman" w:hAnsi="Times New Roman" w:cs="Times New Roman"/>
          <w:bCs/>
          <w:sz w:val="26"/>
          <w:szCs w:val="26"/>
        </w:rPr>
        <w:t xml:space="preserve">с пунктом </w:t>
      </w:r>
      <w:r w:rsidR="007D236A" w:rsidRPr="00A65EF1">
        <w:rPr>
          <w:rFonts w:ascii="Times New Roman" w:hAnsi="Times New Roman" w:cs="Times New Roman"/>
          <w:bCs/>
          <w:color w:val="FF0000"/>
          <w:sz w:val="26"/>
          <w:szCs w:val="26"/>
        </w:rPr>
        <w:t>3.28</w:t>
      </w:r>
      <w:r w:rsidR="007D2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D236A" w:rsidRPr="00625BA5">
        <w:rPr>
          <w:rFonts w:ascii="Times New Roman" w:hAnsi="Times New Roman" w:cs="Times New Roman"/>
          <w:bCs/>
          <w:color w:val="FF0000"/>
          <w:sz w:val="26"/>
          <w:szCs w:val="26"/>
        </w:rPr>
        <w:t>раздел</w:t>
      </w:r>
      <w:r w:rsidR="007D236A">
        <w:rPr>
          <w:rFonts w:ascii="Times New Roman" w:hAnsi="Times New Roman" w:cs="Times New Roman"/>
          <w:bCs/>
          <w:color w:val="FF0000"/>
          <w:sz w:val="26"/>
          <w:szCs w:val="26"/>
        </w:rPr>
        <w:t>а</w:t>
      </w:r>
      <w:r w:rsidR="007D236A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7D236A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3 </w:t>
      </w:r>
      <w:r w:rsidR="007D236A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Положения</w:t>
      </w:r>
      <w:r w:rsidR="007D236A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</w:t>
      </w:r>
      <w:r w:rsidR="007D236A" w:rsidRPr="00762325">
        <w:rPr>
          <w:rFonts w:ascii="Times New Roman" w:hAnsi="Times New Roman" w:cs="Times New Roman"/>
          <w:bCs/>
          <w:color w:val="ED0000"/>
          <w:sz w:val="26"/>
          <w:szCs w:val="26"/>
        </w:rPr>
        <w:t>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</w:t>
      </w:r>
      <w:r w:rsidR="007D236A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, утвержденного постановлением администрации городского округа Кашира </w:t>
      </w:r>
      <w:r w:rsidR="007D236A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                     </w:t>
      </w:r>
      <w:r w:rsidR="007D236A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>от__</w:t>
      </w:r>
      <w:r w:rsidR="007D236A">
        <w:rPr>
          <w:rFonts w:ascii="Times New Roman" w:hAnsi="Times New Roman" w:cs="Times New Roman"/>
          <w:bCs/>
          <w:color w:val="ED0000"/>
          <w:sz w:val="26"/>
          <w:szCs w:val="26"/>
        </w:rPr>
        <w:t>______</w:t>
      </w:r>
      <w:r w:rsidR="007D236A" w:rsidRPr="00733CF4">
        <w:rPr>
          <w:rFonts w:ascii="Times New Roman" w:hAnsi="Times New Roman" w:cs="Times New Roman"/>
          <w:bCs/>
          <w:color w:val="ED0000"/>
          <w:sz w:val="26"/>
          <w:szCs w:val="26"/>
        </w:rPr>
        <w:t xml:space="preserve"> №___</w:t>
      </w:r>
      <w:r w:rsidR="007D236A">
        <w:rPr>
          <w:rFonts w:ascii="Times New Roman" w:hAnsi="Times New Roman" w:cs="Times New Roman"/>
          <w:bCs/>
          <w:color w:val="ED0000"/>
          <w:sz w:val="26"/>
          <w:szCs w:val="26"/>
        </w:rPr>
        <w:t>____)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, настоящим уведомляет о заключении </w:t>
      </w:r>
      <w:r w:rsidR="00DF3C3C">
        <w:rPr>
          <w:rFonts w:ascii="Times New Roman" w:hAnsi="Times New Roman" w:cs="Times New Roman"/>
          <w:bCs/>
          <w:sz w:val="26"/>
          <w:szCs w:val="26"/>
        </w:rPr>
        <w:t>С</w:t>
      </w:r>
      <w:r w:rsidRPr="003B53AC">
        <w:rPr>
          <w:rFonts w:ascii="Times New Roman" w:hAnsi="Times New Roman" w:cs="Times New Roman"/>
          <w:bCs/>
          <w:sz w:val="26"/>
          <w:szCs w:val="26"/>
        </w:rPr>
        <w:t>оглашения о защите</w:t>
      </w:r>
      <w:r w:rsidR="007D2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и</w:t>
      </w:r>
      <w:r w:rsidR="006E60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поощрении капиталовложений</w:t>
      </w:r>
      <w:r w:rsidR="00DF3C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3C3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  <w:r w:rsidR="00DF3C3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от ___ </w:t>
      </w:r>
      <w:r w:rsidR="006E6071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</w:t>
      </w:r>
      <w:r w:rsidR="007D2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с ______________________________________________________________________.</w:t>
      </w:r>
    </w:p>
    <w:p w14:paraId="39C4B25A" w14:textId="1E05088A" w:rsidR="009D2E1B" w:rsidRPr="006E6071" w:rsidRDefault="009D2E1B" w:rsidP="006E6071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ОГРН, адрес организации, реализующей проект)</w:t>
      </w:r>
    </w:p>
    <w:p w14:paraId="49FAFDB0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3CE31E5B" w14:textId="3AADD1A4" w:rsidR="009D2E1B" w:rsidRPr="003B53AC" w:rsidRDefault="009D2E1B" w:rsidP="006E6071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Приложение: справка о </w:t>
      </w:r>
      <w:r w:rsidR="00DF3C3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оглашении на ______ листах.</w:t>
      </w:r>
    </w:p>
    <w:p w14:paraId="70106598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-----------</w:t>
      </w:r>
    </w:p>
    <w:p w14:paraId="40165E92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6E6071" w:rsidRPr="00BE29C1" w14:paraId="1F3DEFC6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423B5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AA7AD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EF7848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34E6334E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E4B064F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706ACA27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44823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8F02BF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D2DCD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46E5270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175D469E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253CC9C3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A2132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384BB7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D691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7974BD37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BD37B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3926FE7C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4FA89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DC1231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2B305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428AC31F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C6336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37D695F5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E43A34F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3DCD63B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9D2E1B" w:rsidRPr="003B53AC" w:rsidSect="00C223DB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B4E"/>
    <w:multiLevelType w:val="multilevel"/>
    <w:tmpl w:val="5F8E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429C1"/>
    <w:multiLevelType w:val="hybridMultilevel"/>
    <w:tmpl w:val="3E92B38A"/>
    <w:lvl w:ilvl="0" w:tplc="95706FBE">
      <w:start w:val="1"/>
      <w:numFmt w:val="upperRoman"/>
      <w:lvlText w:val="%1."/>
      <w:lvlJc w:val="left"/>
      <w:pPr>
        <w:ind w:left="2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4" w:hanging="360"/>
      </w:pPr>
    </w:lvl>
    <w:lvl w:ilvl="2" w:tplc="0419001B" w:tentative="1">
      <w:start w:val="1"/>
      <w:numFmt w:val="lowerRoman"/>
      <w:lvlText w:val="%3."/>
      <w:lvlJc w:val="right"/>
      <w:pPr>
        <w:ind w:left="3254" w:hanging="180"/>
      </w:pPr>
    </w:lvl>
    <w:lvl w:ilvl="3" w:tplc="0419000F" w:tentative="1">
      <w:start w:val="1"/>
      <w:numFmt w:val="decimal"/>
      <w:lvlText w:val="%4."/>
      <w:lvlJc w:val="left"/>
      <w:pPr>
        <w:ind w:left="3974" w:hanging="360"/>
      </w:pPr>
    </w:lvl>
    <w:lvl w:ilvl="4" w:tplc="04190019" w:tentative="1">
      <w:start w:val="1"/>
      <w:numFmt w:val="lowerLetter"/>
      <w:lvlText w:val="%5."/>
      <w:lvlJc w:val="left"/>
      <w:pPr>
        <w:ind w:left="4694" w:hanging="360"/>
      </w:pPr>
    </w:lvl>
    <w:lvl w:ilvl="5" w:tplc="0419001B" w:tentative="1">
      <w:start w:val="1"/>
      <w:numFmt w:val="lowerRoman"/>
      <w:lvlText w:val="%6."/>
      <w:lvlJc w:val="right"/>
      <w:pPr>
        <w:ind w:left="5414" w:hanging="180"/>
      </w:pPr>
    </w:lvl>
    <w:lvl w:ilvl="6" w:tplc="0419000F" w:tentative="1">
      <w:start w:val="1"/>
      <w:numFmt w:val="decimal"/>
      <w:lvlText w:val="%7."/>
      <w:lvlJc w:val="left"/>
      <w:pPr>
        <w:ind w:left="6134" w:hanging="360"/>
      </w:pPr>
    </w:lvl>
    <w:lvl w:ilvl="7" w:tplc="04190019" w:tentative="1">
      <w:start w:val="1"/>
      <w:numFmt w:val="lowerLetter"/>
      <w:lvlText w:val="%8."/>
      <w:lvlJc w:val="left"/>
      <w:pPr>
        <w:ind w:left="6854" w:hanging="360"/>
      </w:pPr>
    </w:lvl>
    <w:lvl w:ilvl="8" w:tplc="0419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2" w15:restartNumberingAfterBreak="0">
    <w:nsid w:val="2EE301AE"/>
    <w:multiLevelType w:val="hybridMultilevel"/>
    <w:tmpl w:val="5D30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E29DC"/>
    <w:multiLevelType w:val="multilevel"/>
    <w:tmpl w:val="35AC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719CE"/>
    <w:multiLevelType w:val="hybridMultilevel"/>
    <w:tmpl w:val="0D18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43862"/>
    <w:multiLevelType w:val="hybridMultilevel"/>
    <w:tmpl w:val="2E6C436E"/>
    <w:lvl w:ilvl="0" w:tplc="A17EE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51579">
    <w:abstractNumId w:val="4"/>
  </w:num>
  <w:num w:numId="2" w16cid:durableId="729571402">
    <w:abstractNumId w:val="5"/>
  </w:num>
  <w:num w:numId="3" w16cid:durableId="1091656140">
    <w:abstractNumId w:val="2"/>
  </w:num>
  <w:num w:numId="4" w16cid:durableId="464546069">
    <w:abstractNumId w:val="3"/>
  </w:num>
  <w:num w:numId="5" w16cid:durableId="1371607879">
    <w:abstractNumId w:val="0"/>
  </w:num>
  <w:num w:numId="6" w16cid:durableId="202821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3"/>
    <w:rsid w:val="00021BA5"/>
    <w:rsid w:val="0002757D"/>
    <w:rsid w:val="000318B9"/>
    <w:rsid w:val="000321AC"/>
    <w:rsid w:val="00035999"/>
    <w:rsid w:val="00044C8A"/>
    <w:rsid w:val="00046E26"/>
    <w:rsid w:val="000515C0"/>
    <w:rsid w:val="00060C86"/>
    <w:rsid w:val="00065207"/>
    <w:rsid w:val="00071D11"/>
    <w:rsid w:val="00074ECE"/>
    <w:rsid w:val="00075212"/>
    <w:rsid w:val="00077002"/>
    <w:rsid w:val="00084F24"/>
    <w:rsid w:val="00093660"/>
    <w:rsid w:val="00096B23"/>
    <w:rsid w:val="000B2FAB"/>
    <w:rsid w:val="000B3D76"/>
    <w:rsid w:val="000B7898"/>
    <w:rsid w:val="000C2C02"/>
    <w:rsid w:val="000C3D94"/>
    <w:rsid w:val="000C5435"/>
    <w:rsid w:val="000C73B0"/>
    <w:rsid w:val="000C7E6B"/>
    <w:rsid w:val="000D7E6B"/>
    <w:rsid w:val="000E28AA"/>
    <w:rsid w:val="000E6743"/>
    <w:rsid w:val="000F27C0"/>
    <w:rsid w:val="000F7A77"/>
    <w:rsid w:val="001045EC"/>
    <w:rsid w:val="0011206C"/>
    <w:rsid w:val="001143C3"/>
    <w:rsid w:val="00116C49"/>
    <w:rsid w:val="00117210"/>
    <w:rsid w:val="00117D9B"/>
    <w:rsid w:val="001250B9"/>
    <w:rsid w:val="00125A6A"/>
    <w:rsid w:val="0015014F"/>
    <w:rsid w:val="00167019"/>
    <w:rsid w:val="00167D11"/>
    <w:rsid w:val="00191D32"/>
    <w:rsid w:val="00195525"/>
    <w:rsid w:val="001A5FB2"/>
    <w:rsid w:val="001B03A3"/>
    <w:rsid w:val="001B33DD"/>
    <w:rsid w:val="001C18E4"/>
    <w:rsid w:val="001C6659"/>
    <w:rsid w:val="001C73F5"/>
    <w:rsid w:val="001D4AFA"/>
    <w:rsid w:val="001E7476"/>
    <w:rsid w:val="0020193F"/>
    <w:rsid w:val="00206380"/>
    <w:rsid w:val="00207A22"/>
    <w:rsid w:val="002126C3"/>
    <w:rsid w:val="00224B31"/>
    <w:rsid w:val="00225131"/>
    <w:rsid w:val="00226D39"/>
    <w:rsid w:val="00233223"/>
    <w:rsid w:val="002354DC"/>
    <w:rsid w:val="002371B7"/>
    <w:rsid w:val="002400AD"/>
    <w:rsid w:val="002613E5"/>
    <w:rsid w:val="00273F83"/>
    <w:rsid w:val="00274E5A"/>
    <w:rsid w:val="00275AC0"/>
    <w:rsid w:val="002763D0"/>
    <w:rsid w:val="00277BDF"/>
    <w:rsid w:val="002A53D5"/>
    <w:rsid w:val="002B29B9"/>
    <w:rsid w:val="002B5B74"/>
    <w:rsid w:val="002D63C5"/>
    <w:rsid w:val="002E5ED7"/>
    <w:rsid w:val="00304494"/>
    <w:rsid w:val="00311F96"/>
    <w:rsid w:val="00313C90"/>
    <w:rsid w:val="00334A72"/>
    <w:rsid w:val="00336D4A"/>
    <w:rsid w:val="00347061"/>
    <w:rsid w:val="003669C1"/>
    <w:rsid w:val="003705A7"/>
    <w:rsid w:val="00370A16"/>
    <w:rsid w:val="003732F7"/>
    <w:rsid w:val="003734F1"/>
    <w:rsid w:val="003749DD"/>
    <w:rsid w:val="0038599A"/>
    <w:rsid w:val="00387379"/>
    <w:rsid w:val="00393C1F"/>
    <w:rsid w:val="003A4177"/>
    <w:rsid w:val="003A6C43"/>
    <w:rsid w:val="003A7D00"/>
    <w:rsid w:val="003B0D0E"/>
    <w:rsid w:val="003B53AC"/>
    <w:rsid w:val="003B56C8"/>
    <w:rsid w:val="003C0E0A"/>
    <w:rsid w:val="003C5F9B"/>
    <w:rsid w:val="003C79C4"/>
    <w:rsid w:val="003E114F"/>
    <w:rsid w:val="003E3C88"/>
    <w:rsid w:val="003F0964"/>
    <w:rsid w:val="003F3D17"/>
    <w:rsid w:val="00401157"/>
    <w:rsid w:val="004011AB"/>
    <w:rsid w:val="00403C4F"/>
    <w:rsid w:val="0041141A"/>
    <w:rsid w:val="00420586"/>
    <w:rsid w:val="0042087A"/>
    <w:rsid w:val="00434424"/>
    <w:rsid w:val="004367BB"/>
    <w:rsid w:val="004408A4"/>
    <w:rsid w:val="00442F50"/>
    <w:rsid w:val="004455BD"/>
    <w:rsid w:val="00445FC6"/>
    <w:rsid w:val="00447383"/>
    <w:rsid w:val="00450164"/>
    <w:rsid w:val="004522F1"/>
    <w:rsid w:val="0045252A"/>
    <w:rsid w:val="004550C4"/>
    <w:rsid w:val="00474CB2"/>
    <w:rsid w:val="00484D23"/>
    <w:rsid w:val="00495DF3"/>
    <w:rsid w:val="00496497"/>
    <w:rsid w:val="00497A55"/>
    <w:rsid w:val="004A324C"/>
    <w:rsid w:val="004A417D"/>
    <w:rsid w:val="004B2630"/>
    <w:rsid w:val="004C32AD"/>
    <w:rsid w:val="004C49D8"/>
    <w:rsid w:val="004C6DE1"/>
    <w:rsid w:val="004E2CBA"/>
    <w:rsid w:val="004E56D2"/>
    <w:rsid w:val="004E5DFC"/>
    <w:rsid w:val="004E6CC2"/>
    <w:rsid w:val="004E761C"/>
    <w:rsid w:val="004F2481"/>
    <w:rsid w:val="004F2D6B"/>
    <w:rsid w:val="004F72C3"/>
    <w:rsid w:val="0050378D"/>
    <w:rsid w:val="005054E4"/>
    <w:rsid w:val="00506165"/>
    <w:rsid w:val="005068C6"/>
    <w:rsid w:val="00507142"/>
    <w:rsid w:val="00511263"/>
    <w:rsid w:val="00515112"/>
    <w:rsid w:val="00521546"/>
    <w:rsid w:val="005232E0"/>
    <w:rsid w:val="00531CA4"/>
    <w:rsid w:val="00536739"/>
    <w:rsid w:val="005414DB"/>
    <w:rsid w:val="00543276"/>
    <w:rsid w:val="0054758A"/>
    <w:rsid w:val="00550AB2"/>
    <w:rsid w:val="0055197F"/>
    <w:rsid w:val="00557CB7"/>
    <w:rsid w:val="00562208"/>
    <w:rsid w:val="0056231D"/>
    <w:rsid w:val="005646CF"/>
    <w:rsid w:val="0057511E"/>
    <w:rsid w:val="00576B0B"/>
    <w:rsid w:val="00576EEF"/>
    <w:rsid w:val="00584A6E"/>
    <w:rsid w:val="00595493"/>
    <w:rsid w:val="005A0F49"/>
    <w:rsid w:val="005A1EDE"/>
    <w:rsid w:val="005A31A3"/>
    <w:rsid w:val="005C2B60"/>
    <w:rsid w:val="005D6463"/>
    <w:rsid w:val="005E7F32"/>
    <w:rsid w:val="005F1EE6"/>
    <w:rsid w:val="005F683C"/>
    <w:rsid w:val="005F68B7"/>
    <w:rsid w:val="005F7582"/>
    <w:rsid w:val="00605C25"/>
    <w:rsid w:val="00606390"/>
    <w:rsid w:val="00614538"/>
    <w:rsid w:val="0061738A"/>
    <w:rsid w:val="00622855"/>
    <w:rsid w:val="0062409F"/>
    <w:rsid w:val="00625BA5"/>
    <w:rsid w:val="00632ECB"/>
    <w:rsid w:val="00633EF6"/>
    <w:rsid w:val="00636674"/>
    <w:rsid w:val="00641887"/>
    <w:rsid w:val="00644871"/>
    <w:rsid w:val="00647E37"/>
    <w:rsid w:val="00655289"/>
    <w:rsid w:val="00662598"/>
    <w:rsid w:val="0067040D"/>
    <w:rsid w:val="006739BF"/>
    <w:rsid w:val="00673AA6"/>
    <w:rsid w:val="00673DEE"/>
    <w:rsid w:val="00676239"/>
    <w:rsid w:val="00681F70"/>
    <w:rsid w:val="006832B4"/>
    <w:rsid w:val="00684FCA"/>
    <w:rsid w:val="00686C2D"/>
    <w:rsid w:val="0069621D"/>
    <w:rsid w:val="006A476C"/>
    <w:rsid w:val="006B68BA"/>
    <w:rsid w:val="006C1D96"/>
    <w:rsid w:val="006C341A"/>
    <w:rsid w:val="006D4F25"/>
    <w:rsid w:val="006D63BF"/>
    <w:rsid w:val="006E071B"/>
    <w:rsid w:val="006E2608"/>
    <w:rsid w:val="006E3740"/>
    <w:rsid w:val="006E6071"/>
    <w:rsid w:val="006E7651"/>
    <w:rsid w:val="006F2E41"/>
    <w:rsid w:val="00702BF7"/>
    <w:rsid w:val="00703C43"/>
    <w:rsid w:val="00704F81"/>
    <w:rsid w:val="00705F71"/>
    <w:rsid w:val="007122D4"/>
    <w:rsid w:val="00714C07"/>
    <w:rsid w:val="00714CCC"/>
    <w:rsid w:val="0071527D"/>
    <w:rsid w:val="007156DA"/>
    <w:rsid w:val="00733CF4"/>
    <w:rsid w:val="00740ED5"/>
    <w:rsid w:val="00742209"/>
    <w:rsid w:val="00753E9C"/>
    <w:rsid w:val="007611B0"/>
    <w:rsid w:val="00762325"/>
    <w:rsid w:val="00767977"/>
    <w:rsid w:val="007679F5"/>
    <w:rsid w:val="00772BDF"/>
    <w:rsid w:val="007774F7"/>
    <w:rsid w:val="00782163"/>
    <w:rsid w:val="00794325"/>
    <w:rsid w:val="007B120A"/>
    <w:rsid w:val="007B5322"/>
    <w:rsid w:val="007C46F6"/>
    <w:rsid w:val="007D236A"/>
    <w:rsid w:val="007D4FD6"/>
    <w:rsid w:val="007D68A6"/>
    <w:rsid w:val="007D6F4B"/>
    <w:rsid w:val="007D73B9"/>
    <w:rsid w:val="007E187C"/>
    <w:rsid w:val="007E4160"/>
    <w:rsid w:val="007E4383"/>
    <w:rsid w:val="007E6ABF"/>
    <w:rsid w:val="007E7040"/>
    <w:rsid w:val="007F3251"/>
    <w:rsid w:val="00806B53"/>
    <w:rsid w:val="008072CA"/>
    <w:rsid w:val="00807EDB"/>
    <w:rsid w:val="008115A9"/>
    <w:rsid w:val="0081519B"/>
    <w:rsid w:val="00815A9B"/>
    <w:rsid w:val="00820834"/>
    <w:rsid w:val="00826B5D"/>
    <w:rsid w:val="00830572"/>
    <w:rsid w:val="00830C50"/>
    <w:rsid w:val="00834B0C"/>
    <w:rsid w:val="00841C3E"/>
    <w:rsid w:val="008522EA"/>
    <w:rsid w:val="00854DB4"/>
    <w:rsid w:val="00857284"/>
    <w:rsid w:val="00857FF0"/>
    <w:rsid w:val="008638AD"/>
    <w:rsid w:val="00864D4E"/>
    <w:rsid w:val="00867992"/>
    <w:rsid w:val="008777CF"/>
    <w:rsid w:val="0088361F"/>
    <w:rsid w:val="00884B37"/>
    <w:rsid w:val="008934A4"/>
    <w:rsid w:val="00894863"/>
    <w:rsid w:val="008A355C"/>
    <w:rsid w:val="008B06B6"/>
    <w:rsid w:val="008B16D5"/>
    <w:rsid w:val="008D0826"/>
    <w:rsid w:val="008D0840"/>
    <w:rsid w:val="008D0D56"/>
    <w:rsid w:val="008D3678"/>
    <w:rsid w:val="008E3EB0"/>
    <w:rsid w:val="008F2A92"/>
    <w:rsid w:val="008F5FBA"/>
    <w:rsid w:val="009018D8"/>
    <w:rsid w:val="009027CF"/>
    <w:rsid w:val="0090299C"/>
    <w:rsid w:val="009051F7"/>
    <w:rsid w:val="009055C9"/>
    <w:rsid w:val="009078FD"/>
    <w:rsid w:val="00911DE1"/>
    <w:rsid w:val="00914232"/>
    <w:rsid w:val="00920C38"/>
    <w:rsid w:val="009223B8"/>
    <w:rsid w:val="0092382A"/>
    <w:rsid w:val="00924D9D"/>
    <w:rsid w:val="00937A4F"/>
    <w:rsid w:val="00937DF8"/>
    <w:rsid w:val="00942154"/>
    <w:rsid w:val="00942778"/>
    <w:rsid w:val="00945BDF"/>
    <w:rsid w:val="009467B8"/>
    <w:rsid w:val="00946B8B"/>
    <w:rsid w:val="0095163F"/>
    <w:rsid w:val="009617CB"/>
    <w:rsid w:val="0096454C"/>
    <w:rsid w:val="00966A98"/>
    <w:rsid w:val="00967B23"/>
    <w:rsid w:val="00967D04"/>
    <w:rsid w:val="0097605A"/>
    <w:rsid w:val="00983953"/>
    <w:rsid w:val="00990380"/>
    <w:rsid w:val="009A1D07"/>
    <w:rsid w:val="009A6ACF"/>
    <w:rsid w:val="009B0992"/>
    <w:rsid w:val="009B61F0"/>
    <w:rsid w:val="009B697B"/>
    <w:rsid w:val="009B6A01"/>
    <w:rsid w:val="009C234B"/>
    <w:rsid w:val="009C6C5B"/>
    <w:rsid w:val="009D2E1B"/>
    <w:rsid w:val="009E7C62"/>
    <w:rsid w:val="009F0E80"/>
    <w:rsid w:val="009F4A37"/>
    <w:rsid w:val="009F762F"/>
    <w:rsid w:val="00A07046"/>
    <w:rsid w:val="00A07BC8"/>
    <w:rsid w:val="00A21751"/>
    <w:rsid w:val="00A31D74"/>
    <w:rsid w:val="00A37C12"/>
    <w:rsid w:val="00A410A2"/>
    <w:rsid w:val="00A46873"/>
    <w:rsid w:val="00A46B21"/>
    <w:rsid w:val="00A51401"/>
    <w:rsid w:val="00A51B81"/>
    <w:rsid w:val="00A65EF1"/>
    <w:rsid w:val="00A66CE5"/>
    <w:rsid w:val="00A67DB3"/>
    <w:rsid w:val="00A71918"/>
    <w:rsid w:val="00A8346A"/>
    <w:rsid w:val="00A856D3"/>
    <w:rsid w:val="00A90232"/>
    <w:rsid w:val="00A93F32"/>
    <w:rsid w:val="00A95C15"/>
    <w:rsid w:val="00A967DD"/>
    <w:rsid w:val="00AA3BF6"/>
    <w:rsid w:val="00AA64BA"/>
    <w:rsid w:val="00AB4421"/>
    <w:rsid w:val="00AD218F"/>
    <w:rsid w:val="00AE3841"/>
    <w:rsid w:val="00AE57C4"/>
    <w:rsid w:val="00AF357E"/>
    <w:rsid w:val="00AF62E6"/>
    <w:rsid w:val="00AF6CA7"/>
    <w:rsid w:val="00AF7939"/>
    <w:rsid w:val="00B0240F"/>
    <w:rsid w:val="00B03F00"/>
    <w:rsid w:val="00B048A0"/>
    <w:rsid w:val="00B107DA"/>
    <w:rsid w:val="00B17ECA"/>
    <w:rsid w:val="00B23804"/>
    <w:rsid w:val="00B3473E"/>
    <w:rsid w:val="00B35320"/>
    <w:rsid w:val="00B652B3"/>
    <w:rsid w:val="00B67AD3"/>
    <w:rsid w:val="00B7123A"/>
    <w:rsid w:val="00B71386"/>
    <w:rsid w:val="00B72DC4"/>
    <w:rsid w:val="00B81AC0"/>
    <w:rsid w:val="00B90703"/>
    <w:rsid w:val="00B94AF5"/>
    <w:rsid w:val="00BA16B8"/>
    <w:rsid w:val="00BA2E6D"/>
    <w:rsid w:val="00BA5697"/>
    <w:rsid w:val="00BA6720"/>
    <w:rsid w:val="00BA6A71"/>
    <w:rsid w:val="00BB7D20"/>
    <w:rsid w:val="00BC2713"/>
    <w:rsid w:val="00BC35D2"/>
    <w:rsid w:val="00BE0FB8"/>
    <w:rsid w:val="00BE16DE"/>
    <w:rsid w:val="00BE29C1"/>
    <w:rsid w:val="00BE4FBC"/>
    <w:rsid w:val="00BF162C"/>
    <w:rsid w:val="00BF48F8"/>
    <w:rsid w:val="00C01CED"/>
    <w:rsid w:val="00C0618F"/>
    <w:rsid w:val="00C06AF6"/>
    <w:rsid w:val="00C11E8A"/>
    <w:rsid w:val="00C15175"/>
    <w:rsid w:val="00C16B3D"/>
    <w:rsid w:val="00C20F82"/>
    <w:rsid w:val="00C223DB"/>
    <w:rsid w:val="00C3003B"/>
    <w:rsid w:val="00C304C4"/>
    <w:rsid w:val="00C322CC"/>
    <w:rsid w:val="00C33366"/>
    <w:rsid w:val="00C3559A"/>
    <w:rsid w:val="00C37BD2"/>
    <w:rsid w:val="00C404EB"/>
    <w:rsid w:val="00C40AB7"/>
    <w:rsid w:val="00C56E06"/>
    <w:rsid w:val="00C6110C"/>
    <w:rsid w:val="00C63BE7"/>
    <w:rsid w:val="00C72057"/>
    <w:rsid w:val="00C72529"/>
    <w:rsid w:val="00C7455E"/>
    <w:rsid w:val="00C76ED5"/>
    <w:rsid w:val="00C80C40"/>
    <w:rsid w:val="00C81B98"/>
    <w:rsid w:val="00C93C5C"/>
    <w:rsid w:val="00C95203"/>
    <w:rsid w:val="00C97730"/>
    <w:rsid w:val="00CA75DB"/>
    <w:rsid w:val="00CA7D69"/>
    <w:rsid w:val="00CB014A"/>
    <w:rsid w:val="00CB75AA"/>
    <w:rsid w:val="00CC4AE4"/>
    <w:rsid w:val="00CC7292"/>
    <w:rsid w:val="00CE4124"/>
    <w:rsid w:val="00CE4D66"/>
    <w:rsid w:val="00CF3252"/>
    <w:rsid w:val="00CF79E0"/>
    <w:rsid w:val="00D032CF"/>
    <w:rsid w:val="00D03EF2"/>
    <w:rsid w:val="00D04116"/>
    <w:rsid w:val="00D11C71"/>
    <w:rsid w:val="00D125B6"/>
    <w:rsid w:val="00D138B8"/>
    <w:rsid w:val="00D20ECA"/>
    <w:rsid w:val="00D22DB8"/>
    <w:rsid w:val="00D25622"/>
    <w:rsid w:val="00D2668E"/>
    <w:rsid w:val="00D30598"/>
    <w:rsid w:val="00D3210B"/>
    <w:rsid w:val="00D377FB"/>
    <w:rsid w:val="00D44E50"/>
    <w:rsid w:val="00D46097"/>
    <w:rsid w:val="00D553CC"/>
    <w:rsid w:val="00D570E1"/>
    <w:rsid w:val="00D613E3"/>
    <w:rsid w:val="00D63950"/>
    <w:rsid w:val="00D663E9"/>
    <w:rsid w:val="00D676F7"/>
    <w:rsid w:val="00D6795F"/>
    <w:rsid w:val="00D70006"/>
    <w:rsid w:val="00D720AD"/>
    <w:rsid w:val="00D77522"/>
    <w:rsid w:val="00D77FA5"/>
    <w:rsid w:val="00D94903"/>
    <w:rsid w:val="00DA1F62"/>
    <w:rsid w:val="00DB1162"/>
    <w:rsid w:val="00DB3740"/>
    <w:rsid w:val="00DB5BF8"/>
    <w:rsid w:val="00DC1233"/>
    <w:rsid w:val="00DC1B07"/>
    <w:rsid w:val="00DC51BE"/>
    <w:rsid w:val="00DC59CE"/>
    <w:rsid w:val="00DD3C15"/>
    <w:rsid w:val="00DD4F02"/>
    <w:rsid w:val="00DD5765"/>
    <w:rsid w:val="00DE3BD4"/>
    <w:rsid w:val="00DE5C5E"/>
    <w:rsid w:val="00DF3C3C"/>
    <w:rsid w:val="00DF3E8B"/>
    <w:rsid w:val="00DF4FB8"/>
    <w:rsid w:val="00DF542A"/>
    <w:rsid w:val="00DF589B"/>
    <w:rsid w:val="00E0089D"/>
    <w:rsid w:val="00E013B7"/>
    <w:rsid w:val="00E07E7E"/>
    <w:rsid w:val="00E112F7"/>
    <w:rsid w:val="00E210E3"/>
    <w:rsid w:val="00E24612"/>
    <w:rsid w:val="00E25EA2"/>
    <w:rsid w:val="00E30193"/>
    <w:rsid w:val="00E30A13"/>
    <w:rsid w:val="00E342A9"/>
    <w:rsid w:val="00E346E5"/>
    <w:rsid w:val="00E35D4C"/>
    <w:rsid w:val="00E41D31"/>
    <w:rsid w:val="00E45360"/>
    <w:rsid w:val="00E462C7"/>
    <w:rsid w:val="00E63405"/>
    <w:rsid w:val="00E64DA6"/>
    <w:rsid w:val="00E6727A"/>
    <w:rsid w:val="00E70B7C"/>
    <w:rsid w:val="00E737BE"/>
    <w:rsid w:val="00E865CC"/>
    <w:rsid w:val="00E86C63"/>
    <w:rsid w:val="00E95527"/>
    <w:rsid w:val="00EA0C71"/>
    <w:rsid w:val="00EA0C74"/>
    <w:rsid w:val="00EA3F03"/>
    <w:rsid w:val="00EA52D4"/>
    <w:rsid w:val="00EA7698"/>
    <w:rsid w:val="00EC1BBE"/>
    <w:rsid w:val="00EC5A83"/>
    <w:rsid w:val="00ED1A8B"/>
    <w:rsid w:val="00EE0DA2"/>
    <w:rsid w:val="00EE0DC6"/>
    <w:rsid w:val="00EE741E"/>
    <w:rsid w:val="00F0018C"/>
    <w:rsid w:val="00F04B6B"/>
    <w:rsid w:val="00F1000B"/>
    <w:rsid w:val="00F20E49"/>
    <w:rsid w:val="00F226E4"/>
    <w:rsid w:val="00F27CC6"/>
    <w:rsid w:val="00F27F35"/>
    <w:rsid w:val="00F41B5A"/>
    <w:rsid w:val="00F45356"/>
    <w:rsid w:val="00F47B4D"/>
    <w:rsid w:val="00F620F8"/>
    <w:rsid w:val="00F63A77"/>
    <w:rsid w:val="00F63C89"/>
    <w:rsid w:val="00F64D39"/>
    <w:rsid w:val="00F71E17"/>
    <w:rsid w:val="00F771B8"/>
    <w:rsid w:val="00F81E54"/>
    <w:rsid w:val="00F87013"/>
    <w:rsid w:val="00FA3130"/>
    <w:rsid w:val="00FA43CA"/>
    <w:rsid w:val="00FA65CC"/>
    <w:rsid w:val="00FA66EB"/>
    <w:rsid w:val="00FB4D88"/>
    <w:rsid w:val="00FB5B65"/>
    <w:rsid w:val="00FC2AC0"/>
    <w:rsid w:val="00FC3C89"/>
    <w:rsid w:val="00FD0BFB"/>
    <w:rsid w:val="00FD609A"/>
    <w:rsid w:val="00FE1D87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003A"/>
  <w15:docId w15:val="{87542045-BF37-43B8-B927-466A3909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3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F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0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50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123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114F"/>
    <w:rPr>
      <w:color w:val="0000FF"/>
      <w:u w:val="single"/>
    </w:rPr>
  </w:style>
  <w:style w:type="character" w:styleId="a8">
    <w:name w:val="Strong"/>
    <w:basedOn w:val="a0"/>
    <w:uiPriority w:val="22"/>
    <w:qFormat/>
    <w:rsid w:val="00D63950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B048A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F79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53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nformat">
    <w:name w:val="ConsPlusNonformat"/>
    <w:uiPriority w:val="99"/>
    <w:rsid w:val="00647E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styleId="aa">
    <w:name w:val="Normal (Web)"/>
    <w:basedOn w:val="a"/>
    <w:uiPriority w:val="99"/>
    <w:semiHidden/>
    <w:unhideWhenUsed/>
    <w:rsid w:val="0050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F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E29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DocList">
    <w:name w:val="ConsPlusDocList"/>
    <w:rsid w:val="00BE29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customStyle="1" w:styleId="ConsPlusTitlePage">
    <w:name w:val="ConsPlusTitlePage"/>
    <w:rsid w:val="00BE29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  <w14:ligatures w14:val="standardContextual"/>
    </w:rPr>
  </w:style>
  <w:style w:type="paragraph" w:customStyle="1" w:styleId="ConsPlusJurTerm">
    <w:name w:val="ConsPlusJurTerm"/>
    <w:rsid w:val="00BE29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6"/>
      <w:lang w:eastAsia="ru-RU"/>
      <w14:ligatures w14:val="standardContextual"/>
    </w:rPr>
  </w:style>
  <w:style w:type="paragraph" w:customStyle="1" w:styleId="ConsPlusTextList">
    <w:name w:val="ConsPlusTextList"/>
    <w:rsid w:val="00BE29C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federalnyi-zakon-ot-01042020-n-69-fz-o-zashchite-i/" TargetMode="External"/><Relationship Id="rId21" Type="http://schemas.openxmlformats.org/officeDocument/2006/relationships/hyperlink" Target="https://login.consultant.ru/link/?req=doc&amp;base=RZB&amp;n=431969" TargetMode="External"/><Relationship Id="rId42" Type="http://schemas.openxmlformats.org/officeDocument/2006/relationships/hyperlink" Target="https://legalacts.ru/doc/federalnyi-zakon-ot-01042020-n-69-fz-o-zashchite-i/" TargetMode="External"/><Relationship Id="rId47" Type="http://schemas.openxmlformats.org/officeDocument/2006/relationships/hyperlink" Target="https://login.consultant.ru/link/?req=doc&amp;base=LAW&amp;n=431969&amp;dst=100142" TargetMode="External"/><Relationship Id="rId63" Type="http://schemas.openxmlformats.org/officeDocument/2006/relationships/hyperlink" Target="https://legalacts.ru/doc/federalnyi-zakon-ot-01042020-n-69-fz-o-zashchite-i/" TargetMode="External"/><Relationship Id="rId68" Type="http://schemas.openxmlformats.org/officeDocument/2006/relationships/hyperlink" Target="https://login.consultant.ru/link/?req=doc&amp;base=LAW&amp;n=431969&amp;dst=100577" TargetMode="External"/><Relationship Id="rId16" Type="http://schemas.openxmlformats.org/officeDocument/2006/relationships/hyperlink" Target="https://login.consultant.ru/link/?req=doc&amp;base=LAW&amp;n=431969&amp;dst=100462" TargetMode="External"/><Relationship Id="rId11" Type="http://schemas.openxmlformats.org/officeDocument/2006/relationships/hyperlink" Target="https://login.consultant.ru/link/?req=doc&amp;base=RZB&amp;n=431969&amp;dst=100074" TargetMode="External"/><Relationship Id="rId24" Type="http://schemas.openxmlformats.org/officeDocument/2006/relationships/hyperlink" Target="https://login.consultant.ru/link/?req=doc&amp;base=RZB&amp;n=431969&amp;dst=100307" TargetMode="External"/><Relationship Id="rId32" Type="http://schemas.openxmlformats.org/officeDocument/2006/relationships/hyperlink" Target="https://legalacts.ru/doc/federalnyi-zakon-ot-01042020-n-69-fz-o-zashchite-i/" TargetMode="External"/><Relationship Id="rId37" Type="http://schemas.openxmlformats.org/officeDocument/2006/relationships/hyperlink" Target="https://legalacts.ru/doc/federalnyi-zakon-ot-01042020-n-69-fz-o-zashchite-i/" TargetMode="External"/><Relationship Id="rId40" Type="http://schemas.openxmlformats.org/officeDocument/2006/relationships/hyperlink" Target="https://login.consultant.ru/link/?req=doc&amp;base=LAW&amp;n=426875&amp;dst=100231" TargetMode="External"/><Relationship Id="rId45" Type="http://schemas.openxmlformats.org/officeDocument/2006/relationships/hyperlink" Target="https://legalacts.ru/doc/federalnyi-zakon-ot-01042020-n-69-fz-o-zashchite-i/" TargetMode="External"/><Relationship Id="rId53" Type="http://schemas.openxmlformats.org/officeDocument/2006/relationships/hyperlink" Target="https://login.consultant.ru/link/?req=doc&amp;base=LAW&amp;n=431969&amp;dst=100734" TargetMode="External"/><Relationship Id="rId58" Type="http://schemas.openxmlformats.org/officeDocument/2006/relationships/hyperlink" Target="https://legalacts.ru/doc/federalnyi-zakon-ot-01042020-n-69-fz-o-zashchite-i/" TargetMode="External"/><Relationship Id="rId66" Type="http://schemas.openxmlformats.org/officeDocument/2006/relationships/hyperlink" Target="https://login.consultant.ru/link/?req=doc&amp;base=LAW&amp;n=431969&amp;dst=100355" TargetMode="External"/><Relationship Id="rId74" Type="http://schemas.openxmlformats.org/officeDocument/2006/relationships/hyperlink" Target="https://login.consultant.ru/link/?req=doc&amp;base=LAW&amp;n=431969&amp;date=31.01.202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RLAW096&amp;n=215748&amp;dst=100356&amp;field=134&amp;date=17.02.2023" TargetMode="External"/><Relationship Id="rId19" Type="http://schemas.openxmlformats.org/officeDocument/2006/relationships/hyperlink" Target="https://login.consultant.ru/link/?req=doc&amp;base=RZB&amp;n=431969" TargetMode="External"/><Relationship Id="rId14" Type="http://schemas.openxmlformats.org/officeDocument/2006/relationships/hyperlink" Target="https://login.consultant.ru/link/?req=doc&amp;base=LAW&amp;n=465984" TargetMode="External"/><Relationship Id="rId22" Type="http://schemas.openxmlformats.org/officeDocument/2006/relationships/hyperlink" Target="https://login.consultant.ru/link/?req=doc&amp;base=RZB&amp;n=431969&amp;dst=100135" TargetMode="External"/><Relationship Id="rId27" Type="http://schemas.openxmlformats.org/officeDocument/2006/relationships/hyperlink" Target="https://legalacts.ru/doc/federalnyi-zakon-ot-01042020-n-69-fz-o-zashchite-i/" TargetMode="External"/><Relationship Id="rId30" Type="http://schemas.openxmlformats.org/officeDocument/2006/relationships/hyperlink" Target="https://legalacts.ru/doc/federalnyi-zakon-ot-01042020-n-69-fz-o-zashchite-i/" TargetMode="External"/><Relationship Id="rId35" Type="http://schemas.openxmlformats.org/officeDocument/2006/relationships/hyperlink" Target="https://legalacts.ru/doc/federalnyi-zakon-ot-01042020-n-69-fz-o-zashchite-i/" TargetMode="External"/><Relationship Id="rId43" Type="http://schemas.openxmlformats.org/officeDocument/2006/relationships/hyperlink" Target="https://legalacts.ru/doc/federalnyi-zakon-ot-01042020-n-69-fz-o-zashchite-i/" TargetMode="External"/><Relationship Id="rId48" Type="http://schemas.openxmlformats.org/officeDocument/2006/relationships/hyperlink" Target="https://login.consultant.ru/link/?req=doc&amp;base=LAW&amp;n=426875&amp;dst=100054" TargetMode="External"/><Relationship Id="rId56" Type="http://schemas.openxmlformats.org/officeDocument/2006/relationships/hyperlink" Target="https://login.consultant.ru/link/?req=doc&amp;base=LAW&amp;n=431969&amp;date=31.01.2023" TargetMode="External"/><Relationship Id="rId64" Type="http://schemas.openxmlformats.org/officeDocument/2006/relationships/hyperlink" Target="https://legalacts.ru/doc/federalnyi-zakon-ot-01042020-n-69-fz-o-zashchite-i/" TargetMode="External"/><Relationship Id="rId69" Type="http://schemas.openxmlformats.org/officeDocument/2006/relationships/hyperlink" Target="https://login.consultant.ru/link/?req=doc&amp;base=LAW&amp;n=465984&amp;dst=101303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24F86B831A032207A814BA2A0582A9C9E5E67DC31112AFD6AE01F74857SEf2M" TargetMode="External"/><Relationship Id="rId51" Type="http://schemas.openxmlformats.org/officeDocument/2006/relationships/hyperlink" Target="https://login.consultant.ru/link/?req=doc&amp;base=LAW&amp;n=431969&amp;dst=100018" TargetMode="External"/><Relationship Id="rId72" Type="http://schemas.openxmlformats.org/officeDocument/2006/relationships/hyperlink" Target="https://login.consultant.ru/link/?req=doc&amp;base=LAW&amp;n=431969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ZB&amp;n=431969" TargetMode="External"/><Relationship Id="rId17" Type="http://schemas.openxmlformats.org/officeDocument/2006/relationships/hyperlink" Target="https://login.consultant.ru/link/?req=doc&amp;base=LAW&amp;n=431969&amp;dst=100120" TargetMode="External"/><Relationship Id="rId25" Type="http://schemas.openxmlformats.org/officeDocument/2006/relationships/hyperlink" Target="https://login.consultant.ru/link/?req=doc&amp;base=RZB&amp;n=431969" TargetMode="External"/><Relationship Id="rId33" Type="http://schemas.openxmlformats.org/officeDocument/2006/relationships/hyperlink" Target="https://legalacts.ru/doc/federalnyi-zakon-ot-01042020-n-69-fz-o-zashchite-i/" TargetMode="External"/><Relationship Id="rId38" Type="http://schemas.openxmlformats.org/officeDocument/2006/relationships/hyperlink" Target="https://legalacts.ru/doc/federalnyi-zakon-ot-01042020-n-69-fz-o-zashchite-i/" TargetMode="External"/><Relationship Id="rId46" Type="http://schemas.openxmlformats.org/officeDocument/2006/relationships/hyperlink" Target="https://login.consultant.ru/link/?req=doc&amp;base=LAW&amp;n=431969&amp;dst=100142" TargetMode="External"/><Relationship Id="rId59" Type="http://schemas.openxmlformats.org/officeDocument/2006/relationships/hyperlink" Target="https://legalacts.ru/doc/federalnyi-zakon-ot-01042020-n-69-fz-o-zashchite-i/" TargetMode="External"/><Relationship Id="rId67" Type="http://schemas.openxmlformats.org/officeDocument/2006/relationships/hyperlink" Target="https://login.consultant.ru/link/?req=doc&amp;base=LAW&amp;n=431969&amp;dst=100578" TargetMode="External"/><Relationship Id="rId20" Type="http://schemas.openxmlformats.org/officeDocument/2006/relationships/hyperlink" Target="https://login.consultant.ru/link/?req=doc&amp;base=RZB&amp;n=431969" TargetMode="External"/><Relationship Id="rId41" Type="http://schemas.openxmlformats.org/officeDocument/2006/relationships/hyperlink" Target="https://login.consultant.ru/link/?req=doc&amp;base=LAW&amp;n=431969&amp;dst=100624" TargetMode="External"/><Relationship Id="rId54" Type="http://schemas.openxmlformats.org/officeDocument/2006/relationships/hyperlink" Target="https://login.consultant.ru/link/?req=doc&amp;base=LAW&amp;n=431969&amp;dst=100559" TargetMode="External"/><Relationship Id="rId62" Type="http://schemas.openxmlformats.org/officeDocument/2006/relationships/hyperlink" Target="https://www.rakams.ru/documents/proekty-normativno-pravovykh-aktov/item/13743-ob-utverzhdenii-polozheniya-ob-usloviyakh-i-poryadke-zaklyucheniya-soglashenij-o-zashchite-i-pooshchrenii-kapitalovlozhenij-so-storony-kamyshinskogo-munitsipalnogo-rajona-volgogradskoj-oblasti" TargetMode="External"/><Relationship Id="rId70" Type="http://schemas.openxmlformats.org/officeDocument/2006/relationships/hyperlink" Target="https://login.consultant.ru/link/?req=doc&amp;base=LAW&amp;n=431969&amp;dst=100355" TargetMode="External"/><Relationship Id="rId75" Type="http://schemas.openxmlformats.org/officeDocument/2006/relationships/hyperlink" Target="https://login.consultant.ru/link/?req=doc&amp;base=LAW&amp;n=431969&amp;date=31.01.2023&amp;dst=100217&amp;fie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F86B831A032207A814BB241082A9C9E6E37BC0131BAFD6AE01F74857SEf2M" TargetMode="External"/><Relationship Id="rId15" Type="http://schemas.openxmlformats.org/officeDocument/2006/relationships/hyperlink" Target="https://login.consultant.ru/link/?req=doc&amp;base=LAW&amp;n=431969&amp;dst=100725" TargetMode="External"/><Relationship Id="rId23" Type="http://schemas.openxmlformats.org/officeDocument/2006/relationships/hyperlink" Target="https://login.consultant.ru/link/?req=doc&amp;base=RZB&amp;n=431969&amp;dst=100178" TargetMode="External"/><Relationship Id="rId28" Type="http://schemas.openxmlformats.org/officeDocument/2006/relationships/hyperlink" Target="https://legalacts.ru/doc/federalnyi-zakon-ot-01042020-n-69-fz-o-zashchite-i/" TargetMode="External"/><Relationship Id="rId36" Type="http://schemas.openxmlformats.org/officeDocument/2006/relationships/hyperlink" Target="https://legalacts.ru/doc/federalnyi-zakon-ot-01042020-n-69-fz-o-zashchite-i/" TargetMode="External"/><Relationship Id="rId49" Type="http://schemas.openxmlformats.org/officeDocument/2006/relationships/hyperlink" Target="https://login.consultant.ru/link/?req=doc&amp;base=LAW&amp;n=431969&amp;dst=100247" TargetMode="External"/><Relationship Id="rId57" Type="http://schemas.openxmlformats.org/officeDocument/2006/relationships/hyperlink" Target="https://legalacts.ru/doc/federalnyi-zakon-ot-01042020-n-69-fz-o-zashchite-i/" TargetMode="External"/><Relationship Id="rId10" Type="http://schemas.openxmlformats.org/officeDocument/2006/relationships/hyperlink" Target="mailto:mkutso@y&#1072;ndex.ru" TargetMode="External"/><Relationship Id="rId31" Type="http://schemas.openxmlformats.org/officeDocument/2006/relationships/hyperlink" Target="https://legalacts.ru/doc/federalnyi-zakon-ot-07082001-n-115-fz-o/" TargetMode="External"/><Relationship Id="rId44" Type="http://schemas.openxmlformats.org/officeDocument/2006/relationships/hyperlink" Target="https://legalacts.ru/doc/federalnyi-zakon-ot-01042020-n-69-fz-o-zashchite-i/" TargetMode="External"/><Relationship Id="rId52" Type="http://schemas.openxmlformats.org/officeDocument/2006/relationships/hyperlink" Target="https://login.consultant.ru/link/?req=doc&amp;base=LAW&amp;n=431969&amp;dst=100121" TargetMode="External"/><Relationship Id="rId60" Type="http://schemas.openxmlformats.org/officeDocument/2006/relationships/hyperlink" Target="https://legalacts.ru/doc/federalnyi-zakon-ot-01042020-n-69-fz-o-zashchite-i/" TargetMode="External"/><Relationship Id="rId65" Type="http://schemas.openxmlformats.org/officeDocument/2006/relationships/hyperlink" Target="https://legalacts.ru/doc/federalnyi-zakon-ot-01042020-n-69-fz-o-zashchite-i/" TargetMode="External"/><Relationship Id="rId73" Type="http://schemas.openxmlformats.org/officeDocument/2006/relationships/hyperlink" Target="https://login.consultant.ru/link/?req=doc&amp;base=LAW&amp;n=468900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pt_kashira@mail.ru" TargetMode="External"/><Relationship Id="rId13" Type="http://schemas.openxmlformats.org/officeDocument/2006/relationships/hyperlink" Target="https://login.consultant.ru/link/?req=doc&amp;base=LAW&amp;n=431969&amp;dst=100022" TargetMode="External"/><Relationship Id="rId18" Type="http://schemas.openxmlformats.org/officeDocument/2006/relationships/hyperlink" Target="https://login.consultant.ru/link/?req=doc&amp;base=LAW&amp;n=431969&amp;dst=100458" TargetMode="External"/><Relationship Id="rId39" Type="http://schemas.openxmlformats.org/officeDocument/2006/relationships/hyperlink" Target="https://login.consultant.ru/link/?req=doc&amp;base=LAW&amp;n=426875&amp;dst=100226" TargetMode="External"/><Relationship Id="rId34" Type="http://schemas.openxmlformats.org/officeDocument/2006/relationships/hyperlink" Target="https://login.consultant.ru/link/?req=doc&amp;base=LAW&amp;n=434453&amp;dst=100009" TargetMode="External"/><Relationship Id="rId50" Type="http://schemas.openxmlformats.org/officeDocument/2006/relationships/hyperlink" Target="https://login.consultant.ru/link/?req=doc&amp;base=LAW&amp;n=431969&amp;dst=100307" TargetMode="External"/><Relationship Id="rId55" Type="http://schemas.openxmlformats.org/officeDocument/2006/relationships/hyperlink" Target="https://login.consultant.ru/link/?req=doc&amp;base=LAW&amp;n=431969&amp;dst=100250" TargetMode="External"/><Relationship Id="rId76" Type="http://schemas.openxmlformats.org/officeDocument/2006/relationships/hyperlink" Target="https://login.consultant.ru/link/?req=doc&amp;base=LAW&amp;n=431969&amp;date=31.01.2023" TargetMode="External"/><Relationship Id="rId7" Type="http://schemas.openxmlformats.org/officeDocument/2006/relationships/hyperlink" Target="https://login.consultant.ru/link/?req=doc&amp;base=RZB&amp;n=431969&amp;dst=100074" TargetMode="External"/><Relationship Id="rId71" Type="http://schemas.openxmlformats.org/officeDocument/2006/relationships/hyperlink" Target="https://login.consultant.ru/link/?req=doc&amp;base=LAW&amp;n=431969&amp;dst=10035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egalacts.ru/doc/federalnyi-zakon-ot-01042020-n-69-fz-o-zashchite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CD7C-888E-4A8E-84DE-DC435F55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22</Pages>
  <Words>9755</Words>
  <Characters>55607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4kc-2169</dc:creator>
  <cp:keywords/>
  <dc:description/>
  <cp:lastModifiedBy>Pak</cp:lastModifiedBy>
  <cp:revision>206</cp:revision>
  <cp:lastPrinted>2024-04-11T07:44:00Z</cp:lastPrinted>
  <dcterms:created xsi:type="dcterms:W3CDTF">2023-11-14T13:51:00Z</dcterms:created>
  <dcterms:modified xsi:type="dcterms:W3CDTF">2024-04-11T08:42:00Z</dcterms:modified>
</cp:coreProperties>
</file>