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44041" w14:textId="77777777" w:rsidR="00EA1CDC" w:rsidRPr="00B70DA0" w:rsidRDefault="00EA1CDC" w:rsidP="00904A00">
      <w:pPr>
        <w:pStyle w:val="ConsPlusNormal"/>
        <w:ind w:firstLine="5670"/>
        <w:outlineLvl w:val="0"/>
        <w:rPr>
          <w:rFonts w:ascii="Times New Roman" w:hAnsi="Times New Roman" w:cs="Times New Roman"/>
          <w:sz w:val="28"/>
          <w:szCs w:val="28"/>
        </w:rPr>
      </w:pPr>
      <w:r w:rsidRPr="00B70DA0">
        <w:rPr>
          <w:rFonts w:ascii="Times New Roman" w:hAnsi="Times New Roman" w:cs="Times New Roman"/>
          <w:sz w:val="28"/>
          <w:szCs w:val="28"/>
        </w:rPr>
        <w:t>Приложение</w:t>
      </w:r>
    </w:p>
    <w:p w14:paraId="2A61E132" w14:textId="77777777" w:rsidR="00EA1CDC" w:rsidRPr="00B70DA0" w:rsidRDefault="00EA1CDC" w:rsidP="00904A00">
      <w:pPr>
        <w:pStyle w:val="ConsPlusNormal"/>
        <w:ind w:firstLine="5670"/>
        <w:rPr>
          <w:rFonts w:ascii="Times New Roman" w:hAnsi="Times New Roman" w:cs="Times New Roman"/>
          <w:sz w:val="28"/>
          <w:szCs w:val="28"/>
        </w:rPr>
      </w:pPr>
      <w:r w:rsidRPr="00B70DA0">
        <w:rPr>
          <w:rFonts w:ascii="Times New Roman" w:hAnsi="Times New Roman" w:cs="Times New Roman"/>
          <w:sz w:val="28"/>
          <w:szCs w:val="28"/>
        </w:rPr>
        <w:t>к решению Совета депутатов</w:t>
      </w:r>
    </w:p>
    <w:p w14:paraId="0808FE01" w14:textId="77777777" w:rsidR="00EA1CDC" w:rsidRPr="00B70DA0" w:rsidRDefault="00EA1CDC" w:rsidP="00904A00">
      <w:pPr>
        <w:pStyle w:val="ConsPlusNormal"/>
        <w:ind w:firstLine="5670"/>
        <w:rPr>
          <w:rFonts w:ascii="Times New Roman" w:hAnsi="Times New Roman" w:cs="Times New Roman"/>
          <w:sz w:val="28"/>
          <w:szCs w:val="28"/>
        </w:rPr>
      </w:pPr>
      <w:r w:rsidRPr="00B70DA0">
        <w:rPr>
          <w:rFonts w:ascii="Times New Roman" w:hAnsi="Times New Roman" w:cs="Times New Roman"/>
          <w:sz w:val="28"/>
          <w:szCs w:val="28"/>
        </w:rPr>
        <w:t>городского округа Кашира</w:t>
      </w:r>
    </w:p>
    <w:p w14:paraId="5C0520BD" w14:textId="77777777" w:rsidR="00EA1CDC" w:rsidRPr="00B70DA0" w:rsidRDefault="00EA1CDC" w:rsidP="00904A00">
      <w:pPr>
        <w:pStyle w:val="ConsPlusNormal"/>
        <w:ind w:firstLine="5670"/>
        <w:rPr>
          <w:rFonts w:ascii="Times New Roman" w:hAnsi="Times New Roman" w:cs="Times New Roman"/>
          <w:sz w:val="28"/>
          <w:szCs w:val="28"/>
        </w:rPr>
      </w:pPr>
      <w:r w:rsidRPr="00B70DA0">
        <w:rPr>
          <w:rFonts w:ascii="Times New Roman" w:hAnsi="Times New Roman" w:cs="Times New Roman"/>
          <w:sz w:val="28"/>
          <w:szCs w:val="28"/>
        </w:rPr>
        <w:t>Московской области</w:t>
      </w:r>
    </w:p>
    <w:p w14:paraId="7096839E" w14:textId="2369E3D3" w:rsidR="00EA1CDC" w:rsidRDefault="00EA1CDC" w:rsidP="00904A00">
      <w:pPr>
        <w:pStyle w:val="ConsPlusNormal"/>
        <w:ind w:firstLine="5670"/>
        <w:rPr>
          <w:rFonts w:ascii="Times New Roman" w:hAnsi="Times New Roman" w:cs="Times New Roman"/>
          <w:sz w:val="28"/>
          <w:szCs w:val="28"/>
        </w:rPr>
      </w:pPr>
      <w:r w:rsidRPr="00B70DA0">
        <w:rPr>
          <w:rFonts w:ascii="Times New Roman" w:hAnsi="Times New Roman" w:cs="Times New Roman"/>
          <w:sz w:val="28"/>
          <w:szCs w:val="28"/>
        </w:rPr>
        <w:t>от</w:t>
      </w:r>
      <w:r w:rsidR="00904A00">
        <w:rPr>
          <w:rFonts w:ascii="Times New Roman" w:hAnsi="Times New Roman" w:cs="Times New Roman"/>
          <w:sz w:val="28"/>
          <w:szCs w:val="28"/>
        </w:rPr>
        <w:t xml:space="preserve"> 26.03.2024 № 22</w:t>
      </w:r>
    </w:p>
    <w:p w14:paraId="5D86266E" w14:textId="77777777" w:rsidR="00904A00" w:rsidRDefault="00904A00" w:rsidP="00904A00">
      <w:pPr>
        <w:pStyle w:val="ConsPlusNormal"/>
        <w:ind w:firstLine="5670"/>
        <w:rPr>
          <w:rFonts w:ascii="Times New Roman" w:eastAsia="Times New Roman" w:hAnsi="Times New Roman" w:cs="Times New Roman"/>
          <w:b/>
          <w:sz w:val="28"/>
          <w:szCs w:val="28"/>
          <w:lang w:eastAsia="ru-RU"/>
        </w:rPr>
      </w:pPr>
    </w:p>
    <w:p w14:paraId="4B8186E0" w14:textId="77777777" w:rsidR="00352E8A" w:rsidRDefault="00352E8A" w:rsidP="00352E8A">
      <w:pPr>
        <w:spacing w:after="12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ОТЧЕТ</w:t>
      </w:r>
    </w:p>
    <w:p w14:paraId="6C571266" w14:textId="53B46B34" w:rsidR="004D1B46" w:rsidRPr="00A854F4" w:rsidRDefault="004D1B46" w:rsidP="004D1B46">
      <w:pPr>
        <w:spacing w:after="120" w:line="240" w:lineRule="auto"/>
        <w:jc w:val="both"/>
        <w:rPr>
          <w:rFonts w:ascii="Times New Roman" w:eastAsia="Times New Roman" w:hAnsi="Times New Roman" w:cs="Times New Roman"/>
          <w:sz w:val="28"/>
          <w:szCs w:val="28"/>
          <w:lang w:eastAsia="ru-RU"/>
        </w:rPr>
      </w:pPr>
      <w:r w:rsidRPr="00724D53">
        <w:rPr>
          <w:rFonts w:ascii="Times New Roman" w:eastAsia="Times New Roman" w:hAnsi="Times New Roman" w:cs="Times New Roman"/>
          <w:b/>
          <w:sz w:val="28"/>
          <w:szCs w:val="28"/>
          <w:lang w:eastAsia="ru-RU"/>
        </w:rPr>
        <w:t xml:space="preserve">по результатам контрольного мероприятия </w:t>
      </w:r>
      <w:bookmarkStart w:id="0" w:name="_Hlk135134709"/>
      <w:r w:rsidRPr="00A854F4">
        <w:rPr>
          <w:rFonts w:ascii="Times New Roman" w:hAnsi="Times New Roman" w:cs="Times New Roman"/>
          <w:sz w:val="28"/>
          <w:szCs w:val="28"/>
        </w:rPr>
        <w:t>«</w:t>
      </w:r>
      <w:r w:rsidR="00383C24">
        <w:rPr>
          <w:rFonts w:ascii="Times New Roman" w:hAnsi="Times New Roman" w:cs="Times New Roman"/>
          <w:sz w:val="28"/>
          <w:szCs w:val="28"/>
        </w:rPr>
        <w:t>Проверка обоснованности планирования расходов проекта бюджета городского округа Кашира на 2024 год и на плановый период 2025 и 2026 годов при подготовке проекта бюджета городского округа Кашира на 2024 год и на плановый период 2025 и 2026 годов, нормативной и методической базы их формирования в Финансовом управлении администрации городского округа Кашира по мероприятиям(выборочно) муниципальной программы «Образование</w:t>
      </w:r>
      <w:r w:rsidRPr="00A016B1">
        <w:rPr>
          <w:rFonts w:ascii="Times New Roman" w:hAnsi="Times New Roman" w:cs="Times New Roman"/>
          <w:sz w:val="28"/>
          <w:szCs w:val="28"/>
          <w:lang w:eastAsia="zh-CN"/>
        </w:rPr>
        <w:t>».</w:t>
      </w:r>
    </w:p>
    <w:bookmarkEnd w:id="0"/>
    <w:p w14:paraId="6DAC5ECA" w14:textId="77777777" w:rsidR="004D1B46" w:rsidRPr="00724D53" w:rsidRDefault="004D1B46" w:rsidP="004D1B46">
      <w:pPr>
        <w:spacing w:after="0" w:line="240" w:lineRule="auto"/>
        <w:jc w:val="both"/>
        <w:rPr>
          <w:rFonts w:ascii="Times New Roman" w:eastAsia="Times New Roman" w:hAnsi="Times New Roman" w:cs="Times New Roman"/>
          <w:sz w:val="28"/>
          <w:szCs w:val="28"/>
          <w:lang w:eastAsia="ar-SA"/>
        </w:rPr>
      </w:pPr>
    </w:p>
    <w:p w14:paraId="303DEF9F" w14:textId="77777777" w:rsidR="004D1B46" w:rsidRDefault="004D1B46" w:rsidP="004D1B46">
      <w:pPr>
        <w:spacing w:after="0" w:line="240" w:lineRule="auto"/>
        <w:ind w:firstLine="540"/>
        <w:jc w:val="both"/>
        <w:rPr>
          <w:rFonts w:ascii="Times New Roman" w:eastAsia="Times New Roman" w:hAnsi="Times New Roman" w:cs="Times New Roman"/>
          <w:b/>
          <w:bCs/>
          <w:sz w:val="28"/>
          <w:szCs w:val="28"/>
          <w:lang w:eastAsia="ru-RU"/>
        </w:rPr>
      </w:pPr>
      <w:r w:rsidRPr="00724D53">
        <w:rPr>
          <w:rFonts w:ascii="Times New Roman" w:eastAsia="Times New Roman" w:hAnsi="Times New Roman" w:cs="Times New Roman"/>
          <w:b/>
          <w:bCs/>
          <w:sz w:val="28"/>
          <w:szCs w:val="28"/>
          <w:lang w:eastAsia="ru-RU"/>
        </w:rPr>
        <w:t>Основание для проведения контрольного мероприятия:</w:t>
      </w:r>
      <w:r>
        <w:rPr>
          <w:rFonts w:ascii="Times New Roman" w:eastAsia="Times New Roman" w:hAnsi="Times New Roman" w:cs="Times New Roman"/>
          <w:b/>
          <w:bCs/>
          <w:sz w:val="28"/>
          <w:szCs w:val="28"/>
          <w:lang w:eastAsia="ru-RU"/>
        </w:rPr>
        <w:t xml:space="preserve"> </w:t>
      </w:r>
    </w:p>
    <w:p w14:paraId="531E7DC1" w14:textId="596AB919" w:rsidR="004D1B46" w:rsidRPr="002F3011" w:rsidRDefault="004D1B46" w:rsidP="004D1B46">
      <w:pPr>
        <w:spacing w:after="0" w:line="240" w:lineRule="auto"/>
        <w:ind w:firstLine="540"/>
        <w:jc w:val="both"/>
        <w:rPr>
          <w:rFonts w:ascii="Times New Roman" w:eastAsia="Times New Roman" w:hAnsi="Times New Roman" w:cs="Times New Roman"/>
          <w:sz w:val="28"/>
          <w:szCs w:val="28"/>
          <w:lang w:eastAsia="ru-RU"/>
        </w:rPr>
      </w:pPr>
      <w:r w:rsidRPr="002F3011">
        <w:rPr>
          <w:rFonts w:ascii="Times New Roman" w:eastAsia="Times New Roman" w:hAnsi="Times New Roman" w:cs="Times New Roman"/>
          <w:bCs/>
          <w:sz w:val="28"/>
          <w:szCs w:val="28"/>
          <w:lang w:eastAsia="ru-RU"/>
        </w:rPr>
        <w:t>п</w:t>
      </w:r>
      <w:r w:rsidRPr="002F3011">
        <w:rPr>
          <w:rFonts w:ascii="Times New Roman" w:eastAsia="Times New Roman" w:hAnsi="Times New Roman" w:cs="Times New Roman"/>
          <w:sz w:val="28"/>
          <w:szCs w:val="28"/>
          <w:lang w:eastAsia="ru-RU"/>
        </w:rPr>
        <w:t>ункт 2.</w:t>
      </w:r>
      <w:r w:rsidR="00383C24">
        <w:rPr>
          <w:rFonts w:ascii="Times New Roman" w:eastAsia="Times New Roman" w:hAnsi="Times New Roman" w:cs="Times New Roman"/>
          <w:sz w:val="28"/>
          <w:szCs w:val="28"/>
          <w:lang w:eastAsia="ru-RU"/>
        </w:rPr>
        <w:t>10</w:t>
      </w:r>
      <w:r w:rsidRPr="002F3011">
        <w:rPr>
          <w:rFonts w:ascii="Times New Roman" w:eastAsia="Times New Roman" w:hAnsi="Times New Roman" w:cs="Times New Roman"/>
          <w:sz w:val="28"/>
          <w:szCs w:val="28"/>
          <w:lang w:eastAsia="ru-RU"/>
        </w:rPr>
        <w:t xml:space="preserve">. Плана работы Контрольно-счетной палаты городского округа Кашира на 2023 год, утвержденного распоряжением Председателя Контрольно-счетной палаты городского округа Кашира </w:t>
      </w:r>
      <w:r w:rsidRPr="002F3011">
        <w:rPr>
          <w:rFonts w:ascii="Times New Roman" w:eastAsia="Times New Roman" w:hAnsi="Times New Roman" w:cs="Times New Roman"/>
          <w:sz w:val="28"/>
          <w:szCs w:val="28"/>
          <w:lang w:eastAsia="zh-CN"/>
        </w:rPr>
        <w:t>от 15.12.2022 № 35рд (с изм</w:t>
      </w:r>
      <w:r>
        <w:rPr>
          <w:rFonts w:ascii="Times New Roman" w:eastAsia="Times New Roman" w:hAnsi="Times New Roman" w:cs="Times New Roman"/>
          <w:sz w:val="28"/>
          <w:szCs w:val="28"/>
          <w:lang w:eastAsia="zh-CN"/>
        </w:rPr>
        <w:t>.</w:t>
      </w:r>
      <w:r w:rsidRPr="002F3011">
        <w:rPr>
          <w:rFonts w:ascii="Times New Roman" w:eastAsia="Times New Roman" w:hAnsi="Times New Roman" w:cs="Times New Roman"/>
          <w:sz w:val="28"/>
          <w:szCs w:val="28"/>
          <w:lang w:eastAsia="zh-CN"/>
        </w:rPr>
        <w:t xml:space="preserve"> от 09.01.2023 № 1рд,</w:t>
      </w:r>
      <w:r>
        <w:rPr>
          <w:rFonts w:ascii="Times New Roman" w:eastAsia="Times New Roman" w:hAnsi="Times New Roman" w:cs="Times New Roman"/>
          <w:sz w:val="28"/>
          <w:szCs w:val="28"/>
          <w:lang w:eastAsia="zh-CN"/>
        </w:rPr>
        <w:t xml:space="preserve"> </w:t>
      </w:r>
      <w:r w:rsidRPr="002F3011">
        <w:rPr>
          <w:rFonts w:ascii="Times New Roman" w:eastAsia="Times New Roman" w:hAnsi="Times New Roman" w:cs="Times New Roman"/>
          <w:sz w:val="28"/>
          <w:szCs w:val="28"/>
          <w:lang w:eastAsia="zh-CN"/>
        </w:rPr>
        <w:t>от 16.01.2023 № 2рд</w:t>
      </w:r>
      <w:r>
        <w:rPr>
          <w:rFonts w:ascii="Times New Roman" w:eastAsia="Times New Roman" w:hAnsi="Times New Roman" w:cs="Times New Roman"/>
          <w:sz w:val="28"/>
          <w:szCs w:val="28"/>
          <w:lang w:eastAsia="zh-CN"/>
        </w:rPr>
        <w:t xml:space="preserve">, </w:t>
      </w:r>
      <w:r w:rsidRPr="00CA0380">
        <w:rPr>
          <w:rFonts w:ascii="Times New Roman" w:hAnsi="Times New Roman" w:cs="Times New Roman"/>
          <w:sz w:val="28"/>
          <w:szCs w:val="28"/>
        </w:rPr>
        <w:t>от 18.04.2023 № 19рд</w:t>
      </w:r>
      <w:r w:rsidR="00383C24">
        <w:rPr>
          <w:rFonts w:ascii="Times New Roman" w:hAnsi="Times New Roman" w:cs="Times New Roman"/>
          <w:sz w:val="28"/>
          <w:szCs w:val="28"/>
        </w:rPr>
        <w:t>, от 18.08.2023 №31рд</w:t>
      </w:r>
      <w:r w:rsidRPr="00CA0380">
        <w:rPr>
          <w:rFonts w:ascii="Times New Roman" w:eastAsia="Times New Roman" w:hAnsi="Times New Roman" w:cs="Times New Roman"/>
          <w:sz w:val="28"/>
          <w:szCs w:val="28"/>
          <w:lang w:eastAsia="zh-CN"/>
        </w:rPr>
        <w:t>)</w:t>
      </w:r>
      <w:r w:rsidR="00383C24">
        <w:rPr>
          <w:rFonts w:ascii="Times New Roman" w:eastAsia="Times New Roman" w:hAnsi="Times New Roman" w:cs="Times New Roman"/>
          <w:sz w:val="28"/>
          <w:szCs w:val="28"/>
          <w:lang w:eastAsia="ru-RU"/>
        </w:rPr>
        <w:t>;</w:t>
      </w:r>
      <w:r w:rsidRPr="002F3011">
        <w:rPr>
          <w:rFonts w:ascii="Times New Roman" w:eastAsia="Times New Roman" w:hAnsi="Times New Roman" w:cs="Times New Roman"/>
          <w:sz w:val="28"/>
          <w:szCs w:val="28"/>
          <w:lang w:eastAsia="ru-RU"/>
        </w:rPr>
        <w:t xml:space="preserve"> </w:t>
      </w:r>
    </w:p>
    <w:p w14:paraId="53CB2A88" w14:textId="30E09CD5" w:rsidR="004D1B46" w:rsidRDefault="004D1B46" w:rsidP="004D1B46">
      <w:pPr>
        <w:spacing w:after="0" w:line="240" w:lineRule="auto"/>
        <w:ind w:firstLine="540"/>
        <w:jc w:val="both"/>
        <w:rPr>
          <w:rFonts w:ascii="Times New Roman" w:eastAsia="Times New Roman" w:hAnsi="Times New Roman" w:cs="Times New Roman"/>
          <w:sz w:val="28"/>
          <w:szCs w:val="28"/>
          <w:lang w:eastAsia="ru-RU"/>
        </w:rPr>
      </w:pPr>
      <w:r w:rsidRPr="00724D53">
        <w:rPr>
          <w:rFonts w:ascii="Times New Roman" w:eastAsia="Times New Roman" w:hAnsi="Times New Roman" w:cs="Times New Roman"/>
          <w:sz w:val="28"/>
          <w:szCs w:val="28"/>
          <w:lang w:eastAsia="ru-RU"/>
        </w:rPr>
        <w:t xml:space="preserve">уведомления о проведении контрольного мероприятия </w:t>
      </w:r>
      <w:r w:rsidRPr="00BB57A1">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2</w:t>
      </w:r>
      <w:r w:rsidR="00383C24">
        <w:rPr>
          <w:rFonts w:ascii="Times New Roman" w:eastAsia="Times New Roman" w:hAnsi="Times New Roman" w:cs="Times New Roman"/>
          <w:sz w:val="28"/>
          <w:szCs w:val="28"/>
          <w:lang w:eastAsia="ru-RU"/>
        </w:rPr>
        <w:t>5</w:t>
      </w:r>
      <w:r w:rsidRPr="00BB57A1">
        <w:rPr>
          <w:rFonts w:ascii="Times New Roman" w:eastAsia="Times New Roman" w:hAnsi="Times New Roman" w:cs="Times New Roman"/>
          <w:sz w:val="28"/>
          <w:szCs w:val="28"/>
          <w:lang w:eastAsia="ru-RU"/>
        </w:rPr>
        <w:t>.0</w:t>
      </w:r>
      <w:r w:rsidR="00383C24">
        <w:rPr>
          <w:rFonts w:ascii="Times New Roman" w:eastAsia="Times New Roman" w:hAnsi="Times New Roman" w:cs="Times New Roman"/>
          <w:sz w:val="28"/>
          <w:szCs w:val="28"/>
          <w:lang w:eastAsia="ru-RU"/>
        </w:rPr>
        <w:t>9</w:t>
      </w:r>
      <w:r w:rsidRPr="00BB57A1">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w:t>
      </w:r>
      <w:r w:rsidRPr="00BB57A1">
        <w:rPr>
          <w:rFonts w:ascii="Times New Roman" w:eastAsia="Times New Roman" w:hAnsi="Times New Roman" w:cs="Times New Roman"/>
          <w:sz w:val="28"/>
          <w:szCs w:val="28"/>
          <w:lang w:eastAsia="ru-RU"/>
        </w:rPr>
        <w:t>г. №</w:t>
      </w:r>
      <w:r w:rsidR="00383C24">
        <w:rPr>
          <w:rFonts w:ascii="Times New Roman" w:eastAsia="Times New Roman" w:hAnsi="Times New Roman" w:cs="Times New Roman"/>
          <w:sz w:val="28"/>
          <w:szCs w:val="28"/>
          <w:lang w:eastAsia="ru-RU"/>
        </w:rPr>
        <w:t>349</w:t>
      </w:r>
      <w:r w:rsidRPr="00BB57A1">
        <w:rPr>
          <w:rFonts w:ascii="Times New Roman" w:eastAsia="Times New Roman" w:hAnsi="Times New Roman" w:cs="Times New Roman"/>
          <w:sz w:val="28"/>
          <w:szCs w:val="28"/>
          <w:lang w:eastAsia="ru-RU"/>
        </w:rPr>
        <w:t>,</w:t>
      </w:r>
      <w:r w:rsidRPr="00724D53">
        <w:rPr>
          <w:rFonts w:ascii="Times New Roman" w:eastAsia="Times New Roman" w:hAnsi="Times New Roman" w:cs="Times New Roman"/>
          <w:sz w:val="28"/>
          <w:szCs w:val="28"/>
          <w:lang w:eastAsia="ru-RU"/>
        </w:rPr>
        <w:t xml:space="preserve"> подписанного Председателем Контрольно-счетной палаты городского округа Кашира, </w:t>
      </w:r>
    </w:p>
    <w:p w14:paraId="342B7FF2" w14:textId="77CF4F4F" w:rsidR="004D1B46" w:rsidRPr="002F3011" w:rsidRDefault="004D1B46" w:rsidP="004D1B46">
      <w:pPr>
        <w:spacing w:after="0" w:line="240" w:lineRule="auto"/>
        <w:ind w:firstLine="540"/>
        <w:jc w:val="both"/>
        <w:rPr>
          <w:rFonts w:ascii="Times New Roman" w:eastAsia="Times New Roman" w:hAnsi="Times New Roman" w:cs="Times New Roman"/>
          <w:b/>
          <w:sz w:val="28"/>
          <w:szCs w:val="28"/>
          <w:lang w:eastAsia="ru-RU"/>
        </w:rPr>
      </w:pPr>
      <w:r w:rsidRPr="00724D53">
        <w:rPr>
          <w:rFonts w:ascii="Times New Roman" w:eastAsia="Times New Roman" w:hAnsi="Times New Roman" w:cs="Times New Roman"/>
          <w:sz w:val="28"/>
          <w:szCs w:val="28"/>
          <w:lang w:eastAsia="ru-RU"/>
        </w:rPr>
        <w:t xml:space="preserve">в соответствии с программой контрольного мероприятия от </w:t>
      </w:r>
      <w:r>
        <w:rPr>
          <w:rFonts w:ascii="Times New Roman" w:eastAsia="Times New Roman" w:hAnsi="Times New Roman" w:cs="Times New Roman"/>
          <w:sz w:val="28"/>
          <w:szCs w:val="28"/>
          <w:lang w:eastAsia="ru-RU"/>
        </w:rPr>
        <w:t>2</w:t>
      </w:r>
      <w:r w:rsidR="00383C24">
        <w:rPr>
          <w:rFonts w:ascii="Times New Roman" w:eastAsia="Times New Roman" w:hAnsi="Times New Roman" w:cs="Times New Roman"/>
          <w:sz w:val="28"/>
          <w:szCs w:val="28"/>
          <w:lang w:eastAsia="ru-RU"/>
        </w:rPr>
        <w:t>5</w:t>
      </w:r>
      <w:r w:rsidRPr="001B509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w:t>
      </w:r>
      <w:r w:rsidR="00383C24">
        <w:rPr>
          <w:rFonts w:ascii="Times New Roman" w:eastAsia="Times New Roman" w:hAnsi="Times New Roman" w:cs="Times New Roman"/>
          <w:sz w:val="28"/>
          <w:szCs w:val="28"/>
          <w:lang w:eastAsia="ru-RU"/>
        </w:rPr>
        <w:t>9</w:t>
      </w:r>
      <w:r w:rsidRPr="001B5092">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w:t>
      </w:r>
      <w:r w:rsidRPr="001B5092">
        <w:rPr>
          <w:rFonts w:ascii="Times New Roman" w:eastAsia="Times New Roman" w:hAnsi="Times New Roman" w:cs="Times New Roman"/>
          <w:sz w:val="28"/>
          <w:szCs w:val="28"/>
          <w:lang w:eastAsia="ru-RU"/>
        </w:rPr>
        <w:t xml:space="preserve">г., </w:t>
      </w:r>
      <w:r>
        <w:rPr>
          <w:rFonts w:ascii="Times New Roman" w:eastAsia="Times New Roman" w:hAnsi="Times New Roman" w:cs="Times New Roman"/>
          <w:sz w:val="28"/>
          <w:szCs w:val="28"/>
          <w:lang w:eastAsia="ru-RU"/>
        </w:rPr>
        <w:t>Председателем</w:t>
      </w:r>
      <w:r w:rsidRPr="001B5092">
        <w:rPr>
          <w:rFonts w:ascii="Times New Roman" w:eastAsia="Times New Roman" w:hAnsi="Times New Roman" w:cs="Times New Roman"/>
          <w:sz w:val="28"/>
          <w:szCs w:val="28"/>
          <w:lang w:eastAsia="ru-RU"/>
        </w:rPr>
        <w:t xml:space="preserve"> Контрольно-счетной палаты городского округа</w:t>
      </w:r>
      <w:r w:rsidRPr="00724D53">
        <w:rPr>
          <w:rFonts w:ascii="Times New Roman" w:eastAsia="Times New Roman" w:hAnsi="Times New Roman" w:cs="Times New Roman"/>
          <w:sz w:val="28"/>
          <w:szCs w:val="28"/>
          <w:lang w:eastAsia="ru-RU"/>
        </w:rPr>
        <w:t xml:space="preserve"> Кашира </w:t>
      </w:r>
      <w:r>
        <w:rPr>
          <w:rFonts w:ascii="Times New Roman" w:eastAsia="Times New Roman" w:hAnsi="Times New Roman" w:cs="Times New Roman"/>
          <w:sz w:val="28"/>
          <w:szCs w:val="28"/>
          <w:lang w:eastAsia="ru-RU"/>
        </w:rPr>
        <w:t>Илюшиной Татьяны Геннадьевны</w:t>
      </w:r>
      <w:r w:rsidRPr="00724D53">
        <w:rPr>
          <w:rFonts w:ascii="Times New Roman" w:eastAsia="Times New Roman" w:hAnsi="Times New Roman" w:cs="Times New Roman"/>
          <w:sz w:val="28"/>
          <w:szCs w:val="28"/>
          <w:lang w:eastAsia="ru-RU"/>
        </w:rPr>
        <w:t xml:space="preserve"> проведено контрольное мероприятие</w:t>
      </w:r>
      <w:r>
        <w:rPr>
          <w:rFonts w:ascii="Times New Roman" w:eastAsia="Times New Roman" w:hAnsi="Times New Roman" w:cs="Times New Roman"/>
          <w:sz w:val="28"/>
          <w:szCs w:val="28"/>
          <w:lang w:eastAsia="ru-RU"/>
        </w:rPr>
        <w:t>:</w:t>
      </w:r>
      <w:r w:rsidRPr="00724D53">
        <w:rPr>
          <w:rFonts w:ascii="Times New Roman" w:eastAsia="Times New Roman" w:hAnsi="Times New Roman" w:cs="Times New Roman"/>
          <w:sz w:val="28"/>
          <w:szCs w:val="28"/>
          <w:lang w:eastAsia="ru-RU"/>
        </w:rPr>
        <w:t xml:space="preserve"> </w:t>
      </w:r>
      <w:r w:rsidRPr="00A016B1">
        <w:rPr>
          <w:rFonts w:ascii="Times New Roman" w:hAnsi="Times New Roman" w:cs="Times New Roman"/>
          <w:sz w:val="28"/>
          <w:szCs w:val="28"/>
        </w:rPr>
        <w:t>«</w:t>
      </w:r>
      <w:r w:rsidR="00383C24">
        <w:rPr>
          <w:rFonts w:ascii="Times New Roman" w:hAnsi="Times New Roman" w:cs="Times New Roman"/>
          <w:sz w:val="28"/>
          <w:szCs w:val="28"/>
        </w:rPr>
        <w:t>Проверка обоснованности планирования расходов проекта бюджета городского округа Кашира на 2024 год и на плановый период 2025 и 2026 годов при подготовке проекта бюджета городского округа Кашира на 2024 год и на плановый период 2025 и 2026 годов, нормативной и методической базы их формирования в Финансовом управлении администрации городского округа Кашира по мероприятиям(выборочно) муниципальной программы «Образование»</w:t>
      </w:r>
      <w:r w:rsidRPr="00A016B1">
        <w:rPr>
          <w:rFonts w:ascii="Times New Roman" w:hAnsi="Times New Roman" w:cs="Times New Roman"/>
          <w:sz w:val="28"/>
          <w:szCs w:val="28"/>
        </w:rPr>
        <w:t>.</w:t>
      </w:r>
    </w:p>
    <w:p w14:paraId="16594A68" w14:textId="0419856C" w:rsidR="004D1B46" w:rsidRDefault="004D1B46" w:rsidP="004D1B46">
      <w:pPr>
        <w:spacing w:after="0" w:line="240" w:lineRule="auto"/>
        <w:ind w:firstLine="540"/>
        <w:jc w:val="both"/>
        <w:rPr>
          <w:rFonts w:ascii="Times New Roman" w:eastAsia="Times New Roman" w:hAnsi="Times New Roman" w:cs="Times New Roman"/>
          <w:sz w:val="28"/>
          <w:szCs w:val="28"/>
          <w:lang w:eastAsia="ru-RU"/>
        </w:rPr>
      </w:pPr>
      <w:r w:rsidRPr="00724D53">
        <w:rPr>
          <w:rFonts w:ascii="Times New Roman" w:eastAsia="Times New Roman" w:hAnsi="Times New Roman" w:cs="Times New Roman"/>
          <w:b/>
          <w:sz w:val="28"/>
          <w:szCs w:val="28"/>
          <w:lang w:eastAsia="ru-RU"/>
        </w:rPr>
        <w:t>Предмет контрольного мероприятия:</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О</w:t>
      </w:r>
      <w:r w:rsidRPr="004562D7">
        <w:rPr>
          <w:rFonts w:ascii="Times New Roman" w:eastAsia="Times New Roman" w:hAnsi="Times New Roman" w:cs="Times New Roman"/>
          <w:sz w:val="28"/>
          <w:szCs w:val="28"/>
          <w:lang w:eastAsia="ru-RU"/>
        </w:rPr>
        <w:t>существл</w:t>
      </w:r>
      <w:r>
        <w:rPr>
          <w:rFonts w:ascii="Times New Roman" w:eastAsia="Times New Roman" w:hAnsi="Times New Roman" w:cs="Times New Roman"/>
          <w:sz w:val="28"/>
          <w:szCs w:val="28"/>
          <w:lang w:eastAsia="ru-RU"/>
        </w:rPr>
        <w:t>ение</w:t>
      </w:r>
      <w:r w:rsidRPr="004562D7">
        <w:rPr>
          <w:rFonts w:ascii="Times New Roman" w:eastAsia="Times New Roman" w:hAnsi="Times New Roman" w:cs="Times New Roman"/>
          <w:sz w:val="28"/>
          <w:szCs w:val="28"/>
          <w:lang w:eastAsia="ru-RU"/>
        </w:rPr>
        <w:t xml:space="preserve"> </w:t>
      </w:r>
      <w:r w:rsidR="00087453">
        <w:rPr>
          <w:rFonts w:ascii="Times New Roman" w:eastAsia="Times New Roman" w:hAnsi="Times New Roman" w:cs="Times New Roman"/>
          <w:sz w:val="28"/>
          <w:szCs w:val="28"/>
          <w:lang w:eastAsia="ru-RU"/>
        </w:rPr>
        <w:t>планирования расходов проекта бюджета</w:t>
      </w:r>
      <w:r w:rsidR="00087453" w:rsidRPr="00087453">
        <w:rPr>
          <w:rFonts w:ascii="Times New Roman" w:hAnsi="Times New Roman" w:cs="Times New Roman"/>
          <w:sz w:val="28"/>
          <w:szCs w:val="28"/>
        </w:rPr>
        <w:t xml:space="preserve"> </w:t>
      </w:r>
      <w:r w:rsidR="00087453">
        <w:rPr>
          <w:rFonts w:ascii="Times New Roman" w:hAnsi="Times New Roman" w:cs="Times New Roman"/>
          <w:sz w:val="28"/>
          <w:szCs w:val="28"/>
        </w:rPr>
        <w:t>городского округа Кашира на 2024 год и на плановый период 2025 и 2026 годов</w:t>
      </w:r>
      <w:r w:rsidR="00053663">
        <w:rPr>
          <w:rFonts w:ascii="Times New Roman" w:hAnsi="Times New Roman" w:cs="Times New Roman"/>
          <w:sz w:val="28"/>
          <w:szCs w:val="28"/>
        </w:rPr>
        <w:t xml:space="preserve">, </w:t>
      </w:r>
      <w:r w:rsidR="00087453">
        <w:rPr>
          <w:rFonts w:ascii="Times New Roman" w:hAnsi="Times New Roman" w:cs="Times New Roman"/>
          <w:sz w:val="28"/>
          <w:szCs w:val="28"/>
        </w:rPr>
        <w:t>в</w:t>
      </w:r>
      <w:r w:rsidR="00053663">
        <w:rPr>
          <w:rFonts w:ascii="Times New Roman" w:hAnsi="Times New Roman" w:cs="Times New Roman"/>
          <w:sz w:val="28"/>
          <w:szCs w:val="28"/>
        </w:rPr>
        <w:t xml:space="preserve"> </w:t>
      </w:r>
      <w:r w:rsidR="00087453">
        <w:rPr>
          <w:rFonts w:ascii="Times New Roman" w:hAnsi="Times New Roman" w:cs="Times New Roman"/>
          <w:sz w:val="28"/>
          <w:szCs w:val="28"/>
        </w:rPr>
        <w:t>соответствии</w:t>
      </w:r>
      <w:r w:rsidR="00053663">
        <w:rPr>
          <w:rFonts w:ascii="Times New Roman" w:hAnsi="Times New Roman" w:cs="Times New Roman"/>
          <w:sz w:val="28"/>
          <w:szCs w:val="28"/>
        </w:rPr>
        <w:t xml:space="preserve"> </w:t>
      </w:r>
      <w:r w:rsidR="00087453">
        <w:rPr>
          <w:rFonts w:ascii="Times New Roman" w:hAnsi="Times New Roman" w:cs="Times New Roman"/>
          <w:sz w:val="28"/>
          <w:szCs w:val="28"/>
        </w:rPr>
        <w:t>с нормативной и методической баз</w:t>
      </w:r>
      <w:r w:rsidR="00053663">
        <w:rPr>
          <w:rFonts w:ascii="Times New Roman" w:hAnsi="Times New Roman" w:cs="Times New Roman"/>
          <w:sz w:val="28"/>
          <w:szCs w:val="28"/>
        </w:rPr>
        <w:t>ой</w:t>
      </w:r>
      <w:r w:rsidR="00087453">
        <w:rPr>
          <w:rFonts w:ascii="Times New Roman" w:hAnsi="Times New Roman" w:cs="Times New Roman"/>
          <w:sz w:val="28"/>
          <w:szCs w:val="28"/>
        </w:rPr>
        <w:t>.</w:t>
      </w:r>
    </w:p>
    <w:p w14:paraId="5538316A" w14:textId="77777777" w:rsidR="004D1B46" w:rsidRDefault="004D1B46" w:rsidP="004D1B46">
      <w:pPr>
        <w:spacing w:after="0" w:line="240" w:lineRule="auto"/>
        <w:ind w:firstLine="540"/>
        <w:jc w:val="both"/>
        <w:rPr>
          <w:rFonts w:ascii="Times New Roman" w:eastAsia="Times New Roman" w:hAnsi="Times New Roman" w:cs="Times New Roman"/>
          <w:b/>
          <w:sz w:val="28"/>
          <w:szCs w:val="28"/>
          <w:lang w:eastAsia="ru-RU"/>
        </w:rPr>
      </w:pPr>
      <w:r w:rsidRPr="008E6FE1">
        <w:rPr>
          <w:rFonts w:ascii="Times New Roman" w:eastAsia="Times New Roman" w:hAnsi="Times New Roman" w:cs="Times New Roman"/>
          <w:b/>
          <w:sz w:val="28"/>
          <w:szCs w:val="28"/>
          <w:lang w:eastAsia="ru-RU"/>
        </w:rPr>
        <w:t xml:space="preserve">Цель контрольного мероприятия: </w:t>
      </w:r>
      <w:r>
        <w:rPr>
          <w:rFonts w:ascii="Times New Roman" w:eastAsia="Times New Roman" w:hAnsi="Times New Roman" w:cs="Times New Roman"/>
          <w:b/>
          <w:sz w:val="28"/>
          <w:szCs w:val="28"/>
          <w:lang w:eastAsia="ru-RU"/>
        </w:rPr>
        <w:t xml:space="preserve"> </w:t>
      </w:r>
    </w:p>
    <w:p w14:paraId="67CC9509" w14:textId="77777777" w:rsidR="004D1B46" w:rsidRPr="008E6FE1" w:rsidRDefault="004D1B46" w:rsidP="004D1B46">
      <w:pPr>
        <w:spacing w:after="0" w:line="240" w:lineRule="auto"/>
        <w:jc w:val="both"/>
        <w:rPr>
          <w:rFonts w:ascii="Times New Roman" w:eastAsia="Times New Roman" w:hAnsi="Times New Roman" w:cs="Times New Roman"/>
          <w:sz w:val="28"/>
          <w:szCs w:val="28"/>
          <w:lang w:eastAsia="ru-RU"/>
        </w:rPr>
      </w:pPr>
      <w:r w:rsidRPr="008E6FE1">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w:t>
      </w:r>
      <w:r w:rsidRPr="008E6FE1">
        <w:rPr>
          <w:rFonts w:ascii="Times New Roman" w:eastAsia="Times New Roman" w:hAnsi="Times New Roman" w:cs="Times New Roman"/>
          <w:bCs/>
          <w:sz w:val="28"/>
          <w:szCs w:val="28"/>
          <w:lang w:eastAsia="ru-RU"/>
        </w:rPr>
        <w:t>соблюдение порядка составления проекта бюджета</w:t>
      </w:r>
      <w:r w:rsidRPr="008E6FE1">
        <w:rPr>
          <w:rFonts w:ascii="Times New Roman" w:eastAsia="Times New Roman" w:hAnsi="Times New Roman" w:cs="Times New Roman"/>
          <w:sz w:val="28"/>
          <w:szCs w:val="28"/>
          <w:lang w:eastAsia="ru-RU"/>
        </w:rPr>
        <w:t xml:space="preserve"> </w:t>
      </w:r>
      <w:r w:rsidRPr="004562D7">
        <w:rPr>
          <w:rFonts w:ascii="Times New Roman" w:eastAsia="Times New Roman" w:hAnsi="Times New Roman" w:cs="Times New Roman"/>
          <w:sz w:val="28"/>
          <w:szCs w:val="28"/>
          <w:lang w:eastAsia="ru-RU"/>
        </w:rPr>
        <w:t>городского округа Кашира</w:t>
      </w:r>
      <w:r w:rsidRPr="00724D53">
        <w:rPr>
          <w:rFonts w:ascii="Times New Roman" w:eastAsia="Times New Roman" w:hAnsi="Times New Roman" w:cs="Times New Roman"/>
          <w:sz w:val="28"/>
          <w:szCs w:val="28"/>
          <w:lang w:eastAsia="ru-RU"/>
        </w:rPr>
        <w:t>;</w:t>
      </w:r>
    </w:p>
    <w:p w14:paraId="74E1A9F9" w14:textId="379F7610" w:rsidR="00053663" w:rsidRDefault="00087453" w:rsidP="0005366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53663">
        <w:rPr>
          <w:rFonts w:ascii="Times New Roman" w:eastAsia="Times New Roman" w:hAnsi="Times New Roman" w:cs="Times New Roman"/>
          <w:sz w:val="28"/>
          <w:szCs w:val="28"/>
          <w:lang w:eastAsia="ru-RU"/>
        </w:rPr>
        <w:t xml:space="preserve">соблюдение порядка формирования проекта муниципального задания </w:t>
      </w:r>
      <w:bookmarkStart w:id="1" w:name="_Hlk148001302"/>
      <w:r w:rsidR="00053663">
        <w:rPr>
          <w:rFonts w:ascii="Times New Roman" w:eastAsia="Times New Roman" w:hAnsi="Times New Roman" w:cs="Times New Roman"/>
          <w:sz w:val="28"/>
          <w:szCs w:val="28"/>
          <w:lang w:eastAsia="ru-RU"/>
        </w:rPr>
        <w:t>по учреждениям</w:t>
      </w:r>
      <w:r w:rsidR="00053663" w:rsidRPr="00053663">
        <w:rPr>
          <w:rFonts w:ascii="Times New Roman" w:eastAsia="Times New Roman" w:hAnsi="Times New Roman" w:cs="Times New Roman"/>
          <w:sz w:val="28"/>
          <w:szCs w:val="28"/>
          <w:lang w:eastAsia="ru-RU"/>
        </w:rPr>
        <w:t xml:space="preserve"> </w:t>
      </w:r>
      <w:r w:rsidR="00053663" w:rsidRPr="004562D7">
        <w:rPr>
          <w:rFonts w:ascii="Times New Roman" w:eastAsia="Times New Roman" w:hAnsi="Times New Roman" w:cs="Times New Roman"/>
          <w:sz w:val="28"/>
          <w:szCs w:val="28"/>
          <w:lang w:eastAsia="ru-RU"/>
        </w:rPr>
        <w:t>городского округа Кашира</w:t>
      </w:r>
      <w:r w:rsidR="00053663">
        <w:rPr>
          <w:rFonts w:ascii="Times New Roman" w:eastAsia="Times New Roman" w:hAnsi="Times New Roman" w:cs="Times New Roman"/>
          <w:sz w:val="28"/>
          <w:szCs w:val="28"/>
          <w:lang w:eastAsia="ru-RU"/>
        </w:rPr>
        <w:t xml:space="preserve"> (выборочно)</w:t>
      </w:r>
      <w:r w:rsidR="00053663" w:rsidRPr="00724D53">
        <w:rPr>
          <w:rFonts w:ascii="Times New Roman" w:eastAsia="Times New Roman" w:hAnsi="Times New Roman" w:cs="Times New Roman"/>
          <w:sz w:val="28"/>
          <w:szCs w:val="28"/>
          <w:lang w:eastAsia="ru-RU"/>
        </w:rPr>
        <w:t>;</w:t>
      </w:r>
    </w:p>
    <w:bookmarkEnd w:id="1"/>
    <w:p w14:paraId="0725E78D" w14:textId="3B64F973" w:rsidR="00FA70F8" w:rsidRDefault="004D1B46" w:rsidP="004D1B46">
      <w:pPr>
        <w:spacing w:after="0" w:line="240" w:lineRule="auto"/>
        <w:ind w:firstLine="708"/>
        <w:jc w:val="both"/>
        <w:rPr>
          <w:rFonts w:ascii="Times New Roman" w:eastAsia="Times New Roman" w:hAnsi="Times New Roman" w:cs="Times New Roman"/>
          <w:b/>
          <w:sz w:val="28"/>
          <w:szCs w:val="28"/>
          <w:lang w:eastAsia="ru-RU"/>
        </w:rPr>
      </w:pPr>
      <w:r w:rsidRPr="00724D53">
        <w:rPr>
          <w:rFonts w:ascii="Times New Roman" w:eastAsia="Times New Roman" w:hAnsi="Times New Roman" w:cs="Times New Roman"/>
          <w:b/>
          <w:sz w:val="28"/>
          <w:szCs w:val="28"/>
          <w:lang w:eastAsia="ru-RU"/>
        </w:rPr>
        <w:t>Объект</w:t>
      </w:r>
      <w:r>
        <w:rPr>
          <w:rFonts w:ascii="Times New Roman" w:eastAsia="Times New Roman" w:hAnsi="Times New Roman" w:cs="Times New Roman"/>
          <w:b/>
          <w:sz w:val="28"/>
          <w:szCs w:val="28"/>
          <w:lang w:eastAsia="ru-RU"/>
        </w:rPr>
        <w:t>ы</w:t>
      </w:r>
      <w:r w:rsidRPr="00724D53">
        <w:rPr>
          <w:rFonts w:ascii="Times New Roman" w:eastAsia="Times New Roman" w:hAnsi="Times New Roman" w:cs="Times New Roman"/>
          <w:b/>
          <w:sz w:val="28"/>
          <w:szCs w:val="28"/>
          <w:lang w:eastAsia="ru-RU"/>
        </w:rPr>
        <w:t xml:space="preserve"> контрольного мероприятия: </w:t>
      </w:r>
    </w:p>
    <w:p w14:paraId="63367CEB" w14:textId="6C42B2B1" w:rsidR="004D1B46" w:rsidRDefault="00FA70F8" w:rsidP="00FA70F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 xml:space="preserve">- </w:t>
      </w:r>
      <w:r w:rsidR="004D1B46">
        <w:rPr>
          <w:rFonts w:ascii="Times New Roman" w:eastAsia="Times New Roman" w:hAnsi="Times New Roman" w:cs="Times New Roman"/>
          <w:sz w:val="28"/>
          <w:szCs w:val="28"/>
          <w:lang w:eastAsia="ru-RU"/>
        </w:rPr>
        <w:t>Финансовое управление администрации городского округа Кашира,</w:t>
      </w:r>
    </w:p>
    <w:p w14:paraId="272748B6" w14:textId="7044D21E" w:rsidR="004D1B46" w:rsidRDefault="004D1B46" w:rsidP="00FA70F8">
      <w:pPr>
        <w:spacing w:after="0" w:line="240" w:lineRule="auto"/>
        <w:jc w:val="both"/>
        <w:rPr>
          <w:rFonts w:ascii="Times New Roman" w:eastAsia="MS Mincho" w:hAnsi="Times New Roman" w:cs="Times New Roman"/>
          <w:bCs/>
          <w:kern w:val="2"/>
          <w:sz w:val="28"/>
          <w:szCs w:val="28"/>
          <w:lang w:eastAsia="hi-IN" w:bidi="hi-IN"/>
        </w:rPr>
      </w:pPr>
      <w:r>
        <w:rPr>
          <w:rFonts w:ascii="Times New Roman" w:eastAsia="MS Mincho" w:hAnsi="Times New Roman" w:cs="Times New Roman"/>
          <w:bCs/>
          <w:kern w:val="2"/>
          <w:sz w:val="28"/>
          <w:szCs w:val="28"/>
          <w:lang w:eastAsia="hi-IN" w:bidi="hi-IN"/>
        </w:rPr>
        <w:t>- муниципальные учреждения образования:</w:t>
      </w:r>
    </w:p>
    <w:p w14:paraId="5DBA5278" w14:textId="0A14F06E" w:rsidR="00FA70F8" w:rsidRDefault="004D1B46" w:rsidP="00867A38">
      <w:pPr>
        <w:tabs>
          <w:tab w:val="left" w:pos="426"/>
          <w:tab w:val="left" w:pos="540"/>
          <w:tab w:val="left" w:pos="1080"/>
        </w:tabs>
        <w:spacing w:after="0" w:line="240" w:lineRule="auto"/>
        <w:ind w:right="-1" w:firstLine="284"/>
        <w:jc w:val="both"/>
        <w:outlineLvl w:val="0"/>
        <w:rPr>
          <w:rFonts w:ascii="Times New Roman" w:eastAsia="MS Mincho" w:hAnsi="Times New Roman" w:cs="Times New Roman"/>
          <w:bCs/>
          <w:kern w:val="2"/>
          <w:sz w:val="28"/>
          <w:szCs w:val="28"/>
          <w:lang w:eastAsia="hi-IN" w:bidi="hi-IN"/>
        </w:rPr>
      </w:pPr>
      <w:r>
        <w:rPr>
          <w:rFonts w:ascii="Times New Roman" w:eastAsia="MS Mincho" w:hAnsi="Times New Roman" w:cs="Times New Roman"/>
          <w:bCs/>
          <w:kern w:val="2"/>
          <w:sz w:val="28"/>
          <w:szCs w:val="28"/>
          <w:lang w:eastAsia="hi-IN" w:bidi="hi-IN"/>
        </w:rPr>
        <w:t>1.МБ</w:t>
      </w:r>
      <w:r w:rsidR="00E339A8">
        <w:rPr>
          <w:rFonts w:ascii="Times New Roman" w:eastAsia="MS Mincho" w:hAnsi="Times New Roman" w:cs="Times New Roman"/>
          <w:bCs/>
          <w:kern w:val="2"/>
          <w:sz w:val="28"/>
          <w:szCs w:val="28"/>
          <w:lang w:eastAsia="hi-IN" w:bidi="hi-IN"/>
        </w:rPr>
        <w:t>О</w:t>
      </w:r>
      <w:r>
        <w:rPr>
          <w:rFonts w:ascii="Times New Roman" w:eastAsia="MS Mincho" w:hAnsi="Times New Roman" w:cs="Times New Roman"/>
          <w:bCs/>
          <w:kern w:val="2"/>
          <w:sz w:val="28"/>
          <w:szCs w:val="28"/>
          <w:lang w:eastAsia="hi-IN" w:bidi="hi-IN"/>
        </w:rPr>
        <w:t>У «</w:t>
      </w:r>
      <w:proofErr w:type="spellStart"/>
      <w:r>
        <w:rPr>
          <w:rFonts w:ascii="Times New Roman" w:eastAsia="MS Mincho" w:hAnsi="Times New Roman" w:cs="Times New Roman"/>
          <w:bCs/>
          <w:kern w:val="2"/>
          <w:sz w:val="28"/>
          <w:szCs w:val="28"/>
          <w:lang w:eastAsia="hi-IN" w:bidi="hi-IN"/>
        </w:rPr>
        <w:t>Барабановская</w:t>
      </w:r>
      <w:proofErr w:type="spellEnd"/>
      <w:r>
        <w:rPr>
          <w:rFonts w:ascii="Times New Roman" w:eastAsia="MS Mincho" w:hAnsi="Times New Roman" w:cs="Times New Roman"/>
          <w:bCs/>
          <w:kern w:val="2"/>
          <w:sz w:val="28"/>
          <w:szCs w:val="28"/>
          <w:lang w:eastAsia="hi-IN" w:bidi="hi-IN"/>
        </w:rPr>
        <w:t xml:space="preserve"> СОШ»;</w:t>
      </w:r>
    </w:p>
    <w:p w14:paraId="7DE7E590" w14:textId="7CC166BF" w:rsidR="00FA70F8" w:rsidRDefault="00FA70F8" w:rsidP="00867A38">
      <w:pPr>
        <w:tabs>
          <w:tab w:val="left" w:pos="426"/>
          <w:tab w:val="left" w:pos="540"/>
          <w:tab w:val="left" w:pos="1080"/>
        </w:tabs>
        <w:spacing w:after="0" w:line="240" w:lineRule="auto"/>
        <w:ind w:right="-1" w:firstLine="284"/>
        <w:jc w:val="both"/>
        <w:outlineLvl w:val="0"/>
        <w:rPr>
          <w:rFonts w:ascii="Times New Roman" w:eastAsia="MS Mincho" w:hAnsi="Times New Roman" w:cs="Times New Roman"/>
          <w:bCs/>
          <w:kern w:val="2"/>
          <w:sz w:val="28"/>
          <w:szCs w:val="28"/>
          <w:lang w:eastAsia="hi-IN" w:bidi="hi-IN"/>
        </w:rPr>
      </w:pPr>
      <w:r>
        <w:rPr>
          <w:rFonts w:ascii="Times New Roman" w:eastAsia="MS Mincho" w:hAnsi="Times New Roman" w:cs="Times New Roman"/>
          <w:bCs/>
          <w:kern w:val="2"/>
          <w:sz w:val="28"/>
          <w:szCs w:val="28"/>
          <w:lang w:eastAsia="hi-IN" w:bidi="hi-IN"/>
        </w:rPr>
        <w:t>2.МБОУ «СОШ №1 им. Героя Советского Союза</w:t>
      </w:r>
      <w:r w:rsidR="004D1B46">
        <w:rPr>
          <w:rFonts w:ascii="Times New Roman" w:eastAsia="MS Mincho" w:hAnsi="Times New Roman" w:cs="Times New Roman"/>
          <w:bCs/>
          <w:kern w:val="2"/>
          <w:sz w:val="28"/>
          <w:szCs w:val="28"/>
          <w:lang w:eastAsia="hi-IN" w:bidi="hi-IN"/>
        </w:rPr>
        <w:t xml:space="preserve"> </w:t>
      </w:r>
      <w:r>
        <w:rPr>
          <w:rFonts w:ascii="Times New Roman" w:eastAsia="MS Mincho" w:hAnsi="Times New Roman" w:cs="Times New Roman"/>
          <w:bCs/>
          <w:kern w:val="2"/>
          <w:sz w:val="28"/>
          <w:szCs w:val="28"/>
          <w:lang w:eastAsia="hi-IN" w:bidi="hi-IN"/>
        </w:rPr>
        <w:t>А. И. Выборнова»;</w:t>
      </w:r>
    </w:p>
    <w:p w14:paraId="3DA36920" w14:textId="77777777" w:rsidR="00FA70F8" w:rsidRDefault="00FA70F8" w:rsidP="00867A38">
      <w:pPr>
        <w:tabs>
          <w:tab w:val="left" w:pos="426"/>
          <w:tab w:val="left" w:pos="540"/>
          <w:tab w:val="left" w:pos="1080"/>
        </w:tabs>
        <w:spacing w:after="0" w:line="240" w:lineRule="auto"/>
        <w:ind w:right="-1" w:firstLine="284"/>
        <w:jc w:val="both"/>
        <w:outlineLvl w:val="0"/>
        <w:rPr>
          <w:rFonts w:ascii="Times New Roman" w:eastAsia="MS Mincho" w:hAnsi="Times New Roman" w:cs="Times New Roman"/>
          <w:bCs/>
          <w:kern w:val="2"/>
          <w:sz w:val="28"/>
          <w:szCs w:val="28"/>
          <w:lang w:eastAsia="hi-IN" w:bidi="hi-IN"/>
        </w:rPr>
      </w:pPr>
      <w:r>
        <w:rPr>
          <w:rFonts w:ascii="Times New Roman" w:eastAsia="MS Mincho" w:hAnsi="Times New Roman" w:cs="Times New Roman"/>
          <w:bCs/>
          <w:kern w:val="2"/>
          <w:sz w:val="28"/>
          <w:szCs w:val="28"/>
          <w:lang w:eastAsia="hi-IN" w:bidi="hi-IN"/>
        </w:rPr>
        <w:t>3.МБОУ «СОШ №9»;</w:t>
      </w:r>
    </w:p>
    <w:p w14:paraId="5B01695C" w14:textId="6FED5B55" w:rsidR="004D1B46" w:rsidRDefault="00FA70F8" w:rsidP="00867A38">
      <w:pPr>
        <w:tabs>
          <w:tab w:val="left" w:pos="426"/>
          <w:tab w:val="left" w:pos="540"/>
          <w:tab w:val="left" w:pos="1080"/>
        </w:tabs>
        <w:spacing w:after="0" w:line="240" w:lineRule="auto"/>
        <w:ind w:right="-1" w:firstLine="284"/>
        <w:jc w:val="both"/>
        <w:outlineLvl w:val="0"/>
        <w:rPr>
          <w:rFonts w:ascii="Times New Roman" w:eastAsia="MS Mincho" w:hAnsi="Times New Roman" w:cs="Times New Roman"/>
          <w:bCs/>
          <w:kern w:val="2"/>
          <w:sz w:val="28"/>
          <w:szCs w:val="28"/>
          <w:lang w:eastAsia="hi-IN" w:bidi="hi-IN"/>
        </w:rPr>
      </w:pPr>
      <w:r>
        <w:rPr>
          <w:rFonts w:ascii="Times New Roman" w:eastAsia="MS Mincho" w:hAnsi="Times New Roman" w:cs="Times New Roman"/>
          <w:bCs/>
          <w:kern w:val="2"/>
          <w:sz w:val="28"/>
          <w:szCs w:val="28"/>
          <w:lang w:eastAsia="hi-IN" w:bidi="hi-IN"/>
        </w:rPr>
        <w:t>4.МАУДО «</w:t>
      </w:r>
      <w:proofErr w:type="spellStart"/>
      <w:r>
        <w:rPr>
          <w:rFonts w:ascii="Times New Roman" w:eastAsia="MS Mincho" w:hAnsi="Times New Roman" w:cs="Times New Roman"/>
          <w:bCs/>
          <w:kern w:val="2"/>
          <w:sz w:val="28"/>
          <w:szCs w:val="28"/>
          <w:lang w:eastAsia="hi-IN" w:bidi="hi-IN"/>
        </w:rPr>
        <w:t>Ожерельевский</w:t>
      </w:r>
      <w:proofErr w:type="spellEnd"/>
      <w:r>
        <w:rPr>
          <w:rFonts w:ascii="Times New Roman" w:eastAsia="MS Mincho" w:hAnsi="Times New Roman" w:cs="Times New Roman"/>
          <w:bCs/>
          <w:kern w:val="2"/>
          <w:sz w:val="28"/>
          <w:szCs w:val="28"/>
          <w:lang w:eastAsia="hi-IN" w:bidi="hi-IN"/>
        </w:rPr>
        <w:t xml:space="preserve"> центр дополнительного образования».</w:t>
      </w:r>
      <w:r w:rsidR="004D1B46">
        <w:rPr>
          <w:rFonts w:ascii="Times New Roman" w:eastAsia="MS Mincho" w:hAnsi="Times New Roman" w:cs="Times New Roman"/>
          <w:bCs/>
          <w:kern w:val="2"/>
          <w:sz w:val="28"/>
          <w:szCs w:val="28"/>
          <w:lang w:eastAsia="hi-IN" w:bidi="hi-IN"/>
        </w:rPr>
        <w:t xml:space="preserve">               </w:t>
      </w:r>
    </w:p>
    <w:p w14:paraId="41C0F408" w14:textId="0E01B1BA" w:rsidR="004D1B46" w:rsidRDefault="004D1B46" w:rsidP="004D1B46">
      <w:pPr>
        <w:spacing w:after="0" w:line="240" w:lineRule="auto"/>
        <w:ind w:firstLine="708"/>
        <w:jc w:val="both"/>
        <w:rPr>
          <w:rFonts w:ascii="Times New Roman" w:eastAsia="Times New Roman" w:hAnsi="Times New Roman" w:cs="Times New Roman"/>
          <w:bCs/>
          <w:sz w:val="28"/>
          <w:szCs w:val="28"/>
          <w:lang w:eastAsia="ru-RU"/>
        </w:rPr>
      </w:pPr>
      <w:r w:rsidRPr="00724D53">
        <w:rPr>
          <w:rFonts w:ascii="Times New Roman" w:eastAsia="Times New Roman" w:hAnsi="Times New Roman" w:cs="Times New Roman"/>
          <w:b/>
          <w:bCs/>
          <w:sz w:val="28"/>
          <w:szCs w:val="28"/>
          <w:lang w:eastAsia="ru-RU"/>
        </w:rPr>
        <w:t xml:space="preserve">Проверяемый период: </w:t>
      </w:r>
      <w:r w:rsidR="00FA70F8">
        <w:rPr>
          <w:rFonts w:ascii="Times New Roman" w:eastAsia="Times New Roman" w:hAnsi="Times New Roman" w:cs="Times New Roman"/>
          <w:bCs/>
          <w:sz w:val="28"/>
          <w:szCs w:val="28"/>
          <w:lang w:eastAsia="ru-RU"/>
        </w:rPr>
        <w:t>плановые показатели 2024 года, утверждаемые в 2023 году.</w:t>
      </w:r>
    </w:p>
    <w:p w14:paraId="2675B823" w14:textId="29298AB3" w:rsidR="004D1B46" w:rsidRDefault="004D1B46" w:rsidP="004D1B46">
      <w:pPr>
        <w:spacing w:after="0" w:line="240" w:lineRule="auto"/>
        <w:ind w:firstLine="708"/>
        <w:jc w:val="both"/>
        <w:rPr>
          <w:rFonts w:ascii="Times New Roman" w:eastAsia="Times New Roman" w:hAnsi="Times New Roman" w:cs="Times New Roman"/>
          <w:bCs/>
          <w:sz w:val="28"/>
          <w:szCs w:val="28"/>
          <w:lang w:eastAsia="ru-RU"/>
        </w:rPr>
      </w:pPr>
      <w:r w:rsidRPr="00724D53">
        <w:rPr>
          <w:rFonts w:ascii="Times New Roman" w:eastAsia="Times New Roman" w:hAnsi="Times New Roman" w:cs="Times New Roman"/>
          <w:b/>
          <w:sz w:val="28"/>
          <w:szCs w:val="28"/>
          <w:lang w:eastAsia="ru-RU"/>
        </w:rPr>
        <w:t>Срок проведения контрольного мероприятия</w:t>
      </w:r>
      <w:r w:rsidRPr="001D50DD">
        <w:rPr>
          <w:rFonts w:ascii="Times New Roman" w:eastAsia="Times New Roman" w:hAnsi="Times New Roman" w:cs="Times New Roman"/>
          <w:b/>
          <w:sz w:val="28"/>
          <w:szCs w:val="28"/>
          <w:lang w:eastAsia="ru-RU"/>
        </w:rPr>
        <w:t xml:space="preserve">: </w:t>
      </w:r>
      <w:r w:rsidRPr="001D50DD">
        <w:rPr>
          <w:rFonts w:ascii="Times New Roman" w:eastAsia="Times New Roman" w:hAnsi="Times New Roman" w:cs="Times New Roman"/>
          <w:sz w:val="28"/>
          <w:szCs w:val="28"/>
          <w:lang w:eastAsia="ru-RU"/>
        </w:rPr>
        <w:t xml:space="preserve">с </w:t>
      </w:r>
      <w:r w:rsidR="00FA70F8">
        <w:rPr>
          <w:rFonts w:ascii="Times New Roman" w:eastAsia="Times New Roman" w:hAnsi="Times New Roman" w:cs="Times New Roman"/>
          <w:sz w:val="28"/>
          <w:szCs w:val="28"/>
          <w:lang w:eastAsia="ru-RU"/>
        </w:rPr>
        <w:t>09</w:t>
      </w:r>
      <w:r>
        <w:rPr>
          <w:rFonts w:ascii="Times New Roman" w:eastAsia="Times New Roman" w:hAnsi="Times New Roman" w:cs="Times New Roman"/>
          <w:sz w:val="28"/>
          <w:szCs w:val="28"/>
          <w:lang w:eastAsia="ru-RU"/>
        </w:rPr>
        <w:t xml:space="preserve"> </w:t>
      </w:r>
      <w:r w:rsidR="00FA70F8">
        <w:rPr>
          <w:rFonts w:ascii="Times New Roman" w:eastAsia="Times New Roman" w:hAnsi="Times New Roman" w:cs="Times New Roman"/>
          <w:sz w:val="28"/>
          <w:szCs w:val="28"/>
          <w:lang w:eastAsia="ru-RU"/>
        </w:rPr>
        <w:t>октября</w:t>
      </w:r>
      <w:r w:rsidRPr="001D50DD">
        <w:rPr>
          <w:rFonts w:ascii="Times New Roman" w:eastAsia="Times New Roman" w:hAnsi="Times New Roman" w:cs="Times New Roman"/>
          <w:sz w:val="28"/>
          <w:szCs w:val="28"/>
          <w:lang w:eastAsia="ru-RU"/>
        </w:rPr>
        <w:t xml:space="preserve"> по </w:t>
      </w:r>
      <w:r w:rsidR="00D42782">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0</w:t>
      </w:r>
      <w:r w:rsidRPr="001D50DD">
        <w:rPr>
          <w:rFonts w:ascii="Times New Roman" w:eastAsia="Times New Roman" w:hAnsi="Times New Roman" w:cs="Times New Roman"/>
          <w:sz w:val="28"/>
          <w:szCs w:val="28"/>
          <w:lang w:eastAsia="ru-RU"/>
        </w:rPr>
        <w:t xml:space="preserve"> </w:t>
      </w:r>
      <w:r w:rsidR="00D42782">
        <w:rPr>
          <w:rFonts w:ascii="Times New Roman" w:eastAsia="Times New Roman" w:hAnsi="Times New Roman" w:cs="Times New Roman"/>
          <w:sz w:val="28"/>
          <w:szCs w:val="28"/>
          <w:lang w:eastAsia="ru-RU"/>
        </w:rPr>
        <w:t>декабря</w:t>
      </w:r>
      <w:r w:rsidRPr="001D50DD">
        <w:rPr>
          <w:rFonts w:ascii="Times New Roman" w:eastAsia="Times New Roman" w:hAnsi="Times New Roman" w:cs="Times New Roman"/>
          <w:sz w:val="28"/>
          <w:szCs w:val="28"/>
          <w:lang w:eastAsia="ru-RU"/>
        </w:rPr>
        <w:t xml:space="preserve"> 202</w:t>
      </w:r>
      <w:r>
        <w:rPr>
          <w:rFonts w:ascii="Times New Roman" w:eastAsia="Times New Roman" w:hAnsi="Times New Roman" w:cs="Times New Roman"/>
          <w:sz w:val="28"/>
          <w:szCs w:val="28"/>
          <w:lang w:eastAsia="ru-RU"/>
        </w:rPr>
        <w:t>3</w:t>
      </w:r>
      <w:r w:rsidRPr="001D50DD">
        <w:rPr>
          <w:rFonts w:ascii="Times New Roman" w:eastAsia="Times New Roman" w:hAnsi="Times New Roman" w:cs="Times New Roman"/>
          <w:sz w:val="28"/>
          <w:szCs w:val="28"/>
          <w:lang w:eastAsia="ru-RU"/>
        </w:rPr>
        <w:t xml:space="preserve"> года</w:t>
      </w:r>
      <w:r w:rsidRPr="001D50DD">
        <w:rPr>
          <w:rFonts w:ascii="Times New Roman" w:eastAsia="Times New Roman" w:hAnsi="Times New Roman" w:cs="Times New Roman"/>
          <w:bCs/>
          <w:sz w:val="28"/>
          <w:szCs w:val="28"/>
          <w:lang w:eastAsia="ru-RU"/>
        </w:rPr>
        <w:t>.</w:t>
      </w:r>
    </w:p>
    <w:p w14:paraId="011A8553" w14:textId="77777777" w:rsidR="004D1B46" w:rsidRDefault="004D1B46" w:rsidP="004D1B46">
      <w:pPr>
        <w:spacing w:after="0" w:line="240" w:lineRule="auto"/>
        <w:ind w:firstLine="708"/>
        <w:jc w:val="both"/>
        <w:rPr>
          <w:rFonts w:ascii="Times New Roman" w:hAnsi="Times New Roman" w:cs="Times New Roman"/>
          <w:sz w:val="28"/>
          <w:szCs w:val="28"/>
        </w:rPr>
      </w:pPr>
      <w:r w:rsidRPr="005F29CB">
        <w:rPr>
          <w:rFonts w:ascii="Times New Roman" w:hAnsi="Times New Roman" w:cs="Times New Roman"/>
          <w:sz w:val="28"/>
          <w:szCs w:val="28"/>
        </w:rPr>
        <w:t>Для отражения нарушений в рамках контрольного мероприятия использованы Методические указания «Классификатор нарушений, выявляемых в ходе внешнего государственного (муниципального) аудита (контроля), одобренный Советом контрольно-счетных органов при Счетной палате Российской Федерации 17.12.2014, протокол № 2 СКСО с учетом региональных особенностей», утвержденные распоряжением Контрольно-счетной палаты Московской области от 01.11.2019 № 40Р-99 (в редакции распоряжения Контрольно-счетной палаты Московской области от 13.07.2020 № 41Р-56).</w:t>
      </w:r>
    </w:p>
    <w:p w14:paraId="71798017" w14:textId="77777777" w:rsidR="004D1B46" w:rsidRPr="005F29CB" w:rsidRDefault="004D1B46" w:rsidP="004D1B46">
      <w:pPr>
        <w:spacing w:after="0" w:line="240" w:lineRule="auto"/>
        <w:ind w:firstLine="708"/>
        <w:jc w:val="both"/>
        <w:rPr>
          <w:rFonts w:ascii="Times New Roman" w:eastAsia="Times New Roman" w:hAnsi="Times New Roman" w:cs="Times New Roman"/>
          <w:sz w:val="28"/>
          <w:szCs w:val="28"/>
          <w:lang w:eastAsia="ar-SA"/>
        </w:rPr>
      </w:pPr>
    </w:p>
    <w:p w14:paraId="5D33E25F" w14:textId="3BC6C714" w:rsidR="004D1B46" w:rsidRDefault="004D1B46" w:rsidP="00867A38">
      <w:pPr>
        <w:pStyle w:val="a3"/>
        <w:numPr>
          <w:ilvl w:val="0"/>
          <w:numId w:val="7"/>
        </w:numPr>
        <w:tabs>
          <w:tab w:val="left" w:pos="426"/>
          <w:tab w:val="left" w:pos="540"/>
          <w:tab w:val="left" w:pos="1080"/>
        </w:tabs>
        <w:spacing w:after="0" w:line="240" w:lineRule="auto"/>
        <w:ind w:right="-1"/>
        <w:jc w:val="both"/>
        <w:outlineLvl w:val="0"/>
        <w:rPr>
          <w:rFonts w:ascii="Times New Roman" w:eastAsia="MS Mincho" w:hAnsi="Times New Roman" w:cs="Times New Roman"/>
          <w:b/>
          <w:kern w:val="2"/>
          <w:sz w:val="28"/>
          <w:szCs w:val="28"/>
          <w:lang w:eastAsia="hi-IN" w:bidi="hi-IN"/>
        </w:rPr>
      </w:pPr>
      <w:r w:rsidRPr="00867A38">
        <w:rPr>
          <w:rFonts w:ascii="Times New Roman" w:eastAsia="MS Mincho" w:hAnsi="Times New Roman" w:cs="Times New Roman"/>
          <w:b/>
          <w:kern w:val="2"/>
          <w:sz w:val="28"/>
          <w:szCs w:val="28"/>
          <w:lang w:eastAsia="hi-IN" w:bidi="hi-IN"/>
        </w:rPr>
        <w:t>Сведения об организации</w:t>
      </w:r>
    </w:p>
    <w:p w14:paraId="6931C72E" w14:textId="5EB486A8" w:rsidR="004D1B46" w:rsidRDefault="004D1B46" w:rsidP="00867A38">
      <w:pPr>
        <w:tabs>
          <w:tab w:val="left" w:pos="426"/>
          <w:tab w:val="left" w:pos="540"/>
          <w:tab w:val="left" w:pos="1080"/>
        </w:tabs>
        <w:spacing w:after="0" w:line="240" w:lineRule="auto"/>
        <w:ind w:right="-1" w:firstLine="567"/>
        <w:contextualSpacing/>
        <w:jc w:val="both"/>
        <w:outlineLvl w:val="0"/>
        <w:rPr>
          <w:rFonts w:ascii="Times New Roman" w:eastAsia="MS Mincho" w:hAnsi="Times New Roman" w:cs="Times New Roman"/>
          <w:bCs/>
          <w:kern w:val="2"/>
          <w:sz w:val="28"/>
          <w:szCs w:val="28"/>
          <w:lang w:eastAsia="hi-IN" w:bidi="hi-IN"/>
        </w:rPr>
      </w:pPr>
      <w:r w:rsidRPr="00F16A4C">
        <w:rPr>
          <w:rFonts w:ascii="Times New Roman" w:eastAsia="MS Mincho" w:hAnsi="Times New Roman" w:cs="Times New Roman"/>
          <w:b/>
          <w:kern w:val="2"/>
          <w:sz w:val="28"/>
          <w:szCs w:val="28"/>
          <w:lang w:eastAsia="hi-IN" w:bidi="hi-IN"/>
        </w:rPr>
        <w:t>Финансовое управление администрации городского округа Кашира</w:t>
      </w:r>
      <w:r>
        <w:rPr>
          <w:rFonts w:ascii="Times New Roman" w:eastAsia="MS Mincho" w:hAnsi="Times New Roman" w:cs="Times New Roman"/>
          <w:bCs/>
          <w:kern w:val="2"/>
          <w:sz w:val="28"/>
          <w:szCs w:val="28"/>
          <w:lang w:eastAsia="hi-IN" w:bidi="hi-IN"/>
        </w:rPr>
        <w:t xml:space="preserve"> (далее по тексту – Управление) является органом администрации городского округа Кашира, имеющим статус юридического лица. Управление обеспечивает осуществление полномочий администрации городского округа Кашира в части исполнительно-распорядительной деятельности на территории городского округа Кашира в финансовой, бюджетной и налоговой политики, координирует деятельность участников бюджетного процесса по вопросам составления и исполнения бюджета городского округа Кашира. Местонахождение и юридический адрес Управления: 142900, Московская область, г. Кашира, ул. Ленина, д.2. Управление обладает правами юридического лица, имеет самостоятельный баланс.</w:t>
      </w:r>
    </w:p>
    <w:p w14:paraId="35B32859" w14:textId="77777777" w:rsidR="004D1B46" w:rsidRPr="00FE0B2A" w:rsidRDefault="004D1B46" w:rsidP="00867A38">
      <w:pPr>
        <w:spacing w:line="240" w:lineRule="auto"/>
        <w:ind w:firstLine="567"/>
        <w:contextualSpacing/>
        <w:jc w:val="both"/>
        <w:rPr>
          <w:rFonts w:ascii="Times New Roman" w:eastAsia="MS Mincho" w:hAnsi="Times New Roman" w:cs="Times New Roman"/>
          <w:bCs/>
          <w:kern w:val="2"/>
          <w:sz w:val="28"/>
          <w:szCs w:val="28"/>
          <w:u w:val="single"/>
          <w:lang w:eastAsia="hi-IN" w:bidi="hi-IN"/>
        </w:rPr>
      </w:pPr>
      <w:r w:rsidRPr="00FE0B2A">
        <w:rPr>
          <w:rFonts w:ascii="Times New Roman" w:eastAsia="MS Mincho" w:hAnsi="Times New Roman" w:cs="Times New Roman"/>
          <w:bCs/>
          <w:kern w:val="2"/>
          <w:sz w:val="28"/>
          <w:szCs w:val="28"/>
          <w:u w:val="single"/>
          <w:lang w:eastAsia="hi-IN" w:bidi="hi-IN"/>
        </w:rPr>
        <w:t>Основными задачами Управления являются:</w:t>
      </w:r>
    </w:p>
    <w:p w14:paraId="351FA2BE" w14:textId="77777777" w:rsidR="004D1B46" w:rsidRPr="00A44664" w:rsidRDefault="004D1B46" w:rsidP="00867A38">
      <w:pPr>
        <w:spacing w:line="240" w:lineRule="auto"/>
        <w:ind w:firstLine="567"/>
        <w:contextualSpacing/>
        <w:jc w:val="both"/>
        <w:rPr>
          <w:rFonts w:ascii="Times New Roman" w:eastAsia="MS Mincho" w:hAnsi="Times New Roman" w:cs="Times New Roman"/>
          <w:bCs/>
          <w:kern w:val="2"/>
          <w:sz w:val="28"/>
          <w:szCs w:val="28"/>
          <w:lang w:eastAsia="hi-IN" w:bidi="hi-IN"/>
        </w:rPr>
      </w:pPr>
      <w:r>
        <w:rPr>
          <w:rFonts w:ascii="Times New Roman" w:eastAsia="MS Mincho" w:hAnsi="Times New Roman" w:cs="Times New Roman"/>
          <w:bCs/>
          <w:kern w:val="2"/>
          <w:sz w:val="28"/>
          <w:szCs w:val="28"/>
          <w:lang w:eastAsia="hi-IN" w:bidi="hi-IN"/>
        </w:rPr>
        <w:t>- о</w:t>
      </w:r>
      <w:r w:rsidRPr="00A44664">
        <w:rPr>
          <w:rFonts w:ascii="Times New Roman" w:eastAsia="MS Mincho" w:hAnsi="Times New Roman" w:cs="Times New Roman"/>
          <w:bCs/>
          <w:kern w:val="2"/>
          <w:sz w:val="28"/>
          <w:szCs w:val="28"/>
          <w:lang w:eastAsia="hi-IN" w:bidi="hi-IN"/>
        </w:rPr>
        <w:t>существление полномочий администрации городского округа Кашира в части финансовой, бюджетной и налоговой политики на территории городского округа Кашира</w:t>
      </w:r>
      <w:r>
        <w:rPr>
          <w:rFonts w:ascii="Times New Roman" w:eastAsia="MS Mincho" w:hAnsi="Times New Roman" w:cs="Times New Roman"/>
          <w:bCs/>
          <w:kern w:val="2"/>
          <w:sz w:val="28"/>
          <w:szCs w:val="28"/>
          <w:lang w:eastAsia="hi-IN" w:bidi="hi-IN"/>
        </w:rPr>
        <w:t>;</w:t>
      </w:r>
    </w:p>
    <w:p w14:paraId="19B326A5" w14:textId="77777777" w:rsidR="004D1B46" w:rsidRPr="00A44664" w:rsidRDefault="004D1B46" w:rsidP="00867A38">
      <w:pPr>
        <w:spacing w:line="240" w:lineRule="auto"/>
        <w:ind w:firstLine="567"/>
        <w:contextualSpacing/>
        <w:jc w:val="both"/>
        <w:rPr>
          <w:rFonts w:ascii="Times New Roman" w:eastAsia="MS Mincho" w:hAnsi="Times New Roman" w:cs="Times New Roman"/>
          <w:bCs/>
          <w:kern w:val="2"/>
          <w:sz w:val="28"/>
          <w:szCs w:val="28"/>
          <w:lang w:eastAsia="hi-IN" w:bidi="hi-IN"/>
        </w:rPr>
      </w:pPr>
      <w:r>
        <w:rPr>
          <w:rFonts w:ascii="Times New Roman" w:eastAsia="MS Mincho" w:hAnsi="Times New Roman" w:cs="Times New Roman"/>
          <w:bCs/>
          <w:kern w:val="2"/>
          <w:sz w:val="28"/>
          <w:szCs w:val="28"/>
          <w:lang w:eastAsia="hi-IN" w:bidi="hi-IN"/>
        </w:rPr>
        <w:t>- с</w:t>
      </w:r>
      <w:r w:rsidRPr="00A44664">
        <w:rPr>
          <w:rFonts w:ascii="Times New Roman" w:eastAsia="MS Mincho" w:hAnsi="Times New Roman" w:cs="Times New Roman"/>
          <w:bCs/>
          <w:kern w:val="2"/>
          <w:sz w:val="28"/>
          <w:szCs w:val="28"/>
          <w:lang w:eastAsia="hi-IN" w:bidi="hi-IN"/>
        </w:rPr>
        <w:t>оставление проекта бюджета городского округа Кашира на очередной финансовый год и плановый период</w:t>
      </w:r>
      <w:r>
        <w:rPr>
          <w:rFonts w:ascii="Times New Roman" w:eastAsia="MS Mincho" w:hAnsi="Times New Roman" w:cs="Times New Roman"/>
          <w:bCs/>
          <w:kern w:val="2"/>
          <w:sz w:val="28"/>
          <w:szCs w:val="28"/>
          <w:lang w:eastAsia="hi-IN" w:bidi="hi-IN"/>
        </w:rPr>
        <w:t>;</w:t>
      </w:r>
    </w:p>
    <w:p w14:paraId="08DE56B2" w14:textId="77777777" w:rsidR="004D1B46" w:rsidRPr="00A44664" w:rsidRDefault="004D1B46" w:rsidP="00867A38">
      <w:pPr>
        <w:spacing w:line="240" w:lineRule="auto"/>
        <w:ind w:firstLine="567"/>
        <w:contextualSpacing/>
        <w:jc w:val="both"/>
        <w:rPr>
          <w:rFonts w:ascii="Times New Roman" w:eastAsia="MS Mincho" w:hAnsi="Times New Roman" w:cs="Times New Roman"/>
          <w:bCs/>
          <w:kern w:val="2"/>
          <w:sz w:val="28"/>
          <w:szCs w:val="28"/>
          <w:lang w:eastAsia="hi-IN" w:bidi="hi-IN"/>
        </w:rPr>
      </w:pPr>
      <w:r>
        <w:rPr>
          <w:rFonts w:ascii="Times New Roman" w:eastAsia="MS Mincho" w:hAnsi="Times New Roman" w:cs="Times New Roman"/>
          <w:bCs/>
          <w:kern w:val="2"/>
          <w:sz w:val="28"/>
          <w:szCs w:val="28"/>
          <w:lang w:eastAsia="hi-IN" w:bidi="hi-IN"/>
        </w:rPr>
        <w:t>- о</w:t>
      </w:r>
      <w:r w:rsidRPr="00A44664">
        <w:rPr>
          <w:rFonts w:ascii="Times New Roman" w:eastAsia="MS Mincho" w:hAnsi="Times New Roman" w:cs="Times New Roman"/>
          <w:bCs/>
          <w:kern w:val="2"/>
          <w:sz w:val="28"/>
          <w:szCs w:val="28"/>
          <w:lang w:eastAsia="hi-IN" w:bidi="hi-IN"/>
        </w:rPr>
        <w:t>пределение взаимоотношений с исполнительными органами государственной власти Московской области, подготовка предложений по совершенствованию и развитию на территории городского округа Кашира межбюджетных отношений.</w:t>
      </w:r>
    </w:p>
    <w:p w14:paraId="54B09A78" w14:textId="77777777" w:rsidR="004D1B46" w:rsidRPr="00A44664" w:rsidRDefault="004D1B46" w:rsidP="00867A38">
      <w:pPr>
        <w:spacing w:line="240" w:lineRule="auto"/>
        <w:ind w:firstLine="567"/>
        <w:contextualSpacing/>
        <w:jc w:val="both"/>
        <w:rPr>
          <w:rFonts w:ascii="Times New Roman" w:eastAsia="MS Mincho" w:hAnsi="Times New Roman" w:cs="Times New Roman"/>
          <w:bCs/>
          <w:kern w:val="2"/>
          <w:sz w:val="28"/>
          <w:szCs w:val="28"/>
          <w:lang w:eastAsia="hi-IN" w:bidi="hi-IN"/>
        </w:rPr>
      </w:pPr>
      <w:r>
        <w:rPr>
          <w:rFonts w:ascii="Times New Roman" w:eastAsia="MS Mincho" w:hAnsi="Times New Roman" w:cs="Times New Roman"/>
          <w:bCs/>
          <w:kern w:val="2"/>
          <w:sz w:val="28"/>
          <w:szCs w:val="28"/>
          <w:lang w:eastAsia="hi-IN" w:bidi="hi-IN"/>
        </w:rPr>
        <w:t>- у</w:t>
      </w:r>
      <w:r w:rsidRPr="00A44664">
        <w:rPr>
          <w:rFonts w:ascii="Times New Roman" w:eastAsia="MS Mincho" w:hAnsi="Times New Roman" w:cs="Times New Roman"/>
          <w:bCs/>
          <w:kern w:val="2"/>
          <w:sz w:val="28"/>
          <w:szCs w:val="28"/>
          <w:lang w:eastAsia="hi-IN" w:bidi="hi-IN"/>
        </w:rPr>
        <w:t>частие в подготовке проектов нормативных правовых актов органов местного самоуправления по вопросам, входящим в компетенцию Управления.</w:t>
      </w:r>
    </w:p>
    <w:p w14:paraId="1622C317" w14:textId="77777777" w:rsidR="004D1B46" w:rsidRPr="00A44664" w:rsidRDefault="004D1B46" w:rsidP="00867A38">
      <w:pPr>
        <w:spacing w:line="240" w:lineRule="auto"/>
        <w:ind w:firstLine="567"/>
        <w:contextualSpacing/>
        <w:jc w:val="both"/>
        <w:rPr>
          <w:rFonts w:ascii="Times New Roman" w:eastAsia="MS Mincho" w:hAnsi="Times New Roman" w:cs="Times New Roman"/>
          <w:bCs/>
          <w:kern w:val="2"/>
          <w:sz w:val="28"/>
          <w:szCs w:val="28"/>
          <w:lang w:eastAsia="hi-IN" w:bidi="hi-IN"/>
        </w:rPr>
      </w:pPr>
      <w:r>
        <w:rPr>
          <w:rFonts w:ascii="Times New Roman" w:eastAsia="MS Mincho" w:hAnsi="Times New Roman" w:cs="Times New Roman"/>
          <w:bCs/>
          <w:kern w:val="2"/>
          <w:sz w:val="28"/>
          <w:szCs w:val="28"/>
          <w:lang w:eastAsia="hi-IN" w:bidi="hi-IN"/>
        </w:rPr>
        <w:lastRenderedPageBreak/>
        <w:t>- о</w:t>
      </w:r>
      <w:r w:rsidRPr="00A44664">
        <w:rPr>
          <w:rFonts w:ascii="Times New Roman" w:eastAsia="MS Mincho" w:hAnsi="Times New Roman" w:cs="Times New Roman"/>
          <w:bCs/>
          <w:kern w:val="2"/>
          <w:sz w:val="28"/>
          <w:szCs w:val="28"/>
          <w:lang w:eastAsia="hi-IN" w:bidi="hi-IN"/>
        </w:rPr>
        <w:t>рганизация и обеспечение в установленном законодательством порядке исполнения бюджета городского округа Кашира.</w:t>
      </w:r>
    </w:p>
    <w:p w14:paraId="4EA3067F" w14:textId="77777777" w:rsidR="004D1B46" w:rsidRPr="00A44664" w:rsidRDefault="004D1B46" w:rsidP="00867A38">
      <w:pPr>
        <w:spacing w:line="240" w:lineRule="auto"/>
        <w:ind w:firstLine="567"/>
        <w:contextualSpacing/>
        <w:jc w:val="both"/>
        <w:rPr>
          <w:rFonts w:ascii="Times New Roman" w:eastAsia="MS Mincho" w:hAnsi="Times New Roman" w:cs="Times New Roman"/>
          <w:bCs/>
          <w:kern w:val="2"/>
          <w:sz w:val="28"/>
          <w:szCs w:val="28"/>
          <w:lang w:eastAsia="hi-IN" w:bidi="hi-IN"/>
        </w:rPr>
      </w:pPr>
      <w:r>
        <w:rPr>
          <w:rFonts w:ascii="Times New Roman" w:eastAsia="MS Mincho" w:hAnsi="Times New Roman" w:cs="Times New Roman"/>
          <w:bCs/>
          <w:kern w:val="2"/>
          <w:sz w:val="28"/>
          <w:szCs w:val="28"/>
          <w:lang w:eastAsia="hi-IN" w:bidi="hi-IN"/>
        </w:rPr>
        <w:t>- о</w:t>
      </w:r>
      <w:r w:rsidRPr="00A44664">
        <w:rPr>
          <w:rFonts w:ascii="Times New Roman" w:eastAsia="MS Mincho" w:hAnsi="Times New Roman" w:cs="Times New Roman"/>
          <w:bCs/>
          <w:kern w:val="2"/>
          <w:sz w:val="28"/>
          <w:szCs w:val="28"/>
          <w:lang w:eastAsia="hi-IN" w:bidi="hi-IN"/>
        </w:rPr>
        <w:t>существление в пределах своей компетенции методического руководства за исполнением бюджета городского округа Кашира, организацией и ведением бюджетного учета и составлением бюджетной отчетности.</w:t>
      </w:r>
    </w:p>
    <w:p w14:paraId="5F3D185E" w14:textId="77777777" w:rsidR="004D1B46" w:rsidRDefault="004D1B46" w:rsidP="00867A38">
      <w:pPr>
        <w:spacing w:line="240" w:lineRule="auto"/>
        <w:ind w:firstLine="567"/>
        <w:contextualSpacing/>
        <w:jc w:val="both"/>
        <w:rPr>
          <w:rFonts w:ascii="Times New Roman" w:eastAsia="MS Mincho" w:hAnsi="Times New Roman" w:cs="Times New Roman"/>
          <w:bCs/>
          <w:kern w:val="2"/>
          <w:sz w:val="28"/>
          <w:szCs w:val="28"/>
          <w:lang w:eastAsia="hi-IN" w:bidi="hi-IN"/>
        </w:rPr>
      </w:pPr>
      <w:r>
        <w:rPr>
          <w:rFonts w:ascii="Times New Roman" w:eastAsia="MS Mincho" w:hAnsi="Times New Roman" w:cs="Times New Roman"/>
          <w:bCs/>
          <w:kern w:val="2"/>
          <w:sz w:val="28"/>
          <w:szCs w:val="28"/>
          <w:lang w:eastAsia="hi-IN" w:bidi="hi-IN"/>
        </w:rPr>
        <w:t>- в</w:t>
      </w:r>
      <w:r w:rsidRPr="00A44664">
        <w:rPr>
          <w:rFonts w:ascii="Times New Roman" w:eastAsia="MS Mincho" w:hAnsi="Times New Roman" w:cs="Times New Roman"/>
          <w:bCs/>
          <w:kern w:val="2"/>
          <w:sz w:val="28"/>
          <w:szCs w:val="28"/>
          <w:lang w:eastAsia="hi-IN" w:bidi="hi-IN"/>
        </w:rPr>
        <w:t>едение бюджетного учета, составление и представление бюджетной отчетности об исполнении бюджетной сметы на содержание Управления.</w:t>
      </w:r>
    </w:p>
    <w:p w14:paraId="45DCAD02" w14:textId="77777777" w:rsidR="004D1B46" w:rsidRDefault="004D1B46" w:rsidP="00867A38">
      <w:pPr>
        <w:spacing w:line="240" w:lineRule="auto"/>
        <w:ind w:firstLine="567"/>
        <w:contextualSpacing/>
        <w:jc w:val="both"/>
        <w:rPr>
          <w:rFonts w:ascii="Times New Roman" w:eastAsia="MS Mincho" w:hAnsi="Times New Roman" w:cs="Times New Roman"/>
          <w:bCs/>
          <w:kern w:val="2"/>
          <w:sz w:val="28"/>
          <w:szCs w:val="28"/>
          <w:lang w:eastAsia="hi-IN" w:bidi="hi-IN"/>
        </w:rPr>
      </w:pPr>
      <w:r>
        <w:rPr>
          <w:rFonts w:ascii="Times New Roman" w:eastAsia="MS Mincho" w:hAnsi="Times New Roman" w:cs="Times New Roman"/>
          <w:bCs/>
          <w:kern w:val="2"/>
          <w:sz w:val="28"/>
          <w:szCs w:val="28"/>
          <w:lang w:eastAsia="hi-IN" w:bidi="hi-IN"/>
        </w:rPr>
        <w:t>- п</w:t>
      </w:r>
      <w:r w:rsidRPr="00A44664">
        <w:rPr>
          <w:rFonts w:ascii="Times New Roman" w:eastAsia="MS Mincho" w:hAnsi="Times New Roman" w:cs="Times New Roman"/>
          <w:bCs/>
          <w:kern w:val="2"/>
          <w:sz w:val="28"/>
          <w:szCs w:val="28"/>
          <w:lang w:eastAsia="hi-IN" w:bidi="hi-IN"/>
        </w:rPr>
        <w:t>одготовка предложений, обоснований, расчетов и информации по вопросам исполнения бюджета городского округа Кашира</w:t>
      </w:r>
      <w:r>
        <w:rPr>
          <w:rFonts w:ascii="Times New Roman" w:eastAsia="MS Mincho" w:hAnsi="Times New Roman" w:cs="Times New Roman"/>
          <w:bCs/>
          <w:kern w:val="2"/>
          <w:sz w:val="28"/>
          <w:szCs w:val="28"/>
          <w:lang w:eastAsia="hi-IN" w:bidi="hi-IN"/>
        </w:rPr>
        <w:t>.</w:t>
      </w:r>
    </w:p>
    <w:p w14:paraId="3DE5FDEB" w14:textId="4E42F075" w:rsidR="004D1B46" w:rsidRDefault="004D1B46" w:rsidP="00867A38">
      <w:pPr>
        <w:spacing w:line="240" w:lineRule="auto"/>
        <w:ind w:firstLine="567"/>
        <w:contextualSpacing/>
        <w:jc w:val="both"/>
        <w:rPr>
          <w:rFonts w:ascii="Times New Roman" w:eastAsia="MS Mincho" w:hAnsi="Times New Roman" w:cs="Times New Roman"/>
          <w:bCs/>
          <w:kern w:val="2"/>
          <w:sz w:val="28"/>
          <w:szCs w:val="28"/>
          <w:lang w:eastAsia="hi-IN" w:bidi="hi-IN"/>
        </w:rPr>
      </w:pPr>
      <w:r>
        <w:rPr>
          <w:rFonts w:ascii="Times New Roman" w:eastAsia="MS Mincho" w:hAnsi="Times New Roman" w:cs="Times New Roman"/>
          <w:bCs/>
          <w:kern w:val="2"/>
          <w:sz w:val="28"/>
          <w:szCs w:val="28"/>
          <w:lang w:eastAsia="hi-IN" w:bidi="hi-IN"/>
        </w:rPr>
        <w:t xml:space="preserve">Управление возглавляет начальник Финансового управления администрации городского округа Кашира, который действует без доверенности от имени Управления. Начальник Финансового управления администрации городского округа Кашира несет персональную ответственность за невыполнение или ненадлежащее выполнение возложенных на Управление задач и полномочий. </w:t>
      </w:r>
      <w:proofErr w:type="gramStart"/>
      <w:r>
        <w:rPr>
          <w:rFonts w:ascii="Times New Roman" w:eastAsia="MS Mincho" w:hAnsi="Times New Roman" w:cs="Times New Roman"/>
          <w:bCs/>
          <w:kern w:val="2"/>
          <w:sz w:val="28"/>
          <w:szCs w:val="28"/>
          <w:lang w:eastAsia="hi-IN" w:bidi="hi-IN"/>
        </w:rPr>
        <w:t>Согласно</w:t>
      </w:r>
      <w:r w:rsidR="00D42782">
        <w:rPr>
          <w:rFonts w:ascii="Times New Roman" w:eastAsia="MS Mincho" w:hAnsi="Times New Roman" w:cs="Times New Roman"/>
          <w:bCs/>
          <w:kern w:val="2"/>
          <w:sz w:val="28"/>
          <w:szCs w:val="28"/>
          <w:lang w:eastAsia="hi-IN" w:bidi="hi-IN"/>
        </w:rPr>
        <w:t xml:space="preserve"> </w:t>
      </w:r>
      <w:r>
        <w:rPr>
          <w:rFonts w:ascii="Times New Roman" w:eastAsia="MS Mincho" w:hAnsi="Times New Roman" w:cs="Times New Roman"/>
          <w:bCs/>
          <w:kern w:val="2"/>
          <w:sz w:val="28"/>
          <w:szCs w:val="28"/>
          <w:lang w:eastAsia="hi-IN" w:bidi="hi-IN"/>
        </w:rPr>
        <w:t>распоряжения</w:t>
      </w:r>
      <w:proofErr w:type="gramEnd"/>
      <w:r>
        <w:rPr>
          <w:rFonts w:ascii="Times New Roman" w:eastAsia="MS Mincho" w:hAnsi="Times New Roman" w:cs="Times New Roman"/>
          <w:bCs/>
          <w:kern w:val="2"/>
          <w:sz w:val="28"/>
          <w:szCs w:val="28"/>
          <w:lang w:eastAsia="hi-IN" w:bidi="hi-IN"/>
        </w:rPr>
        <w:t xml:space="preserve"> администрации городского округа Кашира №12-рлс от 03.02.2021г., на должность муниципальной службы начальником финансового управления администрации городского округа Кашира, постоянно, назначена </w:t>
      </w:r>
      <w:r w:rsidRPr="00AD03ED">
        <w:rPr>
          <w:rFonts w:ascii="Times New Roman" w:eastAsia="MS Mincho" w:hAnsi="Times New Roman" w:cs="Times New Roman"/>
          <w:bCs/>
          <w:i/>
          <w:iCs/>
          <w:kern w:val="2"/>
          <w:sz w:val="28"/>
          <w:szCs w:val="28"/>
          <w:lang w:eastAsia="hi-IN" w:bidi="hi-IN"/>
        </w:rPr>
        <w:t>Козлова Ирина Валерьевна</w:t>
      </w:r>
      <w:r>
        <w:rPr>
          <w:rFonts w:ascii="Times New Roman" w:eastAsia="MS Mincho" w:hAnsi="Times New Roman" w:cs="Times New Roman"/>
          <w:bCs/>
          <w:kern w:val="2"/>
          <w:sz w:val="28"/>
          <w:szCs w:val="28"/>
          <w:lang w:eastAsia="hi-IN" w:bidi="hi-IN"/>
        </w:rPr>
        <w:t xml:space="preserve">. </w:t>
      </w:r>
    </w:p>
    <w:p w14:paraId="3B4AF232" w14:textId="2ED97D61" w:rsidR="004D1B46" w:rsidRDefault="004D1B46" w:rsidP="00867A38">
      <w:pPr>
        <w:spacing w:line="240" w:lineRule="auto"/>
        <w:ind w:firstLine="567"/>
        <w:contextualSpacing/>
        <w:jc w:val="both"/>
        <w:rPr>
          <w:rFonts w:ascii="Times New Roman" w:eastAsia="MS Mincho" w:hAnsi="Times New Roman" w:cs="Times New Roman"/>
          <w:bCs/>
          <w:kern w:val="2"/>
          <w:sz w:val="28"/>
          <w:szCs w:val="28"/>
          <w:lang w:eastAsia="hi-IN" w:bidi="hi-IN"/>
        </w:rPr>
      </w:pPr>
      <w:r>
        <w:rPr>
          <w:rFonts w:ascii="Times New Roman" w:eastAsia="MS Mincho" w:hAnsi="Times New Roman" w:cs="Times New Roman"/>
          <w:bCs/>
          <w:kern w:val="2"/>
          <w:sz w:val="28"/>
          <w:szCs w:val="28"/>
          <w:lang w:eastAsia="hi-IN" w:bidi="hi-IN"/>
        </w:rPr>
        <w:t xml:space="preserve">На должность начальника отдела исполнения бюджета, бухгалтерского учета и отчетности - главным бухгалтером финансового управления администрации городского округа Кашира, постоянно, назначена </w:t>
      </w:r>
      <w:r w:rsidRPr="007F714B">
        <w:rPr>
          <w:rFonts w:ascii="Times New Roman" w:eastAsia="MS Mincho" w:hAnsi="Times New Roman" w:cs="Times New Roman"/>
          <w:bCs/>
          <w:i/>
          <w:iCs/>
          <w:kern w:val="2"/>
          <w:sz w:val="28"/>
          <w:szCs w:val="28"/>
          <w:lang w:eastAsia="hi-IN" w:bidi="hi-IN"/>
        </w:rPr>
        <w:t>Кузнецова Ольга Андреевна</w:t>
      </w:r>
      <w:r>
        <w:rPr>
          <w:rFonts w:ascii="Times New Roman" w:eastAsia="MS Mincho" w:hAnsi="Times New Roman" w:cs="Times New Roman"/>
          <w:bCs/>
          <w:kern w:val="2"/>
          <w:sz w:val="28"/>
          <w:szCs w:val="28"/>
          <w:lang w:eastAsia="hi-IN" w:bidi="hi-IN"/>
        </w:rPr>
        <w:t xml:space="preserve">, </w:t>
      </w:r>
      <w:proofErr w:type="gramStart"/>
      <w:r>
        <w:rPr>
          <w:rFonts w:ascii="Times New Roman" w:eastAsia="MS Mincho" w:hAnsi="Times New Roman" w:cs="Times New Roman"/>
          <w:bCs/>
          <w:kern w:val="2"/>
          <w:sz w:val="28"/>
          <w:szCs w:val="28"/>
          <w:lang w:eastAsia="hi-IN" w:bidi="hi-IN"/>
        </w:rPr>
        <w:t>согласно</w:t>
      </w:r>
      <w:r w:rsidR="007F714B">
        <w:rPr>
          <w:rFonts w:ascii="Times New Roman" w:eastAsia="MS Mincho" w:hAnsi="Times New Roman" w:cs="Times New Roman"/>
          <w:bCs/>
          <w:kern w:val="2"/>
          <w:sz w:val="28"/>
          <w:szCs w:val="28"/>
          <w:lang w:eastAsia="hi-IN" w:bidi="hi-IN"/>
        </w:rPr>
        <w:t xml:space="preserve"> </w:t>
      </w:r>
      <w:r>
        <w:rPr>
          <w:rFonts w:ascii="Times New Roman" w:eastAsia="MS Mincho" w:hAnsi="Times New Roman" w:cs="Times New Roman"/>
          <w:bCs/>
          <w:kern w:val="2"/>
          <w:sz w:val="28"/>
          <w:szCs w:val="28"/>
          <w:lang w:eastAsia="hi-IN" w:bidi="hi-IN"/>
        </w:rPr>
        <w:t>приказа</w:t>
      </w:r>
      <w:proofErr w:type="gramEnd"/>
      <w:r>
        <w:rPr>
          <w:rFonts w:ascii="Times New Roman" w:eastAsia="MS Mincho" w:hAnsi="Times New Roman" w:cs="Times New Roman"/>
          <w:bCs/>
          <w:kern w:val="2"/>
          <w:sz w:val="28"/>
          <w:szCs w:val="28"/>
          <w:lang w:eastAsia="hi-IN" w:bidi="hi-IN"/>
        </w:rPr>
        <w:t xml:space="preserve"> </w:t>
      </w:r>
      <w:bookmarkStart w:id="2" w:name="_Hlk135820383"/>
      <w:r>
        <w:rPr>
          <w:rFonts w:ascii="Times New Roman" w:eastAsia="MS Mincho" w:hAnsi="Times New Roman" w:cs="Times New Roman"/>
          <w:bCs/>
          <w:kern w:val="2"/>
          <w:sz w:val="28"/>
          <w:szCs w:val="28"/>
          <w:lang w:eastAsia="hi-IN" w:bidi="hi-IN"/>
        </w:rPr>
        <w:t xml:space="preserve">Финансового управления администрации городского округа Кашира </w:t>
      </w:r>
      <w:bookmarkEnd w:id="2"/>
      <w:r>
        <w:rPr>
          <w:rFonts w:ascii="Times New Roman" w:eastAsia="MS Mincho" w:hAnsi="Times New Roman" w:cs="Times New Roman"/>
          <w:bCs/>
          <w:kern w:val="2"/>
          <w:sz w:val="28"/>
          <w:szCs w:val="28"/>
          <w:lang w:eastAsia="hi-IN" w:bidi="hi-IN"/>
        </w:rPr>
        <w:t>№6/</w:t>
      </w:r>
      <w:proofErr w:type="spellStart"/>
      <w:r>
        <w:rPr>
          <w:rFonts w:ascii="Times New Roman" w:eastAsia="MS Mincho" w:hAnsi="Times New Roman" w:cs="Times New Roman"/>
          <w:bCs/>
          <w:kern w:val="2"/>
          <w:sz w:val="28"/>
          <w:szCs w:val="28"/>
          <w:lang w:eastAsia="hi-IN" w:bidi="hi-IN"/>
        </w:rPr>
        <w:t>лс</w:t>
      </w:r>
      <w:proofErr w:type="spellEnd"/>
      <w:r>
        <w:rPr>
          <w:rFonts w:ascii="Times New Roman" w:eastAsia="MS Mincho" w:hAnsi="Times New Roman" w:cs="Times New Roman"/>
          <w:bCs/>
          <w:kern w:val="2"/>
          <w:sz w:val="28"/>
          <w:szCs w:val="28"/>
          <w:lang w:eastAsia="hi-IN" w:bidi="hi-IN"/>
        </w:rPr>
        <w:t xml:space="preserve"> от 01.04.2019г. </w:t>
      </w:r>
    </w:p>
    <w:p w14:paraId="201B9556" w14:textId="49386345" w:rsidR="00F16A4C" w:rsidRPr="00F16A4C" w:rsidRDefault="00F16A4C" w:rsidP="00867A38">
      <w:pPr>
        <w:spacing w:after="0" w:line="240" w:lineRule="auto"/>
        <w:ind w:firstLine="567"/>
        <w:jc w:val="both"/>
        <w:rPr>
          <w:rFonts w:ascii="Times New Roman" w:eastAsia="Times New Roman" w:hAnsi="Times New Roman" w:cs="Times New Roman"/>
          <w:sz w:val="28"/>
          <w:szCs w:val="28"/>
        </w:rPr>
      </w:pPr>
      <w:r w:rsidRPr="00F16A4C">
        <w:rPr>
          <w:rFonts w:ascii="Times New Roman" w:eastAsia="Times New Roman" w:hAnsi="Times New Roman" w:cs="Times New Roman"/>
          <w:b/>
          <w:sz w:val="28"/>
          <w:szCs w:val="28"/>
        </w:rPr>
        <w:t>Муниципальное бюджетное общеобразовательное учреждение «</w:t>
      </w:r>
      <w:proofErr w:type="spellStart"/>
      <w:r w:rsidRPr="00F16A4C">
        <w:rPr>
          <w:rFonts w:ascii="Times New Roman" w:eastAsia="Times New Roman" w:hAnsi="Times New Roman" w:cs="Times New Roman"/>
          <w:b/>
          <w:sz w:val="28"/>
          <w:szCs w:val="28"/>
        </w:rPr>
        <w:t>Барабановская</w:t>
      </w:r>
      <w:proofErr w:type="spellEnd"/>
      <w:r w:rsidRPr="00F16A4C">
        <w:rPr>
          <w:rFonts w:ascii="Times New Roman" w:eastAsia="Times New Roman" w:hAnsi="Times New Roman" w:cs="Times New Roman"/>
          <w:b/>
          <w:sz w:val="28"/>
          <w:szCs w:val="28"/>
        </w:rPr>
        <w:t xml:space="preserve"> средняя общеобразовательная школа».</w:t>
      </w:r>
    </w:p>
    <w:p w14:paraId="5D3CCC79" w14:textId="77777777" w:rsidR="00F16A4C" w:rsidRPr="00F16A4C" w:rsidRDefault="00F16A4C" w:rsidP="00867A38">
      <w:pPr>
        <w:spacing w:after="0" w:line="240" w:lineRule="auto"/>
        <w:ind w:firstLine="567"/>
        <w:jc w:val="both"/>
        <w:rPr>
          <w:rFonts w:ascii="Times New Roman" w:eastAsia="Times New Roman" w:hAnsi="Times New Roman" w:cs="Times New Roman"/>
          <w:b/>
          <w:sz w:val="28"/>
          <w:szCs w:val="28"/>
        </w:rPr>
      </w:pPr>
      <w:r w:rsidRPr="00F16A4C">
        <w:rPr>
          <w:rFonts w:ascii="Times New Roman" w:eastAsia="Times New Roman" w:hAnsi="Times New Roman" w:cs="Times New Roman"/>
          <w:sz w:val="28"/>
          <w:szCs w:val="28"/>
          <w:lang w:eastAsia="ru-RU"/>
        </w:rPr>
        <w:t>Полное наименование Учреждения, в соответствии с Уставом: Муниципальное бюджетное общеобразовательное учреждение «</w:t>
      </w:r>
      <w:proofErr w:type="spellStart"/>
      <w:r w:rsidRPr="00F16A4C">
        <w:rPr>
          <w:rFonts w:ascii="Times New Roman" w:eastAsia="Times New Roman" w:hAnsi="Times New Roman" w:cs="Times New Roman"/>
          <w:sz w:val="28"/>
          <w:szCs w:val="28"/>
          <w:lang w:eastAsia="ru-RU"/>
        </w:rPr>
        <w:t>Барабановская</w:t>
      </w:r>
      <w:proofErr w:type="spellEnd"/>
      <w:r w:rsidRPr="00F16A4C">
        <w:rPr>
          <w:rFonts w:ascii="Times New Roman" w:eastAsia="Times New Roman" w:hAnsi="Times New Roman" w:cs="Times New Roman"/>
          <w:sz w:val="28"/>
          <w:szCs w:val="28"/>
          <w:lang w:eastAsia="ru-RU"/>
        </w:rPr>
        <w:t xml:space="preserve"> средняя общеобразовательная школа», сокращенное наименование: МБОУ «</w:t>
      </w:r>
      <w:proofErr w:type="spellStart"/>
      <w:r w:rsidRPr="00F16A4C">
        <w:rPr>
          <w:rFonts w:ascii="Times New Roman" w:eastAsia="Times New Roman" w:hAnsi="Times New Roman" w:cs="Times New Roman"/>
          <w:sz w:val="28"/>
          <w:szCs w:val="28"/>
          <w:lang w:eastAsia="ru-RU"/>
        </w:rPr>
        <w:t>Барабановская</w:t>
      </w:r>
      <w:proofErr w:type="spellEnd"/>
      <w:r w:rsidRPr="00F16A4C">
        <w:rPr>
          <w:rFonts w:ascii="Times New Roman" w:eastAsia="Times New Roman" w:hAnsi="Times New Roman" w:cs="Times New Roman"/>
          <w:sz w:val="28"/>
          <w:szCs w:val="28"/>
          <w:lang w:eastAsia="ru-RU"/>
        </w:rPr>
        <w:t xml:space="preserve"> СОШ».</w:t>
      </w:r>
    </w:p>
    <w:p w14:paraId="007D1BB2" w14:textId="77777777" w:rsidR="00F16A4C" w:rsidRPr="00F16A4C" w:rsidRDefault="00F16A4C" w:rsidP="00867A38">
      <w:pPr>
        <w:shd w:val="clear" w:color="auto" w:fill="FFFFFF"/>
        <w:suppressAutoHyphens/>
        <w:spacing w:after="0" w:line="240" w:lineRule="auto"/>
        <w:ind w:firstLine="567"/>
        <w:jc w:val="both"/>
        <w:rPr>
          <w:rFonts w:ascii="Times New Roman" w:eastAsia="Times New Roman" w:hAnsi="Times New Roman" w:cs="Times New Roman"/>
          <w:sz w:val="28"/>
          <w:szCs w:val="28"/>
          <w:lang w:eastAsia="ru-RU"/>
        </w:rPr>
      </w:pPr>
      <w:r w:rsidRPr="00F16A4C">
        <w:rPr>
          <w:rFonts w:ascii="Times New Roman" w:eastAsia="Times New Roman" w:hAnsi="Times New Roman" w:cs="Times New Roman"/>
          <w:sz w:val="28"/>
          <w:szCs w:val="28"/>
          <w:lang w:eastAsia="ru-RU"/>
        </w:rPr>
        <w:t>Учредителем и собственником имущества Учреждения является муниципальное образование «Городской округ Кашира» Московской области.</w:t>
      </w:r>
    </w:p>
    <w:p w14:paraId="5A9C380E" w14:textId="77777777" w:rsidR="00F16A4C" w:rsidRPr="00F16A4C" w:rsidRDefault="00F16A4C" w:rsidP="00867A38">
      <w:pPr>
        <w:spacing w:after="0" w:line="240" w:lineRule="auto"/>
        <w:ind w:firstLine="567"/>
        <w:jc w:val="both"/>
        <w:rPr>
          <w:rFonts w:ascii="Times New Roman" w:eastAsia="Times New Roman" w:hAnsi="Times New Roman" w:cs="Times New Roman"/>
          <w:sz w:val="28"/>
          <w:szCs w:val="28"/>
        </w:rPr>
      </w:pPr>
      <w:r w:rsidRPr="00F16A4C">
        <w:rPr>
          <w:rFonts w:ascii="Times New Roman" w:eastAsia="MS Mincho" w:hAnsi="Times New Roman" w:cs="Times New Roman"/>
          <w:kern w:val="2"/>
          <w:sz w:val="28"/>
          <w:szCs w:val="28"/>
          <w:lang w:eastAsia="hi-IN" w:bidi="hi-IN"/>
        </w:rPr>
        <w:t>Адрес (место нахождения) и почтовый адрес Учреждения: Московская область</w:t>
      </w:r>
      <w:r w:rsidRPr="00F16A4C">
        <w:rPr>
          <w:rFonts w:ascii="Times New Roman" w:eastAsia="Times New Roman" w:hAnsi="Times New Roman" w:cs="Times New Roman"/>
          <w:sz w:val="28"/>
          <w:szCs w:val="28"/>
        </w:rPr>
        <w:t xml:space="preserve">, го Кашира, д. </w:t>
      </w:r>
      <w:proofErr w:type="spellStart"/>
      <w:r w:rsidRPr="00F16A4C">
        <w:rPr>
          <w:rFonts w:ascii="Times New Roman" w:eastAsia="Times New Roman" w:hAnsi="Times New Roman" w:cs="Times New Roman"/>
          <w:sz w:val="28"/>
          <w:szCs w:val="28"/>
        </w:rPr>
        <w:t>Барабаново</w:t>
      </w:r>
      <w:proofErr w:type="spellEnd"/>
      <w:r w:rsidRPr="00F16A4C">
        <w:rPr>
          <w:rFonts w:ascii="Times New Roman" w:eastAsia="Times New Roman" w:hAnsi="Times New Roman" w:cs="Times New Roman"/>
          <w:sz w:val="28"/>
          <w:szCs w:val="28"/>
        </w:rPr>
        <w:t>, ул. Ленина д.7</w:t>
      </w:r>
    </w:p>
    <w:p w14:paraId="361F5A5D" w14:textId="77777777" w:rsidR="00F16A4C" w:rsidRPr="00F16A4C" w:rsidRDefault="00F16A4C" w:rsidP="00867A38">
      <w:pPr>
        <w:spacing w:after="0" w:line="240" w:lineRule="auto"/>
        <w:ind w:firstLine="567"/>
        <w:jc w:val="both"/>
        <w:rPr>
          <w:rFonts w:ascii="Times New Roman" w:eastAsia="Times New Roman" w:hAnsi="Times New Roman" w:cs="Times New Roman"/>
          <w:sz w:val="28"/>
          <w:szCs w:val="28"/>
          <w:lang w:eastAsia="ru-RU"/>
        </w:rPr>
      </w:pPr>
      <w:r w:rsidRPr="00F16A4C">
        <w:rPr>
          <w:rFonts w:ascii="Times New Roman" w:eastAsia="Times New Roman" w:hAnsi="Times New Roman" w:cs="Times New Roman"/>
          <w:sz w:val="28"/>
          <w:szCs w:val="28"/>
          <w:lang w:eastAsia="ru-RU"/>
        </w:rPr>
        <w:t xml:space="preserve">Также деятельность учреждения осуществляется по следующим адресам: </w:t>
      </w:r>
    </w:p>
    <w:p w14:paraId="6BDA6897" w14:textId="77777777" w:rsidR="00F16A4C" w:rsidRPr="00F16A4C" w:rsidRDefault="00F16A4C" w:rsidP="00867A38">
      <w:pPr>
        <w:spacing w:after="0" w:line="240" w:lineRule="auto"/>
        <w:ind w:firstLine="567"/>
        <w:jc w:val="both"/>
        <w:rPr>
          <w:rFonts w:ascii="Times New Roman" w:eastAsia="Times New Roman" w:hAnsi="Times New Roman" w:cs="Times New Roman"/>
          <w:sz w:val="28"/>
          <w:szCs w:val="28"/>
        </w:rPr>
      </w:pPr>
      <w:r w:rsidRPr="00F16A4C">
        <w:rPr>
          <w:rFonts w:ascii="Times New Roman" w:eastAsia="Times New Roman" w:hAnsi="Times New Roman" w:cs="Times New Roman"/>
          <w:sz w:val="28"/>
          <w:szCs w:val="28"/>
        </w:rPr>
        <w:t xml:space="preserve">- </w:t>
      </w:r>
      <w:r w:rsidRPr="00F16A4C">
        <w:rPr>
          <w:rFonts w:ascii="Times New Roman" w:eastAsia="MS Mincho" w:hAnsi="Times New Roman" w:cs="Times New Roman"/>
          <w:kern w:val="2"/>
          <w:sz w:val="28"/>
          <w:szCs w:val="28"/>
          <w:lang w:eastAsia="hi-IN" w:bidi="hi-IN"/>
        </w:rPr>
        <w:t>Московская область</w:t>
      </w:r>
      <w:r w:rsidRPr="00F16A4C">
        <w:rPr>
          <w:rFonts w:ascii="Times New Roman" w:eastAsia="Times New Roman" w:hAnsi="Times New Roman" w:cs="Times New Roman"/>
          <w:sz w:val="28"/>
          <w:szCs w:val="28"/>
        </w:rPr>
        <w:t xml:space="preserve">, го Кашира, д. </w:t>
      </w:r>
      <w:proofErr w:type="spellStart"/>
      <w:r w:rsidRPr="00F16A4C">
        <w:rPr>
          <w:rFonts w:ascii="Times New Roman" w:eastAsia="Times New Roman" w:hAnsi="Times New Roman" w:cs="Times New Roman"/>
          <w:sz w:val="28"/>
          <w:szCs w:val="28"/>
        </w:rPr>
        <w:t>Кокино</w:t>
      </w:r>
      <w:proofErr w:type="spellEnd"/>
      <w:r w:rsidRPr="00F16A4C">
        <w:rPr>
          <w:rFonts w:ascii="Times New Roman" w:eastAsia="Times New Roman" w:hAnsi="Times New Roman" w:cs="Times New Roman"/>
          <w:sz w:val="28"/>
          <w:szCs w:val="28"/>
        </w:rPr>
        <w:t>, ул. Садовая д.33</w:t>
      </w:r>
    </w:p>
    <w:p w14:paraId="34EB5BA6" w14:textId="77777777" w:rsidR="00F16A4C" w:rsidRPr="00F16A4C" w:rsidRDefault="00F16A4C" w:rsidP="00867A38">
      <w:pPr>
        <w:spacing w:after="0" w:line="240" w:lineRule="auto"/>
        <w:ind w:firstLine="567"/>
        <w:jc w:val="both"/>
        <w:rPr>
          <w:rFonts w:ascii="Times New Roman" w:eastAsia="Times New Roman" w:hAnsi="Times New Roman" w:cs="Times New Roman"/>
          <w:sz w:val="28"/>
          <w:szCs w:val="28"/>
        </w:rPr>
      </w:pPr>
      <w:r w:rsidRPr="00F16A4C">
        <w:rPr>
          <w:rFonts w:ascii="Times New Roman" w:eastAsia="Times New Roman" w:hAnsi="Times New Roman" w:cs="Times New Roman"/>
          <w:sz w:val="28"/>
          <w:szCs w:val="28"/>
        </w:rPr>
        <w:t xml:space="preserve">- </w:t>
      </w:r>
      <w:r w:rsidRPr="00F16A4C">
        <w:rPr>
          <w:rFonts w:ascii="Times New Roman" w:eastAsia="MS Mincho" w:hAnsi="Times New Roman" w:cs="Times New Roman"/>
          <w:kern w:val="2"/>
          <w:sz w:val="28"/>
          <w:szCs w:val="28"/>
          <w:lang w:eastAsia="hi-IN" w:bidi="hi-IN"/>
        </w:rPr>
        <w:t>Московская область</w:t>
      </w:r>
      <w:r w:rsidRPr="00F16A4C">
        <w:rPr>
          <w:rFonts w:ascii="Times New Roman" w:eastAsia="Times New Roman" w:hAnsi="Times New Roman" w:cs="Times New Roman"/>
          <w:sz w:val="28"/>
          <w:szCs w:val="28"/>
        </w:rPr>
        <w:t>, г Кашира-8, ул. А. Попова д.9</w:t>
      </w:r>
    </w:p>
    <w:p w14:paraId="4427AD45" w14:textId="77777777" w:rsidR="00F16A4C" w:rsidRPr="00F16A4C" w:rsidRDefault="00F16A4C" w:rsidP="00867A38">
      <w:pPr>
        <w:spacing w:after="0" w:line="240" w:lineRule="auto"/>
        <w:ind w:firstLine="567"/>
        <w:jc w:val="both"/>
        <w:rPr>
          <w:rFonts w:ascii="Times New Roman" w:eastAsia="Times New Roman" w:hAnsi="Times New Roman" w:cs="Times New Roman"/>
          <w:sz w:val="28"/>
          <w:szCs w:val="28"/>
        </w:rPr>
      </w:pPr>
      <w:r w:rsidRPr="00F16A4C">
        <w:rPr>
          <w:rFonts w:ascii="Times New Roman" w:eastAsia="Times New Roman" w:hAnsi="Times New Roman" w:cs="Times New Roman"/>
          <w:sz w:val="28"/>
          <w:szCs w:val="28"/>
        </w:rPr>
        <w:t xml:space="preserve">- </w:t>
      </w:r>
      <w:r w:rsidRPr="00F16A4C">
        <w:rPr>
          <w:rFonts w:ascii="Times New Roman" w:eastAsia="MS Mincho" w:hAnsi="Times New Roman" w:cs="Times New Roman"/>
          <w:kern w:val="2"/>
          <w:sz w:val="28"/>
          <w:szCs w:val="28"/>
          <w:lang w:eastAsia="hi-IN" w:bidi="hi-IN"/>
        </w:rPr>
        <w:t>Московская область</w:t>
      </w:r>
      <w:r w:rsidRPr="00F16A4C">
        <w:rPr>
          <w:rFonts w:ascii="Times New Roman" w:eastAsia="Times New Roman" w:hAnsi="Times New Roman" w:cs="Times New Roman"/>
          <w:sz w:val="28"/>
          <w:szCs w:val="28"/>
        </w:rPr>
        <w:t>, го Кашира, д. Никулино, ул. Новая д.12</w:t>
      </w:r>
    </w:p>
    <w:p w14:paraId="412F1239" w14:textId="77777777" w:rsidR="00F16A4C" w:rsidRPr="00F16A4C" w:rsidRDefault="00F16A4C" w:rsidP="00867A38">
      <w:pPr>
        <w:spacing w:after="0" w:line="240" w:lineRule="auto"/>
        <w:ind w:firstLine="567"/>
        <w:jc w:val="both"/>
        <w:rPr>
          <w:rFonts w:ascii="Times New Roman" w:eastAsia="Times New Roman" w:hAnsi="Times New Roman" w:cs="Times New Roman"/>
          <w:sz w:val="28"/>
          <w:szCs w:val="28"/>
        </w:rPr>
      </w:pPr>
      <w:r w:rsidRPr="00F16A4C">
        <w:rPr>
          <w:rFonts w:ascii="Times New Roman" w:eastAsia="Times New Roman" w:hAnsi="Times New Roman" w:cs="Times New Roman"/>
          <w:sz w:val="28"/>
          <w:szCs w:val="28"/>
        </w:rPr>
        <w:t xml:space="preserve">- </w:t>
      </w:r>
      <w:r w:rsidRPr="00F16A4C">
        <w:rPr>
          <w:rFonts w:ascii="Times New Roman" w:eastAsia="MS Mincho" w:hAnsi="Times New Roman" w:cs="Times New Roman"/>
          <w:kern w:val="2"/>
          <w:sz w:val="28"/>
          <w:szCs w:val="28"/>
          <w:lang w:eastAsia="hi-IN" w:bidi="hi-IN"/>
        </w:rPr>
        <w:t>Московская область</w:t>
      </w:r>
      <w:r w:rsidRPr="00F16A4C">
        <w:rPr>
          <w:rFonts w:ascii="Times New Roman" w:eastAsia="Times New Roman" w:hAnsi="Times New Roman" w:cs="Times New Roman"/>
          <w:sz w:val="28"/>
          <w:szCs w:val="28"/>
        </w:rPr>
        <w:t>, го Кашира, д. Никулино, ул. Новая д.11</w:t>
      </w:r>
    </w:p>
    <w:p w14:paraId="45DAEC99" w14:textId="77777777" w:rsidR="00F16A4C" w:rsidRPr="00F16A4C" w:rsidRDefault="00F16A4C" w:rsidP="00867A38">
      <w:pPr>
        <w:spacing w:after="0" w:line="240" w:lineRule="auto"/>
        <w:ind w:firstLine="567"/>
        <w:jc w:val="both"/>
        <w:rPr>
          <w:rFonts w:ascii="Times New Roman" w:eastAsia="Times New Roman" w:hAnsi="Times New Roman" w:cs="Times New Roman"/>
          <w:bCs/>
          <w:sz w:val="28"/>
          <w:szCs w:val="28"/>
          <w:lang w:eastAsia="ru-RU"/>
        </w:rPr>
      </w:pPr>
      <w:r w:rsidRPr="00F16A4C">
        <w:rPr>
          <w:rFonts w:ascii="Times New Roman" w:eastAsia="Times New Roman" w:hAnsi="Times New Roman" w:cs="Times New Roman"/>
          <w:sz w:val="28"/>
          <w:szCs w:val="28"/>
          <w:lang w:eastAsia="ru-RU"/>
        </w:rPr>
        <w:t>Приказом Управления образования администрации городского округа Кашира от 23.08.2021 г. №121-к директором МБОУ «</w:t>
      </w:r>
      <w:proofErr w:type="spellStart"/>
      <w:r w:rsidRPr="00F16A4C">
        <w:rPr>
          <w:rFonts w:ascii="Times New Roman" w:eastAsia="Times New Roman" w:hAnsi="Times New Roman" w:cs="Times New Roman"/>
          <w:sz w:val="28"/>
          <w:szCs w:val="28"/>
          <w:lang w:eastAsia="ru-RU"/>
        </w:rPr>
        <w:t>Барабановская</w:t>
      </w:r>
      <w:proofErr w:type="spellEnd"/>
      <w:r w:rsidRPr="00F16A4C">
        <w:rPr>
          <w:rFonts w:ascii="Times New Roman" w:eastAsia="Times New Roman" w:hAnsi="Times New Roman" w:cs="Times New Roman"/>
          <w:sz w:val="28"/>
          <w:szCs w:val="28"/>
          <w:lang w:eastAsia="ru-RU"/>
        </w:rPr>
        <w:t xml:space="preserve"> СОШ»</w:t>
      </w:r>
      <w:r w:rsidRPr="00F16A4C">
        <w:rPr>
          <w:rFonts w:ascii="Times New Roman" w:eastAsia="Calibri" w:hAnsi="Times New Roman" w:cs="Times New Roman"/>
          <w:sz w:val="28"/>
          <w:szCs w:val="28"/>
          <w:lang w:eastAsia="ru-RU"/>
        </w:rPr>
        <w:t xml:space="preserve"> назначена </w:t>
      </w:r>
      <w:proofErr w:type="spellStart"/>
      <w:r w:rsidRPr="00F16A4C">
        <w:rPr>
          <w:rFonts w:ascii="Times New Roman" w:eastAsia="Calibri" w:hAnsi="Times New Roman" w:cs="Times New Roman"/>
          <w:sz w:val="28"/>
          <w:szCs w:val="28"/>
          <w:lang w:eastAsia="ru-RU"/>
        </w:rPr>
        <w:t>Маклагина</w:t>
      </w:r>
      <w:proofErr w:type="spellEnd"/>
      <w:r w:rsidRPr="00F16A4C">
        <w:rPr>
          <w:rFonts w:ascii="Times New Roman" w:eastAsia="Calibri" w:hAnsi="Times New Roman" w:cs="Times New Roman"/>
          <w:sz w:val="28"/>
          <w:szCs w:val="28"/>
          <w:lang w:eastAsia="ru-RU"/>
        </w:rPr>
        <w:t xml:space="preserve"> Алевтина Петровна с 01.09.2021 по 31.08.2022</w:t>
      </w:r>
    </w:p>
    <w:p w14:paraId="7AB385E4" w14:textId="72260914" w:rsidR="00F16A4C" w:rsidRPr="00F16A4C" w:rsidRDefault="00444621" w:rsidP="00867A38">
      <w:pPr>
        <w:tabs>
          <w:tab w:val="left" w:pos="426"/>
          <w:tab w:val="left" w:pos="540"/>
          <w:tab w:val="left" w:pos="108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F16A4C" w:rsidRPr="00F16A4C">
        <w:rPr>
          <w:rFonts w:ascii="Times New Roman" w:eastAsia="Times New Roman" w:hAnsi="Times New Roman" w:cs="Times New Roman"/>
          <w:sz w:val="28"/>
          <w:szCs w:val="28"/>
          <w:lang w:eastAsia="ru-RU"/>
        </w:rPr>
        <w:t>иректор</w:t>
      </w:r>
      <w:r>
        <w:rPr>
          <w:rFonts w:ascii="Times New Roman" w:eastAsia="Times New Roman" w:hAnsi="Times New Roman" w:cs="Times New Roman"/>
          <w:sz w:val="28"/>
          <w:szCs w:val="28"/>
          <w:lang w:eastAsia="ru-RU"/>
        </w:rPr>
        <w:t>ом</w:t>
      </w:r>
      <w:r w:rsidR="00F16A4C" w:rsidRPr="00F16A4C">
        <w:rPr>
          <w:rFonts w:ascii="Times New Roman" w:eastAsia="Times New Roman" w:hAnsi="Times New Roman" w:cs="Times New Roman"/>
          <w:sz w:val="28"/>
          <w:szCs w:val="28"/>
          <w:lang w:eastAsia="ru-RU"/>
        </w:rPr>
        <w:t xml:space="preserve"> МБОУ «</w:t>
      </w:r>
      <w:proofErr w:type="spellStart"/>
      <w:r w:rsidR="00F16A4C" w:rsidRPr="00F16A4C">
        <w:rPr>
          <w:rFonts w:ascii="Times New Roman" w:eastAsia="Times New Roman" w:hAnsi="Times New Roman" w:cs="Times New Roman"/>
          <w:sz w:val="28"/>
          <w:szCs w:val="28"/>
          <w:lang w:eastAsia="ru-RU"/>
        </w:rPr>
        <w:t>Барабановская</w:t>
      </w:r>
      <w:proofErr w:type="spellEnd"/>
      <w:r w:rsidR="00F16A4C" w:rsidRPr="00F16A4C">
        <w:rPr>
          <w:rFonts w:ascii="Times New Roman" w:eastAsia="Times New Roman" w:hAnsi="Times New Roman" w:cs="Times New Roman"/>
          <w:sz w:val="28"/>
          <w:szCs w:val="28"/>
          <w:lang w:eastAsia="ru-RU"/>
        </w:rPr>
        <w:t xml:space="preserve"> СОШ»</w:t>
      </w:r>
      <w:r w:rsidR="00F16A4C" w:rsidRPr="00F16A4C">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является</w:t>
      </w:r>
      <w:r w:rsidR="00F16A4C" w:rsidRPr="00F16A4C">
        <w:rPr>
          <w:rFonts w:ascii="Times New Roman" w:eastAsia="Calibri" w:hAnsi="Times New Roman" w:cs="Times New Roman"/>
          <w:sz w:val="28"/>
          <w:szCs w:val="28"/>
          <w:lang w:eastAsia="ru-RU"/>
        </w:rPr>
        <w:t xml:space="preserve"> Олейник Елена Валерьевна:</w:t>
      </w:r>
    </w:p>
    <w:p w14:paraId="6BA58770" w14:textId="77777777" w:rsidR="00444621" w:rsidRPr="00F16A4C" w:rsidRDefault="00D42782" w:rsidP="00867A38">
      <w:pPr>
        <w:suppressAutoHyphens/>
        <w:spacing w:after="0" w:line="240" w:lineRule="auto"/>
        <w:ind w:firstLine="567"/>
        <w:jc w:val="both"/>
        <w:rPr>
          <w:rFonts w:ascii="Times New Roman" w:eastAsia="MS Mincho" w:hAnsi="Times New Roman" w:cs="Times New Roman"/>
          <w:kern w:val="2"/>
          <w:sz w:val="28"/>
          <w:szCs w:val="28"/>
          <w:lang w:eastAsia="hi-IN" w:bidi="hi-IN"/>
        </w:rPr>
      </w:pPr>
      <w:r>
        <w:rPr>
          <w:rFonts w:ascii="Times New Roman" w:eastAsia="Times New Roman" w:hAnsi="Times New Roman" w:cs="Times New Roman"/>
          <w:sz w:val="28"/>
          <w:szCs w:val="28"/>
          <w:lang w:eastAsia="ru-RU"/>
        </w:rPr>
        <w:lastRenderedPageBreak/>
        <w:t xml:space="preserve">- приказом Управления образования администрации городского округа Кашира №106к от 25.08.2023г. </w:t>
      </w:r>
      <w:r w:rsidR="00444621">
        <w:rPr>
          <w:rFonts w:ascii="Times New Roman" w:eastAsia="MS Mincho" w:hAnsi="Times New Roman" w:cs="Times New Roman"/>
          <w:kern w:val="2"/>
          <w:sz w:val="28"/>
          <w:szCs w:val="28"/>
          <w:lang w:eastAsia="hi-IN" w:bidi="hi-IN"/>
        </w:rPr>
        <w:t xml:space="preserve">о </w:t>
      </w:r>
      <w:r w:rsidR="00444621" w:rsidRPr="00F16A4C">
        <w:rPr>
          <w:rFonts w:ascii="Times New Roman" w:eastAsia="MS Mincho" w:hAnsi="Times New Roman" w:cs="Times New Roman"/>
          <w:kern w:val="2"/>
          <w:sz w:val="28"/>
          <w:szCs w:val="28"/>
          <w:lang w:eastAsia="hi-IN" w:bidi="hi-IN"/>
        </w:rPr>
        <w:t>продл</w:t>
      </w:r>
      <w:r w:rsidR="00444621">
        <w:rPr>
          <w:rFonts w:ascii="Times New Roman" w:eastAsia="MS Mincho" w:hAnsi="Times New Roman" w:cs="Times New Roman"/>
          <w:kern w:val="2"/>
          <w:sz w:val="28"/>
          <w:szCs w:val="28"/>
          <w:lang w:eastAsia="hi-IN" w:bidi="hi-IN"/>
        </w:rPr>
        <w:t>ении срочного</w:t>
      </w:r>
      <w:r w:rsidR="00444621" w:rsidRPr="00F16A4C">
        <w:rPr>
          <w:rFonts w:ascii="Times New Roman" w:eastAsia="MS Mincho" w:hAnsi="Times New Roman" w:cs="Times New Roman"/>
          <w:kern w:val="2"/>
          <w:sz w:val="28"/>
          <w:szCs w:val="28"/>
          <w:lang w:eastAsia="hi-IN" w:bidi="hi-IN"/>
        </w:rPr>
        <w:t xml:space="preserve"> трудово</w:t>
      </w:r>
      <w:r w:rsidR="00444621">
        <w:rPr>
          <w:rFonts w:ascii="Times New Roman" w:eastAsia="MS Mincho" w:hAnsi="Times New Roman" w:cs="Times New Roman"/>
          <w:kern w:val="2"/>
          <w:sz w:val="28"/>
          <w:szCs w:val="28"/>
          <w:lang w:eastAsia="hi-IN" w:bidi="hi-IN"/>
        </w:rPr>
        <w:t>го</w:t>
      </w:r>
      <w:r w:rsidR="00444621" w:rsidRPr="00F16A4C">
        <w:rPr>
          <w:rFonts w:ascii="Times New Roman" w:eastAsia="MS Mincho" w:hAnsi="Times New Roman" w:cs="Times New Roman"/>
          <w:kern w:val="2"/>
          <w:sz w:val="28"/>
          <w:szCs w:val="28"/>
          <w:lang w:eastAsia="hi-IN" w:bidi="hi-IN"/>
        </w:rPr>
        <w:t xml:space="preserve"> договор</w:t>
      </w:r>
      <w:r w:rsidR="00444621">
        <w:rPr>
          <w:rFonts w:ascii="Times New Roman" w:eastAsia="MS Mincho" w:hAnsi="Times New Roman" w:cs="Times New Roman"/>
          <w:kern w:val="2"/>
          <w:sz w:val="28"/>
          <w:szCs w:val="28"/>
          <w:lang w:eastAsia="hi-IN" w:bidi="hi-IN"/>
        </w:rPr>
        <w:t>а</w:t>
      </w:r>
      <w:r w:rsidR="00444621" w:rsidRPr="00F16A4C">
        <w:rPr>
          <w:rFonts w:ascii="Times New Roman" w:eastAsia="MS Mincho" w:hAnsi="Times New Roman" w:cs="Times New Roman"/>
          <w:kern w:val="2"/>
          <w:sz w:val="28"/>
          <w:szCs w:val="28"/>
          <w:lang w:eastAsia="hi-IN" w:bidi="hi-IN"/>
        </w:rPr>
        <w:t xml:space="preserve"> с 01.09.202</w:t>
      </w:r>
      <w:r w:rsidR="00444621">
        <w:rPr>
          <w:rFonts w:ascii="Times New Roman" w:eastAsia="MS Mincho" w:hAnsi="Times New Roman" w:cs="Times New Roman"/>
          <w:kern w:val="2"/>
          <w:sz w:val="28"/>
          <w:szCs w:val="28"/>
          <w:lang w:eastAsia="hi-IN" w:bidi="hi-IN"/>
        </w:rPr>
        <w:t>3</w:t>
      </w:r>
      <w:r w:rsidR="00444621" w:rsidRPr="00F16A4C">
        <w:rPr>
          <w:rFonts w:ascii="Times New Roman" w:eastAsia="MS Mincho" w:hAnsi="Times New Roman" w:cs="Times New Roman"/>
          <w:kern w:val="2"/>
          <w:sz w:val="28"/>
          <w:szCs w:val="28"/>
          <w:lang w:eastAsia="hi-IN" w:bidi="hi-IN"/>
        </w:rPr>
        <w:t xml:space="preserve"> г. по 31.08.202</w:t>
      </w:r>
      <w:r w:rsidR="00444621">
        <w:rPr>
          <w:rFonts w:ascii="Times New Roman" w:eastAsia="MS Mincho" w:hAnsi="Times New Roman" w:cs="Times New Roman"/>
          <w:kern w:val="2"/>
          <w:sz w:val="28"/>
          <w:szCs w:val="28"/>
          <w:lang w:eastAsia="hi-IN" w:bidi="hi-IN"/>
        </w:rPr>
        <w:t>4</w:t>
      </w:r>
      <w:r w:rsidR="00444621" w:rsidRPr="00F16A4C">
        <w:rPr>
          <w:rFonts w:ascii="Times New Roman" w:eastAsia="MS Mincho" w:hAnsi="Times New Roman" w:cs="Times New Roman"/>
          <w:kern w:val="2"/>
          <w:sz w:val="28"/>
          <w:szCs w:val="28"/>
          <w:lang w:eastAsia="hi-IN" w:bidi="hi-IN"/>
        </w:rPr>
        <w:t xml:space="preserve"> г.</w:t>
      </w:r>
    </w:p>
    <w:p w14:paraId="0ED5E390" w14:textId="4A5FA463" w:rsidR="00F16A4C" w:rsidRPr="00F16A4C" w:rsidRDefault="00F16A4C" w:rsidP="00867A38">
      <w:pPr>
        <w:spacing w:after="0" w:line="240" w:lineRule="auto"/>
        <w:ind w:firstLine="567"/>
        <w:jc w:val="both"/>
        <w:rPr>
          <w:rFonts w:ascii="Times New Roman" w:eastAsia="Calibri" w:hAnsi="Times New Roman" w:cs="Times New Roman"/>
          <w:sz w:val="28"/>
          <w:szCs w:val="28"/>
          <w:lang w:eastAsia="ru-RU"/>
        </w:rPr>
      </w:pPr>
      <w:r w:rsidRPr="00F16A4C">
        <w:rPr>
          <w:rFonts w:ascii="Times New Roman" w:eastAsia="Times New Roman" w:hAnsi="Times New Roman" w:cs="Times New Roman"/>
          <w:b/>
          <w:sz w:val="28"/>
          <w:szCs w:val="28"/>
        </w:rPr>
        <w:t xml:space="preserve">Муниципальное бюджетное общеобразовательное учреждение «Средняя общеобразовательная школа №1 имени Героя Советского Союза А. И. Выборнова». </w:t>
      </w:r>
      <w:bookmarkStart w:id="3" w:name="_Hlk149742724"/>
      <w:r w:rsidRPr="00F16A4C">
        <w:rPr>
          <w:rFonts w:ascii="Times New Roman" w:eastAsia="Times New Roman" w:hAnsi="Times New Roman" w:cs="Times New Roman"/>
          <w:sz w:val="28"/>
          <w:szCs w:val="28"/>
          <w:lang w:eastAsia="ru-RU"/>
        </w:rPr>
        <w:t>Полное наименование Учреждения, в соответствии с Уставом:</w:t>
      </w:r>
      <w:r w:rsidRPr="00F16A4C">
        <w:rPr>
          <w:rFonts w:ascii="Times New Roman" w:eastAsia="Times New Roman" w:hAnsi="Times New Roman" w:cs="Times New Roman"/>
          <w:color w:val="FF0000"/>
          <w:sz w:val="28"/>
          <w:szCs w:val="28"/>
          <w:lang w:eastAsia="ru-RU"/>
        </w:rPr>
        <w:t xml:space="preserve"> </w:t>
      </w:r>
      <w:r w:rsidRPr="00F16A4C">
        <w:rPr>
          <w:rFonts w:ascii="Times New Roman" w:eastAsia="Calibri" w:hAnsi="Times New Roman" w:cs="Times New Roman"/>
          <w:sz w:val="28"/>
          <w:szCs w:val="28"/>
          <w:lang w:eastAsia="ru-RU"/>
        </w:rPr>
        <w:t xml:space="preserve">Муниципальное бюджетное общеобразовательное учреждение «Средняя общеобразовательная школа №1 имени Героя Советского Союза А. И. Выборнова», </w:t>
      </w:r>
      <w:r w:rsidRPr="00F16A4C">
        <w:rPr>
          <w:rFonts w:ascii="Times New Roman" w:eastAsia="Times New Roman" w:hAnsi="Times New Roman" w:cs="Times New Roman"/>
          <w:sz w:val="28"/>
          <w:szCs w:val="28"/>
          <w:lang w:eastAsia="ru-RU"/>
        </w:rPr>
        <w:t xml:space="preserve">сокращенное наименование: МБОУ «СОШ №1 </w:t>
      </w:r>
      <w:bookmarkStart w:id="4" w:name="_Hlk147707405"/>
      <w:r w:rsidRPr="00F16A4C">
        <w:rPr>
          <w:rFonts w:ascii="Times New Roman" w:eastAsia="Times New Roman" w:hAnsi="Times New Roman" w:cs="Times New Roman"/>
          <w:sz w:val="28"/>
          <w:szCs w:val="28"/>
          <w:lang w:eastAsia="ru-RU"/>
        </w:rPr>
        <w:t xml:space="preserve">им. </w:t>
      </w:r>
      <w:r w:rsidRPr="00F16A4C">
        <w:rPr>
          <w:rFonts w:ascii="Times New Roman" w:eastAsia="Calibri" w:hAnsi="Times New Roman" w:cs="Times New Roman"/>
          <w:sz w:val="28"/>
          <w:szCs w:val="28"/>
          <w:lang w:eastAsia="ru-RU"/>
        </w:rPr>
        <w:t>Героя Советского Союза А. И. Выборнова</w:t>
      </w:r>
      <w:bookmarkEnd w:id="4"/>
      <w:r w:rsidRPr="00F16A4C">
        <w:rPr>
          <w:rFonts w:ascii="Times New Roman" w:eastAsia="Times New Roman" w:hAnsi="Times New Roman" w:cs="Times New Roman"/>
          <w:sz w:val="28"/>
          <w:szCs w:val="28"/>
          <w:lang w:eastAsia="ru-RU"/>
        </w:rPr>
        <w:t>».</w:t>
      </w:r>
    </w:p>
    <w:p w14:paraId="3E87D3C5" w14:textId="77777777" w:rsidR="00F16A4C" w:rsidRPr="00F16A4C" w:rsidRDefault="00F16A4C" w:rsidP="00867A38">
      <w:pPr>
        <w:shd w:val="clear" w:color="auto" w:fill="FFFFFF"/>
        <w:suppressAutoHyphens/>
        <w:spacing w:after="0" w:line="240" w:lineRule="auto"/>
        <w:ind w:firstLine="567"/>
        <w:jc w:val="both"/>
        <w:rPr>
          <w:rFonts w:ascii="Times New Roman" w:eastAsia="Times New Roman" w:hAnsi="Times New Roman" w:cs="Times New Roman"/>
          <w:sz w:val="28"/>
          <w:szCs w:val="28"/>
          <w:lang w:eastAsia="ru-RU"/>
        </w:rPr>
      </w:pPr>
      <w:r w:rsidRPr="00F16A4C">
        <w:rPr>
          <w:rFonts w:ascii="Times New Roman" w:eastAsia="Times New Roman" w:hAnsi="Times New Roman" w:cs="Times New Roman"/>
          <w:sz w:val="28"/>
          <w:szCs w:val="28"/>
          <w:lang w:eastAsia="ru-RU"/>
        </w:rPr>
        <w:t>Учредителем и собственником имущества Учреждения является муниципальное образование «Городской округ Кашира» Московской области.</w:t>
      </w:r>
    </w:p>
    <w:p w14:paraId="7BD3F8D7" w14:textId="77777777" w:rsidR="00F16A4C" w:rsidRPr="00F16A4C" w:rsidRDefault="00F16A4C" w:rsidP="00867A38">
      <w:pPr>
        <w:suppressAutoHyphens/>
        <w:spacing w:after="0" w:line="240" w:lineRule="auto"/>
        <w:ind w:firstLine="567"/>
        <w:jc w:val="both"/>
        <w:rPr>
          <w:rFonts w:ascii="Times New Roman" w:eastAsia="Times New Roman" w:hAnsi="Times New Roman" w:cs="Times New Roman"/>
          <w:kern w:val="2"/>
          <w:sz w:val="28"/>
          <w:szCs w:val="28"/>
          <w:lang w:eastAsia="hi-IN" w:bidi="hi-IN"/>
        </w:rPr>
      </w:pPr>
      <w:r w:rsidRPr="00F16A4C">
        <w:rPr>
          <w:rFonts w:ascii="Times New Roman" w:eastAsia="MS Mincho" w:hAnsi="Times New Roman" w:cs="Times New Roman"/>
          <w:kern w:val="2"/>
          <w:sz w:val="28"/>
          <w:szCs w:val="28"/>
          <w:lang w:eastAsia="hi-IN" w:bidi="hi-IN"/>
        </w:rPr>
        <w:t xml:space="preserve">Адрес (место нахождения) и почтовый адрес Учреждения: </w:t>
      </w:r>
      <w:r w:rsidRPr="00F16A4C">
        <w:rPr>
          <w:rFonts w:ascii="Times New Roman" w:eastAsia="Times New Roman" w:hAnsi="Times New Roman" w:cs="Times New Roman"/>
          <w:kern w:val="2"/>
          <w:sz w:val="28"/>
          <w:szCs w:val="28"/>
          <w:lang w:eastAsia="hi-IN" w:bidi="hi-IN"/>
        </w:rPr>
        <w:t>Московская область, городской округ Кашира, г. Кашира, ул. Маршала Астахова, д.1</w:t>
      </w:r>
    </w:p>
    <w:p w14:paraId="0DFE4CDD" w14:textId="77777777" w:rsidR="00F16A4C" w:rsidRPr="00F16A4C" w:rsidRDefault="00F16A4C" w:rsidP="00867A38">
      <w:pPr>
        <w:spacing w:after="0" w:line="240" w:lineRule="auto"/>
        <w:ind w:firstLine="567"/>
        <w:jc w:val="both"/>
        <w:rPr>
          <w:rFonts w:ascii="Times New Roman" w:eastAsia="Times New Roman" w:hAnsi="Times New Roman" w:cs="Times New Roman"/>
          <w:sz w:val="28"/>
          <w:szCs w:val="28"/>
          <w:lang w:eastAsia="ru-RU"/>
        </w:rPr>
      </w:pPr>
      <w:r w:rsidRPr="00F16A4C">
        <w:rPr>
          <w:rFonts w:ascii="Times New Roman" w:eastAsia="Times New Roman" w:hAnsi="Times New Roman" w:cs="Times New Roman"/>
          <w:sz w:val="28"/>
          <w:szCs w:val="28"/>
          <w:lang w:eastAsia="ru-RU"/>
        </w:rPr>
        <w:t xml:space="preserve">Также деятельность учреждения осуществляется по следующим адресам: </w:t>
      </w:r>
    </w:p>
    <w:p w14:paraId="6FD77E64" w14:textId="77777777" w:rsidR="00F16A4C" w:rsidRPr="00F16A4C" w:rsidRDefault="00F16A4C" w:rsidP="00867A38">
      <w:pPr>
        <w:spacing w:after="0" w:line="240" w:lineRule="auto"/>
        <w:ind w:firstLine="567"/>
        <w:jc w:val="both"/>
        <w:rPr>
          <w:rFonts w:ascii="Times New Roman" w:eastAsia="Times New Roman" w:hAnsi="Times New Roman" w:cs="Times New Roman"/>
          <w:sz w:val="28"/>
          <w:szCs w:val="28"/>
        </w:rPr>
      </w:pPr>
      <w:r w:rsidRPr="00F16A4C">
        <w:rPr>
          <w:rFonts w:ascii="Times New Roman" w:eastAsia="Times New Roman" w:hAnsi="Times New Roman" w:cs="Times New Roman"/>
          <w:sz w:val="28"/>
          <w:szCs w:val="28"/>
        </w:rPr>
        <w:t xml:space="preserve">- </w:t>
      </w:r>
      <w:r w:rsidRPr="00F16A4C">
        <w:rPr>
          <w:rFonts w:ascii="Times New Roman" w:eastAsia="MS Mincho" w:hAnsi="Times New Roman" w:cs="Times New Roman"/>
          <w:kern w:val="2"/>
          <w:sz w:val="28"/>
          <w:szCs w:val="28"/>
          <w:lang w:eastAsia="hi-IN" w:bidi="hi-IN"/>
        </w:rPr>
        <w:t>Московская область</w:t>
      </w:r>
      <w:r w:rsidRPr="00F16A4C">
        <w:rPr>
          <w:rFonts w:ascii="Times New Roman" w:eastAsia="Times New Roman" w:hAnsi="Times New Roman" w:cs="Times New Roman"/>
          <w:sz w:val="28"/>
          <w:szCs w:val="28"/>
        </w:rPr>
        <w:t>, г. Кашира, ул. Горького д.29</w:t>
      </w:r>
    </w:p>
    <w:p w14:paraId="3918C6CD" w14:textId="77777777" w:rsidR="00F16A4C" w:rsidRPr="00F16A4C" w:rsidRDefault="00F16A4C" w:rsidP="00867A38">
      <w:pPr>
        <w:spacing w:after="0" w:line="240" w:lineRule="auto"/>
        <w:ind w:firstLine="567"/>
        <w:jc w:val="both"/>
        <w:rPr>
          <w:rFonts w:ascii="Times New Roman" w:eastAsia="Times New Roman" w:hAnsi="Times New Roman" w:cs="Times New Roman"/>
          <w:sz w:val="28"/>
          <w:szCs w:val="28"/>
        </w:rPr>
      </w:pPr>
      <w:r w:rsidRPr="00F16A4C">
        <w:rPr>
          <w:rFonts w:ascii="Times New Roman" w:eastAsia="Times New Roman" w:hAnsi="Times New Roman" w:cs="Times New Roman"/>
          <w:sz w:val="28"/>
          <w:szCs w:val="28"/>
        </w:rPr>
        <w:t xml:space="preserve">- </w:t>
      </w:r>
      <w:r w:rsidRPr="00F16A4C">
        <w:rPr>
          <w:rFonts w:ascii="Times New Roman" w:eastAsia="MS Mincho" w:hAnsi="Times New Roman" w:cs="Times New Roman"/>
          <w:kern w:val="2"/>
          <w:sz w:val="28"/>
          <w:szCs w:val="28"/>
          <w:lang w:eastAsia="hi-IN" w:bidi="hi-IN"/>
        </w:rPr>
        <w:t>Московская область</w:t>
      </w:r>
      <w:r w:rsidRPr="00F16A4C">
        <w:rPr>
          <w:rFonts w:ascii="Times New Roman" w:eastAsia="Times New Roman" w:hAnsi="Times New Roman" w:cs="Times New Roman"/>
          <w:sz w:val="28"/>
          <w:szCs w:val="28"/>
        </w:rPr>
        <w:t xml:space="preserve">, г. Кашира, ул. Большая Красноармейская д.33 </w:t>
      </w:r>
    </w:p>
    <w:p w14:paraId="068F85B6" w14:textId="77777777" w:rsidR="00F16A4C" w:rsidRPr="00F16A4C" w:rsidRDefault="00F16A4C" w:rsidP="00867A38">
      <w:pPr>
        <w:suppressAutoHyphens/>
        <w:spacing w:after="0" w:line="240" w:lineRule="auto"/>
        <w:ind w:firstLine="567"/>
        <w:jc w:val="both"/>
        <w:rPr>
          <w:rFonts w:ascii="Times New Roman" w:eastAsia="MS Mincho" w:hAnsi="Times New Roman" w:cs="Times New Roman"/>
          <w:kern w:val="2"/>
          <w:sz w:val="28"/>
          <w:szCs w:val="28"/>
          <w:lang w:eastAsia="hi-IN" w:bidi="hi-IN"/>
        </w:rPr>
      </w:pPr>
      <w:r w:rsidRPr="00F16A4C">
        <w:rPr>
          <w:rFonts w:ascii="Times New Roman" w:eastAsia="MS Mincho" w:hAnsi="Times New Roman" w:cs="Times New Roman"/>
          <w:kern w:val="2"/>
          <w:sz w:val="28"/>
          <w:szCs w:val="28"/>
          <w:lang w:eastAsia="hi-IN" w:bidi="hi-IN"/>
        </w:rPr>
        <w:t>Директором учреждения является Шустрова Т. Е.</w:t>
      </w:r>
    </w:p>
    <w:bookmarkEnd w:id="3"/>
    <w:p w14:paraId="2CC9198A" w14:textId="3FF27539" w:rsidR="007A5272" w:rsidRPr="00F16A4C" w:rsidRDefault="007A5272" w:rsidP="00867A38">
      <w:pPr>
        <w:suppressAutoHyphens/>
        <w:spacing w:after="0" w:line="240" w:lineRule="auto"/>
        <w:ind w:firstLine="567"/>
        <w:jc w:val="both"/>
        <w:rPr>
          <w:rFonts w:ascii="Times New Roman" w:eastAsia="MS Mincho" w:hAnsi="Times New Roman" w:cs="Times New Roman"/>
          <w:kern w:val="2"/>
          <w:sz w:val="28"/>
          <w:szCs w:val="28"/>
          <w:lang w:eastAsia="hi-IN" w:bidi="hi-IN"/>
        </w:rPr>
      </w:pPr>
      <w:r w:rsidRPr="00F16A4C">
        <w:rPr>
          <w:rFonts w:ascii="Times New Roman" w:eastAsia="MS Mincho" w:hAnsi="Times New Roman" w:cs="Times New Roman"/>
          <w:kern w:val="2"/>
          <w:sz w:val="28"/>
          <w:szCs w:val="28"/>
          <w:lang w:eastAsia="hi-IN" w:bidi="hi-IN"/>
        </w:rPr>
        <w:t>- приказ Управления образования администрации городского округа Кашира №</w:t>
      </w:r>
      <w:r>
        <w:rPr>
          <w:rFonts w:ascii="Times New Roman" w:eastAsia="MS Mincho" w:hAnsi="Times New Roman" w:cs="Times New Roman"/>
          <w:kern w:val="2"/>
          <w:sz w:val="28"/>
          <w:szCs w:val="28"/>
          <w:lang w:eastAsia="hi-IN" w:bidi="hi-IN"/>
        </w:rPr>
        <w:t>98</w:t>
      </w:r>
      <w:r w:rsidRPr="00F16A4C">
        <w:rPr>
          <w:rFonts w:ascii="Times New Roman" w:eastAsia="MS Mincho" w:hAnsi="Times New Roman" w:cs="Times New Roman"/>
          <w:kern w:val="2"/>
          <w:sz w:val="28"/>
          <w:szCs w:val="28"/>
          <w:lang w:eastAsia="hi-IN" w:bidi="hi-IN"/>
        </w:rPr>
        <w:t xml:space="preserve">к от </w:t>
      </w:r>
      <w:r>
        <w:rPr>
          <w:rFonts w:ascii="Times New Roman" w:eastAsia="MS Mincho" w:hAnsi="Times New Roman" w:cs="Times New Roman"/>
          <w:kern w:val="2"/>
          <w:sz w:val="28"/>
          <w:szCs w:val="28"/>
          <w:lang w:eastAsia="hi-IN" w:bidi="hi-IN"/>
        </w:rPr>
        <w:t>25</w:t>
      </w:r>
      <w:r w:rsidRPr="00F16A4C">
        <w:rPr>
          <w:rFonts w:ascii="Times New Roman" w:eastAsia="MS Mincho" w:hAnsi="Times New Roman" w:cs="Times New Roman"/>
          <w:kern w:val="2"/>
          <w:sz w:val="28"/>
          <w:szCs w:val="28"/>
          <w:lang w:eastAsia="hi-IN" w:bidi="hi-IN"/>
        </w:rPr>
        <w:t>.08.202</w:t>
      </w:r>
      <w:r>
        <w:rPr>
          <w:rFonts w:ascii="Times New Roman" w:eastAsia="MS Mincho" w:hAnsi="Times New Roman" w:cs="Times New Roman"/>
          <w:kern w:val="2"/>
          <w:sz w:val="28"/>
          <w:szCs w:val="28"/>
          <w:lang w:eastAsia="hi-IN" w:bidi="hi-IN"/>
        </w:rPr>
        <w:t>3</w:t>
      </w:r>
      <w:r w:rsidRPr="00F16A4C">
        <w:rPr>
          <w:rFonts w:ascii="Times New Roman" w:eastAsia="MS Mincho" w:hAnsi="Times New Roman" w:cs="Times New Roman"/>
          <w:kern w:val="2"/>
          <w:sz w:val="28"/>
          <w:szCs w:val="28"/>
          <w:lang w:eastAsia="hi-IN" w:bidi="hi-IN"/>
        </w:rPr>
        <w:t xml:space="preserve">, </w:t>
      </w:r>
      <w:r w:rsidR="00444621">
        <w:rPr>
          <w:rFonts w:ascii="Times New Roman" w:eastAsia="MS Mincho" w:hAnsi="Times New Roman" w:cs="Times New Roman"/>
          <w:kern w:val="2"/>
          <w:sz w:val="28"/>
          <w:szCs w:val="28"/>
          <w:lang w:eastAsia="hi-IN" w:bidi="hi-IN"/>
        </w:rPr>
        <w:t xml:space="preserve">о </w:t>
      </w:r>
      <w:r w:rsidRPr="00F16A4C">
        <w:rPr>
          <w:rFonts w:ascii="Times New Roman" w:eastAsia="MS Mincho" w:hAnsi="Times New Roman" w:cs="Times New Roman"/>
          <w:kern w:val="2"/>
          <w:sz w:val="28"/>
          <w:szCs w:val="28"/>
          <w:lang w:eastAsia="hi-IN" w:bidi="hi-IN"/>
        </w:rPr>
        <w:t>продл</w:t>
      </w:r>
      <w:r w:rsidR="00444621">
        <w:rPr>
          <w:rFonts w:ascii="Times New Roman" w:eastAsia="MS Mincho" w:hAnsi="Times New Roman" w:cs="Times New Roman"/>
          <w:kern w:val="2"/>
          <w:sz w:val="28"/>
          <w:szCs w:val="28"/>
          <w:lang w:eastAsia="hi-IN" w:bidi="hi-IN"/>
        </w:rPr>
        <w:t>ении срочного</w:t>
      </w:r>
      <w:r w:rsidRPr="00F16A4C">
        <w:rPr>
          <w:rFonts w:ascii="Times New Roman" w:eastAsia="MS Mincho" w:hAnsi="Times New Roman" w:cs="Times New Roman"/>
          <w:kern w:val="2"/>
          <w:sz w:val="28"/>
          <w:szCs w:val="28"/>
          <w:lang w:eastAsia="hi-IN" w:bidi="hi-IN"/>
        </w:rPr>
        <w:t xml:space="preserve"> трудово</w:t>
      </w:r>
      <w:r w:rsidR="00444621">
        <w:rPr>
          <w:rFonts w:ascii="Times New Roman" w:eastAsia="MS Mincho" w:hAnsi="Times New Roman" w:cs="Times New Roman"/>
          <w:kern w:val="2"/>
          <w:sz w:val="28"/>
          <w:szCs w:val="28"/>
          <w:lang w:eastAsia="hi-IN" w:bidi="hi-IN"/>
        </w:rPr>
        <w:t>го</w:t>
      </w:r>
      <w:r w:rsidRPr="00F16A4C">
        <w:rPr>
          <w:rFonts w:ascii="Times New Roman" w:eastAsia="MS Mincho" w:hAnsi="Times New Roman" w:cs="Times New Roman"/>
          <w:kern w:val="2"/>
          <w:sz w:val="28"/>
          <w:szCs w:val="28"/>
          <w:lang w:eastAsia="hi-IN" w:bidi="hi-IN"/>
        </w:rPr>
        <w:t xml:space="preserve"> договор</w:t>
      </w:r>
      <w:r w:rsidR="00444621">
        <w:rPr>
          <w:rFonts w:ascii="Times New Roman" w:eastAsia="MS Mincho" w:hAnsi="Times New Roman" w:cs="Times New Roman"/>
          <w:kern w:val="2"/>
          <w:sz w:val="28"/>
          <w:szCs w:val="28"/>
          <w:lang w:eastAsia="hi-IN" w:bidi="hi-IN"/>
        </w:rPr>
        <w:t>а</w:t>
      </w:r>
      <w:r w:rsidRPr="00F16A4C">
        <w:rPr>
          <w:rFonts w:ascii="Times New Roman" w:eastAsia="MS Mincho" w:hAnsi="Times New Roman" w:cs="Times New Roman"/>
          <w:kern w:val="2"/>
          <w:sz w:val="28"/>
          <w:szCs w:val="28"/>
          <w:lang w:eastAsia="hi-IN" w:bidi="hi-IN"/>
        </w:rPr>
        <w:t xml:space="preserve"> с 01.09.202</w:t>
      </w:r>
      <w:r>
        <w:rPr>
          <w:rFonts w:ascii="Times New Roman" w:eastAsia="MS Mincho" w:hAnsi="Times New Roman" w:cs="Times New Roman"/>
          <w:kern w:val="2"/>
          <w:sz w:val="28"/>
          <w:szCs w:val="28"/>
          <w:lang w:eastAsia="hi-IN" w:bidi="hi-IN"/>
        </w:rPr>
        <w:t>3</w:t>
      </w:r>
      <w:r w:rsidRPr="00F16A4C">
        <w:rPr>
          <w:rFonts w:ascii="Times New Roman" w:eastAsia="MS Mincho" w:hAnsi="Times New Roman" w:cs="Times New Roman"/>
          <w:kern w:val="2"/>
          <w:sz w:val="28"/>
          <w:szCs w:val="28"/>
          <w:lang w:eastAsia="hi-IN" w:bidi="hi-IN"/>
        </w:rPr>
        <w:t xml:space="preserve"> г. по 31.08.202</w:t>
      </w:r>
      <w:r>
        <w:rPr>
          <w:rFonts w:ascii="Times New Roman" w:eastAsia="MS Mincho" w:hAnsi="Times New Roman" w:cs="Times New Roman"/>
          <w:kern w:val="2"/>
          <w:sz w:val="28"/>
          <w:szCs w:val="28"/>
          <w:lang w:eastAsia="hi-IN" w:bidi="hi-IN"/>
        </w:rPr>
        <w:t>4</w:t>
      </w:r>
      <w:r w:rsidRPr="00F16A4C">
        <w:rPr>
          <w:rFonts w:ascii="Times New Roman" w:eastAsia="MS Mincho" w:hAnsi="Times New Roman" w:cs="Times New Roman"/>
          <w:kern w:val="2"/>
          <w:sz w:val="28"/>
          <w:szCs w:val="28"/>
          <w:lang w:eastAsia="hi-IN" w:bidi="hi-IN"/>
        </w:rPr>
        <w:t xml:space="preserve"> г.</w:t>
      </w:r>
    </w:p>
    <w:p w14:paraId="0ED83C9C" w14:textId="263EBB9D" w:rsidR="00F16A4C" w:rsidRPr="00431285" w:rsidRDefault="00703920" w:rsidP="00867A38">
      <w:pPr>
        <w:spacing w:line="240" w:lineRule="auto"/>
        <w:ind w:firstLine="567"/>
        <w:contextualSpacing/>
        <w:jc w:val="both"/>
        <w:rPr>
          <w:rFonts w:ascii="Times New Roman" w:eastAsia="Times New Roman" w:hAnsi="Times New Roman" w:cs="Times New Roman"/>
          <w:b/>
          <w:sz w:val="28"/>
          <w:szCs w:val="28"/>
        </w:rPr>
      </w:pPr>
      <w:r w:rsidRPr="00431285">
        <w:rPr>
          <w:rFonts w:ascii="Times New Roman" w:eastAsia="Times New Roman" w:hAnsi="Times New Roman" w:cs="Times New Roman"/>
          <w:b/>
          <w:sz w:val="28"/>
          <w:szCs w:val="28"/>
        </w:rPr>
        <w:t>Муниципальное бюджетное общеобразовательное учреждение «Средняя общеобразовательная школа №9»</w:t>
      </w:r>
      <w:r w:rsidR="005F2324" w:rsidRPr="00431285">
        <w:rPr>
          <w:rFonts w:ascii="Times New Roman" w:eastAsia="Times New Roman" w:hAnsi="Times New Roman" w:cs="Times New Roman"/>
          <w:b/>
          <w:sz w:val="28"/>
          <w:szCs w:val="28"/>
        </w:rPr>
        <w:t>.</w:t>
      </w:r>
    </w:p>
    <w:p w14:paraId="166790F9" w14:textId="078D1BB4" w:rsidR="00431285" w:rsidRPr="00F16A4C" w:rsidRDefault="00431285" w:rsidP="00867A38">
      <w:pPr>
        <w:spacing w:after="0" w:line="240" w:lineRule="auto"/>
        <w:ind w:firstLine="567"/>
        <w:jc w:val="both"/>
        <w:rPr>
          <w:rFonts w:ascii="Times New Roman" w:eastAsia="Calibri" w:hAnsi="Times New Roman" w:cs="Times New Roman"/>
          <w:sz w:val="28"/>
          <w:szCs w:val="28"/>
          <w:lang w:eastAsia="ru-RU"/>
        </w:rPr>
      </w:pPr>
      <w:r w:rsidRPr="00F16A4C">
        <w:rPr>
          <w:rFonts w:ascii="Times New Roman" w:eastAsia="Times New Roman" w:hAnsi="Times New Roman" w:cs="Times New Roman"/>
          <w:sz w:val="28"/>
          <w:szCs w:val="28"/>
          <w:lang w:eastAsia="ru-RU"/>
        </w:rPr>
        <w:t>Полное наименование Учреждения, в соответствии с Уставом:</w:t>
      </w:r>
      <w:r w:rsidRPr="00F16A4C">
        <w:rPr>
          <w:rFonts w:ascii="Times New Roman" w:eastAsia="Times New Roman" w:hAnsi="Times New Roman" w:cs="Times New Roman"/>
          <w:color w:val="FF0000"/>
          <w:sz w:val="28"/>
          <w:szCs w:val="28"/>
          <w:lang w:eastAsia="ru-RU"/>
        </w:rPr>
        <w:t xml:space="preserve"> </w:t>
      </w:r>
      <w:r w:rsidRPr="00F16A4C">
        <w:rPr>
          <w:rFonts w:ascii="Times New Roman" w:eastAsia="Calibri" w:hAnsi="Times New Roman" w:cs="Times New Roman"/>
          <w:sz w:val="28"/>
          <w:szCs w:val="28"/>
          <w:lang w:eastAsia="ru-RU"/>
        </w:rPr>
        <w:t>Муниципальное бюджетное общеобразовательное учреждение «Средняя общеобразовательная школа №</w:t>
      </w:r>
      <w:r>
        <w:rPr>
          <w:rFonts w:ascii="Times New Roman" w:eastAsia="Calibri" w:hAnsi="Times New Roman" w:cs="Times New Roman"/>
          <w:sz w:val="28"/>
          <w:szCs w:val="28"/>
          <w:lang w:eastAsia="ru-RU"/>
        </w:rPr>
        <w:t>9</w:t>
      </w:r>
      <w:r w:rsidRPr="00F16A4C">
        <w:rPr>
          <w:rFonts w:ascii="Times New Roman" w:eastAsia="Calibri" w:hAnsi="Times New Roman" w:cs="Times New Roman"/>
          <w:sz w:val="28"/>
          <w:szCs w:val="28"/>
          <w:lang w:eastAsia="ru-RU"/>
        </w:rPr>
        <w:t xml:space="preserve">», </w:t>
      </w:r>
      <w:r w:rsidRPr="00F16A4C">
        <w:rPr>
          <w:rFonts w:ascii="Times New Roman" w:eastAsia="Times New Roman" w:hAnsi="Times New Roman" w:cs="Times New Roman"/>
          <w:sz w:val="28"/>
          <w:szCs w:val="28"/>
          <w:lang w:eastAsia="ru-RU"/>
        </w:rPr>
        <w:t>сокращенное наименование: МБОУ «СОШ №</w:t>
      </w:r>
      <w:r>
        <w:rPr>
          <w:rFonts w:ascii="Times New Roman" w:eastAsia="Times New Roman" w:hAnsi="Times New Roman" w:cs="Times New Roman"/>
          <w:sz w:val="28"/>
          <w:szCs w:val="28"/>
          <w:lang w:eastAsia="ru-RU"/>
        </w:rPr>
        <w:t>9</w:t>
      </w:r>
      <w:r w:rsidRPr="00F16A4C">
        <w:rPr>
          <w:rFonts w:ascii="Times New Roman" w:eastAsia="Times New Roman" w:hAnsi="Times New Roman" w:cs="Times New Roman"/>
          <w:sz w:val="28"/>
          <w:szCs w:val="28"/>
          <w:lang w:eastAsia="ru-RU"/>
        </w:rPr>
        <w:t>».</w:t>
      </w:r>
    </w:p>
    <w:p w14:paraId="1E315223" w14:textId="77777777" w:rsidR="00431285" w:rsidRPr="00F16A4C" w:rsidRDefault="00431285" w:rsidP="00867A38">
      <w:pPr>
        <w:shd w:val="clear" w:color="auto" w:fill="FFFFFF"/>
        <w:suppressAutoHyphens/>
        <w:spacing w:after="0" w:line="240" w:lineRule="auto"/>
        <w:ind w:firstLine="567"/>
        <w:jc w:val="both"/>
        <w:rPr>
          <w:rFonts w:ascii="Times New Roman" w:eastAsia="Times New Roman" w:hAnsi="Times New Roman" w:cs="Times New Roman"/>
          <w:sz w:val="28"/>
          <w:szCs w:val="28"/>
          <w:lang w:eastAsia="ru-RU"/>
        </w:rPr>
      </w:pPr>
      <w:r w:rsidRPr="00F16A4C">
        <w:rPr>
          <w:rFonts w:ascii="Times New Roman" w:eastAsia="Times New Roman" w:hAnsi="Times New Roman" w:cs="Times New Roman"/>
          <w:sz w:val="28"/>
          <w:szCs w:val="28"/>
          <w:lang w:eastAsia="ru-RU"/>
        </w:rPr>
        <w:t>Учредителем и собственником имущества Учреждения является муниципальное образование «Городской округ Кашира» Московской области.</w:t>
      </w:r>
    </w:p>
    <w:p w14:paraId="6528CC99" w14:textId="4B244B71" w:rsidR="00431285" w:rsidRPr="00F16A4C" w:rsidRDefault="00431285" w:rsidP="00867A38">
      <w:pPr>
        <w:suppressAutoHyphens/>
        <w:spacing w:after="0" w:line="240" w:lineRule="auto"/>
        <w:ind w:firstLine="567"/>
        <w:jc w:val="both"/>
        <w:rPr>
          <w:rFonts w:ascii="Times New Roman" w:eastAsia="Times New Roman" w:hAnsi="Times New Roman" w:cs="Times New Roman"/>
          <w:kern w:val="2"/>
          <w:sz w:val="28"/>
          <w:szCs w:val="28"/>
          <w:lang w:eastAsia="hi-IN" w:bidi="hi-IN"/>
        </w:rPr>
      </w:pPr>
      <w:r w:rsidRPr="00F16A4C">
        <w:rPr>
          <w:rFonts w:ascii="Times New Roman" w:eastAsia="MS Mincho" w:hAnsi="Times New Roman" w:cs="Times New Roman"/>
          <w:kern w:val="2"/>
          <w:sz w:val="28"/>
          <w:szCs w:val="28"/>
          <w:lang w:eastAsia="hi-IN" w:bidi="hi-IN"/>
        </w:rPr>
        <w:t xml:space="preserve">Адрес (место нахождения) и почтовый адрес Учреждения: </w:t>
      </w:r>
      <w:r w:rsidRPr="00F16A4C">
        <w:rPr>
          <w:rFonts w:ascii="Times New Roman" w:eastAsia="Times New Roman" w:hAnsi="Times New Roman" w:cs="Times New Roman"/>
          <w:kern w:val="2"/>
          <w:sz w:val="28"/>
          <w:szCs w:val="28"/>
          <w:lang w:eastAsia="hi-IN" w:bidi="hi-IN"/>
        </w:rPr>
        <w:t xml:space="preserve">Московская область, городской округ Кашира, г. Кашира, ул. </w:t>
      </w:r>
      <w:r>
        <w:rPr>
          <w:rFonts w:ascii="Times New Roman" w:eastAsia="Times New Roman" w:hAnsi="Times New Roman" w:cs="Times New Roman"/>
          <w:kern w:val="2"/>
          <w:sz w:val="28"/>
          <w:szCs w:val="28"/>
          <w:lang w:eastAsia="hi-IN" w:bidi="hi-IN"/>
        </w:rPr>
        <w:t>Школьная</w:t>
      </w:r>
      <w:r w:rsidRPr="00F16A4C">
        <w:rPr>
          <w:rFonts w:ascii="Times New Roman" w:eastAsia="Times New Roman" w:hAnsi="Times New Roman" w:cs="Times New Roman"/>
          <w:kern w:val="2"/>
          <w:sz w:val="28"/>
          <w:szCs w:val="28"/>
          <w:lang w:eastAsia="hi-IN" w:bidi="hi-IN"/>
        </w:rPr>
        <w:t>, д.1</w:t>
      </w:r>
    </w:p>
    <w:p w14:paraId="693DF926" w14:textId="77777777" w:rsidR="00431285" w:rsidRPr="00F16A4C" w:rsidRDefault="00431285" w:rsidP="00867A38">
      <w:pPr>
        <w:spacing w:after="0" w:line="240" w:lineRule="auto"/>
        <w:ind w:firstLine="567"/>
        <w:jc w:val="both"/>
        <w:rPr>
          <w:rFonts w:ascii="Times New Roman" w:eastAsia="Times New Roman" w:hAnsi="Times New Roman" w:cs="Times New Roman"/>
          <w:sz w:val="28"/>
          <w:szCs w:val="28"/>
          <w:lang w:eastAsia="ru-RU"/>
        </w:rPr>
      </w:pPr>
      <w:r w:rsidRPr="00F16A4C">
        <w:rPr>
          <w:rFonts w:ascii="Times New Roman" w:eastAsia="Times New Roman" w:hAnsi="Times New Roman" w:cs="Times New Roman"/>
          <w:sz w:val="28"/>
          <w:szCs w:val="28"/>
          <w:lang w:eastAsia="ru-RU"/>
        </w:rPr>
        <w:t xml:space="preserve">Также деятельность учреждения осуществляется по следующим адресам: </w:t>
      </w:r>
    </w:p>
    <w:p w14:paraId="098C1268" w14:textId="3D60742C" w:rsidR="00431285" w:rsidRPr="00F16A4C" w:rsidRDefault="00431285" w:rsidP="00867A38">
      <w:pPr>
        <w:spacing w:after="0" w:line="240" w:lineRule="auto"/>
        <w:ind w:firstLine="567"/>
        <w:jc w:val="both"/>
        <w:rPr>
          <w:rFonts w:ascii="Times New Roman" w:eastAsia="Times New Roman" w:hAnsi="Times New Roman" w:cs="Times New Roman"/>
          <w:sz w:val="28"/>
          <w:szCs w:val="28"/>
        </w:rPr>
      </w:pPr>
      <w:r w:rsidRPr="00F16A4C">
        <w:rPr>
          <w:rFonts w:ascii="Times New Roman" w:eastAsia="Times New Roman" w:hAnsi="Times New Roman" w:cs="Times New Roman"/>
          <w:sz w:val="28"/>
          <w:szCs w:val="28"/>
        </w:rPr>
        <w:t xml:space="preserve">- </w:t>
      </w:r>
      <w:r w:rsidRPr="00F16A4C">
        <w:rPr>
          <w:rFonts w:ascii="Times New Roman" w:eastAsia="MS Mincho" w:hAnsi="Times New Roman" w:cs="Times New Roman"/>
          <w:kern w:val="2"/>
          <w:sz w:val="28"/>
          <w:szCs w:val="28"/>
          <w:lang w:eastAsia="hi-IN" w:bidi="hi-IN"/>
        </w:rPr>
        <w:t>Московская область</w:t>
      </w:r>
      <w:r w:rsidRPr="00F16A4C">
        <w:rPr>
          <w:rFonts w:ascii="Times New Roman" w:eastAsia="Times New Roman" w:hAnsi="Times New Roman" w:cs="Times New Roman"/>
          <w:sz w:val="28"/>
          <w:szCs w:val="28"/>
        </w:rPr>
        <w:t xml:space="preserve">, г. Кашира, ул. </w:t>
      </w:r>
      <w:r>
        <w:rPr>
          <w:rFonts w:ascii="Times New Roman" w:eastAsia="Times New Roman" w:hAnsi="Times New Roman" w:cs="Times New Roman"/>
          <w:sz w:val="28"/>
          <w:szCs w:val="28"/>
        </w:rPr>
        <w:t>Металлургов,</w:t>
      </w:r>
      <w:r w:rsidRPr="00F16A4C">
        <w:rPr>
          <w:rFonts w:ascii="Times New Roman" w:eastAsia="Times New Roman" w:hAnsi="Times New Roman" w:cs="Times New Roman"/>
          <w:sz w:val="28"/>
          <w:szCs w:val="28"/>
        </w:rPr>
        <w:t xml:space="preserve"> д.</w:t>
      </w:r>
      <w:r>
        <w:rPr>
          <w:rFonts w:ascii="Times New Roman" w:eastAsia="Times New Roman" w:hAnsi="Times New Roman" w:cs="Times New Roman"/>
          <w:sz w:val="28"/>
          <w:szCs w:val="28"/>
        </w:rPr>
        <w:t>5</w:t>
      </w:r>
    </w:p>
    <w:p w14:paraId="5DAACCF6" w14:textId="1C7F58D8" w:rsidR="00431285" w:rsidRPr="00F16A4C" w:rsidRDefault="00431285" w:rsidP="00867A38">
      <w:pPr>
        <w:spacing w:after="0" w:line="240" w:lineRule="auto"/>
        <w:ind w:firstLine="567"/>
        <w:jc w:val="both"/>
        <w:rPr>
          <w:rFonts w:ascii="Times New Roman" w:eastAsia="Times New Roman" w:hAnsi="Times New Roman" w:cs="Times New Roman"/>
          <w:sz w:val="28"/>
          <w:szCs w:val="28"/>
        </w:rPr>
      </w:pPr>
      <w:r w:rsidRPr="00F16A4C">
        <w:rPr>
          <w:rFonts w:ascii="Times New Roman" w:eastAsia="Times New Roman" w:hAnsi="Times New Roman" w:cs="Times New Roman"/>
          <w:sz w:val="28"/>
          <w:szCs w:val="28"/>
        </w:rPr>
        <w:t xml:space="preserve">- </w:t>
      </w:r>
      <w:r w:rsidRPr="00F16A4C">
        <w:rPr>
          <w:rFonts w:ascii="Times New Roman" w:eastAsia="MS Mincho" w:hAnsi="Times New Roman" w:cs="Times New Roman"/>
          <w:kern w:val="2"/>
          <w:sz w:val="28"/>
          <w:szCs w:val="28"/>
          <w:lang w:eastAsia="hi-IN" w:bidi="hi-IN"/>
        </w:rPr>
        <w:t>Московская область</w:t>
      </w:r>
      <w:r w:rsidRPr="00F16A4C">
        <w:rPr>
          <w:rFonts w:ascii="Times New Roman" w:eastAsia="Times New Roman" w:hAnsi="Times New Roman" w:cs="Times New Roman"/>
          <w:sz w:val="28"/>
          <w:szCs w:val="28"/>
        </w:rPr>
        <w:t xml:space="preserve">, г. Кашира, ул. </w:t>
      </w:r>
      <w:r w:rsidR="007928A2">
        <w:rPr>
          <w:rFonts w:ascii="Times New Roman" w:eastAsia="Times New Roman" w:hAnsi="Times New Roman" w:cs="Times New Roman"/>
          <w:sz w:val="28"/>
          <w:szCs w:val="28"/>
        </w:rPr>
        <w:t xml:space="preserve">Ильича, </w:t>
      </w:r>
      <w:r w:rsidRPr="00F16A4C">
        <w:rPr>
          <w:rFonts w:ascii="Times New Roman" w:eastAsia="Times New Roman" w:hAnsi="Times New Roman" w:cs="Times New Roman"/>
          <w:sz w:val="28"/>
          <w:szCs w:val="28"/>
        </w:rPr>
        <w:t>д.</w:t>
      </w:r>
      <w:r w:rsidR="007928A2">
        <w:rPr>
          <w:rFonts w:ascii="Times New Roman" w:eastAsia="Times New Roman" w:hAnsi="Times New Roman" w:cs="Times New Roman"/>
          <w:sz w:val="28"/>
          <w:szCs w:val="28"/>
        </w:rPr>
        <w:t>8</w:t>
      </w:r>
      <w:r w:rsidRPr="00F16A4C">
        <w:rPr>
          <w:rFonts w:ascii="Times New Roman" w:eastAsia="Times New Roman" w:hAnsi="Times New Roman" w:cs="Times New Roman"/>
          <w:sz w:val="28"/>
          <w:szCs w:val="28"/>
        </w:rPr>
        <w:t xml:space="preserve"> </w:t>
      </w:r>
    </w:p>
    <w:p w14:paraId="7C85E782" w14:textId="2042A4FD" w:rsidR="00431285" w:rsidRPr="00F16A4C" w:rsidRDefault="00431285" w:rsidP="00867A38">
      <w:pPr>
        <w:suppressAutoHyphens/>
        <w:spacing w:after="0" w:line="240" w:lineRule="auto"/>
        <w:ind w:firstLine="567"/>
        <w:jc w:val="both"/>
        <w:rPr>
          <w:rFonts w:ascii="Times New Roman" w:eastAsia="MS Mincho" w:hAnsi="Times New Roman" w:cs="Times New Roman"/>
          <w:kern w:val="2"/>
          <w:sz w:val="28"/>
          <w:szCs w:val="28"/>
          <w:lang w:eastAsia="hi-IN" w:bidi="hi-IN"/>
        </w:rPr>
      </w:pPr>
      <w:r w:rsidRPr="00F16A4C">
        <w:rPr>
          <w:rFonts w:ascii="Times New Roman" w:eastAsia="MS Mincho" w:hAnsi="Times New Roman" w:cs="Times New Roman"/>
          <w:kern w:val="2"/>
          <w:sz w:val="28"/>
          <w:szCs w:val="28"/>
          <w:lang w:eastAsia="hi-IN" w:bidi="hi-IN"/>
        </w:rPr>
        <w:t xml:space="preserve">Директором учреждения является </w:t>
      </w:r>
      <w:r w:rsidR="007928A2">
        <w:rPr>
          <w:rFonts w:ascii="Times New Roman" w:eastAsia="MS Mincho" w:hAnsi="Times New Roman" w:cs="Times New Roman"/>
          <w:kern w:val="2"/>
          <w:sz w:val="28"/>
          <w:szCs w:val="28"/>
          <w:lang w:eastAsia="hi-IN" w:bidi="hi-IN"/>
        </w:rPr>
        <w:t>Калиновская С.В.</w:t>
      </w:r>
    </w:p>
    <w:p w14:paraId="497AB424" w14:textId="2D9B0847" w:rsidR="005F2324" w:rsidRPr="007928A2" w:rsidRDefault="00431285" w:rsidP="00867A38">
      <w:pPr>
        <w:suppressAutoHyphens/>
        <w:spacing w:after="0" w:line="240" w:lineRule="auto"/>
        <w:ind w:firstLine="567"/>
        <w:jc w:val="both"/>
        <w:rPr>
          <w:rFonts w:ascii="Times New Roman" w:eastAsia="MS Mincho" w:hAnsi="Times New Roman" w:cs="Times New Roman"/>
          <w:kern w:val="2"/>
          <w:sz w:val="28"/>
          <w:szCs w:val="28"/>
          <w:lang w:eastAsia="hi-IN" w:bidi="hi-IN"/>
        </w:rPr>
      </w:pPr>
      <w:r w:rsidRPr="00F16A4C">
        <w:rPr>
          <w:rFonts w:ascii="Times New Roman" w:eastAsia="MS Mincho" w:hAnsi="Times New Roman" w:cs="Times New Roman"/>
          <w:kern w:val="2"/>
          <w:sz w:val="28"/>
          <w:szCs w:val="28"/>
          <w:lang w:eastAsia="hi-IN" w:bidi="hi-IN"/>
        </w:rPr>
        <w:t>- приказ Управления образования администрации городского округа Кашира №1</w:t>
      </w:r>
      <w:r w:rsidR="007928A2">
        <w:rPr>
          <w:rFonts w:ascii="Times New Roman" w:eastAsia="MS Mincho" w:hAnsi="Times New Roman" w:cs="Times New Roman"/>
          <w:kern w:val="2"/>
          <w:sz w:val="28"/>
          <w:szCs w:val="28"/>
          <w:lang w:eastAsia="hi-IN" w:bidi="hi-IN"/>
        </w:rPr>
        <w:t>01</w:t>
      </w:r>
      <w:r w:rsidRPr="00F16A4C">
        <w:rPr>
          <w:rFonts w:ascii="Times New Roman" w:eastAsia="MS Mincho" w:hAnsi="Times New Roman" w:cs="Times New Roman"/>
          <w:kern w:val="2"/>
          <w:sz w:val="28"/>
          <w:szCs w:val="28"/>
          <w:lang w:eastAsia="hi-IN" w:bidi="hi-IN"/>
        </w:rPr>
        <w:t xml:space="preserve">к от </w:t>
      </w:r>
      <w:r w:rsidR="007928A2">
        <w:rPr>
          <w:rFonts w:ascii="Times New Roman" w:eastAsia="MS Mincho" w:hAnsi="Times New Roman" w:cs="Times New Roman"/>
          <w:kern w:val="2"/>
          <w:sz w:val="28"/>
          <w:szCs w:val="28"/>
          <w:lang w:eastAsia="hi-IN" w:bidi="hi-IN"/>
        </w:rPr>
        <w:t>25</w:t>
      </w:r>
      <w:r w:rsidRPr="00F16A4C">
        <w:rPr>
          <w:rFonts w:ascii="Times New Roman" w:eastAsia="MS Mincho" w:hAnsi="Times New Roman" w:cs="Times New Roman"/>
          <w:kern w:val="2"/>
          <w:sz w:val="28"/>
          <w:szCs w:val="28"/>
          <w:lang w:eastAsia="hi-IN" w:bidi="hi-IN"/>
        </w:rPr>
        <w:t>.0</w:t>
      </w:r>
      <w:r w:rsidR="007928A2">
        <w:rPr>
          <w:rFonts w:ascii="Times New Roman" w:eastAsia="MS Mincho" w:hAnsi="Times New Roman" w:cs="Times New Roman"/>
          <w:kern w:val="2"/>
          <w:sz w:val="28"/>
          <w:szCs w:val="28"/>
          <w:lang w:eastAsia="hi-IN" w:bidi="hi-IN"/>
        </w:rPr>
        <w:t>8</w:t>
      </w:r>
      <w:r w:rsidRPr="00F16A4C">
        <w:rPr>
          <w:rFonts w:ascii="Times New Roman" w:eastAsia="MS Mincho" w:hAnsi="Times New Roman" w:cs="Times New Roman"/>
          <w:kern w:val="2"/>
          <w:sz w:val="28"/>
          <w:szCs w:val="28"/>
          <w:lang w:eastAsia="hi-IN" w:bidi="hi-IN"/>
        </w:rPr>
        <w:t>.20</w:t>
      </w:r>
      <w:r w:rsidR="007928A2">
        <w:rPr>
          <w:rFonts w:ascii="Times New Roman" w:eastAsia="MS Mincho" w:hAnsi="Times New Roman" w:cs="Times New Roman"/>
          <w:kern w:val="2"/>
          <w:sz w:val="28"/>
          <w:szCs w:val="28"/>
          <w:lang w:eastAsia="hi-IN" w:bidi="hi-IN"/>
        </w:rPr>
        <w:t>23</w:t>
      </w:r>
      <w:r w:rsidRPr="00F16A4C">
        <w:rPr>
          <w:rFonts w:ascii="Times New Roman" w:eastAsia="MS Mincho" w:hAnsi="Times New Roman" w:cs="Times New Roman"/>
          <w:kern w:val="2"/>
          <w:sz w:val="28"/>
          <w:szCs w:val="28"/>
          <w:lang w:eastAsia="hi-IN" w:bidi="hi-IN"/>
        </w:rPr>
        <w:t xml:space="preserve"> г.</w:t>
      </w:r>
      <w:r w:rsidR="00873499">
        <w:rPr>
          <w:rFonts w:ascii="Times New Roman" w:eastAsia="MS Mincho" w:hAnsi="Times New Roman" w:cs="Times New Roman"/>
          <w:kern w:val="2"/>
          <w:sz w:val="28"/>
          <w:szCs w:val="28"/>
          <w:lang w:eastAsia="hi-IN" w:bidi="hi-IN"/>
        </w:rPr>
        <w:t xml:space="preserve"> о продлении </w:t>
      </w:r>
      <w:r w:rsidR="00444621">
        <w:rPr>
          <w:rFonts w:ascii="Times New Roman" w:eastAsia="MS Mincho" w:hAnsi="Times New Roman" w:cs="Times New Roman"/>
          <w:kern w:val="2"/>
          <w:sz w:val="28"/>
          <w:szCs w:val="28"/>
          <w:lang w:eastAsia="hi-IN" w:bidi="hi-IN"/>
        </w:rPr>
        <w:t xml:space="preserve">срочного </w:t>
      </w:r>
      <w:r w:rsidR="00873499">
        <w:rPr>
          <w:rFonts w:ascii="Times New Roman" w:eastAsia="MS Mincho" w:hAnsi="Times New Roman" w:cs="Times New Roman"/>
          <w:kern w:val="2"/>
          <w:sz w:val="28"/>
          <w:szCs w:val="28"/>
          <w:lang w:eastAsia="hi-IN" w:bidi="hi-IN"/>
        </w:rPr>
        <w:t>трудового договора с 01.09.2023г. по 31.08.2024г.</w:t>
      </w:r>
    </w:p>
    <w:p w14:paraId="6DCFCFA7" w14:textId="58EA8158" w:rsidR="00703920" w:rsidRDefault="005F2324" w:rsidP="00867A38">
      <w:pPr>
        <w:spacing w:line="240" w:lineRule="auto"/>
        <w:ind w:firstLine="567"/>
        <w:contextualSpacing/>
        <w:jc w:val="both"/>
        <w:rPr>
          <w:rFonts w:ascii="Times New Roman" w:eastAsia="MS Mincho" w:hAnsi="Times New Roman" w:cs="Times New Roman"/>
          <w:b/>
          <w:kern w:val="2"/>
          <w:sz w:val="28"/>
          <w:szCs w:val="28"/>
          <w:lang w:eastAsia="hi-IN" w:bidi="hi-IN"/>
        </w:rPr>
      </w:pPr>
      <w:r w:rsidRPr="00B02A14">
        <w:rPr>
          <w:rFonts w:ascii="Times New Roman" w:eastAsia="MS Mincho" w:hAnsi="Times New Roman" w:cs="Times New Roman"/>
          <w:b/>
          <w:kern w:val="2"/>
          <w:sz w:val="28"/>
          <w:szCs w:val="28"/>
          <w:lang w:eastAsia="hi-IN" w:bidi="hi-IN"/>
        </w:rPr>
        <w:t>Муниципальное автономное учреждение дополнительного образования «</w:t>
      </w:r>
      <w:proofErr w:type="spellStart"/>
      <w:r w:rsidRPr="00B02A14">
        <w:rPr>
          <w:rFonts w:ascii="Times New Roman" w:eastAsia="MS Mincho" w:hAnsi="Times New Roman" w:cs="Times New Roman"/>
          <w:b/>
          <w:kern w:val="2"/>
          <w:sz w:val="28"/>
          <w:szCs w:val="28"/>
          <w:lang w:eastAsia="hi-IN" w:bidi="hi-IN"/>
        </w:rPr>
        <w:t>Ожерельевский</w:t>
      </w:r>
      <w:proofErr w:type="spellEnd"/>
      <w:r w:rsidRPr="00B02A14">
        <w:rPr>
          <w:rFonts w:ascii="Times New Roman" w:eastAsia="MS Mincho" w:hAnsi="Times New Roman" w:cs="Times New Roman"/>
          <w:b/>
          <w:kern w:val="2"/>
          <w:sz w:val="28"/>
          <w:szCs w:val="28"/>
          <w:lang w:eastAsia="hi-IN" w:bidi="hi-IN"/>
        </w:rPr>
        <w:t xml:space="preserve"> центр дополнительного образования»</w:t>
      </w:r>
      <w:r w:rsidR="00B02A14">
        <w:rPr>
          <w:rFonts w:ascii="Times New Roman" w:eastAsia="MS Mincho" w:hAnsi="Times New Roman" w:cs="Times New Roman"/>
          <w:b/>
          <w:kern w:val="2"/>
          <w:sz w:val="28"/>
          <w:szCs w:val="28"/>
          <w:lang w:eastAsia="hi-IN" w:bidi="hi-IN"/>
        </w:rPr>
        <w:t>.</w:t>
      </w:r>
    </w:p>
    <w:p w14:paraId="19FE43C0" w14:textId="3A4EF3DD" w:rsidR="00B02A14" w:rsidRPr="00F16A4C" w:rsidRDefault="00B02A14" w:rsidP="00867A38">
      <w:pPr>
        <w:spacing w:after="0" w:line="240" w:lineRule="auto"/>
        <w:ind w:firstLine="567"/>
        <w:jc w:val="both"/>
        <w:rPr>
          <w:rFonts w:ascii="Times New Roman" w:eastAsia="Calibri" w:hAnsi="Times New Roman" w:cs="Times New Roman"/>
          <w:sz w:val="28"/>
          <w:szCs w:val="28"/>
          <w:lang w:eastAsia="ru-RU"/>
        </w:rPr>
      </w:pPr>
      <w:r w:rsidRPr="00F16A4C">
        <w:rPr>
          <w:rFonts w:ascii="Times New Roman" w:eastAsia="Times New Roman" w:hAnsi="Times New Roman" w:cs="Times New Roman"/>
          <w:sz w:val="28"/>
          <w:szCs w:val="28"/>
          <w:lang w:eastAsia="ru-RU"/>
        </w:rPr>
        <w:t>Полное наименование Учреждения, в соответствии с Уставом:</w:t>
      </w:r>
      <w:r w:rsidRPr="00F16A4C">
        <w:rPr>
          <w:rFonts w:ascii="Times New Roman" w:eastAsia="Times New Roman" w:hAnsi="Times New Roman" w:cs="Times New Roman"/>
          <w:color w:val="FF0000"/>
          <w:sz w:val="28"/>
          <w:szCs w:val="28"/>
          <w:lang w:eastAsia="ru-RU"/>
        </w:rPr>
        <w:t xml:space="preserve"> </w:t>
      </w:r>
      <w:r w:rsidRPr="00F16A4C">
        <w:rPr>
          <w:rFonts w:ascii="Times New Roman" w:eastAsia="Calibri" w:hAnsi="Times New Roman" w:cs="Times New Roman"/>
          <w:sz w:val="28"/>
          <w:szCs w:val="28"/>
          <w:lang w:eastAsia="ru-RU"/>
        </w:rPr>
        <w:t xml:space="preserve">Муниципальное </w:t>
      </w:r>
      <w:r w:rsidR="00B70261">
        <w:rPr>
          <w:rFonts w:ascii="Times New Roman" w:eastAsia="Calibri" w:hAnsi="Times New Roman" w:cs="Times New Roman"/>
          <w:sz w:val="28"/>
          <w:szCs w:val="28"/>
          <w:lang w:eastAsia="ru-RU"/>
        </w:rPr>
        <w:t>автономное учреждение дополнительного образования</w:t>
      </w:r>
      <w:r w:rsidRPr="00F16A4C">
        <w:rPr>
          <w:rFonts w:ascii="Times New Roman" w:eastAsia="Calibri" w:hAnsi="Times New Roman" w:cs="Times New Roman"/>
          <w:sz w:val="28"/>
          <w:szCs w:val="28"/>
          <w:lang w:eastAsia="ru-RU"/>
        </w:rPr>
        <w:t xml:space="preserve"> «</w:t>
      </w:r>
      <w:proofErr w:type="spellStart"/>
      <w:r w:rsidR="00B70261">
        <w:rPr>
          <w:rFonts w:ascii="Times New Roman" w:eastAsia="Calibri" w:hAnsi="Times New Roman" w:cs="Times New Roman"/>
          <w:sz w:val="28"/>
          <w:szCs w:val="28"/>
          <w:lang w:eastAsia="ru-RU"/>
        </w:rPr>
        <w:t>Ожерельевский</w:t>
      </w:r>
      <w:proofErr w:type="spellEnd"/>
      <w:r w:rsidR="00B70261">
        <w:rPr>
          <w:rFonts w:ascii="Times New Roman" w:eastAsia="Calibri" w:hAnsi="Times New Roman" w:cs="Times New Roman"/>
          <w:sz w:val="28"/>
          <w:szCs w:val="28"/>
          <w:lang w:eastAsia="ru-RU"/>
        </w:rPr>
        <w:t xml:space="preserve"> центр дополнительного образования городского округа Кашира</w:t>
      </w:r>
      <w:r w:rsidRPr="00F16A4C">
        <w:rPr>
          <w:rFonts w:ascii="Times New Roman" w:eastAsia="Calibri" w:hAnsi="Times New Roman" w:cs="Times New Roman"/>
          <w:sz w:val="28"/>
          <w:szCs w:val="28"/>
          <w:lang w:eastAsia="ru-RU"/>
        </w:rPr>
        <w:t xml:space="preserve">», </w:t>
      </w:r>
      <w:r w:rsidRPr="00F16A4C">
        <w:rPr>
          <w:rFonts w:ascii="Times New Roman" w:eastAsia="Times New Roman" w:hAnsi="Times New Roman" w:cs="Times New Roman"/>
          <w:sz w:val="28"/>
          <w:szCs w:val="28"/>
          <w:lang w:eastAsia="ru-RU"/>
        </w:rPr>
        <w:t>сокращенное наименование: М</w:t>
      </w:r>
      <w:r w:rsidR="00B70261">
        <w:rPr>
          <w:rFonts w:ascii="Times New Roman" w:eastAsia="Times New Roman" w:hAnsi="Times New Roman" w:cs="Times New Roman"/>
          <w:sz w:val="28"/>
          <w:szCs w:val="28"/>
          <w:lang w:eastAsia="ru-RU"/>
        </w:rPr>
        <w:t>АУДО</w:t>
      </w:r>
      <w:r w:rsidRPr="00F16A4C">
        <w:rPr>
          <w:rFonts w:ascii="Times New Roman" w:eastAsia="Times New Roman" w:hAnsi="Times New Roman" w:cs="Times New Roman"/>
          <w:sz w:val="28"/>
          <w:szCs w:val="28"/>
          <w:lang w:eastAsia="ru-RU"/>
        </w:rPr>
        <w:t xml:space="preserve"> «</w:t>
      </w:r>
      <w:r w:rsidR="00B70261">
        <w:rPr>
          <w:rFonts w:ascii="Times New Roman" w:eastAsia="Times New Roman" w:hAnsi="Times New Roman" w:cs="Times New Roman"/>
          <w:sz w:val="28"/>
          <w:szCs w:val="28"/>
          <w:lang w:eastAsia="ru-RU"/>
        </w:rPr>
        <w:t>ОЦДО</w:t>
      </w:r>
      <w:r w:rsidRPr="00F16A4C">
        <w:rPr>
          <w:rFonts w:ascii="Times New Roman" w:eastAsia="Times New Roman" w:hAnsi="Times New Roman" w:cs="Times New Roman"/>
          <w:sz w:val="28"/>
          <w:szCs w:val="28"/>
          <w:lang w:eastAsia="ru-RU"/>
        </w:rPr>
        <w:t>».</w:t>
      </w:r>
    </w:p>
    <w:p w14:paraId="4A79D672" w14:textId="77777777" w:rsidR="00B02A14" w:rsidRPr="00F16A4C" w:rsidRDefault="00B02A14" w:rsidP="00867A38">
      <w:pPr>
        <w:shd w:val="clear" w:color="auto" w:fill="FFFFFF"/>
        <w:suppressAutoHyphens/>
        <w:spacing w:after="0" w:line="240" w:lineRule="auto"/>
        <w:ind w:firstLine="567"/>
        <w:jc w:val="both"/>
        <w:rPr>
          <w:rFonts w:ascii="Times New Roman" w:eastAsia="Times New Roman" w:hAnsi="Times New Roman" w:cs="Times New Roman"/>
          <w:sz w:val="28"/>
          <w:szCs w:val="28"/>
          <w:lang w:eastAsia="ru-RU"/>
        </w:rPr>
      </w:pPr>
      <w:r w:rsidRPr="00F16A4C">
        <w:rPr>
          <w:rFonts w:ascii="Times New Roman" w:eastAsia="Times New Roman" w:hAnsi="Times New Roman" w:cs="Times New Roman"/>
          <w:sz w:val="28"/>
          <w:szCs w:val="28"/>
          <w:lang w:eastAsia="ru-RU"/>
        </w:rPr>
        <w:lastRenderedPageBreak/>
        <w:t>Учредителем и собственником имущества Учреждения является муниципальное образование «Городской округ Кашира» Московской области.</w:t>
      </w:r>
    </w:p>
    <w:p w14:paraId="3F24A802" w14:textId="16D9F788" w:rsidR="00B02A14" w:rsidRPr="00F16A4C" w:rsidRDefault="00B02A14" w:rsidP="00867A38">
      <w:pPr>
        <w:suppressAutoHyphens/>
        <w:spacing w:after="0" w:line="240" w:lineRule="auto"/>
        <w:ind w:firstLine="567"/>
        <w:jc w:val="both"/>
        <w:rPr>
          <w:rFonts w:ascii="Times New Roman" w:eastAsia="Times New Roman" w:hAnsi="Times New Roman" w:cs="Times New Roman"/>
          <w:kern w:val="2"/>
          <w:sz w:val="28"/>
          <w:szCs w:val="28"/>
          <w:lang w:eastAsia="hi-IN" w:bidi="hi-IN"/>
        </w:rPr>
      </w:pPr>
      <w:r w:rsidRPr="00F16A4C">
        <w:rPr>
          <w:rFonts w:ascii="Times New Roman" w:eastAsia="MS Mincho" w:hAnsi="Times New Roman" w:cs="Times New Roman"/>
          <w:kern w:val="2"/>
          <w:sz w:val="28"/>
          <w:szCs w:val="28"/>
          <w:lang w:eastAsia="hi-IN" w:bidi="hi-IN"/>
        </w:rPr>
        <w:t xml:space="preserve">Адрес (место нахождения) и почтовый адрес Учреждения: </w:t>
      </w:r>
      <w:r w:rsidRPr="00F16A4C">
        <w:rPr>
          <w:rFonts w:ascii="Times New Roman" w:eastAsia="Times New Roman" w:hAnsi="Times New Roman" w:cs="Times New Roman"/>
          <w:kern w:val="2"/>
          <w:sz w:val="28"/>
          <w:szCs w:val="28"/>
          <w:lang w:eastAsia="hi-IN" w:bidi="hi-IN"/>
        </w:rPr>
        <w:t xml:space="preserve">Московская область, городской округ Кашира, г. Кашира, </w:t>
      </w:r>
      <w:r w:rsidR="00B70261">
        <w:rPr>
          <w:rFonts w:ascii="Times New Roman" w:eastAsia="Times New Roman" w:hAnsi="Times New Roman" w:cs="Times New Roman"/>
          <w:kern w:val="2"/>
          <w:sz w:val="28"/>
          <w:szCs w:val="28"/>
          <w:lang w:eastAsia="hi-IN" w:bidi="hi-IN"/>
        </w:rPr>
        <w:t>микрорайон Ожерелье, ул. Советская, д.8.</w:t>
      </w:r>
    </w:p>
    <w:p w14:paraId="7FA2E3CD" w14:textId="6E27780A" w:rsidR="00B02A14" w:rsidRPr="00F16A4C" w:rsidRDefault="00B02A14" w:rsidP="00867A38">
      <w:pPr>
        <w:suppressAutoHyphens/>
        <w:spacing w:after="0" w:line="240" w:lineRule="auto"/>
        <w:ind w:firstLine="567"/>
        <w:jc w:val="both"/>
        <w:rPr>
          <w:rFonts w:ascii="Times New Roman" w:eastAsia="MS Mincho" w:hAnsi="Times New Roman" w:cs="Times New Roman"/>
          <w:kern w:val="2"/>
          <w:sz w:val="28"/>
          <w:szCs w:val="28"/>
          <w:lang w:eastAsia="hi-IN" w:bidi="hi-IN"/>
        </w:rPr>
      </w:pPr>
      <w:r w:rsidRPr="00F16A4C">
        <w:rPr>
          <w:rFonts w:ascii="Times New Roman" w:eastAsia="MS Mincho" w:hAnsi="Times New Roman" w:cs="Times New Roman"/>
          <w:kern w:val="2"/>
          <w:sz w:val="28"/>
          <w:szCs w:val="28"/>
          <w:lang w:eastAsia="hi-IN" w:bidi="hi-IN"/>
        </w:rPr>
        <w:t xml:space="preserve">Директором учреждения является </w:t>
      </w:r>
      <w:r w:rsidR="00B70261">
        <w:rPr>
          <w:rFonts w:ascii="Times New Roman" w:eastAsia="MS Mincho" w:hAnsi="Times New Roman" w:cs="Times New Roman"/>
          <w:kern w:val="2"/>
          <w:sz w:val="28"/>
          <w:szCs w:val="28"/>
          <w:lang w:eastAsia="hi-IN" w:bidi="hi-IN"/>
        </w:rPr>
        <w:t>Русанова И.Ю.</w:t>
      </w:r>
    </w:p>
    <w:p w14:paraId="14F37ADB" w14:textId="2367BD00" w:rsidR="00444621" w:rsidRPr="007928A2" w:rsidRDefault="00B02A14" w:rsidP="00867A38">
      <w:pPr>
        <w:suppressAutoHyphens/>
        <w:spacing w:after="0" w:line="240" w:lineRule="auto"/>
        <w:ind w:firstLine="567"/>
        <w:jc w:val="both"/>
        <w:rPr>
          <w:rFonts w:ascii="Times New Roman" w:eastAsia="MS Mincho" w:hAnsi="Times New Roman" w:cs="Times New Roman"/>
          <w:kern w:val="2"/>
          <w:sz w:val="28"/>
          <w:szCs w:val="28"/>
          <w:lang w:eastAsia="hi-IN" w:bidi="hi-IN"/>
        </w:rPr>
      </w:pPr>
      <w:r w:rsidRPr="00F16A4C">
        <w:rPr>
          <w:rFonts w:ascii="Times New Roman" w:eastAsia="MS Mincho" w:hAnsi="Times New Roman" w:cs="Times New Roman"/>
          <w:kern w:val="2"/>
          <w:sz w:val="28"/>
          <w:szCs w:val="28"/>
          <w:lang w:eastAsia="hi-IN" w:bidi="hi-IN"/>
        </w:rPr>
        <w:t>- приказ Управления образования администрации городского округа Кашира №</w:t>
      </w:r>
      <w:r w:rsidR="00B70261">
        <w:rPr>
          <w:rFonts w:ascii="Times New Roman" w:eastAsia="MS Mincho" w:hAnsi="Times New Roman" w:cs="Times New Roman"/>
          <w:kern w:val="2"/>
          <w:sz w:val="28"/>
          <w:szCs w:val="28"/>
          <w:lang w:eastAsia="hi-IN" w:bidi="hi-IN"/>
        </w:rPr>
        <w:t>97</w:t>
      </w:r>
      <w:r w:rsidRPr="00F16A4C">
        <w:rPr>
          <w:rFonts w:ascii="Times New Roman" w:eastAsia="MS Mincho" w:hAnsi="Times New Roman" w:cs="Times New Roman"/>
          <w:kern w:val="2"/>
          <w:sz w:val="28"/>
          <w:szCs w:val="28"/>
          <w:lang w:eastAsia="hi-IN" w:bidi="hi-IN"/>
        </w:rPr>
        <w:t xml:space="preserve">к от </w:t>
      </w:r>
      <w:r>
        <w:rPr>
          <w:rFonts w:ascii="Times New Roman" w:eastAsia="MS Mincho" w:hAnsi="Times New Roman" w:cs="Times New Roman"/>
          <w:kern w:val="2"/>
          <w:sz w:val="28"/>
          <w:szCs w:val="28"/>
          <w:lang w:eastAsia="hi-IN" w:bidi="hi-IN"/>
        </w:rPr>
        <w:t>25</w:t>
      </w:r>
      <w:r w:rsidRPr="00F16A4C">
        <w:rPr>
          <w:rFonts w:ascii="Times New Roman" w:eastAsia="MS Mincho" w:hAnsi="Times New Roman" w:cs="Times New Roman"/>
          <w:kern w:val="2"/>
          <w:sz w:val="28"/>
          <w:szCs w:val="28"/>
          <w:lang w:eastAsia="hi-IN" w:bidi="hi-IN"/>
        </w:rPr>
        <w:t>.0</w:t>
      </w:r>
      <w:r>
        <w:rPr>
          <w:rFonts w:ascii="Times New Roman" w:eastAsia="MS Mincho" w:hAnsi="Times New Roman" w:cs="Times New Roman"/>
          <w:kern w:val="2"/>
          <w:sz w:val="28"/>
          <w:szCs w:val="28"/>
          <w:lang w:eastAsia="hi-IN" w:bidi="hi-IN"/>
        </w:rPr>
        <w:t>8</w:t>
      </w:r>
      <w:r w:rsidRPr="00F16A4C">
        <w:rPr>
          <w:rFonts w:ascii="Times New Roman" w:eastAsia="MS Mincho" w:hAnsi="Times New Roman" w:cs="Times New Roman"/>
          <w:kern w:val="2"/>
          <w:sz w:val="28"/>
          <w:szCs w:val="28"/>
          <w:lang w:eastAsia="hi-IN" w:bidi="hi-IN"/>
        </w:rPr>
        <w:t>.20</w:t>
      </w:r>
      <w:r>
        <w:rPr>
          <w:rFonts w:ascii="Times New Roman" w:eastAsia="MS Mincho" w:hAnsi="Times New Roman" w:cs="Times New Roman"/>
          <w:kern w:val="2"/>
          <w:sz w:val="28"/>
          <w:szCs w:val="28"/>
          <w:lang w:eastAsia="hi-IN" w:bidi="hi-IN"/>
        </w:rPr>
        <w:t>23</w:t>
      </w:r>
      <w:r w:rsidRPr="00F16A4C">
        <w:rPr>
          <w:rFonts w:ascii="Times New Roman" w:eastAsia="MS Mincho" w:hAnsi="Times New Roman" w:cs="Times New Roman"/>
          <w:kern w:val="2"/>
          <w:sz w:val="28"/>
          <w:szCs w:val="28"/>
          <w:lang w:eastAsia="hi-IN" w:bidi="hi-IN"/>
        </w:rPr>
        <w:t xml:space="preserve"> г.</w:t>
      </w:r>
      <w:r w:rsidR="00444621" w:rsidRPr="00444621">
        <w:rPr>
          <w:rFonts w:ascii="Times New Roman" w:eastAsia="MS Mincho" w:hAnsi="Times New Roman" w:cs="Times New Roman"/>
          <w:kern w:val="2"/>
          <w:sz w:val="28"/>
          <w:szCs w:val="28"/>
          <w:lang w:eastAsia="hi-IN" w:bidi="hi-IN"/>
        </w:rPr>
        <w:t xml:space="preserve"> </w:t>
      </w:r>
      <w:r w:rsidR="00444621">
        <w:rPr>
          <w:rFonts w:ascii="Times New Roman" w:eastAsia="MS Mincho" w:hAnsi="Times New Roman" w:cs="Times New Roman"/>
          <w:kern w:val="2"/>
          <w:sz w:val="28"/>
          <w:szCs w:val="28"/>
          <w:lang w:eastAsia="hi-IN" w:bidi="hi-IN"/>
        </w:rPr>
        <w:t>о продлении срочного трудового договора с 01.09.2023г. по 31.08.2024г.</w:t>
      </w:r>
    </w:p>
    <w:p w14:paraId="7C8ECDCB" w14:textId="77777777" w:rsidR="00A3736D" w:rsidRPr="00A3736D" w:rsidRDefault="00A3736D" w:rsidP="00867A38">
      <w:pPr>
        <w:autoSpaceDE w:val="0"/>
        <w:autoSpaceDN w:val="0"/>
        <w:adjustRightInd w:val="0"/>
        <w:spacing w:after="0" w:line="240" w:lineRule="auto"/>
        <w:ind w:firstLine="567"/>
        <w:jc w:val="both"/>
        <w:outlineLvl w:val="0"/>
        <w:rPr>
          <w:rFonts w:ascii="Times New Roman" w:eastAsia="Times New Roman" w:hAnsi="Times New Roman" w:cs="Times New Roman"/>
          <w:b/>
          <w:bCs/>
          <w:color w:val="26282F"/>
          <w:sz w:val="28"/>
          <w:szCs w:val="24"/>
          <w:lang w:eastAsia="ar-SA"/>
        </w:rPr>
      </w:pPr>
      <w:r w:rsidRPr="00A3736D">
        <w:rPr>
          <w:rFonts w:ascii="Times New Roman" w:eastAsia="Times New Roman" w:hAnsi="Times New Roman" w:cs="Times New Roman"/>
          <w:b/>
          <w:bCs/>
          <w:color w:val="26282F"/>
          <w:sz w:val="28"/>
          <w:szCs w:val="24"/>
          <w:lang w:eastAsia="ar-SA"/>
        </w:rPr>
        <w:t xml:space="preserve">Основная нормативно-правовая база проверки. Перечень законодательных и других нормативных правовых актов, выполнение которых проверено в ходе контрольного мероприятия: </w:t>
      </w:r>
    </w:p>
    <w:p w14:paraId="0D79D9CA" w14:textId="77777777" w:rsidR="00A3736D" w:rsidRPr="00A3736D" w:rsidRDefault="00A3736D" w:rsidP="00867A38">
      <w:pPr>
        <w:tabs>
          <w:tab w:val="left" w:pos="0"/>
        </w:tabs>
        <w:suppressAutoHyphens/>
        <w:spacing w:after="0" w:line="240" w:lineRule="auto"/>
        <w:ind w:firstLine="567"/>
        <w:jc w:val="both"/>
        <w:rPr>
          <w:rFonts w:ascii="Times New Roman" w:eastAsia="Times New Roman" w:hAnsi="Times New Roman" w:cs="Times New Roman"/>
          <w:sz w:val="28"/>
          <w:szCs w:val="28"/>
          <w:lang w:eastAsia="ar-SA"/>
        </w:rPr>
      </w:pPr>
      <w:r w:rsidRPr="00A3736D">
        <w:rPr>
          <w:rFonts w:ascii="Times New Roman" w:eastAsia="Times New Roman" w:hAnsi="Times New Roman" w:cs="Times New Roman"/>
          <w:sz w:val="28"/>
          <w:szCs w:val="28"/>
          <w:lang w:eastAsia="ar-SA"/>
        </w:rPr>
        <w:t>Бюджетный Кодекс РФ, Законы РФ, Постановления Правительства РФ, нормативно правовые акты федеральных органов власти, органов власти Московской области, а также органов местного самоуправления городского округа Кашира, нормативные правовые акты проверяемого объекта.</w:t>
      </w:r>
    </w:p>
    <w:p w14:paraId="16A4C35F" w14:textId="0ACC3B93" w:rsidR="00A3736D" w:rsidRPr="00A3736D" w:rsidRDefault="00A3736D" w:rsidP="00867A38">
      <w:pPr>
        <w:tabs>
          <w:tab w:val="left" w:pos="0"/>
        </w:tabs>
        <w:suppressAutoHyphens/>
        <w:spacing w:after="0" w:line="240" w:lineRule="auto"/>
        <w:ind w:firstLine="567"/>
        <w:jc w:val="both"/>
        <w:rPr>
          <w:rFonts w:ascii="Times New Roman" w:eastAsia="Times New Roman" w:hAnsi="Times New Roman" w:cs="Times New Roman"/>
          <w:sz w:val="28"/>
          <w:szCs w:val="28"/>
          <w:lang w:eastAsia="ar-SA"/>
        </w:rPr>
      </w:pPr>
      <w:r w:rsidRPr="00A3736D">
        <w:rPr>
          <w:rFonts w:ascii="Times New Roman" w:eastAsia="Times New Roman" w:hAnsi="Times New Roman" w:cs="Times New Roman"/>
          <w:sz w:val="28"/>
          <w:szCs w:val="28"/>
          <w:lang w:eastAsia="ar-SA"/>
        </w:rPr>
        <w:t xml:space="preserve">Бухгалтерские документы, </w:t>
      </w:r>
      <w:r>
        <w:rPr>
          <w:rFonts w:ascii="Times New Roman" w:eastAsia="Times New Roman" w:hAnsi="Times New Roman" w:cs="Times New Roman"/>
          <w:sz w:val="28"/>
          <w:szCs w:val="28"/>
          <w:lang w:eastAsia="ar-SA"/>
        </w:rPr>
        <w:t xml:space="preserve">проекты </w:t>
      </w:r>
      <w:r w:rsidRPr="00A3736D">
        <w:rPr>
          <w:rFonts w:ascii="Times New Roman" w:eastAsia="Times New Roman" w:hAnsi="Times New Roman" w:cs="Times New Roman"/>
          <w:sz w:val="28"/>
          <w:szCs w:val="28"/>
          <w:lang w:eastAsia="ar-SA"/>
        </w:rPr>
        <w:t>бюджетны</w:t>
      </w:r>
      <w:r>
        <w:rPr>
          <w:rFonts w:ascii="Times New Roman" w:eastAsia="Times New Roman" w:hAnsi="Times New Roman" w:cs="Times New Roman"/>
          <w:sz w:val="28"/>
          <w:szCs w:val="28"/>
          <w:lang w:eastAsia="ar-SA"/>
        </w:rPr>
        <w:t>х</w:t>
      </w:r>
      <w:r w:rsidRPr="00A3736D">
        <w:rPr>
          <w:rFonts w:ascii="Times New Roman" w:eastAsia="Times New Roman" w:hAnsi="Times New Roman" w:cs="Times New Roman"/>
          <w:sz w:val="28"/>
          <w:szCs w:val="28"/>
          <w:lang w:eastAsia="ar-SA"/>
        </w:rPr>
        <w:t xml:space="preserve"> смет,</w:t>
      </w:r>
      <w:r>
        <w:rPr>
          <w:rFonts w:ascii="Times New Roman" w:eastAsia="Times New Roman" w:hAnsi="Times New Roman" w:cs="Times New Roman"/>
          <w:sz w:val="28"/>
          <w:szCs w:val="28"/>
          <w:lang w:eastAsia="ar-SA"/>
        </w:rPr>
        <w:t xml:space="preserve"> проекты муниципальных заданий,</w:t>
      </w:r>
      <w:r w:rsidRPr="00A3736D">
        <w:rPr>
          <w:rFonts w:ascii="Times New Roman" w:eastAsia="Times New Roman" w:hAnsi="Times New Roman" w:cs="Times New Roman"/>
          <w:sz w:val="28"/>
          <w:szCs w:val="28"/>
          <w:lang w:eastAsia="ar-SA"/>
        </w:rPr>
        <w:t xml:space="preserve"> иные документы, характеризующие </w:t>
      </w:r>
      <w:r>
        <w:rPr>
          <w:rFonts w:ascii="Times New Roman" w:eastAsia="Times New Roman" w:hAnsi="Times New Roman" w:cs="Times New Roman"/>
          <w:sz w:val="28"/>
          <w:szCs w:val="28"/>
          <w:lang w:eastAsia="ar-SA"/>
        </w:rPr>
        <w:t xml:space="preserve">плановые показатели </w:t>
      </w:r>
      <w:r>
        <w:rPr>
          <w:rFonts w:ascii="Times New Roman" w:hAnsi="Times New Roman" w:cs="Times New Roman"/>
          <w:sz w:val="28"/>
          <w:szCs w:val="28"/>
        </w:rPr>
        <w:t>расходов проекта бюджета городского округа Кашира на 2024 год и на плановый период 2025 и 2026 годов по разделу «Образование»</w:t>
      </w:r>
      <w:r w:rsidRPr="00A3736D">
        <w:rPr>
          <w:rFonts w:ascii="Times New Roman" w:eastAsia="Times New Roman" w:hAnsi="Times New Roman" w:cs="Times New Roman"/>
          <w:sz w:val="28"/>
          <w:szCs w:val="28"/>
          <w:lang w:eastAsia="ar-SA"/>
        </w:rPr>
        <w:t>.</w:t>
      </w:r>
    </w:p>
    <w:p w14:paraId="49E7D4B3" w14:textId="77777777" w:rsidR="00A3736D" w:rsidRPr="00A3736D" w:rsidRDefault="00A3736D" w:rsidP="00867A38">
      <w:pPr>
        <w:tabs>
          <w:tab w:val="left" w:pos="0"/>
        </w:tabs>
        <w:suppressAutoHyphens/>
        <w:spacing w:after="0" w:line="240" w:lineRule="auto"/>
        <w:ind w:firstLine="567"/>
        <w:jc w:val="both"/>
        <w:rPr>
          <w:rFonts w:ascii="Times New Roman" w:eastAsia="Times New Roman" w:hAnsi="Times New Roman" w:cs="Times New Roman"/>
          <w:b/>
          <w:sz w:val="28"/>
          <w:szCs w:val="28"/>
          <w:lang w:eastAsia="ar-SA"/>
        </w:rPr>
      </w:pPr>
    </w:p>
    <w:p w14:paraId="5DD7B1EA" w14:textId="77777777" w:rsidR="00A3736D" w:rsidRPr="00A3736D" w:rsidRDefault="00A3736D" w:rsidP="00867A38">
      <w:pPr>
        <w:tabs>
          <w:tab w:val="left" w:pos="0"/>
        </w:tabs>
        <w:suppressAutoHyphens/>
        <w:spacing w:after="0" w:line="240" w:lineRule="auto"/>
        <w:ind w:firstLine="567"/>
        <w:jc w:val="both"/>
        <w:rPr>
          <w:rFonts w:ascii="Times New Roman" w:eastAsia="Times New Roman" w:hAnsi="Times New Roman" w:cs="Times New Roman"/>
          <w:b/>
          <w:sz w:val="28"/>
          <w:szCs w:val="28"/>
          <w:lang w:eastAsia="ar-SA"/>
        </w:rPr>
      </w:pPr>
      <w:r w:rsidRPr="00A3736D">
        <w:rPr>
          <w:rFonts w:ascii="Times New Roman" w:eastAsia="Times New Roman" w:hAnsi="Times New Roman" w:cs="Times New Roman"/>
          <w:b/>
          <w:sz w:val="28"/>
          <w:szCs w:val="28"/>
          <w:lang w:eastAsia="ar-SA"/>
        </w:rPr>
        <w:t>Проверка проводилась на выборочной основе.</w:t>
      </w:r>
    </w:p>
    <w:p w14:paraId="36D14483" w14:textId="77777777" w:rsidR="00A3736D" w:rsidRPr="00A3736D" w:rsidRDefault="00A3736D" w:rsidP="00867A38">
      <w:pPr>
        <w:tabs>
          <w:tab w:val="left" w:pos="0"/>
        </w:tabs>
        <w:suppressAutoHyphens/>
        <w:spacing w:after="0" w:line="240" w:lineRule="auto"/>
        <w:ind w:firstLine="567"/>
        <w:jc w:val="both"/>
        <w:rPr>
          <w:rFonts w:ascii="Times New Roman" w:eastAsia="Times New Roman" w:hAnsi="Times New Roman" w:cs="Times New Roman"/>
          <w:b/>
          <w:sz w:val="28"/>
          <w:szCs w:val="28"/>
          <w:lang w:eastAsia="ar-SA"/>
        </w:rPr>
      </w:pPr>
    </w:p>
    <w:p w14:paraId="153E1BA7" w14:textId="77777777" w:rsidR="00A3736D" w:rsidRPr="00A3736D" w:rsidRDefault="00A3736D" w:rsidP="00867A38">
      <w:pPr>
        <w:tabs>
          <w:tab w:val="left" w:pos="0"/>
        </w:tabs>
        <w:suppressAutoHyphens/>
        <w:spacing w:after="0" w:line="240" w:lineRule="auto"/>
        <w:ind w:firstLine="567"/>
        <w:jc w:val="both"/>
        <w:rPr>
          <w:rFonts w:ascii="Times New Roman" w:eastAsia="Times New Roman" w:hAnsi="Times New Roman" w:cs="Times New Roman"/>
          <w:sz w:val="28"/>
          <w:szCs w:val="28"/>
          <w:lang w:eastAsia="ar-SA"/>
        </w:rPr>
      </w:pPr>
      <w:r w:rsidRPr="00A3736D">
        <w:rPr>
          <w:rFonts w:ascii="Times New Roman" w:eastAsia="Times New Roman" w:hAnsi="Times New Roman" w:cs="Times New Roman"/>
          <w:b/>
          <w:sz w:val="28"/>
          <w:szCs w:val="28"/>
          <w:lang w:eastAsia="ru-RU"/>
        </w:rPr>
        <w:t>Для отражения нарушений</w:t>
      </w:r>
      <w:r w:rsidRPr="00A3736D">
        <w:rPr>
          <w:rFonts w:ascii="Times New Roman" w:eastAsia="Times New Roman" w:hAnsi="Times New Roman" w:cs="Times New Roman"/>
          <w:sz w:val="28"/>
          <w:szCs w:val="28"/>
          <w:lang w:eastAsia="ru-RU"/>
        </w:rPr>
        <w:t xml:space="preserve"> в рамках контрольного мероприятия использованы Методические указания «Классификатор нарушений, выявляемых в ходе внешнего государственного (муниципального) аудита (контроля), одобренный Советом контрольно-счетных органов при Счетной палате Российской Федерации 17.12.2014, протокол № 2 СКСО с учетом региональных особенностей», утвержденные распоряжением Контрольно-счетной палаты Московской области от 01.11.2019 № 40Р-99 (в редакции распоряжения Контрольно-счетной палаты Московской области от 13.07.2020 № 41Р-56) (далее – Классификатор).  </w:t>
      </w:r>
    </w:p>
    <w:p w14:paraId="0D181BC9" w14:textId="77777777" w:rsidR="00552500" w:rsidRDefault="00552500" w:rsidP="00867A38">
      <w:pPr>
        <w:spacing w:after="0" w:line="240" w:lineRule="auto"/>
        <w:ind w:firstLine="567"/>
        <w:rPr>
          <w:rFonts w:ascii="Times New Roman" w:eastAsia="Times New Roman" w:hAnsi="Times New Roman" w:cs="Times New Roman"/>
          <w:b/>
          <w:sz w:val="28"/>
          <w:szCs w:val="28"/>
          <w:lang w:eastAsia="ru-RU"/>
        </w:rPr>
      </w:pPr>
    </w:p>
    <w:p w14:paraId="161266D0" w14:textId="4F86FD48" w:rsidR="00552500" w:rsidRPr="00552500" w:rsidRDefault="00552500" w:rsidP="00867A38">
      <w:pPr>
        <w:spacing w:after="0" w:line="240" w:lineRule="auto"/>
        <w:ind w:firstLine="567"/>
        <w:rPr>
          <w:rFonts w:ascii="Times New Roman" w:eastAsia="Times New Roman" w:hAnsi="Times New Roman" w:cs="Times New Roman"/>
          <w:b/>
          <w:sz w:val="28"/>
          <w:szCs w:val="28"/>
          <w:lang w:eastAsia="ru-RU"/>
        </w:rPr>
      </w:pPr>
      <w:r w:rsidRPr="00552500">
        <w:rPr>
          <w:rFonts w:ascii="Times New Roman" w:eastAsia="Times New Roman" w:hAnsi="Times New Roman" w:cs="Times New Roman"/>
          <w:b/>
          <w:sz w:val="28"/>
          <w:szCs w:val="28"/>
          <w:lang w:eastAsia="ru-RU"/>
        </w:rPr>
        <w:t>По результатам контрольного мероприятия установлено:</w:t>
      </w:r>
    </w:p>
    <w:p w14:paraId="00CA0AF5" w14:textId="05CA6D85" w:rsidR="00552500" w:rsidRPr="00D81883" w:rsidRDefault="00552500" w:rsidP="00867A38">
      <w:pPr>
        <w:pStyle w:val="a3"/>
        <w:numPr>
          <w:ilvl w:val="0"/>
          <w:numId w:val="6"/>
        </w:numPr>
        <w:spacing w:after="0" w:line="240" w:lineRule="auto"/>
        <w:ind w:left="0" w:firstLine="567"/>
        <w:jc w:val="both"/>
        <w:rPr>
          <w:rFonts w:ascii="Times New Roman" w:eastAsia="Times New Roman" w:hAnsi="Times New Roman" w:cs="Times New Roman"/>
          <w:b/>
          <w:sz w:val="28"/>
          <w:szCs w:val="28"/>
          <w:lang w:eastAsia="ru-RU"/>
        </w:rPr>
      </w:pPr>
      <w:r w:rsidRPr="00D81883">
        <w:rPr>
          <w:rFonts w:ascii="Times New Roman" w:eastAsia="Times New Roman" w:hAnsi="Times New Roman" w:cs="Times New Roman"/>
          <w:b/>
          <w:sz w:val="28"/>
          <w:szCs w:val="28"/>
          <w:lang w:eastAsia="ru-RU"/>
        </w:rPr>
        <w:t xml:space="preserve">Плановые показатели </w:t>
      </w:r>
      <w:r w:rsidR="00646074" w:rsidRPr="00D81883">
        <w:rPr>
          <w:rFonts w:ascii="Times New Roman" w:eastAsia="Times New Roman" w:hAnsi="Times New Roman" w:cs="Times New Roman"/>
          <w:b/>
          <w:sz w:val="28"/>
          <w:szCs w:val="28"/>
          <w:lang w:eastAsia="ru-RU"/>
        </w:rPr>
        <w:t>муниципальной программы «Образование»</w:t>
      </w:r>
      <w:r w:rsidR="008551F8" w:rsidRPr="00D81883">
        <w:rPr>
          <w:rFonts w:ascii="Times New Roman" w:eastAsia="Times New Roman" w:hAnsi="Times New Roman" w:cs="Times New Roman"/>
          <w:b/>
          <w:sz w:val="28"/>
          <w:szCs w:val="28"/>
          <w:lang w:eastAsia="ru-RU"/>
        </w:rPr>
        <w:t xml:space="preserve"> на 2024 год.</w:t>
      </w:r>
    </w:p>
    <w:p w14:paraId="1229794F" w14:textId="0EBE0506" w:rsidR="000C6EFA" w:rsidRPr="000C6EFA" w:rsidRDefault="000C6EFA" w:rsidP="00AB442E">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соответствии с постановлением администрации №2374-па от 08.09.2023г., утвержден Порядок составления проекта бюджета городского округа Кашира на очередной финансовый год и плановый период, далее Порядок. Согласно раздела 3 «Планирование бюджетных ассигнований городского округа Кашира», Порядка, установлено, что:</w:t>
      </w:r>
    </w:p>
    <w:p w14:paraId="27A19903" w14:textId="77777777" w:rsidR="000C6EFA" w:rsidRPr="000C6EFA" w:rsidRDefault="000C6EFA" w:rsidP="00AB442E">
      <w:pPr>
        <w:tabs>
          <w:tab w:val="left" w:pos="9213"/>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C6EFA">
        <w:rPr>
          <w:rFonts w:ascii="Times New Roman" w:eastAsia="Times New Roman" w:hAnsi="Times New Roman" w:cs="Times New Roman"/>
          <w:sz w:val="28"/>
          <w:szCs w:val="28"/>
          <w:lang w:eastAsia="ru-RU"/>
        </w:rPr>
        <w:t xml:space="preserve">3.1. Исходными данными для расчета расходов бюджета городского округа Кашира являются: </w:t>
      </w:r>
    </w:p>
    <w:p w14:paraId="7D77C36E" w14:textId="795FAAE4" w:rsidR="000C6EFA" w:rsidRPr="000C6EFA" w:rsidRDefault="00867A38" w:rsidP="00AB442E">
      <w:pPr>
        <w:tabs>
          <w:tab w:val="left" w:pos="9213"/>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6EFA" w:rsidRPr="000C6EFA">
        <w:rPr>
          <w:rFonts w:ascii="Times New Roman" w:eastAsia="Times New Roman" w:hAnsi="Times New Roman" w:cs="Times New Roman"/>
          <w:sz w:val="28"/>
          <w:szCs w:val="28"/>
          <w:lang w:eastAsia="ru-RU"/>
        </w:rPr>
        <w:t>муниципальные программы городского округа Кашира;</w:t>
      </w:r>
    </w:p>
    <w:p w14:paraId="76914DC4" w14:textId="3E95B934" w:rsidR="000C6EFA" w:rsidRPr="000C6EFA" w:rsidRDefault="00867A38" w:rsidP="00AB442E">
      <w:pPr>
        <w:tabs>
          <w:tab w:val="left" w:pos="9213"/>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0C6EFA" w:rsidRPr="000C6EFA">
        <w:rPr>
          <w:rFonts w:ascii="Times New Roman" w:eastAsia="Times New Roman" w:hAnsi="Times New Roman" w:cs="Times New Roman"/>
          <w:sz w:val="28"/>
          <w:szCs w:val="28"/>
          <w:lang w:eastAsia="ru-RU"/>
        </w:rPr>
        <w:t>реестр расходных обязательств городского округа Кашира;</w:t>
      </w:r>
    </w:p>
    <w:p w14:paraId="3F614D51" w14:textId="33CAE7A3" w:rsidR="000C6EFA" w:rsidRPr="000C6EFA" w:rsidRDefault="00867A38" w:rsidP="00AB442E">
      <w:pPr>
        <w:tabs>
          <w:tab w:val="left" w:pos="9213"/>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6EFA" w:rsidRPr="000C6EFA">
        <w:rPr>
          <w:rFonts w:ascii="Times New Roman" w:eastAsia="Times New Roman" w:hAnsi="Times New Roman" w:cs="Times New Roman"/>
          <w:sz w:val="28"/>
          <w:szCs w:val="28"/>
          <w:lang w:eastAsia="ru-RU"/>
        </w:rPr>
        <w:t>темпы роста фонда оплаты труда работников бюджетной сферы;</w:t>
      </w:r>
    </w:p>
    <w:p w14:paraId="12DFF2AC" w14:textId="4CC519E0" w:rsidR="000C6EFA" w:rsidRPr="000C6EFA" w:rsidRDefault="00867A38" w:rsidP="00AB442E">
      <w:pPr>
        <w:tabs>
          <w:tab w:val="left" w:pos="9213"/>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6EFA" w:rsidRPr="000C6EFA">
        <w:rPr>
          <w:rFonts w:ascii="Times New Roman" w:eastAsia="Times New Roman" w:hAnsi="Times New Roman" w:cs="Times New Roman"/>
          <w:sz w:val="28"/>
          <w:szCs w:val="28"/>
          <w:lang w:eastAsia="ru-RU"/>
        </w:rPr>
        <w:t>темпы роста потребительских цен (индексы-дефляторы);</w:t>
      </w:r>
    </w:p>
    <w:p w14:paraId="346D6695" w14:textId="4EFE3BAE" w:rsidR="000C6EFA" w:rsidRPr="000C6EFA" w:rsidRDefault="00867A38" w:rsidP="00AB442E">
      <w:pPr>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6EFA" w:rsidRPr="000C6EFA">
        <w:rPr>
          <w:rFonts w:ascii="Times New Roman" w:eastAsia="Times New Roman" w:hAnsi="Times New Roman" w:cs="Times New Roman"/>
          <w:sz w:val="28"/>
          <w:szCs w:val="28"/>
          <w:lang w:eastAsia="ru-RU"/>
        </w:rPr>
        <w:t>муниципальные задания на оказание муниципальных услуг физическим и юридическим лицам муниципальными учреждениями городского округа Кашира.</w:t>
      </w:r>
    </w:p>
    <w:p w14:paraId="4E022D9D" w14:textId="60FC7762" w:rsidR="000C6EFA" w:rsidRPr="00805009" w:rsidRDefault="00805009" w:rsidP="00AB442E">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Cs/>
          <w:sz w:val="28"/>
          <w:szCs w:val="28"/>
          <w:lang w:eastAsia="ru-RU"/>
        </w:rPr>
        <w:t xml:space="preserve">Согласно ст.69.2 Бюджетного кодекса Российской Федерации, показатели муниципального задания используются при составлении проектов бюджетов для планирования бюджетных ассигнований на </w:t>
      </w:r>
      <w:r w:rsidR="00C70525">
        <w:rPr>
          <w:rFonts w:ascii="Times New Roman" w:eastAsia="Times New Roman" w:hAnsi="Times New Roman" w:cs="Times New Roman"/>
          <w:bCs/>
          <w:sz w:val="28"/>
          <w:szCs w:val="28"/>
          <w:lang w:eastAsia="ru-RU"/>
        </w:rPr>
        <w:t>оказание муниципальных услуг, а также для определения объема субсидий на выполнение муниципального задания бюджетным или автономным учреждением.</w:t>
      </w:r>
    </w:p>
    <w:p w14:paraId="4A7CC497" w14:textId="108252C5" w:rsidR="000C6EFA" w:rsidRDefault="001622B4" w:rsidP="00AB442E">
      <w:pPr>
        <w:spacing w:after="0" w:line="240" w:lineRule="auto"/>
        <w:ind w:firstLine="567"/>
        <w:jc w:val="both"/>
        <w:rPr>
          <w:rFonts w:ascii="Times New Roman" w:eastAsia="Times New Roman" w:hAnsi="Times New Roman" w:cs="Times New Roman"/>
          <w:bCs/>
          <w:sz w:val="28"/>
          <w:szCs w:val="28"/>
          <w:lang w:eastAsia="ru-RU"/>
        </w:rPr>
      </w:pPr>
      <w:r w:rsidRPr="001622B4">
        <w:rPr>
          <w:rFonts w:ascii="Times New Roman" w:eastAsia="Times New Roman" w:hAnsi="Times New Roman" w:cs="Times New Roman"/>
          <w:bCs/>
          <w:sz w:val="28"/>
          <w:szCs w:val="28"/>
          <w:lang w:eastAsia="ru-RU"/>
        </w:rPr>
        <w:t>К проверке представлен</w:t>
      </w:r>
      <w:r>
        <w:rPr>
          <w:rFonts w:ascii="Times New Roman" w:eastAsia="Times New Roman" w:hAnsi="Times New Roman" w:cs="Times New Roman"/>
          <w:bCs/>
          <w:sz w:val="28"/>
          <w:szCs w:val="28"/>
          <w:lang w:eastAsia="ru-RU"/>
        </w:rPr>
        <w:t xml:space="preserve"> проект муниципальной программы «Образование» на 2024-2027г.г., где предусмотрены следующие средства на 2024 год:</w:t>
      </w:r>
    </w:p>
    <w:p w14:paraId="16164D88" w14:textId="0B4FD7DF" w:rsidR="001622B4" w:rsidRDefault="001622B4" w:rsidP="00AB442E">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средства бюджета Московской области – 1</w:t>
      </w:r>
      <w:r w:rsidR="00F05FE8">
        <w:rPr>
          <w:rFonts w:ascii="Times New Roman" w:eastAsia="Times New Roman" w:hAnsi="Times New Roman" w:cs="Times New Roman"/>
          <w:bCs/>
          <w:sz w:val="28"/>
          <w:szCs w:val="28"/>
          <w:lang w:eastAsia="ru-RU"/>
        </w:rPr>
        <w:t> 005 491,20</w:t>
      </w:r>
      <w:r>
        <w:rPr>
          <w:rFonts w:ascii="Times New Roman" w:eastAsia="Times New Roman" w:hAnsi="Times New Roman" w:cs="Times New Roman"/>
          <w:bCs/>
          <w:sz w:val="28"/>
          <w:szCs w:val="28"/>
          <w:lang w:eastAsia="ru-RU"/>
        </w:rPr>
        <w:t xml:space="preserve"> тыс. руб.;</w:t>
      </w:r>
    </w:p>
    <w:p w14:paraId="5EA6FBE1" w14:textId="1119354B" w:rsidR="001622B4" w:rsidRDefault="001622B4" w:rsidP="00AB442E">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средства бюджета муниципального образования московской области – </w:t>
      </w:r>
      <w:r w:rsidR="00F05FE8">
        <w:rPr>
          <w:rFonts w:ascii="Times New Roman" w:eastAsia="Times New Roman" w:hAnsi="Times New Roman" w:cs="Times New Roman"/>
          <w:bCs/>
          <w:sz w:val="28"/>
          <w:szCs w:val="28"/>
          <w:lang w:eastAsia="ru-RU"/>
        </w:rPr>
        <w:t>583 717,50</w:t>
      </w:r>
      <w:r>
        <w:rPr>
          <w:rFonts w:ascii="Times New Roman" w:eastAsia="Times New Roman" w:hAnsi="Times New Roman" w:cs="Times New Roman"/>
          <w:bCs/>
          <w:sz w:val="28"/>
          <w:szCs w:val="28"/>
          <w:lang w:eastAsia="ru-RU"/>
        </w:rPr>
        <w:t xml:space="preserve"> тыс. руб.;</w:t>
      </w:r>
    </w:p>
    <w:p w14:paraId="00F4FE90" w14:textId="0F1E4954" w:rsidR="001622B4" w:rsidRDefault="001622B4" w:rsidP="00AB442E">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внебюджетные средства – </w:t>
      </w:r>
      <w:r w:rsidR="00F05FE8">
        <w:rPr>
          <w:rFonts w:ascii="Times New Roman" w:eastAsia="Times New Roman" w:hAnsi="Times New Roman" w:cs="Times New Roman"/>
          <w:bCs/>
          <w:sz w:val="28"/>
          <w:szCs w:val="28"/>
          <w:lang w:eastAsia="ru-RU"/>
        </w:rPr>
        <w:t>75 583,20</w:t>
      </w:r>
      <w:r>
        <w:rPr>
          <w:rFonts w:ascii="Times New Roman" w:eastAsia="Times New Roman" w:hAnsi="Times New Roman" w:cs="Times New Roman"/>
          <w:bCs/>
          <w:sz w:val="28"/>
          <w:szCs w:val="28"/>
          <w:lang w:eastAsia="ru-RU"/>
        </w:rPr>
        <w:t xml:space="preserve"> тыс. руб.;</w:t>
      </w:r>
    </w:p>
    <w:p w14:paraId="2233093F" w14:textId="17EFCF25" w:rsidR="001622B4" w:rsidRDefault="001622B4" w:rsidP="00AB442E">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средства федерального бюджета 4</w:t>
      </w:r>
      <w:r w:rsidR="00F05FE8">
        <w:rPr>
          <w:rFonts w:ascii="Times New Roman" w:eastAsia="Times New Roman" w:hAnsi="Times New Roman" w:cs="Times New Roman"/>
          <w:bCs/>
          <w:sz w:val="28"/>
          <w:szCs w:val="28"/>
          <w:lang w:eastAsia="ru-RU"/>
        </w:rPr>
        <w:t>4 965,0</w:t>
      </w:r>
      <w:r>
        <w:rPr>
          <w:rFonts w:ascii="Times New Roman" w:eastAsia="Times New Roman" w:hAnsi="Times New Roman" w:cs="Times New Roman"/>
          <w:bCs/>
          <w:sz w:val="28"/>
          <w:szCs w:val="28"/>
          <w:lang w:eastAsia="ru-RU"/>
        </w:rPr>
        <w:t xml:space="preserve"> тыс. руб.;</w:t>
      </w:r>
    </w:p>
    <w:p w14:paraId="12D568A9" w14:textId="03F30C4E" w:rsidR="001622B4" w:rsidRPr="00867A38" w:rsidRDefault="001622B4" w:rsidP="00AB442E">
      <w:pPr>
        <w:spacing w:after="0" w:line="240" w:lineRule="auto"/>
        <w:ind w:firstLine="567"/>
        <w:jc w:val="both"/>
        <w:rPr>
          <w:rFonts w:ascii="Times New Roman" w:eastAsia="Times New Roman" w:hAnsi="Times New Roman" w:cs="Times New Roman"/>
          <w:bCs/>
          <w:sz w:val="28"/>
          <w:szCs w:val="28"/>
          <w:u w:val="single"/>
          <w:lang w:eastAsia="ru-RU"/>
        </w:rPr>
      </w:pPr>
      <w:r w:rsidRPr="00867A38">
        <w:rPr>
          <w:rFonts w:ascii="Times New Roman" w:eastAsia="Times New Roman" w:hAnsi="Times New Roman" w:cs="Times New Roman"/>
          <w:bCs/>
          <w:sz w:val="28"/>
          <w:szCs w:val="28"/>
          <w:u w:val="single"/>
          <w:lang w:eastAsia="ru-RU"/>
        </w:rPr>
        <w:t>ВСЕГО: 1</w:t>
      </w:r>
      <w:r w:rsidR="00F05FE8" w:rsidRPr="00867A38">
        <w:rPr>
          <w:rFonts w:ascii="Times New Roman" w:eastAsia="Times New Roman" w:hAnsi="Times New Roman" w:cs="Times New Roman"/>
          <w:bCs/>
          <w:sz w:val="28"/>
          <w:szCs w:val="28"/>
          <w:u w:val="single"/>
          <w:lang w:eastAsia="ru-RU"/>
        </w:rPr>
        <w:t> 709 756,9</w:t>
      </w:r>
      <w:r w:rsidRPr="00867A38">
        <w:rPr>
          <w:rFonts w:ascii="Times New Roman" w:eastAsia="Times New Roman" w:hAnsi="Times New Roman" w:cs="Times New Roman"/>
          <w:bCs/>
          <w:sz w:val="28"/>
          <w:szCs w:val="28"/>
          <w:u w:val="single"/>
          <w:lang w:eastAsia="ru-RU"/>
        </w:rPr>
        <w:t xml:space="preserve"> тыс. руб.</w:t>
      </w:r>
    </w:p>
    <w:p w14:paraId="1695EDDB" w14:textId="77A2BC33" w:rsidR="001622B4" w:rsidRDefault="001622B4" w:rsidP="00867A38">
      <w:pPr>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Подпрограмма</w:t>
      </w:r>
      <w:r w:rsidR="00C66F27">
        <w:rPr>
          <w:rFonts w:ascii="Times New Roman" w:eastAsia="Times New Roman" w:hAnsi="Times New Roman" w:cs="Times New Roman"/>
          <w:b/>
          <w:sz w:val="28"/>
          <w:szCs w:val="28"/>
          <w:lang w:eastAsia="ru-RU"/>
        </w:rPr>
        <w:t xml:space="preserve"> 1 «Общее образование»</w:t>
      </w:r>
    </w:p>
    <w:p w14:paraId="27EA37C3" w14:textId="1A7A064F" w:rsidR="00C66F27" w:rsidRPr="00C66F27" w:rsidRDefault="00C66F27" w:rsidP="00867A38">
      <w:pPr>
        <w:spacing w:after="0" w:line="240" w:lineRule="auto"/>
        <w:ind w:firstLine="567"/>
        <w:jc w:val="both"/>
        <w:rPr>
          <w:rFonts w:ascii="Times New Roman" w:eastAsia="Times New Roman" w:hAnsi="Times New Roman" w:cs="Times New Roman"/>
          <w:b/>
          <w:i/>
          <w:iCs/>
          <w:sz w:val="28"/>
          <w:szCs w:val="28"/>
          <w:lang w:eastAsia="ru-RU"/>
        </w:rPr>
      </w:pPr>
      <w:r w:rsidRPr="00C66F27">
        <w:rPr>
          <w:rFonts w:ascii="Times New Roman" w:eastAsia="Times New Roman" w:hAnsi="Times New Roman" w:cs="Times New Roman"/>
          <w:b/>
          <w:sz w:val="28"/>
          <w:szCs w:val="28"/>
          <w:lang w:eastAsia="ru-RU"/>
        </w:rPr>
        <w:t>ОСНОВНОЕ МЕРОПРИЯТИЕ 01</w:t>
      </w:r>
      <w:r w:rsidR="00867A38">
        <w:rPr>
          <w:rFonts w:ascii="Times New Roman" w:eastAsia="Times New Roman" w:hAnsi="Times New Roman" w:cs="Times New Roman"/>
          <w:b/>
          <w:sz w:val="28"/>
          <w:szCs w:val="28"/>
          <w:lang w:eastAsia="ru-RU"/>
        </w:rPr>
        <w:t xml:space="preserve"> </w:t>
      </w:r>
      <w:r w:rsidRPr="00C66F27">
        <w:rPr>
          <w:rFonts w:ascii="Times New Roman" w:eastAsia="Times New Roman" w:hAnsi="Times New Roman" w:cs="Times New Roman"/>
          <w:b/>
          <w:i/>
          <w:iCs/>
          <w:sz w:val="28"/>
          <w:szCs w:val="28"/>
          <w:lang w:eastAsia="ru-RU"/>
        </w:rPr>
        <w:t>«Финансовое обеспечение деятельности образовательных организаций»</w:t>
      </w:r>
    </w:p>
    <w:p w14:paraId="007DC985" w14:textId="65EA77AF" w:rsidR="00C66F27" w:rsidRPr="00C66F27" w:rsidRDefault="00C66F27" w:rsidP="00867A38">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средства бюджета Московской области – 97</w:t>
      </w:r>
      <w:r w:rsidR="00975FE5">
        <w:rPr>
          <w:rFonts w:ascii="Times New Roman" w:eastAsia="Times New Roman" w:hAnsi="Times New Roman" w:cs="Times New Roman"/>
          <w:bCs/>
          <w:sz w:val="28"/>
          <w:szCs w:val="28"/>
          <w:lang w:eastAsia="ru-RU"/>
        </w:rPr>
        <w:t>5 816</w:t>
      </w:r>
      <w:r w:rsidRPr="00C66F27">
        <w:rPr>
          <w:rFonts w:ascii="Times New Roman" w:eastAsia="Times New Roman" w:hAnsi="Times New Roman" w:cs="Times New Roman"/>
          <w:bCs/>
          <w:sz w:val="28"/>
          <w:szCs w:val="28"/>
          <w:lang w:eastAsia="ru-RU"/>
        </w:rPr>
        <w:t>,00 тыс. руб.;</w:t>
      </w:r>
    </w:p>
    <w:p w14:paraId="74A8958E" w14:textId="6EFE6C15" w:rsidR="00C66F27" w:rsidRPr="00C66F27" w:rsidRDefault="00C66F27" w:rsidP="00867A38">
      <w:pPr>
        <w:spacing w:after="0" w:line="240" w:lineRule="auto"/>
        <w:ind w:firstLine="567"/>
        <w:jc w:val="both"/>
        <w:rPr>
          <w:rFonts w:ascii="Times New Roman" w:eastAsia="Times New Roman" w:hAnsi="Times New Roman" w:cs="Times New Roman"/>
          <w:bCs/>
          <w:sz w:val="28"/>
          <w:szCs w:val="28"/>
          <w:lang w:eastAsia="ru-RU"/>
        </w:rPr>
      </w:pPr>
      <w:r w:rsidRPr="00C66F27">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средства бюджета </w:t>
      </w:r>
      <w:r w:rsidR="00CD5D62">
        <w:rPr>
          <w:rFonts w:ascii="Times New Roman" w:eastAsia="Times New Roman" w:hAnsi="Times New Roman" w:cs="Times New Roman"/>
          <w:bCs/>
          <w:sz w:val="28"/>
          <w:szCs w:val="28"/>
          <w:lang w:eastAsia="ru-RU"/>
        </w:rPr>
        <w:t>М</w:t>
      </w:r>
      <w:r w:rsidRPr="00C66F27">
        <w:rPr>
          <w:rFonts w:ascii="Times New Roman" w:eastAsia="Times New Roman" w:hAnsi="Times New Roman" w:cs="Times New Roman"/>
          <w:bCs/>
          <w:sz w:val="28"/>
          <w:szCs w:val="28"/>
          <w:lang w:eastAsia="ru-RU"/>
        </w:rPr>
        <w:t xml:space="preserve">униципального образования </w:t>
      </w:r>
      <w:r w:rsidR="00CD5D62">
        <w:rPr>
          <w:rFonts w:ascii="Times New Roman" w:eastAsia="Times New Roman" w:hAnsi="Times New Roman" w:cs="Times New Roman"/>
          <w:bCs/>
          <w:sz w:val="28"/>
          <w:szCs w:val="28"/>
          <w:lang w:eastAsia="ru-RU"/>
        </w:rPr>
        <w:t>М</w:t>
      </w:r>
      <w:r w:rsidRPr="00C66F27">
        <w:rPr>
          <w:rFonts w:ascii="Times New Roman" w:eastAsia="Times New Roman" w:hAnsi="Times New Roman" w:cs="Times New Roman"/>
          <w:bCs/>
          <w:sz w:val="28"/>
          <w:szCs w:val="28"/>
          <w:lang w:eastAsia="ru-RU"/>
        </w:rPr>
        <w:t xml:space="preserve">осковской области – </w:t>
      </w:r>
      <w:r w:rsidR="00975FE5">
        <w:rPr>
          <w:rFonts w:ascii="Times New Roman" w:eastAsia="Times New Roman" w:hAnsi="Times New Roman" w:cs="Times New Roman"/>
          <w:bCs/>
          <w:sz w:val="28"/>
          <w:szCs w:val="28"/>
          <w:lang w:eastAsia="ru-RU"/>
        </w:rPr>
        <w:t>566 149,10</w:t>
      </w:r>
      <w:r w:rsidRPr="00C66F27">
        <w:rPr>
          <w:rFonts w:ascii="Times New Roman" w:eastAsia="Times New Roman" w:hAnsi="Times New Roman" w:cs="Times New Roman"/>
          <w:bCs/>
          <w:sz w:val="28"/>
          <w:szCs w:val="28"/>
          <w:lang w:eastAsia="ru-RU"/>
        </w:rPr>
        <w:t xml:space="preserve"> тыс. руб.;</w:t>
      </w:r>
    </w:p>
    <w:p w14:paraId="027E692B" w14:textId="318556F8" w:rsidR="00C66F27" w:rsidRPr="00C66F27" w:rsidRDefault="00C66F27" w:rsidP="00867A38">
      <w:pPr>
        <w:spacing w:after="0" w:line="240" w:lineRule="auto"/>
        <w:ind w:firstLine="567"/>
        <w:jc w:val="both"/>
        <w:rPr>
          <w:rFonts w:ascii="Times New Roman" w:eastAsia="Times New Roman" w:hAnsi="Times New Roman" w:cs="Times New Roman"/>
          <w:bCs/>
          <w:sz w:val="28"/>
          <w:szCs w:val="28"/>
          <w:lang w:eastAsia="ru-RU"/>
        </w:rPr>
      </w:pPr>
      <w:r w:rsidRPr="00C66F27">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внебюджетные средства – </w:t>
      </w:r>
      <w:r w:rsidR="00975FE5">
        <w:rPr>
          <w:rFonts w:ascii="Times New Roman" w:eastAsia="Times New Roman" w:hAnsi="Times New Roman" w:cs="Times New Roman"/>
          <w:bCs/>
          <w:sz w:val="28"/>
          <w:szCs w:val="28"/>
          <w:lang w:eastAsia="ru-RU"/>
        </w:rPr>
        <w:t>75 583,2</w:t>
      </w:r>
      <w:r w:rsidRPr="00C66F27">
        <w:rPr>
          <w:rFonts w:ascii="Times New Roman" w:eastAsia="Times New Roman" w:hAnsi="Times New Roman" w:cs="Times New Roman"/>
          <w:bCs/>
          <w:sz w:val="28"/>
          <w:szCs w:val="28"/>
          <w:lang w:eastAsia="ru-RU"/>
        </w:rPr>
        <w:t xml:space="preserve"> тыс. руб.;</w:t>
      </w:r>
    </w:p>
    <w:p w14:paraId="469549F2" w14:textId="63662CF3" w:rsidR="00C66F27" w:rsidRDefault="00C66F27" w:rsidP="00867A38">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средства федерального бюджета 24 569,00 тыс. руб.;</w:t>
      </w:r>
    </w:p>
    <w:p w14:paraId="6842B303" w14:textId="22F85C51" w:rsidR="00C66F27" w:rsidRPr="001622B4" w:rsidRDefault="00C66F27" w:rsidP="00867A38">
      <w:pPr>
        <w:spacing w:after="0" w:line="240" w:lineRule="auto"/>
        <w:ind w:firstLine="567"/>
        <w:jc w:val="both"/>
        <w:rPr>
          <w:rFonts w:ascii="Times New Roman" w:eastAsia="Times New Roman" w:hAnsi="Times New Roman" w:cs="Times New Roman"/>
          <w:bCs/>
          <w:sz w:val="28"/>
          <w:szCs w:val="28"/>
          <w:u w:val="single"/>
          <w:lang w:eastAsia="ru-RU"/>
        </w:rPr>
      </w:pPr>
      <w:r w:rsidRPr="001622B4">
        <w:rPr>
          <w:rFonts w:ascii="Times New Roman" w:eastAsia="Times New Roman" w:hAnsi="Times New Roman" w:cs="Times New Roman"/>
          <w:bCs/>
          <w:sz w:val="28"/>
          <w:szCs w:val="28"/>
          <w:u w:val="single"/>
          <w:lang w:eastAsia="ru-RU"/>
        </w:rPr>
        <w:t xml:space="preserve">ВСЕГО: </w:t>
      </w:r>
      <w:r>
        <w:rPr>
          <w:rFonts w:ascii="Times New Roman" w:eastAsia="Times New Roman" w:hAnsi="Times New Roman" w:cs="Times New Roman"/>
          <w:bCs/>
          <w:sz w:val="28"/>
          <w:szCs w:val="28"/>
          <w:u w:val="single"/>
          <w:lang w:eastAsia="ru-RU"/>
        </w:rPr>
        <w:t>1</w:t>
      </w:r>
      <w:r w:rsidR="00975FE5">
        <w:rPr>
          <w:rFonts w:ascii="Times New Roman" w:eastAsia="Times New Roman" w:hAnsi="Times New Roman" w:cs="Times New Roman"/>
          <w:bCs/>
          <w:sz w:val="28"/>
          <w:szCs w:val="28"/>
          <w:u w:val="single"/>
          <w:lang w:eastAsia="ru-RU"/>
        </w:rPr>
        <w:t> 642 117,30</w:t>
      </w:r>
      <w:r w:rsidRPr="001622B4">
        <w:rPr>
          <w:rFonts w:ascii="Times New Roman" w:eastAsia="Times New Roman" w:hAnsi="Times New Roman" w:cs="Times New Roman"/>
          <w:bCs/>
          <w:sz w:val="28"/>
          <w:szCs w:val="28"/>
          <w:u w:val="single"/>
          <w:lang w:eastAsia="ru-RU"/>
        </w:rPr>
        <w:t xml:space="preserve"> тыс. руб.</w:t>
      </w:r>
    </w:p>
    <w:p w14:paraId="16386DC4" w14:textId="7315183D" w:rsidR="00C66F27" w:rsidRPr="00C66F27" w:rsidRDefault="00C66F27" w:rsidP="00867A38">
      <w:pPr>
        <w:spacing w:after="0" w:line="240" w:lineRule="auto"/>
        <w:ind w:firstLine="567"/>
        <w:jc w:val="both"/>
        <w:rPr>
          <w:rFonts w:ascii="Times New Roman" w:eastAsia="Times New Roman" w:hAnsi="Times New Roman" w:cs="Times New Roman"/>
          <w:b/>
          <w:i/>
          <w:iCs/>
          <w:sz w:val="28"/>
          <w:szCs w:val="28"/>
          <w:lang w:eastAsia="ru-RU"/>
        </w:rPr>
      </w:pPr>
      <w:r w:rsidRPr="00C66F27">
        <w:rPr>
          <w:rFonts w:ascii="Times New Roman" w:eastAsia="Times New Roman" w:hAnsi="Times New Roman" w:cs="Times New Roman"/>
          <w:b/>
          <w:sz w:val="28"/>
          <w:szCs w:val="28"/>
          <w:lang w:eastAsia="ru-RU"/>
        </w:rPr>
        <w:t>ОСНОВНОЕ МЕРОПРИЯТИЕ 0</w:t>
      </w:r>
      <w:r>
        <w:rPr>
          <w:rFonts w:ascii="Times New Roman" w:eastAsia="Times New Roman" w:hAnsi="Times New Roman" w:cs="Times New Roman"/>
          <w:b/>
          <w:sz w:val="28"/>
          <w:szCs w:val="28"/>
          <w:lang w:eastAsia="ru-RU"/>
        </w:rPr>
        <w:t>2</w:t>
      </w:r>
      <w:r w:rsidR="00867A38">
        <w:rPr>
          <w:rFonts w:ascii="Times New Roman" w:eastAsia="Times New Roman" w:hAnsi="Times New Roman" w:cs="Times New Roman"/>
          <w:b/>
          <w:sz w:val="28"/>
          <w:szCs w:val="28"/>
          <w:lang w:eastAsia="ru-RU"/>
        </w:rPr>
        <w:t xml:space="preserve"> </w:t>
      </w:r>
      <w:r w:rsidRPr="00C66F27">
        <w:rPr>
          <w:rFonts w:ascii="Times New Roman" w:eastAsia="Times New Roman" w:hAnsi="Times New Roman" w:cs="Times New Roman"/>
          <w:b/>
          <w:i/>
          <w:iCs/>
          <w:sz w:val="28"/>
          <w:szCs w:val="28"/>
          <w:lang w:eastAsia="ru-RU"/>
        </w:rPr>
        <w:t>«</w:t>
      </w:r>
      <w:r>
        <w:rPr>
          <w:rFonts w:ascii="Times New Roman" w:eastAsia="Times New Roman" w:hAnsi="Times New Roman" w:cs="Times New Roman"/>
          <w:b/>
          <w:i/>
          <w:iCs/>
          <w:sz w:val="28"/>
          <w:szCs w:val="28"/>
          <w:lang w:eastAsia="ru-RU"/>
        </w:rPr>
        <w:t>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r w:rsidRPr="00C66F27">
        <w:rPr>
          <w:rFonts w:ascii="Times New Roman" w:eastAsia="Times New Roman" w:hAnsi="Times New Roman" w:cs="Times New Roman"/>
          <w:b/>
          <w:i/>
          <w:iCs/>
          <w:sz w:val="28"/>
          <w:szCs w:val="28"/>
          <w:lang w:eastAsia="ru-RU"/>
        </w:rPr>
        <w:t>»</w:t>
      </w:r>
    </w:p>
    <w:p w14:paraId="0DD7C695" w14:textId="61D763B5" w:rsidR="00C66F27" w:rsidRPr="00C66F27" w:rsidRDefault="00C66F27" w:rsidP="00867A38">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средства бюджета Московской области – </w:t>
      </w:r>
      <w:r w:rsidR="00982095">
        <w:rPr>
          <w:rFonts w:ascii="Times New Roman" w:eastAsia="Times New Roman" w:hAnsi="Times New Roman" w:cs="Times New Roman"/>
          <w:bCs/>
          <w:sz w:val="28"/>
          <w:szCs w:val="28"/>
          <w:lang w:eastAsia="ru-RU"/>
        </w:rPr>
        <w:t>28 825,50</w:t>
      </w:r>
      <w:r w:rsidRPr="00C66F27">
        <w:rPr>
          <w:rFonts w:ascii="Times New Roman" w:eastAsia="Times New Roman" w:hAnsi="Times New Roman" w:cs="Times New Roman"/>
          <w:bCs/>
          <w:sz w:val="28"/>
          <w:szCs w:val="28"/>
          <w:lang w:eastAsia="ru-RU"/>
        </w:rPr>
        <w:t xml:space="preserve"> тыс. руб.;</w:t>
      </w:r>
    </w:p>
    <w:p w14:paraId="29E9F575" w14:textId="1F18F325" w:rsidR="00C66F27" w:rsidRPr="00C66F27" w:rsidRDefault="00C66F27" w:rsidP="00867A38">
      <w:pPr>
        <w:spacing w:after="0" w:line="240" w:lineRule="auto"/>
        <w:ind w:firstLine="567"/>
        <w:jc w:val="both"/>
        <w:rPr>
          <w:rFonts w:ascii="Times New Roman" w:eastAsia="Times New Roman" w:hAnsi="Times New Roman" w:cs="Times New Roman"/>
          <w:bCs/>
          <w:sz w:val="28"/>
          <w:szCs w:val="28"/>
          <w:lang w:eastAsia="ru-RU"/>
        </w:rPr>
      </w:pPr>
      <w:r w:rsidRPr="00C66F27">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средства бюджета </w:t>
      </w:r>
      <w:r w:rsidR="00CD5D62">
        <w:rPr>
          <w:rFonts w:ascii="Times New Roman" w:eastAsia="Times New Roman" w:hAnsi="Times New Roman" w:cs="Times New Roman"/>
          <w:bCs/>
          <w:sz w:val="28"/>
          <w:szCs w:val="28"/>
          <w:lang w:eastAsia="ru-RU"/>
        </w:rPr>
        <w:t>М</w:t>
      </w:r>
      <w:r w:rsidRPr="00C66F27">
        <w:rPr>
          <w:rFonts w:ascii="Times New Roman" w:eastAsia="Times New Roman" w:hAnsi="Times New Roman" w:cs="Times New Roman"/>
          <w:bCs/>
          <w:sz w:val="28"/>
          <w:szCs w:val="28"/>
          <w:lang w:eastAsia="ru-RU"/>
        </w:rPr>
        <w:t xml:space="preserve">униципального образования </w:t>
      </w:r>
      <w:r w:rsidR="00CD5D62">
        <w:rPr>
          <w:rFonts w:ascii="Times New Roman" w:eastAsia="Times New Roman" w:hAnsi="Times New Roman" w:cs="Times New Roman"/>
          <w:bCs/>
          <w:sz w:val="28"/>
          <w:szCs w:val="28"/>
          <w:lang w:eastAsia="ru-RU"/>
        </w:rPr>
        <w:t>М</w:t>
      </w:r>
      <w:r w:rsidRPr="00C66F27">
        <w:rPr>
          <w:rFonts w:ascii="Times New Roman" w:eastAsia="Times New Roman" w:hAnsi="Times New Roman" w:cs="Times New Roman"/>
          <w:bCs/>
          <w:sz w:val="28"/>
          <w:szCs w:val="28"/>
          <w:lang w:eastAsia="ru-RU"/>
        </w:rPr>
        <w:t xml:space="preserve">осковской области – </w:t>
      </w:r>
      <w:r w:rsidR="00982095">
        <w:rPr>
          <w:rFonts w:ascii="Times New Roman" w:eastAsia="Times New Roman" w:hAnsi="Times New Roman" w:cs="Times New Roman"/>
          <w:bCs/>
          <w:sz w:val="28"/>
          <w:szCs w:val="28"/>
          <w:lang w:eastAsia="ru-RU"/>
        </w:rPr>
        <w:t>10 921,0</w:t>
      </w:r>
      <w:r w:rsidRPr="00C66F27">
        <w:rPr>
          <w:rFonts w:ascii="Times New Roman" w:eastAsia="Times New Roman" w:hAnsi="Times New Roman" w:cs="Times New Roman"/>
          <w:bCs/>
          <w:sz w:val="28"/>
          <w:szCs w:val="28"/>
          <w:lang w:eastAsia="ru-RU"/>
        </w:rPr>
        <w:t xml:space="preserve"> тыс. руб.;</w:t>
      </w:r>
    </w:p>
    <w:p w14:paraId="0F7A4D3E" w14:textId="1B34847F" w:rsidR="00C66F27" w:rsidRPr="00C66F27" w:rsidRDefault="00C66F27" w:rsidP="00867A38">
      <w:pPr>
        <w:spacing w:after="0" w:line="240" w:lineRule="auto"/>
        <w:ind w:firstLine="567"/>
        <w:jc w:val="both"/>
        <w:rPr>
          <w:rFonts w:ascii="Times New Roman" w:eastAsia="Times New Roman" w:hAnsi="Times New Roman" w:cs="Times New Roman"/>
          <w:bCs/>
          <w:sz w:val="28"/>
          <w:szCs w:val="28"/>
          <w:lang w:eastAsia="ru-RU"/>
        </w:rPr>
      </w:pPr>
      <w:r w:rsidRPr="00C66F27">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внебюджетные средства – 0 тыс. руб.;</w:t>
      </w:r>
    </w:p>
    <w:p w14:paraId="61F1FECA" w14:textId="48CBBC80" w:rsidR="00C66F27" w:rsidRDefault="00C66F27" w:rsidP="00867A38">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средства федерального бюджета </w:t>
      </w:r>
      <w:r w:rsidR="00982095">
        <w:rPr>
          <w:rFonts w:ascii="Times New Roman" w:eastAsia="Times New Roman" w:hAnsi="Times New Roman" w:cs="Times New Roman"/>
          <w:bCs/>
          <w:sz w:val="28"/>
          <w:szCs w:val="28"/>
          <w:lang w:eastAsia="ru-RU"/>
        </w:rPr>
        <w:t>17 847,0</w:t>
      </w:r>
      <w:r>
        <w:rPr>
          <w:rFonts w:ascii="Times New Roman" w:eastAsia="Times New Roman" w:hAnsi="Times New Roman" w:cs="Times New Roman"/>
          <w:bCs/>
          <w:sz w:val="28"/>
          <w:szCs w:val="28"/>
          <w:lang w:eastAsia="ru-RU"/>
        </w:rPr>
        <w:t xml:space="preserve"> тыс. руб.;</w:t>
      </w:r>
    </w:p>
    <w:p w14:paraId="1BC87F39" w14:textId="2FF347DE" w:rsidR="00C66F27" w:rsidRDefault="00C66F27" w:rsidP="00867A38">
      <w:pPr>
        <w:spacing w:after="0" w:line="240" w:lineRule="auto"/>
        <w:ind w:firstLine="567"/>
        <w:jc w:val="both"/>
        <w:rPr>
          <w:rFonts w:ascii="Times New Roman" w:eastAsia="Times New Roman" w:hAnsi="Times New Roman" w:cs="Times New Roman"/>
          <w:bCs/>
          <w:sz w:val="28"/>
          <w:szCs w:val="28"/>
          <w:u w:val="single"/>
          <w:lang w:eastAsia="ru-RU"/>
        </w:rPr>
      </w:pPr>
      <w:r w:rsidRPr="001622B4">
        <w:rPr>
          <w:rFonts w:ascii="Times New Roman" w:eastAsia="Times New Roman" w:hAnsi="Times New Roman" w:cs="Times New Roman"/>
          <w:bCs/>
          <w:sz w:val="28"/>
          <w:szCs w:val="28"/>
          <w:u w:val="single"/>
          <w:lang w:eastAsia="ru-RU"/>
        </w:rPr>
        <w:t xml:space="preserve">ВСЕГО: </w:t>
      </w:r>
      <w:r>
        <w:rPr>
          <w:rFonts w:ascii="Times New Roman" w:eastAsia="Times New Roman" w:hAnsi="Times New Roman" w:cs="Times New Roman"/>
          <w:bCs/>
          <w:sz w:val="28"/>
          <w:szCs w:val="28"/>
          <w:u w:val="single"/>
          <w:lang w:eastAsia="ru-RU"/>
        </w:rPr>
        <w:t>57</w:t>
      </w:r>
      <w:r w:rsidR="00982095">
        <w:rPr>
          <w:rFonts w:ascii="Times New Roman" w:eastAsia="Times New Roman" w:hAnsi="Times New Roman" w:cs="Times New Roman"/>
          <w:bCs/>
          <w:sz w:val="28"/>
          <w:szCs w:val="28"/>
          <w:u w:val="single"/>
          <w:lang w:eastAsia="ru-RU"/>
        </w:rPr>
        <w:t> 593,5</w:t>
      </w:r>
      <w:r w:rsidRPr="001622B4">
        <w:rPr>
          <w:rFonts w:ascii="Times New Roman" w:eastAsia="Times New Roman" w:hAnsi="Times New Roman" w:cs="Times New Roman"/>
          <w:bCs/>
          <w:sz w:val="28"/>
          <w:szCs w:val="28"/>
          <w:u w:val="single"/>
          <w:lang w:eastAsia="ru-RU"/>
        </w:rPr>
        <w:t xml:space="preserve"> тыс. руб.</w:t>
      </w:r>
    </w:p>
    <w:p w14:paraId="143FBF67" w14:textId="3507348B" w:rsidR="00982095" w:rsidRPr="00C66F27" w:rsidRDefault="00982095" w:rsidP="00867A38">
      <w:pPr>
        <w:spacing w:after="0" w:line="240" w:lineRule="auto"/>
        <w:ind w:firstLine="567"/>
        <w:jc w:val="both"/>
        <w:rPr>
          <w:rFonts w:ascii="Times New Roman" w:eastAsia="Times New Roman" w:hAnsi="Times New Roman" w:cs="Times New Roman"/>
          <w:b/>
          <w:i/>
          <w:iCs/>
          <w:sz w:val="28"/>
          <w:szCs w:val="28"/>
          <w:lang w:eastAsia="ru-RU"/>
        </w:rPr>
      </w:pPr>
      <w:r w:rsidRPr="00C66F27">
        <w:rPr>
          <w:rFonts w:ascii="Times New Roman" w:eastAsia="Times New Roman" w:hAnsi="Times New Roman" w:cs="Times New Roman"/>
          <w:b/>
          <w:sz w:val="28"/>
          <w:szCs w:val="28"/>
          <w:lang w:eastAsia="ru-RU"/>
        </w:rPr>
        <w:t>ОСНОВНОЕ МЕРОПРИЯТИЕ 0</w:t>
      </w:r>
      <w:r>
        <w:rPr>
          <w:rFonts w:ascii="Times New Roman" w:eastAsia="Times New Roman" w:hAnsi="Times New Roman" w:cs="Times New Roman"/>
          <w:b/>
          <w:sz w:val="28"/>
          <w:szCs w:val="28"/>
          <w:lang w:eastAsia="ru-RU"/>
        </w:rPr>
        <w:t>3</w:t>
      </w:r>
      <w:r w:rsidR="00867A38">
        <w:rPr>
          <w:rFonts w:ascii="Times New Roman" w:eastAsia="Times New Roman" w:hAnsi="Times New Roman" w:cs="Times New Roman"/>
          <w:b/>
          <w:sz w:val="28"/>
          <w:szCs w:val="28"/>
          <w:lang w:eastAsia="ru-RU"/>
        </w:rPr>
        <w:t xml:space="preserve"> </w:t>
      </w:r>
      <w:r w:rsidRPr="00C66F27">
        <w:rPr>
          <w:rFonts w:ascii="Times New Roman" w:eastAsia="Times New Roman" w:hAnsi="Times New Roman" w:cs="Times New Roman"/>
          <w:b/>
          <w:i/>
          <w:iCs/>
          <w:sz w:val="28"/>
          <w:szCs w:val="28"/>
          <w:lang w:eastAsia="ru-RU"/>
        </w:rPr>
        <w:t>«</w:t>
      </w:r>
      <w:r>
        <w:rPr>
          <w:rFonts w:ascii="Times New Roman" w:eastAsia="Times New Roman" w:hAnsi="Times New Roman" w:cs="Times New Roman"/>
          <w:b/>
          <w:i/>
          <w:iCs/>
          <w:sz w:val="28"/>
          <w:szCs w:val="28"/>
          <w:lang w:eastAsia="ru-RU"/>
        </w:rPr>
        <w:t>Повышение степени пожарной безопасности</w:t>
      </w:r>
      <w:r w:rsidRPr="00C66F27">
        <w:rPr>
          <w:rFonts w:ascii="Times New Roman" w:eastAsia="Times New Roman" w:hAnsi="Times New Roman" w:cs="Times New Roman"/>
          <w:b/>
          <w:i/>
          <w:iCs/>
          <w:sz w:val="28"/>
          <w:szCs w:val="28"/>
          <w:lang w:eastAsia="ru-RU"/>
        </w:rPr>
        <w:t>»</w:t>
      </w:r>
    </w:p>
    <w:p w14:paraId="6C9E8F2F" w14:textId="4B0B5576" w:rsidR="00982095" w:rsidRPr="00C66F27" w:rsidRDefault="00982095" w:rsidP="00867A38">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средства бюджета Московской области – </w:t>
      </w:r>
      <w:r>
        <w:rPr>
          <w:rFonts w:ascii="Times New Roman" w:eastAsia="Times New Roman" w:hAnsi="Times New Roman" w:cs="Times New Roman"/>
          <w:bCs/>
          <w:sz w:val="28"/>
          <w:szCs w:val="28"/>
          <w:lang w:eastAsia="ru-RU"/>
        </w:rPr>
        <w:t>0</w:t>
      </w:r>
      <w:r w:rsidRPr="00C66F27">
        <w:rPr>
          <w:rFonts w:ascii="Times New Roman" w:eastAsia="Times New Roman" w:hAnsi="Times New Roman" w:cs="Times New Roman"/>
          <w:bCs/>
          <w:sz w:val="28"/>
          <w:szCs w:val="28"/>
          <w:lang w:eastAsia="ru-RU"/>
        </w:rPr>
        <w:t xml:space="preserve"> тыс. руб.;</w:t>
      </w:r>
    </w:p>
    <w:p w14:paraId="19E7E3D4" w14:textId="70778C57" w:rsidR="00982095" w:rsidRPr="00C66F27" w:rsidRDefault="00982095" w:rsidP="00867A38">
      <w:pPr>
        <w:spacing w:after="0" w:line="240" w:lineRule="auto"/>
        <w:ind w:firstLine="567"/>
        <w:jc w:val="both"/>
        <w:rPr>
          <w:rFonts w:ascii="Times New Roman" w:eastAsia="Times New Roman" w:hAnsi="Times New Roman" w:cs="Times New Roman"/>
          <w:bCs/>
          <w:sz w:val="28"/>
          <w:szCs w:val="28"/>
          <w:lang w:eastAsia="ru-RU"/>
        </w:rPr>
      </w:pPr>
      <w:r w:rsidRPr="00C66F27">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средства бюджета </w:t>
      </w:r>
      <w:r>
        <w:rPr>
          <w:rFonts w:ascii="Times New Roman" w:eastAsia="Times New Roman" w:hAnsi="Times New Roman" w:cs="Times New Roman"/>
          <w:bCs/>
          <w:sz w:val="28"/>
          <w:szCs w:val="28"/>
          <w:lang w:eastAsia="ru-RU"/>
        </w:rPr>
        <w:t>М</w:t>
      </w:r>
      <w:r w:rsidRPr="00C66F27">
        <w:rPr>
          <w:rFonts w:ascii="Times New Roman" w:eastAsia="Times New Roman" w:hAnsi="Times New Roman" w:cs="Times New Roman"/>
          <w:bCs/>
          <w:sz w:val="28"/>
          <w:szCs w:val="28"/>
          <w:lang w:eastAsia="ru-RU"/>
        </w:rPr>
        <w:t xml:space="preserve">униципального образования </w:t>
      </w:r>
      <w:r>
        <w:rPr>
          <w:rFonts w:ascii="Times New Roman" w:eastAsia="Times New Roman" w:hAnsi="Times New Roman" w:cs="Times New Roman"/>
          <w:bCs/>
          <w:sz w:val="28"/>
          <w:szCs w:val="28"/>
          <w:lang w:eastAsia="ru-RU"/>
        </w:rPr>
        <w:t>М</w:t>
      </w:r>
      <w:r w:rsidRPr="00C66F27">
        <w:rPr>
          <w:rFonts w:ascii="Times New Roman" w:eastAsia="Times New Roman" w:hAnsi="Times New Roman" w:cs="Times New Roman"/>
          <w:bCs/>
          <w:sz w:val="28"/>
          <w:szCs w:val="28"/>
          <w:lang w:eastAsia="ru-RU"/>
        </w:rPr>
        <w:t xml:space="preserve">осковской области – </w:t>
      </w:r>
      <w:r>
        <w:rPr>
          <w:rFonts w:ascii="Times New Roman" w:eastAsia="Times New Roman" w:hAnsi="Times New Roman" w:cs="Times New Roman"/>
          <w:bCs/>
          <w:sz w:val="28"/>
          <w:szCs w:val="28"/>
          <w:lang w:eastAsia="ru-RU"/>
        </w:rPr>
        <w:t>0</w:t>
      </w:r>
      <w:r w:rsidRPr="00C66F27">
        <w:rPr>
          <w:rFonts w:ascii="Times New Roman" w:eastAsia="Times New Roman" w:hAnsi="Times New Roman" w:cs="Times New Roman"/>
          <w:bCs/>
          <w:sz w:val="28"/>
          <w:szCs w:val="28"/>
          <w:lang w:eastAsia="ru-RU"/>
        </w:rPr>
        <w:t xml:space="preserve"> тыс. руб.;</w:t>
      </w:r>
    </w:p>
    <w:p w14:paraId="701C0944" w14:textId="354FC943" w:rsidR="00982095" w:rsidRPr="00C66F27" w:rsidRDefault="00982095" w:rsidP="00867A38">
      <w:pPr>
        <w:spacing w:after="0" w:line="240" w:lineRule="auto"/>
        <w:ind w:firstLine="567"/>
        <w:jc w:val="both"/>
        <w:rPr>
          <w:rFonts w:ascii="Times New Roman" w:eastAsia="Times New Roman" w:hAnsi="Times New Roman" w:cs="Times New Roman"/>
          <w:bCs/>
          <w:sz w:val="28"/>
          <w:szCs w:val="28"/>
          <w:lang w:eastAsia="ru-RU"/>
        </w:rPr>
      </w:pPr>
      <w:r w:rsidRPr="00C66F27">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внебюджетные средства – 0 тыс. руб.;</w:t>
      </w:r>
    </w:p>
    <w:p w14:paraId="7E9C59F4" w14:textId="50E8D94B" w:rsidR="00982095" w:rsidRDefault="00982095" w:rsidP="00867A38">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w:t>
      </w:r>
      <w:r w:rsidR="00867A38">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средства федерального бюджета 0 тыс. руб.;</w:t>
      </w:r>
    </w:p>
    <w:p w14:paraId="4F33E757" w14:textId="379C5D5F" w:rsidR="00982095" w:rsidRPr="001622B4" w:rsidRDefault="00982095" w:rsidP="00867A38">
      <w:pPr>
        <w:spacing w:after="0" w:line="240" w:lineRule="auto"/>
        <w:ind w:firstLine="567"/>
        <w:jc w:val="both"/>
        <w:rPr>
          <w:rFonts w:ascii="Times New Roman" w:eastAsia="Times New Roman" w:hAnsi="Times New Roman" w:cs="Times New Roman"/>
          <w:bCs/>
          <w:sz w:val="28"/>
          <w:szCs w:val="28"/>
          <w:u w:val="single"/>
          <w:lang w:eastAsia="ru-RU"/>
        </w:rPr>
      </w:pPr>
      <w:r w:rsidRPr="001622B4">
        <w:rPr>
          <w:rFonts w:ascii="Times New Roman" w:eastAsia="Times New Roman" w:hAnsi="Times New Roman" w:cs="Times New Roman"/>
          <w:bCs/>
          <w:sz w:val="28"/>
          <w:szCs w:val="28"/>
          <w:u w:val="single"/>
          <w:lang w:eastAsia="ru-RU"/>
        </w:rPr>
        <w:t xml:space="preserve">ВСЕГО: </w:t>
      </w:r>
      <w:r>
        <w:rPr>
          <w:rFonts w:ascii="Times New Roman" w:eastAsia="Times New Roman" w:hAnsi="Times New Roman" w:cs="Times New Roman"/>
          <w:bCs/>
          <w:sz w:val="28"/>
          <w:szCs w:val="28"/>
          <w:u w:val="single"/>
          <w:lang w:eastAsia="ru-RU"/>
        </w:rPr>
        <w:t>0</w:t>
      </w:r>
      <w:r w:rsidRPr="001622B4">
        <w:rPr>
          <w:rFonts w:ascii="Times New Roman" w:eastAsia="Times New Roman" w:hAnsi="Times New Roman" w:cs="Times New Roman"/>
          <w:bCs/>
          <w:sz w:val="28"/>
          <w:szCs w:val="28"/>
          <w:u w:val="single"/>
          <w:lang w:eastAsia="ru-RU"/>
        </w:rPr>
        <w:t xml:space="preserve"> тыс. руб.</w:t>
      </w:r>
    </w:p>
    <w:p w14:paraId="6D06FBA3" w14:textId="5DDCE72B" w:rsidR="00982095" w:rsidRPr="00C66F27" w:rsidRDefault="00982095" w:rsidP="00867A38">
      <w:pPr>
        <w:spacing w:after="0" w:line="240" w:lineRule="auto"/>
        <w:ind w:firstLine="567"/>
        <w:jc w:val="both"/>
        <w:rPr>
          <w:rFonts w:ascii="Times New Roman" w:eastAsia="Times New Roman" w:hAnsi="Times New Roman" w:cs="Times New Roman"/>
          <w:b/>
          <w:i/>
          <w:iCs/>
          <w:sz w:val="28"/>
          <w:szCs w:val="28"/>
          <w:lang w:eastAsia="ru-RU"/>
        </w:rPr>
      </w:pPr>
      <w:r w:rsidRPr="00C66F27">
        <w:rPr>
          <w:rFonts w:ascii="Times New Roman" w:eastAsia="Times New Roman" w:hAnsi="Times New Roman" w:cs="Times New Roman"/>
          <w:b/>
          <w:sz w:val="28"/>
          <w:szCs w:val="28"/>
          <w:lang w:eastAsia="ru-RU"/>
        </w:rPr>
        <w:t>ОСНОВНОЕ МЕРОПРИЯТИЕ 0</w:t>
      </w:r>
      <w:r>
        <w:rPr>
          <w:rFonts w:ascii="Times New Roman" w:eastAsia="Times New Roman" w:hAnsi="Times New Roman" w:cs="Times New Roman"/>
          <w:b/>
          <w:sz w:val="28"/>
          <w:szCs w:val="28"/>
          <w:lang w:eastAsia="ru-RU"/>
        </w:rPr>
        <w:t>4</w:t>
      </w:r>
      <w:r w:rsidR="00867A38">
        <w:rPr>
          <w:rFonts w:ascii="Times New Roman" w:eastAsia="Times New Roman" w:hAnsi="Times New Roman" w:cs="Times New Roman"/>
          <w:b/>
          <w:sz w:val="28"/>
          <w:szCs w:val="28"/>
          <w:lang w:eastAsia="ru-RU"/>
        </w:rPr>
        <w:t xml:space="preserve"> </w:t>
      </w:r>
      <w:r w:rsidRPr="00C66F27">
        <w:rPr>
          <w:rFonts w:ascii="Times New Roman" w:eastAsia="Times New Roman" w:hAnsi="Times New Roman" w:cs="Times New Roman"/>
          <w:b/>
          <w:i/>
          <w:iCs/>
          <w:sz w:val="28"/>
          <w:szCs w:val="28"/>
          <w:lang w:eastAsia="ru-RU"/>
        </w:rPr>
        <w:t>«</w:t>
      </w:r>
      <w:r>
        <w:rPr>
          <w:rFonts w:ascii="Times New Roman" w:eastAsia="Times New Roman" w:hAnsi="Times New Roman" w:cs="Times New Roman"/>
          <w:b/>
          <w:i/>
          <w:iCs/>
          <w:sz w:val="28"/>
          <w:szCs w:val="28"/>
          <w:lang w:eastAsia="ru-RU"/>
        </w:rPr>
        <w:t>Обеспечение и проведение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w:t>
      </w:r>
      <w:r w:rsidRPr="00C66F27">
        <w:rPr>
          <w:rFonts w:ascii="Times New Roman" w:eastAsia="Times New Roman" w:hAnsi="Times New Roman" w:cs="Times New Roman"/>
          <w:b/>
          <w:i/>
          <w:iCs/>
          <w:sz w:val="28"/>
          <w:szCs w:val="28"/>
          <w:lang w:eastAsia="ru-RU"/>
        </w:rPr>
        <w:t>»</w:t>
      </w:r>
    </w:p>
    <w:p w14:paraId="3FF0A08A" w14:textId="7E9D4E82" w:rsidR="00982095" w:rsidRPr="00C66F27" w:rsidRDefault="00982095" w:rsidP="00867A38">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средства бюджета Московской области – </w:t>
      </w:r>
      <w:r>
        <w:rPr>
          <w:rFonts w:ascii="Times New Roman" w:eastAsia="Times New Roman" w:hAnsi="Times New Roman" w:cs="Times New Roman"/>
          <w:bCs/>
          <w:sz w:val="28"/>
          <w:szCs w:val="28"/>
          <w:lang w:eastAsia="ru-RU"/>
        </w:rPr>
        <w:t>0</w:t>
      </w:r>
      <w:r w:rsidRPr="00C66F27">
        <w:rPr>
          <w:rFonts w:ascii="Times New Roman" w:eastAsia="Times New Roman" w:hAnsi="Times New Roman" w:cs="Times New Roman"/>
          <w:bCs/>
          <w:sz w:val="28"/>
          <w:szCs w:val="28"/>
          <w:lang w:eastAsia="ru-RU"/>
        </w:rPr>
        <w:t xml:space="preserve"> тыс. руб.;</w:t>
      </w:r>
    </w:p>
    <w:p w14:paraId="0D4B9F95" w14:textId="73D9D506" w:rsidR="00982095" w:rsidRPr="00C66F27" w:rsidRDefault="00982095" w:rsidP="00867A38">
      <w:pPr>
        <w:spacing w:after="0" w:line="240" w:lineRule="auto"/>
        <w:ind w:firstLine="567"/>
        <w:jc w:val="both"/>
        <w:rPr>
          <w:rFonts w:ascii="Times New Roman" w:eastAsia="Times New Roman" w:hAnsi="Times New Roman" w:cs="Times New Roman"/>
          <w:bCs/>
          <w:sz w:val="28"/>
          <w:szCs w:val="28"/>
          <w:lang w:eastAsia="ru-RU"/>
        </w:rPr>
      </w:pPr>
      <w:r w:rsidRPr="00C66F27">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средства бюджета </w:t>
      </w:r>
      <w:r>
        <w:rPr>
          <w:rFonts w:ascii="Times New Roman" w:eastAsia="Times New Roman" w:hAnsi="Times New Roman" w:cs="Times New Roman"/>
          <w:bCs/>
          <w:sz w:val="28"/>
          <w:szCs w:val="28"/>
          <w:lang w:eastAsia="ru-RU"/>
        </w:rPr>
        <w:t>М</w:t>
      </w:r>
      <w:r w:rsidRPr="00C66F27">
        <w:rPr>
          <w:rFonts w:ascii="Times New Roman" w:eastAsia="Times New Roman" w:hAnsi="Times New Roman" w:cs="Times New Roman"/>
          <w:bCs/>
          <w:sz w:val="28"/>
          <w:szCs w:val="28"/>
          <w:lang w:eastAsia="ru-RU"/>
        </w:rPr>
        <w:t xml:space="preserve">униципального образования </w:t>
      </w:r>
      <w:r>
        <w:rPr>
          <w:rFonts w:ascii="Times New Roman" w:eastAsia="Times New Roman" w:hAnsi="Times New Roman" w:cs="Times New Roman"/>
          <w:bCs/>
          <w:sz w:val="28"/>
          <w:szCs w:val="28"/>
          <w:lang w:eastAsia="ru-RU"/>
        </w:rPr>
        <w:t>М</w:t>
      </w:r>
      <w:r w:rsidRPr="00C66F27">
        <w:rPr>
          <w:rFonts w:ascii="Times New Roman" w:eastAsia="Times New Roman" w:hAnsi="Times New Roman" w:cs="Times New Roman"/>
          <w:bCs/>
          <w:sz w:val="28"/>
          <w:szCs w:val="28"/>
          <w:lang w:eastAsia="ru-RU"/>
        </w:rPr>
        <w:t xml:space="preserve">осковской области – </w:t>
      </w:r>
      <w:r>
        <w:rPr>
          <w:rFonts w:ascii="Times New Roman" w:eastAsia="Times New Roman" w:hAnsi="Times New Roman" w:cs="Times New Roman"/>
          <w:bCs/>
          <w:sz w:val="28"/>
          <w:szCs w:val="28"/>
          <w:lang w:eastAsia="ru-RU"/>
        </w:rPr>
        <w:t xml:space="preserve">6 647,40 </w:t>
      </w:r>
      <w:r w:rsidRPr="00C66F27">
        <w:rPr>
          <w:rFonts w:ascii="Times New Roman" w:eastAsia="Times New Roman" w:hAnsi="Times New Roman" w:cs="Times New Roman"/>
          <w:bCs/>
          <w:sz w:val="28"/>
          <w:szCs w:val="28"/>
          <w:lang w:eastAsia="ru-RU"/>
        </w:rPr>
        <w:t>тыс. руб.;</w:t>
      </w:r>
    </w:p>
    <w:p w14:paraId="2935DB9D" w14:textId="06CE3481" w:rsidR="00982095" w:rsidRPr="00C66F27" w:rsidRDefault="00982095" w:rsidP="00867A38">
      <w:pPr>
        <w:spacing w:after="0" w:line="240" w:lineRule="auto"/>
        <w:ind w:firstLine="567"/>
        <w:jc w:val="both"/>
        <w:rPr>
          <w:rFonts w:ascii="Times New Roman" w:eastAsia="Times New Roman" w:hAnsi="Times New Roman" w:cs="Times New Roman"/>
          <w:bCs/>
          <w:sz w:val="28"/>
          <w:szCs w:val="28"/>
          <w:lang w:eastAsia="ru-RU"/>
        </w:rPr>
      </w:pPr>
      <w:r w:rsidRPr="00C66F27">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внебюджетные средства – 0 тыс. руб.;</w:t>
      </w:r>
    </w:p>
    <w:p w14:paraId="1236F0A0" w14:textId="2FC0ECF1" w:rsidR="00982095" w:rsidRDefault="00982095" w:rsidP="00867A38">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средства федерального бюджета 0 тыс. руб.;</w:t>
      </w:r>
    </w:p>
    <w:p w14:paraId="60B9F4C0" w14:textId="72749F1C" w:rsidR="00982095" w:rsidRPr="001622B4" w:rsidRDefault="00982095" w:rsidP="00867A38">
      <w:pPr>
        <w:spacing w:after="0" w:line="240" w:lineRule="auto"/>
        <w:ind w:firstLine="567"/>
        <w:jc w:val="both"/>
        <w:rPr>
          <w:rFonts w:ascii="Times New Roman" w:eastAsia="Times New Roman" w:hAnsi="Times New Roman" w:cs="Times New Roman"/>
          <w:bCs/>
          <w:sz w:val="28"/>
          <w:szCs w:val="28"/>
          <w:u w:val="single"/>
          <w:lang w:eastAsia="ru-RU"/>
        </w:rPr>
      </w:pPr>
      <w:r w:rsidRPr="001622B4">
        <w:rPr>
          <w:rFonts w:ascii="Times New Roman" w:eastAsia="Times New Roman" w:hAnsi="Times New Roman" w:cs="Times New Roman"/>
          <w:bCs/>
          <w:sz w:val="28"/>
          <w:szCs w:val="28"/>
          <w:u w:val="single"/>
          <w:lang w:eastAsia="ru-RU"/>
        </w:rPr>
        <w:t xml:space="preserve">ВСЕГО: </w:t>
      </w:r>
      <w:r>
        <w:rPr>
          <w:rFonts w:ascii="Times New Roman" w:eastAsia="Times New Roman" w:hAnsi="Times New Roman" w:cs="Times New Roman"/>
          <w:bCs/>
          <w:sz w:val="28"/>
          <w:szCs w:val="28"/>
          <w:u w:val="single"/>
          <w:lang w:eastAsia="ru-RU"/>
        </w:rPr>
        <w:t>6 647,40</w:t>
      </w:r>
      <w:r w:rsidRPr="001622B4">
        <w:rPr>
          <w:rFonts w:ascii="Times New Roman" w:eastAsia="Times New Roman" w:hAnsi="Times New Roman" w:cs="Times New Roman"/>
          <w:bCs/>
          <w:sz w:val="28"/>
          <w:szCs w:val="28"/>
          <w:u w:val="single"/>
          <w:lang w:eastAsia="ru-RU"/>
        </w:rPr>
        <w:t xml:space="preserve"> тыс. руб.</w:t>
      </w:r>
    </w:p>
    <w:p w14:paraId="645FA292" w14:textId="3CE6A74F" w:rsidR="00982095" w:rsidRPr="00C66F27" w:rsidRDefault="00982095" w:rsidP="00867A38">
      <w:pPr>
        <w:spacing w:after="0" w:line="240" w:lineRule="auto"/>
        <w:ind w:firstLine="567"/>
        <w:jc w:val="both"/>
        <w:rPr>
          <w:rFonts w:ascii="Times New Roman" w:eastAsia="Times New Roman" w:hAnsi="Times New Roman" w:cs="Times New Roman"/>
          <w:b/>
          <w:i/>
          <w:iCs/>
          <w:sz w:val="28"/>
          <w:szCs w:val="28"/>
          <w:lang w:eastAsia="ru-RU"/>
        </w:rPr>
      </w:pPr>
      <w:r w:rsidRPr="00C66F27">
        <w:rPr>
          <w:rFonts w:ascii="Times New Roman" w:eastAsia="Times New Roman" w:hAnsi="Times New Roman" w:cs="Times New Roman"/>
          <w:b/>
          <w:sz w:val="28"/>
          <w:szCs w:val="28"/>
          <w:lang w:eastAsia="ru-RU"/>
        </w:rPr>
        <w:t>ОСНОВНОЕ МЕРОПРИЯТИЕ 0</w:t>
      </w:r>
      <w:r>
        <w:rPr>
          <w:rFonts w:ascii="Times New Roman" w:eastAsia="Times New Roman" w:hAnsi="Times New Roman" w:cs="Times New Roman"/>
          <w:b/>
          <w:sz w:val="28"/>
          <w:szCs w:val="28"/>
          <w:lang w:eastAsia="ru-RU"/>
        </w:rPr>
        <w:t>7</w:t>
      </w:r>
      <w:r w:rsidR="00867A38">
        <w:rPr>
          <w:rFonts w:ascii="Times New Roman" w:eastAsia="Times New Roman" w:hAnsi="Times New Roman" w:cs="Times New Roman"/>
          <w:b/>
          <w:sz w:val="28"/>
          <w:szCs w:val="28"/>
          <w:lang w:eastAsia="ru-RU"/>
        </w:rPr>
        <w:t xml:space="preserve"> </w:t>
      </w:r>
      <w:r w:rsidRPr="00C66F27">
        <w:rPr>
          <w:rFonts w:ascii="Times New Roman" w:eastAsia="Times New Roman" w:hAnsi="Times New Roman" w:cs="Times New Roman"/>
          <w:b/>
          <w:i/>
          <w:iCs/>
          <w:sz w:val="28"/>
          <w:szCs w:val="28"/>
          <w:lang w:eastAsia="ru-RU"/>
        </w:rPr>
        <w:t>«</w:t>
      </w:r>
      <w:r>
        <w:rPr>
          <w:rFonts w:ascii="Times New Roman" w:eastAsia="Times New Roman" w:hAnsi="Times New Roman" w:cs="Times New Roman"/>
          <w:b/>
          <w:i/>
          <w:iCs/>
          <w:sz w:val="28"/>
          <w:szCs w:val="28"/>
          <w:lang w:eastAsia="ru-RU"/>
        </w:rPr>
        <w:t>Проведение капитального ремонта объектов дошкольного образования</w:t>
      </w:r>
      <w:r w:rsidR="00CC2FE2">
        <w:rPr>
          <w:rFonts w:ascii="Times New Roman" w:eastAsia="Times New Roman" w:hAnsi="Times New Roman" w:cs="Times New Roman"/>
          <w:b/>
          <w:i/>
          <w:iCs/>
          <w:sz w:val="28"/>
          <w:szCs w:val="28"/>
          <w:lang w:eastAsia="ru-RU"/>
        </w:rPr>
        <w:t>, закупка оборудования</w:t>
      </w:r>
      <w:r>
        <w:rPr>
          <w:rFonts w:ascii="Times New Roman" w:eastAsia="Times New Roman" w:hAnsi="Times New Roman" w:cs="Times New Roman"/>
          <w:b/>
          <w:i/>
          <w:iCs/>
          <w:sz w:val="28"/>
          <w:szCs w:val="28"/>
          <w:lang w:eastAsia="ru-RU"/>
        </w:rPr>
        <w:t xml:space="preserve"> </w:t>
      </w:r>
      <w:r w:rsidRPr="00C66F27">
        <w:rPr>
          <w:rFonts w:ascii="Times New Roman" w:eastAsia="Times New Roman" w:hAnsi="Times New Roman" w:cs="Times New Roman"/>
          <w:b/>
          <w:i/>
          <w:iCs/>
          <w:sz w:val="28"/>
          <w:szCs w:val="28"/>
          <w:lang w:eastAsia="ru-RU"/>
        </w:rPr>
        <w:t>»</w:t>
      </w:r>
    </w:p>
    <w:p w14:paraId="43EC9973" w14:textId="77AD52EB" w:rsidR="00982095" w:rsidRPr="00C66F27" w:rsidRDefault="00982095" w:rsidP="00867A38">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средства бюджета Московской области – </w:t>
      </w:r>
      <w:r>
        <w:rPr>
          <w:rFonts w:ascii="Times New Roman" w:eastAsia="Times New Roman" w:hAnsi="Times New Roman" w:cs="Times New Roman"/>
          <w:bCs/>
          <w:sz w:val="28"/>
          <w:szCs w:val="28"/>
          <w:lang w:eastAsia="ru-RU"/>
        </w:rPr>
        <w:t>0</w:t>
      </w:r>
      <w:r w:rsidRPr="00C66F27">
        <w:rPr>
          <w:rFonts w:ascii="Times New Roman" w:eastAsia="Times New Roman" w:hAnsi="Times New Roman" w:cs="Times New Roman"/>
          <w:bCs/>
          <w:sz w:val="28"/>
          <w:szCs w:val="28"/>
          <w:lang w:eastAsia="ru-RU"/>
        </w:rPr>
        <w:t xml:space="preserve"> тыс. руб.;</w:t>
      </w:r>
    </w:p>
    <w:p w14:paraId="66C7A585" w14:textId="4F52FDAD" w:rsidR="00982095" w:rsidRPr="00C66F27" w:rsidRDefault="00982095" w:rsidP="00867A38">
      <w:pPr>
        <w:spacing w:after="0" w:line="240" w:lineRule="auto"/>
        <w:ind w:firstLine="567"/>
        <w:jc w:val="both"/>
        <w:rPr>
          <w:rFonts w:ascii="Times New Roman" w:eastAsia="Times New Roman" w:hAnsi="Times New Roman" w:cs="Times New Roman"/>
          <w:bCs/>
          <w:sz w:val="28"/>
          <w:szCs w:val="28"/>
          <w:lang w:eastAsia="ru-RU"/>
        </w:rPr>
      </w:pPr>
      <w:r w:rsidRPr="00C66F27">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средства бюджета </w:t>
      </w:r>
      <w:r>
        <w:rPr>
          <w:rFonts w:ascii="Times New Roman" w:eastAsia="Times New Roman" w:hAnsi="Times New Roman" w:cs="Times New Roman"/>
          <w:bCs/>
          <w:sz w:val="28"/>
          <w:szCs w:val="28"/>
          <w:lang w:eastAsia="ru-RU"/>
        </w:rPr>
        <w:t>М</w:t>
      </w:r>
      <w:r w:rsidRPr="00C66F27">
        <w:rPr>
          <w:rFonts w:ascii="Times New Roman" w:eastAsia="Times New Roman" w:hAnsi="Times New Roman" w:cs="Times New Roman"/>
          <w:bCs/>
          <w:sz w:val="28"/>
          <w:szCs w:val="28"/>
          <w:lang w:eastAsia="ru-RU"/>
        </w:rPr>
        <w:t xml:space="preserve">униципального образования </w:t>
      </w:r>
      <w:r>
        <w:rPr>
          <w:rFonts w:ascii="Times New Roman" w:eastAsia="Times New Roman" w:hAnsi="Times New Roman" w:cs="Times New Roman"/>
          <w:bCs/>
          <w:sz w:val="28"/>
          <w:szCs w:val="28"/>
          <w:lang w:eastAsia="ru-RU"/>
        </w:rPr>
        <w:t>М</w:t>
      </w:r>
      <w:r w:rsidRPr="00C66F27">
        <w:rPr>
          <w:rFonts w:ascii="Times New Roman" w:eastAsia="Times New Roman" w:hAnsi="Times New Roman" w:cs="Times New Roman"/>
          <w:bCs/>
          <w:sz w:val="28"/>
          <w:szCs w:val="28"/>
          <w:lang w:eastAsia="ru-RU"/>
        </w:rPr>
        <w:t xml:space="preserve">осковской области – </w:t>
      </w:r>
      <w:r>
        <w:rPr>
          <w:rFonts w:ascii="Times New Roman" w:eastAsia="Times New Roman" w:hAnsi="Times New Roman" w:cs="Times New Roman"/>
          <w:bCs/>
          <w:sz w:val="28"/>
          <w:szCs w:val="28"/>
          <w:lang w:eastAsia="ru-RU"/>
        </w:rPr>
        <w:t>0</w:t>
      </w:r>
      <w:r w:rsidRPr="00C66F27">
        <w:rPr>
          <w:rFonts w:ascii="Times New Roman" w:eastAsia="Times New Roman" w:hAnsi="Times New Roman" w:cs="Times New Roman"/>
          <w:bCs/>
          <w:sz w:val="28"/>
          <w:szCs w:val="28"/>
          <w:lang w:eastAsia="ru-RU"/>
        </w:rPr>
        <w:t xml:space="preserve"> тыс. руб.;</w:t>
      </w:r>
    </w:p>
    <w:p w14:paraId="1425C9DE" w14:textId="3DDABCE0" w:rsidR="00982095" w:rsidRPr="00C66F27" w:rsidRDefault="00982095" w:rsidP="00867A38">
      <w:pPr>
        <w:spacing w:after="0" w:line="240" w:lineRule="auto"/>
        <w:ind w:firstLine="567"/>
        <w:jc w:val="both"/>
        <w:rPr>
          <w:rFonts w:ascii="Times New Roman" w:eastAsia="Times New Roman" w:hAnsi="Times New Roman" w:cs="Times New Roman"/>
          <w:bCs/>
          <w:sz w:val="28"/>
          <w:szCs w:val="28"/>
          <w:lang w:eastAsia="ru-RU"/>
        </w:rPr>
      </w:pPr>
      <w:r w:rsidRPr="00C66F27">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внебюджетные средства – 0 тыс. руб.;</w:t>
      </w:r>
    </w:p>
    <w:p w14:paraId="08BE085E" w14:textId="0B8CADDA" w:rsidR="00982095" w:rsidRDefault="00982095" w:rsidP="00867A38">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средства федерального бюджета 0 тыс. руб.;</w:t>
      </w:r>
    </w:p>
    <w:p w14:paraId="7D53B2E5" w14:textId="77777777" w:rsidR="00982095" w:rsidRDefault="00982095" w:rsidP="00867A38">
      <w:pPr>
        <w:spacing w:after="0" w:line="240" w:lineRule="auto"/>
        <w:ind w:firstLine="567"/>
        <w:jc w:val="both"/>
        <w:rPr>
          <w:rFonts w:ascii="Times New Roman" w:eastAsia="Times New Roman" w:hAnsi="Times New Roman" w:cs="Times New Roman"/>
          <w:bCs/>
          <w:sz w:val="28"/>
          <w:szCs w:val="28"/>
          <w:u w:val="single"/>
          <w:lang w:eastAsia="ru-RU"/>
        </w:rPr>
      </w:pPr>
      <w:r w:rsidRPr="001622B4">
        <w:rPr>
          <w:rFonts w:ascii="Times New Roman" w:eastAsia="Times New Roman" w:hAnsi="Times New Roman" w:cs="Times New Roman"/>
          <w:bCs/>
          <w:sz w:val="28"/>
          <w:szCs w:val="28"/>
          <w:u w:val="single"/>
          <w:lang w:eastAsia="ru-RU"/>
        </w:rPr>
        <w:t xml:space="preserve">ВСЕГО: </w:t>
      </w:r>
      <w:r>
        <w:rPr>
          <w:rFonts w:ascii="Times New Roman" w:eastAsia="Times New Roman" w:hAnsi="Times New Roman" w:cs="Times New Roman"/>
          <w:bCs/>
          <w:sz w:val="28"/>
          <w:szCs w:val="28"/>
          <w:u w:val="single"/>
          <w:lang w:eastAsia="ru-RU"/>
        </w:rPr>
        <w:t>0</w:t>
      </w:r>
      <w:r w:rsidRPr="001622B4">
        <w:rPr>
          <w:rFonts w:ascii="Times New Roman" w:eastAsia="Times New Roman" w:hAnsi="Times New Roman" w:cs="Times New Roman"/>
          <w:bCs/>
          <w:sz w:val="28"/>
          <w:szCs w:val="28"/>
          <w:u w:val="single"/>
          <w:lang w:eastAsia="ru-RU"/>
        </w:rPr>
        <w:t xml:space="preserve"> тыс. руб.</w:t>
      </w:r>
    </w:p>
    <w:p w14:paraId="371285B6" w14:textId="19C3DA7A" w:rsidR="00CC2FE2" w:rsidRPr="00C66F27" w:rsidRDefault="00CC2FE2" w:rsidP="00867A38">
      <w:pPr>
        <w:spacing w:after="0" w:line="240" w:lineRule="auto"/>
        <w:ind w:firstLine="567"/>
        <w:jc w:val="both"/>
        <w:rPr>
          <w:rFonts w:ascii="Times New Roman" w:eastAsia="Times New Roman" w:hAnsi="Times New Roman" w:cs="Times New Roman"/>
          <w:b/>
          <w:i/>
          <w:iCs/>
          <w:sz w:val="28"/>
          <w:szCs w:val="28"/>
          <w:lang w:eastAsia="ru-RU"/>
        </w:rPr>
      </w:pPr>
      <w:r w:rsidRPr="00C66F27">
        <w:rPr>
          <w:rFonts w:ascii="Times New Roman" w:eastAsia="Times New Roman" w:hAnsi="Times New Roman" w:cs="Times New Roman"/>
          <w:b/>
          <w:sz w:val="28"/>
          <w:szCs w:val="28"/>
          <w:lang w:eastAsia="ru-RU"/>
        </w:rPr>
        <w:t>ОСНОВНОЕ МЕРОПРИЯТИЕ 0</w:t>
      </w:r>
      <w:r>
        <w:rPr>
          <w:rFonts w:ascii="Times New Roman" w:eastAsia="Times New Roman" w:hAnsi="Times New Roman" w:cs="Times New Roman"/>
          <w:b/>
          <w:sz w:val="28"/>
          <w:szCs w:val="28"/>
          <w:lang w:eastAsia="ru-RU"/>
        </w:rPr>
        <w:t>8</w:t>
      </w:r>
      <w:r w:rsidR="00867A38">
        <w:rPr>
          <w:rFonts w:ascii="Times New Roman" w:eastAsia="Times New Roman" w:hAnsi="Times New Roman" w:cs="Times New Roman"/>
          <w:b/>
          <w:sz w:val="28"/>
          <w:szCs w:val="28"/>
          <w:lang w:eastAsia="ru-RU"/>
        </w:rPr>
        <w:t xml:space="preserve"> </w:t>
      </w:r>
      <w:r w:rsidRPr="00C66F27">
        <w:rPr>
          <w:rFonts w:ascii="Times New Roman" w:eastAsia="Times New Roman" w:hAnsi="Times New Roman" w:cs="Times New Roman"/>
          <w:b/>
          <w:i/>
          <w:iCs/>
          <w:sz w:val="28"/>
          <w:szCs w:val="28"/>
          <w:lang w:eastAsia="ru-RU"/>
        </w:rPr>
        <w:t>«</w:t>
      </w:r>
      <w:r w:rsidR="00DB00DF">
        <w:rPr>
          <w:rFonts w:ascii="Times New Roman" w:eastAsia="Times New Roman" w:hAnsi="Times New Roman" w:cs="Times New Roman"/>
          <w:b/>
          <w:i/>
          <w:iCs/>
          <w:sz w:val="28"/>
          <w:szCs w:val="28"/>
          <w:lang w:eastAsia="ru-RU"/>
        </w:rPr>
        <w:t>Модернизация школьных систем образования в рамках государственной программы Российской Федерации «Развитие образования».</w:t>
      </w:r>
    </w:p>
    <w:p w14:paraId="5CA06F15" w14:textId="09A14BC5" w:rsidR="00CC2FE2" w:rsidRPr="00C66F27" w:rsidRDefault="00CC2FE2" w:rsidP="00867A38">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средства бюджета Московской области – </w:t>
      </w:r>
      <w:r>
        <w:rPr>
          <w:rFonts w:ascii="Times New Roman" w:eastAsia="Times New Roman" w:hAnsi="Times New Roman" w:cs="Times New Roman"/>
          <w:bCs/>
          <w:sz w:val="28"/>
          <w:szCs w:val="28"/>
          <w:lang w:eastAsia="ru-RU"/>
        </w:rPr>
        <w:t>0</w:t>
      </w:r>
      <w:r w:rsidRPr="00C66F27">
        <w:rPr>
          <w:rFonts w:ascii="Times New Roman" w:eastAsia="Times New Roman" w:hAnsi="Times New Roman" w:cs="Times New Roman"/>
          <w:bCs/>
          <w:sz w:val="28"/>
          <w:szCs w:val="28"/>
          <w:lang w:eastAsia="ru-RU"/>
        </w:rPr>
        <w:t xml:space="preserve"> тыс. руб.;</w:t>
      </w:r>
    </w:p>
    <w:p w14:paraId="11D25BE9" w14:textId="0BE4890E" w:rsidR="00CC2FE2" w:rsidRPr="00C66F27" w:rsidRDefault="00CC2FE2" w:rsidP="00867A38">
      <w:pPr>
        <w:spacing w:after="0" w:line="240" w:lineRule="auto"/>
        <w:ind w:firstLine="567"/>
        <w:jc w:val="both"/>
        <w:rPr>
          <w:rFonts w:ascii="Times New Roman" w:eastAsia="Times New Roman" w:hAnsi="Times New Roman" w:cs="Times New Roman"/>
          <w:bCs/>
          <w:sz w:val="28"/>
          <w:szCs w:val="28"/>
          <w:lang w:eastAsia="ru-RU"/>
        </w:rPr>
      </w:pPr>
      <w:r w:rsidRPr="00C66F27">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средства бюджета </w:t>
      </w:r>
      <w:r>
        <w:rPr>
          <w:rFonts w:ascii="Times New Roman" w:eastAsia="Times New Roman" w:hAnsi="Times New Roman" w:cs="Times New Roman"/>
          <w:bCs/>
          <w:sz w:val="28"/>
          <w:szCs w:val="28"/>
          <w:lang w:eastAsia="ru-RU"/>
        </w:rPr>
        <w:t>М</w:t>
      </w:r>
      <w:r w:rsidRPr="00C66F27">
        <w:rPr>
          <w:rFonts w:ascii="Times New Roman" w:eastAsia="Times New Roman" w:hAnsi="Times New Roman" w:cs="Times New Roman"/>
          <w:bCs/>
          <w:sz w:val="28"/>
          <w:szCs w:val="28"/>
          <w:lang w:eastAsia="ru-RU"/>
        </w:rPr>
        <w:t xml:space="preserve">униципального образования </w:t>
      </w:r>
      <w:r>
        <w:rPr>
          <w:rFonts w:ascii="Times New Roman" w:eastAsia="Times New Roman" w:hAnsi="Times New Roman" w:cs="Times New Roman"/>
          <w:bCs/>
          <w:sz w:val="28"/>
          <w:szCs w:val="28"/>
          <w:lang w:eastAsia="ru-RU"/>
        </w:rPr>
        <w:t>М</w:t>
      </w:r>
      <w:r w:rsidRPr="00C66F27">
        <w:rPr>
          <w:rFonts w:ascii="Times New Roman" w:eastAsia="Times New Roman" w:hAnsi="Times New Roman" w:cs="Times New Roman"/>
          <w:bCs/>
          <w:sz w:val="28"/>
          <w:szCs w:val="28"/>
          <w:lang w:eastAsia="ru-RU"/>
        </w:rPr>
        <w:t xml:space="preserve">осковской области – </w:t>
      </w:r>
      <w:r>
        <w:rPr>
          <w:rFonts w:ascii="Times New Roman" w:eastAsia="Times New Roman" w:hAnsi="Times New Roman" w:cs="Times New Roman"/>
          <w:bCs/>
          <w:sz w:val="28"/>
          <w:szCs w:val="28"/>
          <w:lang w:eastAsia="ru-RU"/>
        </w:rPr>
        <w:t>0</w:t>
      </w:r>
      <w:r w:rsidRPr="00C66F27">
        <w:rPr>
          <w:rFonts w:ascii="Times New Roman" w:eastAsia="Times New Roman" w:hAnsi="Times New Roman" w:cs="Times New Roman"/>
          <w:bCs/>
          <w:sz w:val="28"/>
          <w:szCs w:val="28"/>
          <w:lang w:eastAsia="ru-RU"/>
        </w:rPr>
        <w:t xml:space="preserve"> тыс. руб.;</w:t>
      </w:r>
    </w:p>
    <w:p w14:paraId="4E1CC6F8" w14:textId="596A924F" w:rsidR="00CC2FE2" w:rsidRPr="00C66F27" w:rsidRDefault="00CC2FE2" w:rsidP="00867A38">
      <w:pPr>
        <w:spacing w:after="0" w:line="240" w:lineRule="auto"/>
        <w:ind w:firstLine="567"/>
        <w:jc w:val="both"/>
        <w:rPr>
          <w:rFonts w:ascii="Times New Roman" w:eastAsia="Times New Roman" w:hAnsi="Times New Roman" w:cs="Times New Roman"/>
          <w:bCs/>
          <w:sz w:val="28"/>
          <w:szCs w:val="28"/>
          <w:lang w:eastAsia="ru-RU"/>
        </w:rPr>
      </w:pPr>
      <w:r w:rsidRPr="00C66F27">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внебюджетные средства – 0 тыс. руб.;</w:t>
      </w:r>
    </w:p>
    <w:p w14:paraId="410A0351" w14:textId="687BD1B0" w:rsidR="00CC2FE2" w:rsidRDefault="00CC2FE2" w:rsidP="00867A38">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средства федерального бюджета 0 тыс. руб.;</w:t>
      </w:r>
    </w:p>
    <w:p w14:paraId="382E117E" w14:textId="77777777" w:rsidR="00CC2FE2" w:rsidRPr="001622B4" w:rsidRDefault="00CC2FE2" w:rsidP="00867A38">
      <w:pPr>
        <w:spacing w:after="0" w:line="240" w:lineRule="auto"/>
        <w:ind w:firstLine="567"/>
        <w:jc w:val="both"/>
        <w:rPr>
          <w:rFonts w:ascii="Times New Roman" w:eastAsia="Times New Roman" w:hAnsi="Times New Roman" w:cs="Times New Roman"/>
          <w:bCs/>
          <w:sz w:val="28"/>
          <w:szCs w:val="28"/>
          <w:u w:val="single"/>
          <w:lang w:eastAsia="ru-RU"/>
        </w:rPr>
      </w:pPr>
      <w:r w:rsidRPr="001622B4">
        <w:rPr>
          <w:rFonts w:ascii="Times New Roman" w:eastAsia="Times New Roman" w:hAnsi="Times New Roman" w:cs="Times New Roman"/>
          <w:bCs/>
          <w:sz w:val="28"/>
          <w:szCs w:val="28"/>
          <w:u w:val="single"/>
          <w:lang w:eastAsia="ru-RU"/>
        </w:rPr>
        <w:t xml:space="preserve">ВСЕГО: </w:t>
      </w:r>
      <w:r>
        <w:rPr>
          <w:rFonts w:ascii="Times New Roman" w:eastAsia="Times New Roman" w:hAnsi="Times New Roman" w:cs="Times New Roman"/>
          <w:bCs/>
          <w:sz w:val="28"/>
          <w:szCs w:val="28"/>
          <w:u w:val="single"/>
          <w:lang w:eastAsia="ru-RU"/>
        </w:rPr>
        <w:t>0</w:t>
      </w:r>
      <w:r w:rsidRPr="001622B4">
        <w:rPr>
          <w:rFonts w:ascii="Times New Roman" w:eastAsia="Times New Roman" w:hAnsi="Times New Roman" w:cs="Times New Roman"/>
          <w:bCs/>
          <w:sz w:val="28"/>
          <w:szCs w:val="28"/>
          <w:u w:val="single"/>
          <w:lang w:eastAsia="ru-RU"/>
        </w:rPr>
        <w:t xml:space="preserve"> тыс. руб.</w:t>
      </w:r>
    </w:p>
    <w:p w14:paraId="6E1F4531" w14:textId="31A5B571" w:rsidR="00DB00DF" w:rsidRPr="00C66F27" w:rsidRDefault="00DB00DF" w:rsidP="00867A38">
      <w:pPr>
        <w:spacing w:after="0" w:line="240" w:lineRule="auto"/>
        <w:ind w:firstLine="567"/>
        <w:jc w:val="both"/>
        <w:rPr>
          <w:rFonts w:ascii="Times New Roman" w:eastAsia="Times New Roman" w:hAnsi="Times New Roman" w:cs="Times New Roman"/>
          <w:b/>
          <w:i/>
          <w:iCs/>
          <w:sz w:val="28"/>
          <w:szCs w:val="28"/>
          <w:lang w:eastAsia="ru-RU"/>
        </w:rPr>
      </w:pPr>
      <w:r w:rsidRPr="00C66F27">
        <w:rPr>
          <w:rFonts w:ascii="Times New Roman" w:eastAsia="Times New Roman" w:hAnsi="Times New Roman" w:cs="Times New Roman"/>
          <w:b/>
          <w:sz w:val="28"/>
          <w:szCs w:val="28"/>
          <w:lang w:eastAsia="ru-RU"/>
        </w:rPr>
        <w:t>ОСНОВНОЕ МЕРОПРИЯТИЕ 0</w:t>
      </w:r>
      <w:r>
        <w:rPr>
          <w:rFonts w:ascii="Times New Roman" w:eastAsia="Times New Roman" w:hAnsi="Times New Roman" w:cs="Times New Roman"/>
          <w:b/>
          <w:sz w:val="28"/>
          <w:szCs w:val="28"/>
          <w:lang w:eastAsia="ru-RU"/>
        </w:rPr>
        <w:t>9</w:t>
      </w:r>
      <w:r w:rsidR="00867A38">
        <w:rPr>
          <w:rFonts w:ascii="Times New Roman" w:eastAsia="Times New Roman" w:hAnsi="Times New Roman" w:cs="Times New Roman"/>
          <w:b/>
          <w:sz w:val="28"/>
          <w:szCs w:val="28"/>
          <w:lang w:eastAsia="ru-RU"/>
        </w:rPr>
        <w:t xml:space="preserve"> </w:t>
      </w:r>
      <w:r w:rsidRPr="00C66F27">
        <w:rPr>
          <w:rFonts w:ascii="Times New Roman" w:eastAsia="Times New Roman" w:hAnsi="Times New Roman" w:cs="Times New Roman"/>
          <w:b/>
          <w:i/>
          <w:iCs/>
          <w:sz w:val="28"/>
          <w:szCs w:val="28"/>
          <w:lang w:eastAsia="ru-RU"/>
        </w:rPr>
        <w:t>«</w:t>
      </w:r>
      <w:r>
        <w:rPr>
          <w:rFonts w:ascii="Times New Roman" w:eastAsia="Times New Roman" w:hAnsi="Times New Roman" w:cs="Times New Roman"/>
          <w:b/>
          <w:i/>
          <w:iCs/>
          <w:sz w:val="28"/>
          <w:szCs w:val="28"/>
          <w:lang w:eastAsia="ru-RU"/>
        </w:rPr>
        <w:t>Обеспечение условий доступности для инвалидов, объектов и предоставляемых услуг в сфере образования».</w:t>
      </w:r>
    </w:p>
    <w:p w14:paraId="40AE5526" w14:textId="3D2E7F1A" w:rsidR="00DB00DF" w:rsidRPr="00C66F27" w:rsidRDefault="00DB00DF" w:rsidP="00867A38">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средства бюджета Московской области – </w:t>
      </w:r>
      <w:r>
        <w:rPr>
          <w:rFonts w:ascii="Times New Roman" w:eastAsia="Times New Roman" w:hAnsi="Times New Roman" w:cs="Times New Roman"/>
          <w:bCs/>
          <w:sz w:val="28"/>
          <w:szCs w:val="28"/>
          <w:lang w:eastAsia="ru-RU"/>
        </w:rPr>
        <w:t>0</w:t>
      </w:r>
      <w:r w:rsidRPr="00C66F27">
        <w:rPr>
          <w:rFonts w:ascii="Times New Roman" w:eastAsia="Times New Roman" w:hAnsi="Times New Roman" w:cs="Times New Roman"/>
          <w:bCs/>
          <w:sz w:val="28"/>
          <w:szCs w:val="28"/>
          <w:lang w:eastAsia="ru-RU"/>
        </w:rPr>
        <w:t xml:space="preserve"> тыс. руб.;</w:t>
      </w:r>
    </w:p>
    <w:p w14:paraId="7B055F74" w14:textId="3BCED420" w:rsidR="00DB00DF" w:rsidRPr="00C66F27" w:rsidRDefault="00DB00DF" w:rsidP="00867A38">
      <w:pPr>
        <w:spacing w:after="0" w:line="240" w:lineRule="auto"/>
        <w:ind w:firstLine="567"/>
        <w:jc w:val="both"/>
        <w:rPr>
          <w:rFonts w:ascii="Times New Roman" w:eastAsia="Times New Roman" w:hAnsi="Times New Roman" w:cs="Times New Roman"/>
          <w:bCs/>
          <w:sz w:val="28"/>
          <w:szCs w:val="28"/>
          <w:lang w:eastAsia="ru-RU"/>
        </w:rPr>
      </w:pPr>
      <w:r w:rsidRPr="00C66F27">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средства бюджета </w:t>
      </w:r>
      <w:r>
        <w:rPr>
          <w:rFonts w:ascii="Times New Roman" w:eastAsia="Times New Roman" w:hAnsi="Times New Roman" w:cs="Times New Roman"/>
          <w:bCs/>
          <w:sz w:val="28"/>
          <w:szCs w:val="28"/>
          <w:lang w:eastAsia="ru-RU"/>
        </w:rPr>
        <w:t>М</w:t>
      </w:r>
      <w:r w:rsidRPr="00C66F27">
        <w:rPr>
          <w:rFonts w:ascii="Times New Roman" w:eastAsia="Times New Roman" w:hAnsi="Times New Roman" w:cs="Times New Roman"/>
          <w:bCs/>
          <w:sz w:val="28"/>
          <w:szCs w:val="28"/>
          <w:lang w:eastAsia="ru-RU"/>
        </w:rPr>
        <w:t xml:space="preserve">униципального образования </w:t>
      </w:r>
      <w:r>
        <w:rPr>
          <w:rFonts w:ascii="Times New Roman" w:eastAsia="Times New Roman" w:hAnsi="Times New Roman" w:cs="Times New Roman"/>
          <w:bCs/>
          <w:sz w:val="28"/>
          <w:szCs w:val="28"/>
          <w:lang w:eastAsia="ru-RU"/>
        </w:rPr>
        <w:t>М</w:t>
      </w:r>
      <w:r w:rsidRPr="00C66F27">
        <w:rPr>
          <w:rFonts w:ascii="Times New Roman" w:eastAsia="Times New Roman" w:hAnsi="Times New Roman" w:cs="Times New Roman"/>
          <w:bCs/>
          <w:sz w:val="28"/>
          <w:szCs w:val="28"/>
          <w:lang w:eastAsia="ru-RU"/>
        </w:rPr>
        <w:t xml:space="preserve">осковской области – </w:t>
      </w:r>
      <w:r>
        <w:rPr>
          <w:rFonts w:ascii="Times New Roman" w:eastAsia="Times New Roman" w:hAnsi="Times New Roman" w:cs="Times New Roman"/>
          <w:bCs/>
          <w:sz w:val="28"/>
          <w:szCs w:val="28"/>
          <w:lang w:eastAsia="ru-RU"/>
        </w:rPr>
        <w:t>0</w:t>
      </w:r>
      <w:r w:rsidRPr="00C66F27">
        <w:rPr>
          <w:rFonts w:ascii="Times New Roman" w:eastAsia="Times New Roman" w:hAnsi="Times New Roman" w:cs="Times New Roman"/>
          <w:bCs/>
          <w:sz w:val="28"/>
          <w:szCs w:val="28"/>
          <w:lang w:eastAsia="ru-RU"/>
        </w:rPr>
        <w:t xml:space="preserve"> тыс. руб.;</w:t>
      </w:r>
    </w:p>
    <w:p w14:paraId="182BDE61" w14:textId="08AC94A3" w:rsidR="00DB00DF" w:rsidRPr="00C66F27" w:rsidRDefault="00DB00DF" w:rsidP="00867A38">
      <w:pPr>
        <w:spacing w:after="0" w:line="240" w:lineRule="auto"/>
        <w:ind w:firstLine="567"/>
        <w:jc w:val="both"/>
        <w:rPr>
          <w:rFonts w:ascii="Times New Roman" w:eastAsia="Times New Roman" w:hAnsi="Times New Roman" w:cs="Times New Roman"/>
          <w:bCs/>
          <w:sz w:val="28"/>
          <w:szCs w:val="28"/>
          <w:lang w:eastAsia="ru-RU"/>
        </w:rPr>
      </w:pPr>
      <w:r w:rsidRPr="00C66F27">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внебюджетные средства – 0 тыс. руб.;</w:t>
      </w:r>
    </w:p>
    <w:p w14:paraId="65FEDED1" w14:textId="5FCEEFDA" w:rsidR="00DB00DF" w:rsidRDefault="00DB00DF" w:rsidP="00867A38">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средства федерального бюджета 0 тыс. руб.;</w:t>
      </w:r>
    </w:p>
    <w:p w14:paraId="7DB6DEE0" w14:textId="77777777" w:rsidR="00DB00DF" w:rsidRPr="001622B4" w:rsidRDefault="00DB00DF" w:rsidP="00867A38">
      <w:pPr>
        <w:spacing w:after="0" w:line="240" w:lineRule="auto"/>
        <w:ind w:firstLine="567"/>
        <w:jc w:val="both"/>
        <w:rPr>
          <w:rFonts w:ascii="Times New Roman" w:eastAsia="Times New Roman" w:hAnsi="Times New Roman" w:cs="Times New Roman"/>
          <w:bCs/>
          <w:sz w:val="28"/>
          <w:szCs w:val="28"/>
          <w:u w:val="single"/>
          <w:lang w:eastAsia="ru-RU"/>
        </w:rPr>
      </w:pPr>
      <w:r w:rsidRPr="001622B4">
        <w:rPr>
          <w:rFonts w:ascii="Times New Roman" w:eastAsia="Times New Roman" w:hAnsi="Times New Roman" w:cs="Times New Roman"/>
          <w:bCs/>
          <w:sz w:val="28"/>
          <w:szCs w:val="28"/>
          <w:u w:val="single"/>
          <w:lang w:eastAsia="ru-RU"/>
        </w:rPr>
        <w:t xml:space="preserve">ВСЕГО: </w:t>
      </w:r>
      <w:r>
        <w:rPr>
          <w:rFonts w:ascii="Times New Roman" w:eastAsia="Times New Roman" w:hAnsi="Times New Roman" w:cs="Times New Roman"/>
          <w:bCs/>
          <w:sz w:val="28"/>
          <w:szCs w:val="28"/>
          <w:u w:val="single"/>
          <w:lang w:eastAsia="ru-RU"/>
        </w:rPr>
        <w:t>0</w:t>
      </w:r>
      <w:r w:rsidRPr="001622B4">
        <w:rPr>
          <w:rFonts w:ascii="Times New Roman" w:eastAsia="Times New Roman" w:hAnsi="Times New Roman" w:cs="Times New Roman"/>
          <w:bCs/>
          <w:sz w:val="28"/>
          <w:szCs w:val="28"/>
          <w:u w:val="single"/>
          <w:lang w:eastAsia="ru-RU"/>
        </w:rPr>
        <w:t xml:space="preserve"> тыс. руб.</w:t>
      </w:r>
    </w:p>
    <w:p w14:paraId="58D5E9B9" w14:textId="1FE0049F" w:rsidR="00DB00DF" w:rsidRPr="00C66F27" w:rsidRDefault="00DB00DF" w:rsidP="00867A38">
      <w:pPr>
        <w:spacing w:after="0" w:line="240" w:lineRule="auto"/>
        <w:ind w:firstLine="567"/>
        <w:jc w:val="both"/>
        <w:rPr>
          <w:rFonts w:ascii="Times New Roman" w:eastAsia="Times New Roman" w:hAnsi="Times New Roman" w:cs="Times New Roman"/>
          <w:b/>
          <w:i/>
          <w:iCs/>
          <w:sz w:val="28"/>
          <w:szCs w:val="28"/>
          <w:lang w:eastAsia="ru-RU"/>
        </w:rPr>
      </w:pPr>
      <w:r w:rsidRPr="00C66F27">
        <w:rPr>
          <w:rFonts w:ascii="Times New Roman" w:eastAsia="Times New Roman" w:hAnsi="Times New Roman" w:cs="Times New Roman"/>
          <w:b/>
          <w:sz w:val="28"/>
          <w:szCs w:val="28"/>
          <w:lang w:eastAsia="ru-RU"/>
        </w:rPr>
        <w:t xml:space="preserve">ОСНОВНОЕ МЕРОПРИЯТИЕ </w:t>
      </w:r>
      <w:r>
        <w:rPr>
          <w:rFonts w:ascii="Times New Roman" w:eastAsia="Times New Roman" w:hAnsi="Times New Roman" w:cs="Times New Roman"/>
          <w:b/>
          <w:sz w:val="28"/>
          <w:szCs w:val="28"/>
          <w:lang w:eastAsia="ru-RU"/>
        </w:rPr>
        <w:t>ЕВ</w:t>
      </w:r>
      <w:r w:rsidR="00867A38">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i/>
          <w:iCs/>
          <w:sz w:val="28"/>
          <w:szCs w:val="28"/>
          <w:lang w:eastAsia="ru-RU"/>
        </w:rPr>
        <w:t>Федеральный проект «Патриотическое воспитание граждан Российской Федерации»</w:t>
      </w:r>
    </w:p>
    <w:p w14:paraId="21743580" w14:textId="20D478B5" w:rsidR="00DB00DF" w:rsidRPr="00C66F27" w:rsidRDefault="00DB00DF" w:rsidP="00867A38">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средства бюджета Московской области – </w:t>
      </w:r>
      <w:r>
        <w:rPr>
          <w:rFonts w:ascii="Times New Roman" w:eastAsia="Times New Roman" w:hAnsi="Times New Roman" w:cs="Times New Roman"/>
          <w:bCs/>
          <w:sz w:val="28"/>
          <w:szCs w:val="28"/>
          <w:lang w:eastAsia="ru-RU"/>
        </w:rPr>
        <w:t>849,7</w:t>
      </w:r>
      <w:r w:rsidRPr="00C66F27">
        <w:rPr>
          <w:rFonts w:ascii="Times New Roman" w:eastAsia="Times New Roman" w:hAnsi="Times New Roman" w:cs="Times New Roman"/>
          <w:bCs/>
          <w:sz w:val="28"/>
          <w:szCs w:val="28"/>
          <w:lang w:eastAsia="ru-RU"/>
        </w:rPr>
        <w:t xml:space="preserve"> тыс. руб.;</w:t>
      </w:r>
    </w:p>
    <w:p w14:paraId="02353A6F" w14:textId="12276A8F" w:rsidR="00DB00DF" w:rsidRPr="00C66F27" w:rsidRDefault="00DB00DF" w:rsidP="00867A38">
      <w:pPr>
        <w:spacing w:after="0" w:line="240" w:lineRule="auto"/>
        <w:ind w:firstLine="567"/>
        <w:jc w:val="both"/>
        <w:rPr>
          <w:rFonts w:ascii="Times New Roman" w:eastAsia="Times New Roman" w:hAnsi="Times New Roman" w:cs="Times New Roman"/>
          <w:bCs/>
          <w:sz w:val="28"/>
          <w:szCs w:val="28"/>
          <w:lang w:eastAsia="ru-RU"/>
        </w:rPr>
      </w:pPr>
      <w:r w:rsidRPr="00C66F27">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средства бюджета </w:t>
      </w:r>
      <w:r>
        <w:rPr>
          <w:rFonts w:ascii="Times New Roman" w:eastAsia="Times New Roman" w:hAnsi="Times New Roman" w:cs="Times New Roman"/>
          <w:bCs/>
          <w:sz w:val="28"/>
          <w:szCs w:val="28"/>
          <w:lang w:eastAsia="ru-RU"/>
        </w:rPr>
        <w:t>М</w:t>
      </w:r>
      <w:r w:rsidRPr="00C66F27">
        <w:rPr>
          <w:rFonts w:ascii="Times New Roman" w:eastAsia="Times New Roman" w:hAnsi="Times New Roman" w:cs="Times New Roman"/>
          <w:bCs/>
          <w:sz w:val="28"/>
          <w:szCs w:val="28"/>
          <w:lang w:eastAsia="ru-RU"/>
        </w:rPr>
        <w:t xml:space="preserve">униципального образования </w:t>
      </w:r>
      <w:r>
        <w:rPr>
          <w:rFonts w:ascii="Times New Roman" w:eastAsia="Times New Roman" w:hAnsi="Times New Roman" w:cs="Times New Roman"/>
          <w:bCs/>
          <w:sz w:val="28"/>
          <w:szCs w:val="28"/>
          <w:lang w:eastAsia="ru-RU"/>
        </w:rPr>
        <w:t>М</w:t>
      </w:r>
      <w:r w:rsidRPr="00C66F27">
        <w:rPr>
          <w:rFonts w:ascii="Times New Roman" w:eastAsia="Times New Roman" w:hAnsi="Times New Roman" w:cs="Times New Roman"/>
          <w:bCs/>
          <w:sz w:val="28"/>
          <w:szCs w:val="28"/>
          <w:lang w:eastAsia="ru-RU"/>
        </w:rPr>
        <w:t xml:space="preserve">осковской области – </w:t>
      </w:r>
      <w:r>
        <w:rPr>
          <w:rFonts w:ascii="Times New Roman" w:eastAsia="Times New Roman" w:hAnsi="Times New Roman" w:cs="Times New Roman"/>
          <w:bCs/>
          <w:sz w:val="28"/>
          <w:szCs w:val="28"/>
          <w:lang w:eastAsia="ru-RU"/>
        </w:rPr>
        <w:t>0</w:t>
      </w:r>
      <w:r w:rsidRPr="00C66F27">
        <w:rPr>
          <w:rFonts w:ascii="Times New Roman" w:eastAsia="Times New Roman" w:hAnsi="Times New Roman" w:cs="Times New Roman"/>
          <w:bCs/>
          <w:sz w:val="28"/>
          <w:szCs w:val="28"/>
          <w:lang w:eastAsia="ru-RU"/>
        </w:rPr>
        <w:t xml:space="preserve"> тыс. руб.;</w:t>
      </w:r>
    </w:p>
    <w:p w14:paraId="4F0F5A03" w14:textId="0D2FA946" w:rsidR="00DB00DF" w:rsidRPr="00C66F27" w:rsidRDefault="00DB00DF" w:rsidP="00867A38">
      <w:pPr>
        <w:spacing w:after="0" w:line="240" w:lineRule="auto"/>
        <w:ind w:firstLine="567"/>
        <w:jc w:val="both"/>
        <w:rPr>
          <w:rFonts w:ascii="Times New Roman" w:eastAsia="Times New Roman" w:hAnsi="Times New Roman" w:cs="Times New Roman"/>
          <w:bCs/>
          <w:sz w:val="28"/>
          <w:szCs w:val="28"/>
          <w:lang w:eastAsia="ru-RU"/>
        </w:rPr>
      </w:pPr>
      <w:r w:rsidRPr="00C66F27">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внебюджетные средства – 0 тыс. руб.;</w:t>
      </w:r>
    </w:p>
    <w:p w14:paraId="1AFD0CF2" w14:textId="787D942E" w:rsidR="00DB00DF" w:rsidRDefault="00DB00DF" w:rsidP="00867A38">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средства федерального бюджета 2 549,0 тыс. руб.;</w:t>
      </w:r>
    </w:p>
    <w:p w14:paraId="78E660F3" w14:textId="646B607B" w:rsidR="00DB00DF" w:rsidRPr="001622B4" w:rsidRDefault="00DB00DF" w:rsidP="00867A38">
      <w:pPr>
        <w:spacing w:after="0" w:line="240" w:lineRule="auto"/>
        <w:ind w:firstLine="567"/>
        <w:jc w:val="both"/>
        <w:rPr>
          <w:rFonts w:ascii="Times New Roman" w:eastAsia="Times New Roman" w:hAnsi="Times New Roman" w:cs="Times New Roman"/>
          <w:bCs/>
          <w:sz w:val="28"/>
          <w:szCs w:val="28"/>
          <w:u w:val="single"/>
          <w:lang w:eastAsia="ru-RU"/>
        </w:rPr>
      </w:pPr>
      <w:r w:rsidRPr="001622B4">
        <w:rPr>
          <w:rFonts w:ascii="Times New Roman" w:eastAsia="Times New Roman" w:hAnsi="Times New Roman" w:cs="Times New Roman"/>
          <w:bCs/>
          <w:sz w:val="28"/>
          <w:szCs w:val="28"/>
          <w:u w:val="single"/>
          <w:lang w:eastAsia="ru-RU"/>
        </w:rPr>
        <w:lastRenderedPageBreak/>
        <w:t xml:space="preserve">ВСЕГО: </w:t>
      </w:r>
      <w:r>
        <w:rPr>
          <w:rFonts w:ascii="Times New Roman" w:eastAsia="Times New Roman" w:hAnsi="Times New Roman" w:cs="Times New Roman"/>
          <w:bCs/>
          <w:sz w:val="28"/>
          <w:szCs w:val="28"/>
          <w:u w:val="single"/>
          <w:lang w:eastAsia="ru-RU"/>
        </w:rPr>
        <w:t>3 398,7</w:t>
      </w:r>
      <w:r w:rsidRPr="001622B4">
        <w:rPr>
          <w:rFonts w:ascii="Times New Roman" w:eastAsia="Times New Roman" w:hAnsi="Times New Roman" w:cs="Times New Roman"/>
          <w:bCs/>
          <w:sz w:val="28"/>
          <w:szCs w:val="28"/>
          <w:u w:val="single"/>
          <w:lang w:eastAsia="ru-RU"/>
        </w:rPr>
        <w:t xml:space="preserve"> тыс. руб.</w:t>
      </w:r>
    </w:p>
    <w:p w14:paraId="09D3529F" w14:textId="4CFF1982" w:rsidR="002D35A2" w:rsidRPr="00FE79A5" w:rsidRDefault="002D35A2" w:rsidP="00867A38">
      <w:pPr>
        <w:spacing w:after="0" w:line="240" w:lineRule="auto"/>
        <w:ind w:firstLine="567"/>
        <w:jc w:val="both"/>
        <w:rPr>
          <w:rFonts w:ascii="Times New Roman" w:eastAsia="Times New Roman" w:hAnsi="Times New Roman" w:cs="Times New Roman"/>
          <w:b/>
          <w:i/>
          <w:iCs/>
          <w:sz w:val="28"/>
          <w:szCs w:val="28"/>
          <w:lang w:eastAsia="ru-RU"/>
        </w:rPr>
      </w:pPr>
      <w:r w:rsidRPr="00C66F27">
        <w:rPr>
          <w:rFonts w:ascii="Times New Roman" w:eastAsia="Times New Roman" w:hAnsi="Times New Roman" w:cs="Times New Roman"/>
          <w:b/>
          <w:sz w:val="28"/>
          <w:szCs w:val="28"/>
          <w:lang w:eastAsia="ru-RU"/>
        </w:rPr>
        <w:t xml:space="preserve">ОСНОВНОЕ МЕРОПРИЯТИЕ </w:t>
      </w:r>
      <w:r w:rsidR="00FE79A5">
        <w:rPr>
          <w:rFonts w:ascii="Times New Roman" w:eastAsia="Times New Roman" w:hAnsi="Times New Roman" w:cs="Times New Roman"/>
          <w:b/>
          <w:sz w:val="28"/>
          <w:szCs w:val="28"/>
          <w:lang w:val="en-US" w:eastAsia="ru-RU"/>
        </w:rPr>
        <w:t>EI</w:t>
      </w:r>
      <w:r w:rsidR="00867A38">
        <w:rPr>
          <w:rFonts w:ascii="Times New Roman" w:eastAsia="Times New Roman" w:hAnsi="Times New Roman" w:cs="Times New Roman"/>
          <w:b/>
          <w:sz w:val="28"/>
          <w:szCs w:val="28"/>
          <w:lang w:eastAsia="ru-RU"/>
        </w:rPr>
        <w:t xml:space="preserve"> </w:t>
      </w:r>
      <w:r w:rsidR="00FE79A5">
        <w:rPr>
          <w:rFonts w:ascii="Times New Roman" w:eastAsia="Times New Roman" w:hAnsi="Times New Roman" w:cs="Times New Roman"/>
          <w:b/>
          <w:i/>
          <w:iCs/>
          <w:sz w:val="28"/>
          <w:szCs w:val="28"/>
          <w:lang w:eastAsia="ru-RU"/>
        </w:rPr>
        <w:t>Федеральный проект «Современная школа»</w:t>
      </w:r>
    </w:p>
    <w:p w14:paraId="0B156014" w14:textId="345B6C51" w:rsidR="002D35A2" w:rsidRPr="00C66F27" w:rsidRDefault="002D35A2" w:rsidP="00867A38">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средства бюджета Московской области – </w:t>
      </w:r>
      <w:r>
        <w:rPr>
          <w:rFonts w:ascii="Times New Roman" w:eastAsia="Times New Roman" w:hAnsi="Times New Roman" w:cs="Times New Roman"/>
          <w:bCs/>
          <w:sz w:val="28"/>
          <w:szCs w:val="28"/>
          <w:lang w:eastAsia="ru-RU"/>
        </w:rPr>
        <w:t>0</w:t>
      </w:r>
      <w:r w:rsidRPr="00C66F27">
        <w:rPr>
          <w:rFonts w:ascii="Times New Roman" w:eastAsia="Times New Roman" w:hAnsi="Times New Roman" w:cs="Times New Roman"/>
          <w:bCs/>
          <w:sz w:val="28"/>
          <w:szCs w:val="28"/>
          <w:lang w:eastAsia="ru-RU"/>
        </w:rPr>
        <w:t xml:space="preserve"> тыс. руб.;</w:t>
      </w:r>
    </w:p>
    <w:p w14:paraId="4E13893A" w14:textId="3257288F" w:rsidR="002D35A2" w:rsidRPr="00C66F27" w:rsidRDefault="002D35A2" w:rsidP="00867A38">
      <w:pPr>
        <w:spacing w:after="0" w:line="240" w:lineRule="auto"/>
        <w:ind w:firstLine="567"/>
        <w:jc w:val="both"/>
        <w:rPr>
          <w:rFonts w:ascii="Times New Roman" w:eastAsia="Times New Roman" w:hAnsi="Times New Roman" w:cs="Times New Roman"/>
          <w:bCs/>
          <w:sz w:val="28"/>
          <w:szCs w:val="28"/>
          <w:lang w:eastAsia="ru-RU"/>
        </w:rPr>
      </w:pPr>
      <w:r w:rsidRPr="00C66F27">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средства бюджета </w:t>
      </w:r>
      <w:r>
        <w:rPr>
          <w:rFonts w:ascii="Times New Roman" w:eastAsia="Times New Roman" w:hAnsi="Times New Roman" w:cs="Times New Roman"/>
          <w:bCs/>
          <w:sz w:val="28"/>
          <w:szCs w:val="28"/>
          <w:lang w:eastAsia="ru-RU"/>
        </w:rPr>
        <w:t>М</w:t>
      </w:r>
      <w:r w:rsidRPr="00C66F27">
        <w:rPr>
          <w:rFonts w:ascii="Times New Roman" w:eastAsia="Times New Roman" w:hAnsi="Times New Roman" w:cs="Times New Roman"/>
          <w:bCs/>
          <w:sz w:val="28"/>
          <w:szCs w:val="28"/>
          <w:lang w:eastAsia="ru-RU"/>
        </w:rPr>
        <w:t xml:space="preserve">униципального образования </w:t>
      </w:r>
      <w:r>
        <w:rPr>
          <w:rFonts w:ascii="Times New Roman" w:eastAsia="Times New Roman" w:hAnsi="Times New Roman" w:cs="Times New Roman"/>
          <w:bCs/>
          <w:sz w:val="28"/>
          <w:szCs w:val="28"/>
          <w:lang w:eastAsia="ru-RU"/>
        </w:rPr>
        <w:t>М</w:t>
      </w:r>
      <w:r w:rsidRPr="00C66F27">
        <w:rPr>
          <w:rFonts w:ascii="Times New Roman" w:eastAsia="Times New Roman" w:hAnsi="Times New Roman" w:cs="Times New Roman"/>
          <w:bCs/>
          <w:sz w:val="28"/>
          <w:szCs w:val="28"/>
          <w:lang w:eastAsia="ru-RU"/>
        </w:rPr>
        <w:t xml:space="preserve">осковской области – </w:t>
      </w:r>
      <w:r>
        <w:rPr>
          <w:rFonts w:ascii="Times New Roman" w:eastAsia="Times New Roman" w:hAnsi="Times New Roman" w:cs="Times New Roman"/>
          <w:bCs/>
          <w:sz w:val="28"/>
          <w:szCs w:val="28"/>
          <w:lang w:eastAsia="ru-RU"/>
        </w:rPr>
        <w:t>0</w:t>
      </w:r>
      <w:r w:rsidRPr="00C66F27">
        <w:rPr>
          <w:rFonts w:ascii="Times New Roman" w:eastAsia="Times New Roman" w:hAnsi="Times New Roman" w:cs="Times New Roman"/>
          <w:bCs/>
          <w:sz w:val="28"/>
          <w:szCs w:val="28"/>
          <w:lang w:eastAsia="ru-RU"/>
        </w:rPr>
        <w:t xml:space="preserve"> тыс. руб.;</w:t>
      </w:r>
    </w:p>
    <w:p w14:paraId="5E84451E" w14:textId="54BBB437" w:rsidR="002D35A2" w:rsidRPr="00C66F27" w:rsidRDefault="002D35A2" w:rsidP="00867A38">
      <w:pPr>
        <w:spacing w:after="0" w:line="240" w:lineRule="auto"/>
        <w:ind w:firstLine="567"/>
        <w:jc w:val="both"/>
        <w:rPr>
          <w:rFonts w:ascii="Times New Roman" w:eastAsia="Times New Roman" w:hAnsi="Times New Roman" w:cs="Times New Roman"/>
          <w:bCs/>
          <w:sz w:val="28"/>
          <w:szCs w:val="28"/>
          <w:lang w:eastAsia="ru-RU"/>
        </w:rPr>
      </w:pPr>
      <w:r w:rsidRPr="00C66F27">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внебюджетные средства – 0 тыс. руб.;</w:t>
      </w:r>
    </w:p>
    <w:p w14:paraId="135C81F1" w14:textId="3FFD79A6" w:rsidR="002D35A2" w:rsidRDefault="002D35A2" w:rsidP="00867A38">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средства федерального бюджета 0 тыс. руб.;</w:t>
      </w:r>
    </w:p>
    <w:p w14:paraId="5EF1BF8F" w14:textId="77777777" w:rsidR="002D35A2" w:rsidRPr="001622B4" w:rsidRDefault="002D35A2" w:rsidP="00867A38">
      <w:pPr>
        <w:spacing w:after="0" w:line="240" w:lineRule="auto"/>
        <w:ind w:firstLine="567"/>
        <w:jc w:val="both"/>
        <w:rPr>
          <w:rFonts w:ascii="Times New Roman" w:eastAsia="Times New Roman" w:hAnsi="Times New Roman" w:cs="Times New Roman"/>
          <w:bCs/>
          <w:sz w:val="28"/>
          <w:szCs w:val="28"/>
          <w:u w:val="single"/>
          <w:lang w:eastAsia="ru-RU"/>
        </w:rPr>
      </w:pPr>
      <w:r w:rsidRPr="001622B4">
        <w:rPr>
          <w:rFonts w:ascii="Times New Roman" w:eastAsia="Times New Roman" w:hAnsi="Times New Roman" w:cs="Times New Roman"/>
          <w:bCs/>
          <w:sz w:val="28"/>
          <w:szCs w:val="28"/>
          <w:u w:val="single"/>
          <w:lang w:eastAsia="ru-RU"/>
        </w:rPr>
        <w:t xml:space="preserve">ВСЕГО: </w:t>
      </w:r>
      <w:r>
        <w:rPr>
          <w:rFonts w:ascii="Times New Roman" w:eastAsia="Times New Roman" w:hAnsi="Times New Roman" w:cs="Times New Roman"/>
          <w:bCs/>
          <w:sz w:val="28"/>
          <w:szCs w:val="28"/>
          <w:u w:val="single"/>
          <w:lang w:eastAsia="ru-RU"/>
        </w:rPr>
        <w:t>0</w:t>
      </w:r>
      <w:r w:rsidRPr="001622B4">
        <w:rPr>
          <w:rFonts w:ascii="Times New Roman" w:eastAsia="Times New Roman" w:hAnsi="Times New Roman" w:cs="Times New Roman"/>
          <w:bCs/>
          <w:sz w:val="28"/>
          <w:szCs w:val="28"/>
          <w:u w:val="single"/>
          <w:lang w:eastAsia="ru-RU"/>
        </w:rPr>
        <w:t xml:space="preserve"> тыс. руб.</w:t>
      </w:r>
    </w:p>
    <w:p w14:paraId="3CAC30BF" w14:textId="33319F97" w:rsidR="00F05FE8" w:rsidRPr="00FE79A5" w:rsidRDefault="00F05FE8" w:rsidP="00867A38">
      <w:pPr>
        <w:spacing w:after="0" w:line="240" w:lineRule="auto"/>
        <w:ind w:firstLine="567"/>
        <w:jc w:val="both"/>
        <w:rPr>
          <w:rFonts w:ascii="Times New Roman" w:eastAsia="Times New Roman" w:hAnsi="Times New Roman" w:cs="Times New Roman"/>
          <w:b/>
          <w:i/>
          <w:iCs/>
          <w:sz w:val="28"/>
          <w:szCs w:val="28"/>
          <w:lang w:eastAsia="ru-RU"/>
        </w:rPr>
      </w:pPr>
      <w:r w:rsidRPr="00C66F27">
        <w:rPr>
          <w:rFonts w:ascii="Times New Roman" w:eastAsia="Times New Roman" w:hAnsi="Times New Roman" w:cs="Times New Roman"/>
          <w:b/>
          <w:sz w:val="28"/>
          <w:szCs w:val="28"/>
          <w:lang w:eastAsia="ru-RU"/>
        </w:rPr>
        <w:t xml:space="preserve">ОСНОВНОЕ МЕРОПРИЯТИЕ </w:t>
      </w:r>
      <w:r>
        <w:rPr>
          <w:rFonts w:ascii="Times New Roman" w:eastAsia="Times New Roman" w:hAnsi="Times New Roman" w:cs="Times New Roman"/>
          <w:b/>
          <w:sz w:val="28"/>
          <w:szCs w:val="28"/>
          <w:lang w:val="en-US" w:eastAsia="ru-RU"/>
        </w:rPr>
        <w:t>E</w:t>
      </w:r>
      <w:r>
        <w:rPr>
          <w:rFonts w:ascii="Times New Roman" w:eastAsia="Times New Roman" w:hAnsi="Times New Roman" w:cs="Times New Roman"/>
          <w:b/>
          <w:sz w:val="28"/>
          <w:szCs w:val="28"/>
          <w:lang w:eastAsia="ru-RU"/>
        </w:rPr>
        <w:t>2</w:t>
      </w:r>
      <w:r w:rsidR="00867A38">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i/>
          <w:iCs/>
          <w:sz w:val="28"/>
          <w:szCs w:val="28"/>
          <w:lang w:eastAsia="ru-RU"/>
        </w:rPr>
        <w:t>Федеральный проект «Успех каждого ребенка»</w:t>
      </w:r>
    </w:p>
    <w:p w14:paraId="34D6EF12" w14:textId="7A309CB5" w:rsidR="00F05FE8" w:rsidRPr="00C66F27" w:rsidRDefault="00F05FE8" w:rsidP="00867A38">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средства бюджета Московской области – </w:t>
      </w:r>
      <w:r>
        <w:rPr>
          <w:rFonts w:ascii="Times New Roman" w:eastAsia="Times New Roman" w:hAnsi="Times New Roman" w:cs="Times New Roman"/>
          <w:bCs/>
          <w:sz w:val="28"/>
          <w:szCs w:val="28"/>
          <w:lang w:eastAsia="ru-RU"/>
        </w:rPr>
        <w:t>0</w:t>
      </w:r>
      <w:r w:rsidRPr="00C66F27">
        <w:rPr>
          <w:rFonts w:ascii="Times New Roman" w:eastAsia="Times New Roman" w:hAnsi="Times New Roman" w:cs="Times New Roman"/>
          <w:bCs/>
          <w:sz w:val="28"/>
          <w:szCs w:val="28"/>
          <w:lang w:eastAsia="ru-RU"/>
        </w:rPr>
        <w:t xml:space="preserve"> тыс. руб.;</w:t>
      </w:r>
    </w:p>
    <w:p w14:paraId="349E5DA8" w14:textId="35F8CFEE" w:rsidR="00F05FE8" w:rsidRPr="00C66F27" w:rsidRDefault="00F05FE8" w:rsidP="00867A38">
      <w:pPr>
        <w:spacing w:after="0" w:line="240" w:lineRule="auto"/>
        <w:ind w:firstLine="567"/>
        <w:jc w:val="both"/>
        <w:rPr>
          <w:rFonts w:ascii="Times New Roman" w:eastAsia="Times New Roman" w:hAnsi="Times New Roman" w:cs="Times New Roman"/>
          <w:bCs/>
          <w:sz w:val="28"/>
          <w:szCs w:val="28"/>
          <w:lang w:eastAsia="ru-RU"/>
        </w:rPr>
      </w:pPr>
      <w:r w:rsidRPr="00C66F27">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средства бюджета </w:t>
      </w:r>
      <w:r>
        <w:rPr>
          <w:rFonts w:ascii="Times New Roman" w:eastAsia="Times New Roman" w:hAnsi="Times New Roman" w:cs="Times New Roman"/>
          <w:bCs/>
          <w:sz w:val="28"/>
          <w:szCs w:val="28"/>
          <w:lang w:eastAsia="ru-RU"/>
        </w:rPr>
        <w:t>М</w:t>
      </w:r>
      <w:r w:rsidRPr="00C66F27">
        <w:rPr>
          <w:rFonts w:ascii="Times New Roman" w:eastAsia="Times New Roman" w:hAnsi="Times New Roman" w:cs="Times New Roman"/>
          <w:bCs/>
          <w:sz w:val="28"/>
          <w:szCs w:val="28"/>
          <w:lang w:eastAsia="ru-RU"/>
        </w:rPr>
        <w:t xml:space="preserve">униципального образования </w:t>
      </w:r>
      <w:r>
        <w:rPr>
          <w:rFonts w:ascii="Times New Roman" w:eastAsia="Times New Roman" w:hAnsi="Times New Roman" w:cs="Times New Roman"/>
          <w:bCs/>
          <w:sz w:val="28"/>
          <w:szCs w:val="28"/>
          <w:lang w:eastAsia="ru-RU"/>
        </w:rPr>
        <w:t>М</w:t>
      </w:r>
      <w:r w:rsidRPr="00C66F27">
        <w:rPr>
          <w:rFonts w:ascii="Times New Roman" w:eastAsia="Times New Roman" w:hAnsi="Times New Roman" w:cs="Times New Roman"/>
          <w:bCs/>
          <w:sz w:val="28"/>
          <w:szCs w:val="28"/>
          <w:lang w:eastAsia="ru-RU"/>
        </w:rPr>
        <w:t xml:space="preserve">осковской области – </w:t>
      </w:r>
      <w:r>
        <w:rPr>
          <w:rFonts w:ascii="Times New Roman" w:eastAsia="Times New Roman" w:hAnsi="Times New Roman" w:cs="Times New Roman"/>
          <w:bCs/>
          <w:sz w:val="28"/>
          <w:szCs w:val="28"/>
          <w:lang w:eastAsia="ru-RU"/>
        </w:rPr>
        <w:t>0</w:t>
      </w:r>
      <w:r w:rsidRPr="00C66F27">
        <w:rPr>
          <w:rFonts w:ascii="Times New Roman" w:eastAsia="Times New Roman" w:hAnsi="Times New Roman" w:cs="Times New Roman"/>
          <w:bCs/>
          <w:sz w:val="28"/>
          <w:szCs w:val="28"/>
          <w:lang w:eastAsia="ru-RU"/>
        </w:rPr>
        <w:t xml:space="preserve"> тыс. руб.;</w:t>
      </w:r>
    </w:p>
    <w:p w14:paraId="3A7BC0E3" w14:textId="254DA0D3" w:rsidR="00F05FE8" w:rsidRPr="00C66F27" w:rsidRDefault="00F05FE8" w:rsidP="00867A38">
      <w:pPr>
        <w:spacing w:after="0" w:line="240" w:lineRule="auto"/>
        <w:ind w:firstLine="567"/>
        <w:jc w:val="both"/>
        <w:rPr>
          <w:rFonts w:ascii="Times New Roman" w:eastAsia="Times New Roman" w:hAnsi="Times New Roman" w:cs="Times New Roman"/>
          <w:bCs/>
          <w:sz w:val="28"/>
          <w:szCs w:val="28"/>
          <w:lang w:eastAsia="ru-RU"/>
        </w:rPr>
      </w:pPr>
      <w:r w:rsidRPr="00C66F27">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внебюджетные средства – 0 тыс. руб.;</w:t>
      </w:r>
    </w:p>
    <w:p w14:paraId="38A3898D" w14:textId="2E1F7D72" w:rsidR="00F05FE8" w:rsidRDefault="00F05FE8" w:rsidP="00867A38">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средства федерального бюджета 0 тыс. руб.;</w:t>
      </w:r>
    </w:p>
    <w:p w14:paraId="74E0ABD4" w14:textId="77777777" w:rsidR="00F05FE8" w:rsidRPr="001622B4" w:rsidRDefault="00F05FE8" w:rsidP="00867A38">
      <w:pPr>
        <w:spacing w:after="0" w:line="240" w:lineRule="auto"/>
        <w:ind w:firstLine="567"/>
        <w:jc w:val="both"/>
        <w:rPr>
          <w:rFonts w:ascii="Times New Roman" w:eastAsia="Times New Roman" w:hAnsi="Times New Roman" w:cs="Times New Roman"/>
          <w:bCs/>
          <w:sz w:val="28"/>
          <w:szCs w:val="28"/>
          <w:u w:val="single"/>
          <w:lang w:eastAsia="ru-RU"/>
        </w:rPr>
      </w:pPr>
      <w:r w:rsidRPr="001622B4">
        <w:rPr>
          <w:rFonts w:ascii="Times New Roman" w:eastAsia="Times New Roman" w:hAnsi="Times New Roman" w:cs="Times New Roman"/>
          <w:bCs/>
          <w:sz w:val="28"/>
          <w:szCs w:val="28"/>
          <w:u w:val="single"/>
          <w:lang w:eastAsia="ru-RU"/>
        </w:rPr>
        <w:t xml:space="preserve">ВСЕГО: </w:t>
      </w:r>
      <w:r>
        <w:rPr>
          <w:rFonts w:ascii="Times New Roman" w:eastAsia="Times New Roman" w:hAnsi="Times New Roman" w:cs="Times New Roman"/>
          <w:bCs/>
          <w:sz w:val="28"/>
          <w:szCs w:val="28"/>
          <w:u w:val="single"/>
          <w:lang w:eastAsia="ru-RU"/>
        </w:rPr>
        <w:t>0</w:t>
      </w:r>
      <w:r w:rsidRPr="001622B4">
        <w:rPr>
          <w:rFonts w:ascii="Times New Roman" w:eastAsia="Times New Roman" w:hAnsi="Times New Roman" w:cs="Times New Roman"/>
          <w:bCs/>
          <w:sz w:val="28"/>
          <w:szCs w:val="28"/>
          <w:u w:val="single"/>
          <w:lang w:eastAsia="ru-RU"/>
        </w:rPr>
        <w:t xml:space="preserve"> тыс. руб.</w:t>
      </w:r>
    </w:p>
    <w:p w14:paraId="4185B3A5" w14:textId="2F323657" w:rsidR="00F05FE8" w:rsidRPr="00FE79A5" w:rsidRDefault="00F05FE8" w:rsidP="00867A38">
      <w:pPr>
        <w:spacing w:after="0" w:line="240" w:lineRule="auto"/>
        <w:ind w:firstLine="567"/>
        <w:jc w:val="both"/>
        <w:rPr>
          <w:rFonts w:ascii="Times New Roman" w:eastAsia="Times New Roman" w:hAnsi="Times New Roman" w:cs="Times New Roman"/>
          <w:b/>
          <w:i/>
          <w:iCs/>
          <w:sz w:val="28"/>
          <w:szCs w:val="28"/>
          <w:lang w:eastAsia="ru-RU"/>
        </w:rPr>
      </w:pPr>
      <w:r w:rsidRPr="00C66F27">
        <w:rPr>
          <w:rFonts w:ascii="Times New Roman" w:eastAsia="Times New Roman" w:hAnsi="Times New Roman" w:cs="Times New Roman"/>
          <w:b/>
          <w:sz w:val="28"/>
          <w:szCs w:val="28"/>
          <w:lang w:eastAsia="ru-RU"/>
        </w:rPr>
        <w:t xml:space="preserve">ОСНОВНОЕ МЕРОПРИЯТИЕ </w:t>
      </w:r>
      <w:r>
        <w:rPr>
          <w:rFonts w:ascii="Times New Roman" w:eastAsia="Times New Roman" w:hAnsi="Times New Roman" w:cs="Times New Roman"/>
          <w:b/>
          <w:sz w:val="28"/>
          <w:szCs w:val="28"/>
          <w:lang w:eastAsia="ru-RU"/>
        </w:rPr>
        <w:t>Р2</w:t>
      </w:r>
      <w:r w:rsidR="00867A38">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i/>
          <w:iCs/>
          <w:sz w:val="28"/>
          <w:szCs w:val="28"/>
          <w:lang w:eastAsia="ru-RU"/>
        </w:rPr>
        <w:t>Федеральный проект «Содействие занятости»</w:t>
      </w:r>
    </w:p>
    <w:p w14:paraId="41499D2E" w14:textId="091C3A23" w:rsidR="00F05FE8" w:rsidRPr="00C66F27" w:rsidRDefault="00F05FE8" w:rsidP="00867A38">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средства бюджета Московской области – </w:t>
      </w:r>
      <w:r>
        <w:rPr>
          <w:rFonts w:ascii="Times New Roman" w:eastAsia="Times New Roman" w:hAnsi="Times New Roman" w:cs="Times New Roman"/>
          <w:bCs/>
          <w:sz w:val="28"/>
          <w:szCs w:val="28"/>
          <w:lang w:eastAsia="ru-RU"/>
        </w:rPr>
        <w:t>0</w:t>
      </w:r>
      <w:r w:rsidRPr="00C66F27">
        <w:rPr>
          <w:rFonts w:ascii="Times New Roman" w:eastAsia="Times New Roman" w:hAnsi="Times New Roman" w:cs="Times New Roman"/>
          <w:bCs/>
          <w:sz w:val="28"/>
          <w:szCs w:val="28"/>
          <w:lang w:eastAsia="ru-RU"/>
        </w:rPr>
        <w:t xml:space="preserve"> тыс. руб.;</w:t>
      </w:r>
    </w:p>
    <w:p w14:paraId="401FB831" w14:textId="1AEEFB47" w:rsidR="00F05FE8" w:rsidRPr="00C66F27" w:rsidRDefault="00F05FE8" w:rsidP="00867A38">
      <w:pPr>
        <w:spacing w:after="0" w:line="240" w:lineRule="auto"/>
        <w:ind w:firstLine="567"/>
        <w:jc w:val="both"/>
        <w:rPr>
          <w:rFonts w:ascii="Times New Roman" w:eastAsia="Times New Roman" w:hAnsi="Times New Roman" w:cs="Times New Roman"/>
          <w:bCs/>
          <w:sz w:val="28"/>
          <w:szCs w:val="28"/>
          <w:lang w:eastAsia="ru-RU"/>
        </w:rPr>
      </w:pPr>
      <w:r w:rsidRPr="00C66F27">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средства бюджета </w:t>
      </w:r>
      <w:r>
        <w:rPr>
          <w:rFonts w:ascii="Times New Roman" w:eastAsia="Times New Roman" w:hAnsi="Times New Roman" w:cs="Times New Roman"/>
          <w:bCs/>
          <w:sz w:val="28"/>
          <w:szCs w:val="28"/>
          <w:lang w:eastAsia="ru-RU"/>
        </w:rPr>
        <w:t>М</w:t>
      </w:r>
      <w:r w:rsidRPr="00C66F27">
        <w:rPr>
          <w:rFonts w:ascii="Times New Roman" w:eastAsia="Times New Roman" w:hAnsi="Times New Roman" w:cs="Times New Roman"/>
          <w:bCs/>
          <w:sz w:val="28"/>
          <w:szCs w:val="28"/>
          <w:lang w:eastAsia="ru-RU"/>
        </w:rPr>
        <w:t xml:space="preserve">униципального образования </w:t>
      </w:r>
      <w:r>
        <w:rPr>
          <w:rFonts w:ascii="Times New Roman" w:eastAsia="Times New Roman" w:hAnsi="Times New Roman" w:cs="Times New Roman"/>
          <w:bCs/>
          <w:sz w:val="28"/>
          <w:szCs w:val="28"/>
          <w:lang w:eastAsia="ru-RU"/>
        </w:rPr>
        <w:t>М</w:t>
      </w:r>
      <w:r w:rsidRPr="00C66F27">
        <w:rPr>
          <w:rFonts w:ascii="Times New Roman" w:eastAsia="Times New Roman" w:hAnsi="Times New Roman" w:cs="Times New Roman"/>
          <w:bCs/>
          <w:sz w:val="28"/>
          <w:szCs w:val="28"/>
          <w:lang w:eastAsia="ru-RU"/>
        </w:rPr>
        <w:t xml:space="preserve">осковской области – </w:t>
      </w:r>
      <w:r>
        <w:rPr>
          <w:rFonts w:ascii="Times New Roman" w:eastAsia="Times New Roman" w:hAnsi="Times New Roman" w:cs="Times New Roman"/>
          <w:bCs/>
          <w:sz w:val="28"/>
          <w:szCs w:val="28"/>
          <w:lang w:eastAsia="ru-RU"/>
        </w:rPr>
        <w:t>0</w:t>
      </w:r>
      <w:r w:rsidRPr="00C66F27">
        <w:rPr>
          <w:rFonts w:ascii="Times New Roman" w:eastAsia="Times New Roman" w:hAnsi="Times New Roman" w:cs="Times New Roman"/>
          <w:bCs/>
          <w:sz w:val="28"/>
          <w:szCs w:val="28"/>
          <w:lang w:eastAsia="ru-RU"/>
        </w:rPr>
        <w:t xml:space="preserve"> тыс. руб.;</w:t>
      </w:r>
    </w:p>
    <w:p w14:paraId="1BE9F869" w14:textId="5D2A8CDC" w:rsidR="00F05FE8" w:rsidRPr="00C66F27" w:rsidRDefault="00F05FE8" w:rsidP="00867A38">
      <w:pPr>
        <w:spacing w:after="0" w:line="240" w:lineRule="auto"/>
        <w:ind w:firstLine="567"/>
        <w:jc w:val="both"/>
        <w:rPr>
          <w:rFonts w:ascii="Times New Roman" w:eastAsia="Times New Roman" w:hAnsi="Times New Roman" w:cs="Times New Roman"/>
          <w:bCs/>
          <w:sz w:val="28"/>
          <w:szCs w:val="28"/>
          <w:lang w:eastAsia="ru-RU"/>
        </w:rPr>
      </w:pPr>
      <w:r w:rsidRPr="00C66F27">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внебюджетные средства – 0 тыс. руб.;</w:t>
      </w:r>
    </w:p>
    <w:p w14:paraId="79EB87FE" w14:textId="446ACB5C" w:rsidR="00F05FE8" w:rsidRDefault="00F05FE8" w:rsidP="00867A38">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средства федерального бюджета 0 тыс. руб.;</w:t>
      </w:r>
    </w:p>
    <w:p w14:paraId="5BCD0FC9" w14:textId="77777777" w:rsidR="00F05FE8" w:rsidRPr="001622B4" w:rsidRDefault="00F05FE8" w:rsidP="00867A38">
      <w:pPr>
        <w:spacing w:after="0" w:line="240" w:lineRule="auto"/>
        <w:ind w:firstLine="567"/>
        <w:jc w:val="both"/>
        <w:rPr>
          <w:rFonts w:ascii="Times New Roman" w:eastAsia="Times New Roman" w:hAnsi="Times New Roman" w:cs="Times New Roman"/>
          <w:bCs/>
          <w:sz w:val="28"/>
          <w:szCs w:val="28"/>
          <w:u w:val="single"/>
          <w:lang w:eastAsia="ru-RU"/>
        </w:rPr>
      </w:pPr>
      <w:r w:rsidRPr="001622B4">
        <w:rPr>
          <w:rFonts w:ascii="Times New Roman" w:eastAsia="Times New Roman" w:hAnsi="Times New Roman" w:cs="Times New Roman"/>
          <w:bCs/>
          <w:sz w:val="28"/>
          <w:szCs w:val="28"/>
          <w:u w:val="single"/>
          <w:lang w:eastAsia="ru-RU"/>
        </w:rPr>
        <w:t xml:space="preserve">ВСЕГО: </w:t>
      </w:r>
      <w:r>
        <w:rPr>
          <w:rFonts w:ascii="Times New Roman" w:eastAsia="Times New Roman" w:hAnsi="Times New Roman" w:cs="Times New Roman"/>
          <w:bCs/>
          <w:sz w:val="28"/>
          <w:szCs w:val="28"/>
          <w:u w:val="single"/>
          <w:lang w:eastAsia="ru-RU"/>
        </w:rPr>
        <w:t>0</w:t>
      </w:r>
      <w:r w:rsidRPr="001622B4">
        <w:rPr>
          <w:rFonts w:ascii="Times New Roman" w:eastAsia="Times New Roman" w:hAnsi="Times New Roman" w:cs="Times New Roman"/>
          <w:bCs/>
          <w:sz w:val="28"/>
          <w:szCs w:val="28"/>
          <w:u w:val="single"/>
          <w:lang w:eastAsia="ru-RU"/>
        </w:rPr>
        <w:t xml:space="preserve"> тыс. руб.</w:t>
      </w:r>
    </w:p>
    <w:p w14:paraId="710A5A90" w14:textId="02184D53" w:rsidR="00234623" w:rsidRDefault="00234623" w:rsidP="00867A38">
      <w:pPr>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Подпрограмма 2 «Дополнительное образование, воспитание и психолого-социальное сопровождение детей»</w:t>
      </w:r>
    </w:p>
    <w:p w14:paraId="1E2688E4" w14:textId="6A0254CA" w:rsidR="00D6506C" w:rsidRPr="00FE79A5" w:rsidRDefault="00D6506C" w:rsidP="00867A38">
      <w:pPr>
        <w:spacing w:after="0" w:line="240" w:lineRule="auto"/>
        <w:ind w:firstLine="567"/>
        <w:jc w:val="both"/>
        <w:rPr>
          <w:rFonts w:ascii="Times New Roman" w:eastAsia="Times New Roman" w:hAnsi="Times New Roman" w:cs="Times New Roman"/>
          <w:b/>
          <w:i/>
          <w:iCs/>
          <w:sz w:val="28"/>
          <w:szCs w:val="28"/>
          <w:lang w:eastAsia="ru-RU"/>
        </w:rPr>
      </w:pPr>
      <w:r w:rsidRPr="00C66F27">
        <w:rPr>
          <w:rFonts w:ascii="Times New Roman" w:eastAsia="Times New Roman" w:hAnsi="Times New Roman" w:cs="Times New Roman"/>
          <w:b/>
          <w:sz w:val="28"/>
          <w:szCs w:val="28"/>
          <w:lang w:eastAsia="ru-RU"/>
        </w:rPr>
        <w:t xml:space="preserve">ОСНОВНОЕ МЕРОПРИЯТИЕ </w:t>
      </w:r>
      <w:r>
        <w:rPr>
          <w:rFonts w:ascii="Times New Roman" w:eastAsia="Times New Roman" w:hAnsi="Times New Roman" w:cs="Times New Roman"/>
          <w:b/>
          <w:sz w:val="28"/>
          <w:szCs w:val="28"/>
          <w:lang w:eastAsia="ru-RU"/>
        </w:rPr>
        <w:t>01</w:t>
      </w:r>
      <w:r w:rsidR="00867A38">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i/>
          <w:iCs/>
          <w:sz w:val="28"/>
          <w:szCs w:val="28"/>
          <w:lang w:eastAsia="ru-RU"/>
        </w:rPr>
        <w:t>Реализация «пилотных проектов» обновления содержания и технологий дополнительного образования, воспитания, психолого-педагогического сопровождения детей»</w:t>
      </w:r>
    </w:p>
    <w:p w14:paraId="475E63AD" w14:textId="767BB880" w:rsidR="00D6506C" w:rsidRPr="00C66F27" w:rsidRDefault="00D6506C" w:rsidP="00867A38">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средства бюджета Московской области – </w:t>
      </w:r>
      <w:r>
        <w:rPr>
          <w:rFonts w:ascii="Times New Roman" w:eastAsia="Times New Roman" w:hAnsi="Times New Roman" w:cs="Times New Roman"/>
          <w:bCs/>
          <w:sz w:val="28"/>
          <w:szCs w:val="28"/>
          <w:lang w:eastAsia="ru-RU"/>
        </w:rPr>
        <w:t>0</w:t>
      </w:r>
      <w:r w:rsidRPr="00C66F27">
        <w:rPr>
          <w:rFonts w:ascii="Times New Roman" w:eastAsia="Times New Roman" w:hAnsi="Times New Roman" w:cs="Times New Roman"/>
          <w:bCs/>
          <w:sz w:val="28"/>
          <w:szCs w:val="28"/>
          <w:lang w:eastAsia="ru-RU"/>
        </w:rPr>
        <w:t xml:space="preserve"> тыс. руб.;</w:t>
      </w:r>
    </w:p>
    <w:p w14:paraId="0B22BD51" w14:textId="0361EEA8" w:rsidR="00D6506C" w:rsidRPr="00C66F27" w:rsidRDefault="00D6506C" w:rsidP="00867A38">
      <w:pPr>
        <w:spacing w:after="0" w:line="240" w:lineRule="auto"/>
        <w:ind w:firstLine="567"/>
        <w:jc w:val="both"/>
        <w:rPr>
          <w:rFonts w:ascii="Times New Roman" w:eastAsia="Times New Roman" w:hAnsi="Times New Roman" w:cs="Times New Roman"/>
          <w:bCs/>
          <w:sz w:val="28"/>
          <w:szCs w:val="28"/>
          <w:lang w:eastAsia="ru-RU"/>
        </w:rPr>
      </w:pPr>
      <w:r w:rsidRPr="00C66F27">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средства бюджета </w:t>
      </w:r>
      <w:r>
        <w:rPr>
          <w:rFonts w:ascii="Times New Roman" w:eastAsia="Times New Roman" w:hAnsi="Times New Roman" w:cs="Times New Roman"/>
          <w:bCs/>
          <w:sz w:val="28"/>
          <w:szCs w:val="28"/>
          <w:lang w:eastAsia="ru-RU"/>
        </w:rPr>
        <w:t>М</w:t>
      </w:r>
      <w:r w:rsidRPr="00C66F27">
        <w:rPr>
          <w:rFonts w:ascii="Times New Roman" w:eastAsia="Times New Roman" w:hAnsi="Times New Roman" w:cs="Times New Roman"/>
          <w:bCs/>
          <w:sz w:val="28"/>
          <w:szCs w:val="28"/>
          <w:lang w:eastAsia="ru-RU"/>
        </w:rPr>
        <w:t xml:space="preserve">униципального образования </w:t>
      </w:r>
      <w:r>
        <w:rPr>
          <w:rFonts w:ascii="Times New Roman" w:eastAsia="Times New Roman" w:hAnsi="Times New Roman" w:cs="Times New Roman"/>
          <w:bCs/>
          <w:sz w:val="28"/>
          <w:szCs w:val="28"/>
          <w:lang w:eastAsia="ru-RU"/>
        </w:rPr>
        <w:t>М</w:t>
      </w:r>
      <w:r w:rsidRPr="00C66F27">
        <w:rPr>
          <w:rFonts w:ascii="Times New Roman" w:eastAsia="Times New Roman" w:hAnsi="Times New Roman" w:cs="Times New Roman"/>
          <w:bCs/>
          <w:sz w:val="28"/>
          <w:szCs w:val="28"/>
          <w:lang w:eastAsia="ru-RU"/>
        </w:rPr>
        <w:t xml:space="preserve">осковской области – </w:t>
      </w:r>
      <w:r>
        <w:rPr>
          <w:rFonts w:ascii="Times New Roman" w:eastAsia="Times New Roman" w:hAnsi="Times New Roman" w:cs="Times New Roman"/>
          <w:bCs/>
          <w:sz w:val="28"/>
          <w:szCs w:val="28"/>
          <w:lang w:eastAsia="ru-RU"/>
        </w:rPr>
        <w:t>600,00</w:t>
      </w:r>
      <w:r w:rsidRPr="00C66F27">
        <w:rPr>
          <w:rFonts w:ascii="Times New Roman" w:eastAsia="Times New Roman" w:hAnsi="Times New Roman" w:cs="Times New Roman"/>
          <w:bCs/>
          <w:sz w:val="28"/>
          <w:szCs w:val="28"/>
          <w:lang w:eastAsia="ru-RU"/>
        </w:rPr>
        <w:t xml:space="preserve"> тыс. руб.;</w:t>
      </w:r>
    </w:p>
    <w:p w14:paraId="4EC57B41" w14:textId="5F0D42B9" w:rsidR="00D6506C" w:rsidRPr="00C66F27" w:rsidRDefault="00D6506C" w:rsidP="00867A38">
      <w:pPr>
        <w:spacing w:after="0" w:line="240" w:lineRule="auto"/>
        <w:ind w:firstLine="567"/>
        <w:jc w:val="both"/>
        <w:rPr>
          <w:rFonts w:ascii="Times New Roman" w:eastAsia="Times New Roman" w:hAnsi="Times New Roman" w:cs="Times New Roman"/>
          <w:bCs/>
          <w:sz w:val="28"/>
          <w:szCs w:val="28"/>
          <w:lang w:eastAsia="ru-RU"/>
        </w:rPr>
      </w:pPr>
      <w:r w:rsidRPr="00C66F27">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внебюджетные средства – 0 тыс. руб.;</w:t>
      </w:r>
    </w:p>
    <w:p w14:paraId="09165A9D" w14:textId="1AC5AD0B" w:rsidR="00D6506C" w:rsidRDefault="00D6506C" w:rsidP="00867A38">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средства федерального бюджета 0 тыс. руб.;</w:t>
      </w:r>
    </w:p>
    <w:p w14:paraId="399EDF06" w14:textId="193B4C03" w:rsidR="00D6506C" w:rsidRDefault="00D6506C" w:rsidP="00867A38">
      <w:pPr>
        <w:spacing w:after="0" w:line="240" w:lineRule="auto"/>
        <w:ind w:firstLine="567"/>
        <w:jc w:val="both"/>
        <w:rPr>
          <w:rFonts w:ascii="Times New Roman" w:eastAsia="Times New Roman" w:hAnsi="Times New Roman" w:cs="Times New Roman"/>
          <w:bCs/>
          <w:sz w:val="28"/>
          <w:szCs w:val="28"/>
          <w:u w:val="single"/>
          <w:lang w:eastAsia="ru-RU"/>
        </w:rPr>
      </w:pPr>
      <w:r w:rsidRPr="001622B4">
        <w:rPr>
          <w:rFonts w:ascii="Times New Roman" w:eastAsia="Times New Roman" w:hAnsi="Times New Roman" w:cs="Times New Roman"/>
          <w:bCs/>
          <w:sz w:val="28"/>
          <w:szCs w:val="28"/>
          <w:u w:val="single"/>
          <w:lang w:eastAsia="ru-RU"/>
        </w:rPr>
        <w:t xml:space="preserve">ВСЕГО: </w:t>
      </w:r>
      <w:r>
        <w:rPr>
          <w:rFonts w:ascii="Times New Roman" w:eastAsia="Times New Roman" w:hAnsi="Times New Roman" w:cs="Times New Roman"/>
          <w:bCs/>
          <w:sz w:val="28"/>
          <w:szCs w:val="28"/>
          <w:u w:val="single"/>
          <w:lang w:eastAsia="ru-RU"/>
        </w:rPr>
        <w:t>600,00</w:t>
      </w:r>
      <w:r w:rsidRPr="001622B4">
        <w:rPr>
          <w:rFonts w:ascii="Times New Roman" w:eastAsia="Times New Roman" w:hAnsi="Times New Roman" w:cs="Times New Roman"/>
          <w:bCs/>
          <w:sz w:val="28"/>
          <w:szCs w:val="28"/>
          <w:u w:val="single"/>
          <w:lang w:eastAsia="ru-RU"/>
        </w:rPr>
        <w:t xml:space="preserve"> тыс. руб.</w:t>
      </w:r>
      <w:r w:rsidR="00983DD4">
        <w:rPr>
          <w:rFonts w:ascii="Times New Roman" w:eastAsia="Times New Roman" w:hAnsi="Times New Roman" w:cs="Times New Roman"/>
          <w:bCs/>
          <w:sz w:val="28"/>
          <w:szCs w:val="28"/>
          <w:u w:val="single"/>
          <w:lang w:eastAsia="ru-RU"/>
        </w:rPr>
        <w:t xml:space="preserve"> </w:t>
      </w:r>
    </w:p>
    <w:p w14:paraId="482CFD75" w14:textId="1B78C69D" w:rsidR="00983DD4" w:rsidRPr="00FE79A5" w:rsidRDefault="00983DD4" w:rsidP="00867A38">
      <w:pPr>
        <w:spacing w:after="0" w:line="240" w:lineRule="auto"/>
        <w:ind w:firstLine="567"/>
        <w:jc w:val="both"/>
        <w:rPr>
          <w:rFonts w:ascii="Times New Roman" w:eastAsia="Times New Roman" w:hAnsi="Times New Roman" w:cs="Times New Roman"/>
          <w:b/>
          <w:i/>
          <w:iCs/>
          <w:sz w:val="28"/>
          <w:szCs w:val="28"/>
          <w:lang w:eastAsia="ru-RU"/>
        </w:rPr>
      </w:pPr>
      <w:r w:rsidRPr="00C66F27">
        <w:rPr>
          <w:rFonts w:ascii="Times New Roman" w:eastAsia="Times New Roman" w:hAnsi="Times New Roman" w:cs="Times New Roman"/>
          <w:b/>
          <w:sz w:val="28"/>
          <w:szCs w:val="28"/>
          <w:lang w:eastAsia="ru-RU"/>
        </w:rPr>
        <w:t xml:space="preserve">ОСНОВНОЕ МЕРОПРИЯТИЕ </w:t>
      </w:r>
      <w:r>
        <w:rPr>
          <w:rFonts w:ascii="Times New Roman" w:eastAsia="Times New Roman" w:hAnsi="Times New Roman" w:cs="Times New Roman"/>
          <w:b/>
          <w:sz w:val="28"/>
          <w:szCs w:val="28"/>
          <w:lang w:eastAsia="ru-RU"/>
        </w:rPr>
        <w:t>02</w:t>
      </w:r>
      <w:r w:rsidR="00867A38">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i/>
          <w:iCs/>
          <w:sz w:val="28"/>
          <w:szCs w:val="28"/>
          <w:lang w:eastAsia="ru-RU"/>
        </w:rPr>
        <w:t>«Финансовое обеспечение деятельности организаций дополнительного образования»</w:t>
      </w:r>
    </w:p>
    <w:p w14:paraId="01043C5D" w14:textId="0368236B" w:rsidR="00983DD4" w:rsidRPr="00C66F27" w:rsidRDefault="00983DD4" w:rsidP="00867A38">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средства бюджета Московской области – </w:t>
      </w:r>
      <w:r>
        <w:rPr>
          <w:rFonts w:ascii="Times New Roman" w:eastAsia="Times New Roman" w:hAnsi="Times New Roman" w:cs="Times New Roman"/>
          <w:bCs/>
          <w:sz w:val="28"/>
          <w:szCs w:val="28"/>
          <w:lang w:eastAsia="ru-RU"/>
        </w:rPr>
        <w:t>0</w:t>
      </w:r>
      <w:r w:rsidRPr="00C66F27">
        <w:rPr>
          <w:rFonts w:ascii="Times New Roman" w:eastAsia="Times New Roman" w:hAnsi="Times New Roman" w:cs="Times New Roman"/>
          <w:bCs/>
          <w:sz w:val="28"/>
          <w:szCs w:val="28"/>
          <w:lang w:eastAsia="ru-RU"/>
        </w:rPr>
        <w:t xml:space="preserve"> тыс. руб.;</w:t>
      </w:r>
    </w:p>
    <w:p w14:paraId="1A8C5A82" w14:textId="4D23840E" w:rsidR="00983DD4" w:rsidRPr="00C66F27" w:rsidRDefault="00983DD4" w:rsidP="00867A38">
      <w:pPr>
        <w:spacing w:after="0" w:line="240" w:lineRule="auto"/>
        <w:ind w:firstLine="567"/>
        <w:jc w:val="both"/>
        <w:rPr>
          <w:rFonts w:ascii="Times New Roman" w:eastAsia="Times New Roman" w:hAnsi="Times New Roman" w:cs="Times New Roman"/>
          <w:bCs/>
          <w:sz w:val="28"/>
          <w:szCs w:val="28"/>
          <w:lang w:eastAsia="ru-RU"/>
        </w:rPr>
      </w:pPr>
      <w:r w:rsidRPr="00C66F27">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средства бюджета </w:t>
      </w:r>
      <w:r>
        <w:rPr>
          <w:rFonts w:ascii="Times New Roman" w:eastAsia="Times New Roman" w:hAnsi="Times New Roman" w:cs="Times New Roman"/>
          <w:bCs/>
          <w:sz w:val="28"/>
          <w:szCs w:val="28"/>
          <w:lang w:eastAsia="ru-RU"/>
        </w:rPr>
        <w:t>М</w:t>
      </w:r>
      <w:r w:rsidRPr="00C66F27">
        <w:rPr>
          <w:rFonts w:ascii="Times New Roman" w:eastAsia="Times New Roman" w:hAnsi="Times New Roman" w:cs="Times New Roman"/>
          <w:bCs/>
          <w:sz w:val="28"/>
          <w:szCs w:val="28"/>
          <w:lang w:eastAsia="ru-RU"/>
        </w:rPr>
        <w:t xml:space="preserve">униципального образования </w:t>
      </w:r>
      <w:r>
        <w:rPr>
          <w:rFonts w:ascii="Times New Roman" w:eastAsia="Times New Roman" w:hAnsi="Times New Roman" w:cs="Times New Roman"/>
          <w:bCs/>
          <w:sz w:val="28"/>
          <w:szCs w:val="28"/>
          <w:lang w:eastAsia="ru-RU"/>
        </w:rPr>
        <w:t>М</w:t>
      </w:r>
      <w:r w:rsidRPr="00C66F27">
        <w:rPr>
          <w:rFonts w:ascii="Times New Roman" w:eastAsia="Times New Roman" w:hAnsi="Times New Roman" w:cs="Times New Roman"/>
          <w:bCs/>
          <w:sz w:val="28"/>
          <w:szCs w:val="28"/>
          <w:lang w:eastAsia="ru-RU"/>
        </w:rPr>
        <w:t xml:space="preserve">осковской области – </w:t>
      </w:r>
      <w:r>
        <w:rPr>
          <w:rFonts w:ascii="Times New Roman" w:eastAsia="Times New Roman" w:hAnsi="Times New Roman" w:cs="Times New Roman"/>
          <w:bCs/>
          <w:sz w:val="28"/>
          <w:szCs w:val="28"/>
          <w:lang w:eastAsia="ru-RU"/>
        </w:rPr>
        <w:t>71 621,6</w:t>
      </w:r>
      <w:r w:rsidRPr="00C66F27">
        <w:rPr>
          <w:rFonts w:ascii="Times New Roman" w:eastAsia="Times New Roman" w:hAnsi="Times New Roman" w:cs="Times New Roman"/>
          <w:bCs/>
          <w:sz w:val="28"/>
          <w:szCs w:val="28"/>
          <w:lang w:eastAsia="ru-RU"/>
        </w:rPr>
        <w:t xml:space="preserve"> тыс. руб.;</w:t>
      </w:r>
    </w:p>
    <w:p w14:paraId="1578F2D7" w14:textId="668DF22A" w:rsidR="00983DD4" w:rsidRPr="00C66F27" w:rsidRDefault="00983DD4" w:rsidP="00867A38">
      <w:pPr>
        <w:spacing w:after="0" w:line="240" w:lineRule="auto"/>
        <w:ind w:firstLine="567"/>
        <w:jc w:val="both"/>
        <w:rPr>
          <w:rFonts w:ascii="Times New Roman" w:eastAsia="Times New Roman" w:hAnsi="Times New Roman" w:cs="Times New Roman"/>
          <w:bCs/>
          <w:sz w:val="28"/>
          <w:szCs w:val="28"/>
          <w:lang w:eastAsia="ru-RU"/>
        </w:rPr>
      </w:pPr>
      <w:r w:rsidRPr="00C66F27">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внебюджетные средства – </w:t>
      </w:r>
      <w:r>
        <w:rPr>
          <w:rFonts w:ascii="Times New Roman" w:eastAsia="Times New Roman" w:hAnsi="Times New Roman" w:cs="Times New Roman"/>
          <w:bCs/>
          <w:sz w:val="28"/>
          <w:szCs w:val="28"/>
          <w:lang w:eastAsia="ru-RU"/>
        </w:rPr>
        <w:t>1 736,0</w:t>
      </w:r>
      <w:r w:rsidRPr="00C66F27">
        <w:rPr>
          <w:rFonts w:ascii="Times New Roman" w:eastAsia="Times New Roman" w:hAnsi="Times New Roman" w:cs="Times New Roman"/>
          <w:bCs/>
          <w:sz w:val="28"/>
          <w:szCs w:val="28"/>
          <w:lang w:eastAsia="ru-RU"/>
        </w:rPr>
        <w:t xml:space="preserve"> тыс. руб.;</w:t>
      </w:r>
    </w:p>
    <w:p w14:paraId="5C08D744" w14:textId="6E90105E" w:rsidR="00983DD4" w:rsidRDefault="00983DD4" w:rsidP="00867A38">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средства федерального бюджета 0 тыс. руб.;</w:t>
      </w:r>
    </w:p>
    <w:p w14:paraId="5A3733E4" w14:textId="468FDA20" w:rsidR="00983DD4" w:rsidRPr="001622B4" w:rsidRDefault="00983DD4" w:rsidP="00867A38">
      <w:pPr>
        <w:spacing w:after="0" w:line="240" w:lineRule="auto"/>
        <w:ind w:firstLine="567"/>
        <w:jc w:val="both"/>
        <w:rPr>
          <w:rFonts w:ascii="Times New Roman" w:eastAsia="Times New Roman" w:hAnsi="Times New Roman" w:cs="Times New Roman"/>
          <w:bCs/>
          <w:sz w:val="28"/>
          <w:szCs w:val="28"/>
          <w:u w:val="single"/>
          <w:lang w:eastAsia="ru-RU"/>
        </w:rPr>
      </w:pPr>
      <w:r w:rsidRPr="001622B4">
        <w:rPr>
          <w:rFonts w:ascii="Times New Roman" w:eastAsia="Times New Roman" w:hAnsi="Times New Roman" w:cs="Times New Roman"/>
          <w:bCs/>
          <w:sz w:val="28"/>
          <w:szCs w:val="28"/>
          <w:u w:val="single"/>
          <w:lang w:eastAsia="ru-RU"/>
        </w:rPr>
        <w:t xml:space="preserve">ВСЕГО: </w:t>
      </w:r>
      <w:r>
        <w:rPr>
          <w:rFonts w:ascii="Times New Roman" w:eastAsia="Times New Roman" w:hAnsi="Times New Roman" w:cs="Times New Roman"/>
          <w:bCs/>
          <w:sz w:val="28"/>
          <w:szCs w:val="28"/>
          <w:u w:val="single"/>
          <w:lang w:eastAsia="ru-RU"/>
        </w:rPr>
        <w:t>73 357,6</w:t>
      </w:r>
      <w:r w:rsidRPr="001622B4">
        <w:rPr>
          <w:rFonts w:ascii="Times New Roman" w:eastAsia="Times New Roman" w:hAnsi="Times New Roman" w:cs="Times New Roman"/>
          <w:bCs/>
          <w:sz w:val="28"/>
          <w:szCs w:val="28"/>
          <w:u w:val="single"/>
          <w:lang w:eastAsia="ru-RU"/>
        </w:rPr>
        <w:t xml:space="preserve"> тыс. руб.</w:t>
      </w:r>
    </w:p>
    <w:p w14:paraId="0950B9F8" w14:textId="1369E4B9" w:rsidR="00A24F31" w:rsidRPr="00FE79A5" w:rsidRDefault="00A24F31" w:rsidP="00867A38">
      <w:pPr>
        <w:spacing w:after="0" w:line="240" w:lineRule="auto"/>
        <w:ind w:firstLine="567"/>
        <w:jc w:val="both"/>
        <w:rPr>
          <w:rFonts w:ascii="Times New Roman" w:eastAsia="Times New Roman" w:hAnsi="Times New Roman" w:cs="Times New Roman"/>
          <w:b/>
          <w:i/>
          <w:iCs/>
          <w:sz w:val="28"/>
          <w:szCs w:val="28"/>
          <w:lang w:eastAsia="ru-RU"/>
        </w:rPr>
      </w:pPr>
      <w:r w:rsidRPr="00C66F27">
        <w:rPr>
          <w:rFonts w:ascii="Times New Roman" w:eastAsia="Times New Roman" w:hAnsi="Times New Roman" w:cs="Times New Roman"/>
          <w:b/>
          <w:sz w:val="28"/>
          <w:szCs w:val="28"/>
          <w:lang w:eastAsia="ru-RU"/>
        </w:rPr>
        <w:lastRenderedPageBreak/>
        <w:t xml:space="preserve">ОСНОВНОЕ МЕРОПРИЯТИЕ </w:t>
      </w:r>
      <w:r>
        <w:rPr>
          <w:rFonts w:ascii="Times New Roman" w:eastAsia="Times New Roman" w:hAnsi="Times New Roman" w:cs="Times New Roman"/>
          <w:b/>
          <w:sz w:val="28"/>
          <w:szCs w:val="28"/>
          <w:lang w:eastAsia="ru-RU"/>
        </w:rPr>
        <w:t>03</w:t>
      </w:r>
      <w:r w:rsidR="00867A38">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i/>
          <w:iCs/>
          <w:sz w:val="28"/>
          <w:szCs w:val="28"/>
          <w:lang w:eastAsia="ru-RU"/>
        </w:rPr>
        <w:t>«Реализация мероприятий, направленных на повышение эффективности воспитательной деятельности в системе образования, физической культуры и спорта, культуры и уровня психолого-педагогической поддержки социализации детей»</w:t>
      </w:r>
    </w:p>
    <w:p w14:paraId="78FB0694" w14:textId="60784268" w:rsidR="00A24F31" w:rsidRPr="00C66F27" w:rsidRDefault="00A24F31" w:rsidP="00867A38">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средства бюджета Московской области – </w:t>
      </w:r>
      <w:r>
        <w:rPr>
          <w:rFonts w:ascii="Times New Roman" w:eastAsia="Times New Roman" w:hAnsi="Times New Roman" w:cs="Times New Roman"/>
          <w:bCs/>
          <w:sz w:val="28"/>
          <w:szCs w:val="28"/>
          <w:lang w:eastAsia="ru-RU"/>
        </w:rPr>
        <w:t>0</w:t>
      </w:r>
      <w:r w:rsidRPr="00C66F27">
        <w:rPr>
          <w:rFonts w:ascii="Times New Roman" w:eastAsia="Times New Roman" w:hAnsi="Times New Roman" w:cs="Times New Roman"/>
          <w:bCs/>
          <w:sz w:val="28"/>
          <w:szCs w:val="28"/>
          <w:lang w:eastAsia="ru-RU"/>
        </w:rPr>
        <w:t xml:space="preserve"> тыс. руб.;</w:t>
      </w:r>
    </w:p>
    <w:p w14:paraId="51385167" w14:textId="00986847" w:rsidR="00A24F31" w:rsidRPr="00C66F27" w:rsidRDefault="00A24F31" w:rsidP="00867A38">
      <w:pPr>
        <w:spacing w:after="0" w:line="240" w:lineRule="auto"/>
        <w:ind w:firstLine="567"/>
        <w:jc w:val="both"/>
        <w:rPr>
          <w:rFonts w:ascii="Times New Roman" w:eastAsia="Times New Roman" w:hAnsi="Times New Roman" w:cs="Times New Roman"/>
          <w:bCs/>
          <w:sz w:val="28"/>
          <w:szCs w:val="28"/>
          <w:lang w:eastAsia="ru-RU"/>
        </w:rPr>
      </w:pPr>
      <w:r w:rsidRPr="00C66F27">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средства бюджета </w:t>
      </w:r>
      <w:r>
        <w:rPr>
          <w:rFonts w:ascii="Times New Roman" w:eastAsia="Times New Roman" w:hAnsi="Times New Roman" w:cs="Times New Roman"/>
          <w:bCs/>
          <w:sz w:val="28"/>
          <w:szCs w:val="28"/>
          <w:lang w:eastAsia="ru-RU"/>
        </w:rPr>
        <w:t>М</w:t>
      </w:r>
      <w:r w:rsidRPr="00C66F27">
        <w:rPr>
          <w:rFonts w:ascii="Times New Roman" w:eastAsia="Times New Roman" w:hAnsi="Times New Roman" w:cs="Times New Roman"/>
          <w:bCs/>
          <w:sz w:val="28"/>
          <w:szCs w:val="28"/>
          <w:lang w:eastAsia="ru-RU"/>
        </w:rPr>
        <w:t xml:space="preserve">униципального образования </w:t>
      </w:r>
      <w:r>
        <w:rPr>
          <w:rFonts w:ascii="Times New Roman" w:eastAsia="Times New Roman" w:hAnsi="Times New Roman" w:cs="Times New Roman"/>
          <w:bCs/>
          <w:sz w:val="28"/>
          <w:szCs w:val="28"/>
          <w:lang w:eastAsia="ru-RU"/>
        </w:rPr>
        <w:t>М</w:t>
      </w:r>
      <w:r w:rsidRPr="00C66F27">
        <w:rPr>
          <w:rFonts w:ascii="Times New Roman" w:eastAsia="Times New Roman" w:hAnsi="Times New Roman" w:cs="Times New Roman"/>
          <w:bCs/>
          <w:sz w:val="28"/>
          <w:szCs w:val="28"/>
          <w:lang w:eastAsia="ru-RU"/>
        </w:rPr>
        <w:t xml:space="preserve">осковской области – </w:t>
      </w:r>
      <w:r>
        <w:rPr>
          <w:rFonts w:ascii="Times New Roman" w:eastAsia="Times New Roman" w:hAnsi="Times New Roman" w:cs="Times New Roman"/>
          <w:bCs/>
          <w:sz w:val="28"/>
          <w:szCs w:val="28"/>
          <w:lang w:eastAsia="ru-RU"/>
        </w:rPr>
        <w:t>0</w:t>
      </w:r>
      <w:r w:rsidRPr="00C66F27">
        <w:rPr>
          <w:rFonts w:ascii="Times New Roman" w:eastAsia="Times New Roman" w:hAnsi="Times New Roman" w:cs="Times New Roman"/>
          <w:bCs/>
          <w:sz w:val="28"/>
          <w:szCs w:val="28"/>
          <w:lang w:eastAsia="ru-RU"/>
        </w:rPr>
        <w:t xml:space="preserve"> тыс. руб.;</w:t>
      </w:r>
    </w:p>
    <w:p w14:paraId="7897BD26" w14:textId="71E50CC2" w:rsidR="00A24F31" w:rsidRPr="00C66F27" w:rsidRDefault="00A24F31" w:rsidP="00867A38">
      <w:pPr>
        <w:spacing w:after="0" w:line="240" w:lineRule="auto"/>
        <w:ind w:firstLine="567"/>
        <w:jc w:val="both"/>
        <w:rPr>
          <w:rFonts w:ascii="Times New Roman" w:eastAsia="Times New Roman" w:hAnsi="Times New Roman" w:cs="Times New Roman"/>
          <w:bCs/>
          <w:sz w:val="28"/>
          <w:szCs w:val="28"/>
          <w:lang w:eastAsia="ru-RU"/>
        </w:rPr>
      </w:pPr>
      <w:r w:rsidRPr="00C66F27">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внебюджетные средства – </w:t>
      </w:r>
      <w:r>
        <w:rPr>
          <w:rFonts w:ascii="Times New Roman" w:eastAsia="Times New Roman" w:hAnsi="Times New Roman" w:cs="Times New Roman"/>
          <w:bCs/>
          <w:sz w:val="28"/>
          <w:szCs w:val="28"/>
          <w:lang w:eastAsia="ru-RU"/>
        </w:rPr>
        <w:t>0</w:t>
      </w:r>
      <w:r w:rsidRPr="00C66F27">
        <w:rPr>
          <w:rFonts w:ascii="Times New Roman" w:eastAsia="Times New Roman" w:hAnsi="Times New Roman" w:cs="Times New Roman"/>
          <w:bCs/>
          <w:sz w:val="28"/>
          <w:szCs w:val="28"/>
          <w:lang w:eastAsia="ru-RU"/>
        </w:rPr>
        <w:t xml:space="preserve"> тыс. руб.</w:t>
      </w:r>
      <w:r>
        <w:rPr>
          <w:rFonts w:ascii="Times New Roman" w:eastAsia="Times New Roman" w:hAnsi="Times New Roman" w:cs="Times New Roman"/>
          <w:bCs/>
          <w:sz w:val="28"/>
          <w:szCs w:val="28"/>
          <w:lang w:eastAsia="ru-RU"/>
        </w:rPr>
        <w:t>;</w:t>
      </w:r>
    </w:p>
    <w:p w14:paraId="704047BF" w14:textId="7B276BAE" w:rsidR="00A24F31" w:rsidRDefault="00A24F31" w:rsidP="00867A38">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средства федерального бюджета 0 тыс. руб.;</w:t>
      </w:r>
    </w:p>
    <w:p w14:paraId="6D0D6EC8" w14:textId="29D93F62" w:rsidR="00A24F31" w:rsidRPr="001622B4" w:rsidRDefault="00A24F31" w:rsidP="00867A38">
      <w:pPr>
        <w:spacing w:after="0" w:line="240" w:lineRule="auto"/>
        <w:ind w:firstLine="567"/>
        <w:jc w:val="both"/>
        <w:rPr>
          <w:rFonts w:ascii="Times New Roman" w:eastAsia="Times New Roman" w:hAnsi="Times New Roman" w:cs="Times New Roman"/>
          <w:bCs/>
          <w:sz w:val="28"/>
          <w:szCs w:val="28"/>
          <w:u w:val="single"/>
          <w:lang w:eastAsia="ru-RU"/>
        </w:rPr>
      </w:pPr>
      <w:r w:rsidRPr="001622B4">
        <w:rPr>
          <w:rFonts w:ascii="Times New Roman" w:eastAsia="Times New Roman" w:hAnsi="Times New Roman" w:cs="Times New Roman"/>
          <w:bCs/>
          <w:sz w:val="28"/>
          <w:szCs w:val="28"/>
          <w:u w:val="single"/>
          <w:lang w:eastAsia="ru-RU"/>
        </w:rPr>
        <w:t xml:space="preserve">ВСЕГО: </w:t>
      </w:r>
      <w:r>
        <w:rPr>
          <w:rFonts w:ascii="Times New Roman" w:eastAsia="Times New Roman" w:hAnsi="Times New Roman" w:cs="Times New Roman"/>
          <w:bCs/>
          <w:sz w:val="28"/>
          <w:szCs w:val="28"/>
          <w:u w:val="single"/>
          <w:lang w:eastAsia="ru-RU"/>
        </w:rPr>
        <w:t>0</w:t>
      </w:r>
      <w:r w:rsidRPr="001622B4">
        <w:rPr>
          <w:rFonts w:ascii="Times New Roman" w:eastAsia="Times New Roman" w:hAnsi="Times New Roman" w:cs="Times New Roman"/>
          <w:bCs/>
          <w:sz w:val="28"/>
          <w:szCs w:val="28"/>
          <w:u w:val="single"/>
          <w:lang w:eastAsia="ru-RU"/>
        </w:rPr>
        <w:t xml:space="preserve"> тыс. руб.</w:t>
      </w:r>
    </w:p>
    <w:p w14:paraId="566AEE43" w14:textId="650FE9E4" w:rsidR="00A24F31" w:rsidRPr="00FE79A5" w:rsidRDefault="00A24F31" w:rsidP="00867A38">
      <w:pPr>
        <w:spacing w:after="0" w:line="240" w:lineRule="auto"/>
        <w:ind w:firstLine="567"/>
        <w:jc w:val="both"/>
        <w:rPr>
          <w:rFonts w:ascii="Times New Roman" w:eastAsia="Times New Roman" w:hAnsi="Times New Roman" w:cs="Times New Roman"/>
          <w:b/>
          <w:i/>
          <w:iCs/>
          <w:sz w:val="28"/>
          <w:szCs w:val="28"/>
          <w:lang w:eastAsia="ru-RU"/>
        </w:rPr>
      </w:pPr>
      <w:r w:rsidRPr="00C66F27">
        <w:rPr>
          <w:rFonts w:ascii="Times New Roman" w:eastAsia="Times New Roman" w:hAnsi="Times New Roman" w:cs="Times New Roman"/>
          <w:b/>
          <w:sz w:val="28"/>
          <w:szCs w:val="28"/>
          <w:lang w:eastAsia="ru-RU"/>
        </w:rPr>
        <w:t xml:space="preserve">ОСНОВНОЕ МЕРОПРИЯТИЕ </w:t>
      </w:r>
      <w:r>
        <w:rPr>
          <w:rFonts w:ascii="Times New Roman" w:eastAsia="Times New Roman" w:hAnsi="Times New Roman" w:cs="Times New Roman"/>
          <w:b/>
          <w:sz w:val="28"/>
          <w:szCs w:val="28"/>
          <w:lang w:eastAsia="ru-RU"/>
        </w:rPr>
        <w:t>04</w:t>
      </w:r>
      <w:r w:rsidR="00867A38">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i/>
          <w:iCs/>
          <w:sz w:val="28"/>
          <w:szCs w:val="28"/>
          <w:lang w:eastAsia="ru-RU"/>
        </w:rPr>
        <w:t>«Обеспечение функционирования модели персонифицированного финансирования дополнительного образования детей»</w:t>
      </w:r>
    </w:p>
    <w:p w14:paraId="5F435575" w14:textId="2E8CC9D0" w:rsidR="00A24F31" w:rsidRPr="00C66F27" w:rsidRDefault="00A24F31" w:rsidP="00867A38">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средства бюджета Московской области – </w:t>
      </w:r>
      <w:r>
        <w:rPr>
          <w:rFonts w:ascii="Times New Roman" w:eastAsia="Times New Roman" w:hAnsi="Times New Roman" w:cs="Times New Roman"/>
          <w:bCs/>
          <w:sz w:val="28"/>
          <w:szCs w:val="28"/>
          <w:lang w:eastAsia="ru-RU"/>
        </w:rPr>
        <w:t>0</w:t>
      </w:r>
      <w:r w:rsidRPr="00C66F27">
        <w:rPr>
          <w:rFonts w:ascii="Times New Roman" w:eastAsia="Times New Roman" w:hAnsi="Times New Roman" w:cs="Times New Roman"/>
          <w:bCs/>
          <w:sz w:val="28"/>
          <w:szCs w:val="28"/>
          <w:lang w:eastAsia="ru-RU"/>
        </w:rPr>
        <w:t xml:space="preserve"> тыс. руб.;</w:t>
      </w:r>
    </w:p>
    <w:p w14:paraId="35325088" w14:textId="6A26FF4F" w:rsidR="00A24F31" w:rsidRPr="00C66F27" w:rsidRDefault="00A24F31" w:rsidP="00867A38">
      <w:pPr>
        <w:spacing w:after="0" w:line="240" w:lineRule="auto"/>
        <w:ind w:firstLine="567"/>
        <w:jc w:val="both"/>
        <w:rPr>
          <w:rFonts w:ascii="Times New Roman" w:eastAsia="Times New Roman" w:hAnsi="Times New Roman" w:cs="Times New Roman"/>
          <w:bCs/>
          <w:sz w:val="28"/>
          <w:szCs w:val="28"/>
          <w:lang w:eastAsia="ru-RU"/>
        </w:rPr>
      </w:pPr>
      <w:r w:rsidRPr="00C66F27">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средства бюджета </w:t>
      </w:r>
      <w:r>
        <w:rPr>
          <w:rFonts w:ascii="Times New Roman" w:eastAsia="Times New Roman" w:hAnsi="Times New Roman" w:cs="Times New Roman"/>
          <w:bCs/>
          <w:sz w:val="28"/>
          <w:szCs w:val="28"/>
          <w:lang w:eastAsia="ru-RU"/>
        </w:rPr>
        <w:t>М</w:t>
      </w:r>
      <w:r w:rsidRPr="00C66F27">
        <w:rPr>
          <w:rFonts w:ascii="Times New Roman" w:eastAsia="Times New Roman" w:hAnsi="Times New Roman" w:cs="Times New Roman"/>
          <w:bCs/>
          <w:sz w:val="28"/>
          <w:szCs w:val="28"/>
          <w:lang w:eastAsia="ru-RU"/>
        </w:rPr>
        <w:t xml:space="preserve">униципального образования </w:t>
      </w:r>
      <w:r>
        <w:rPr>
          <w:rFonts w:ascii="Times New Roman" w:eastAsia="Times New Roman" w:hAnsi="Times New Roman" w:cs="Times New Roman"/>
          <w:bCs/>
          <w:sz w:val="28"/>
          <w:szCs w:val="28"/>
          <w:lang w:eastAsia="ru-RU"/>
        </w:rPr>
        <w:t>М</w:t>
      </w:r>
      <w:r w:rsidRPr="00C66F27">
        <w:rPr>
          <w:rFonts w:ascii="Times New Roman" w:eastAsia="Times New Roman" w:hAnsi="Times New Roman" w:cs="Times New Roman"/>
          <w:bCs/>
          <w:sz w:val="28"/>
          <w:szCs w:val="28"/>
          <w:lang w:eastAsia="ru-RU"/>
        </w:rPr>
        <w:t xml:space="preserve">осковской области – </w:t>
      </w:r>
      <w:r w:rsidR="003E6BCB">
        <w:rPr>
          <w:rFonts w:ascii="Times New Roman" w:eastAsia="Times New Roman" w:hAnsi="Times New Roman" w:cs="Times New Roman"/>
          <w:bCs/>
          <w:sz w:val="28"/>
          <w:szCs w:val="28"/>
          <w:lang w:eastAsia="ru-RU"/>
        </w:rPr>
        <w:t>21 607,5</w:t>
      </w:r>
      <w:r w:rsidRPr="00C66F27">
        <w:rPr>
          <w:rFonts w:ascii="Times New Roman" w:eastAsia="Times New Roman" w:hAnsi="Times New Roman" w:cs="Times New Roman"/>
          <w:bCs/>
          <w:sz w:val="28"/>
          <w:szCs w:val="28"/>
          <w:lang w:eastAsia="ru-RU"/>
        </w:rPr>
        <w:t>тыс. руб.;</w:t>
      </w:r>
    </w:p>
    <w:p w14:paraId="664841E1" w14:textId="751D763A" w:rsidR="00A24F31" w:rsidRPr="00C66F27" w:rsidRDefault="00A24F31" w:rsidP="00867A38">
      <w:pPr>
        <w:spacing w:after="0" w:line="240" w:lineRule="auto"/>
        <w:ind w:firstLine="567"/>
        <w:jc w:val="both"/>
        <w:rPr>
          <w:rFonts w:ascii="Times New Roman" w:eastAsia="Times New Roman" w:hAnsi="Times New Roman" w:cs="Times New Roman"/>
          <w:bCs/>
          <w:sz w:val="28"/>
          <w:szCs w:val="28"/>
          <w:lang w:eastAsia="ru-RU"/>
        </w:rPr>
      </w:pPr>
      <w:r w:rsidRPr="00C66F27">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внебюджетные средства – </w:t>
      </w:r>
      <w:r w:rsidR="003E6BCB">
        <w:rPr>
          <w:rFonts w:ascii="Times New Roman" w:eastAsia="Times New Roman" w:hAnsi="Times New Roman" w:cs="Times New Roman"/>
          <w:bCs/>
          <w:sz w:val="28"/>
          <w:szCs w:val="28"/>
          <w:lang w:eastAsia="ru-RU"/>
        </w:rPr>
        <w:t>0</w:t>
      </w:r>
      <w:r w:rsidRPr="00C66F27">
        <w:rPr>
          <w:rFonts w:ascii="Times New Roman" w:eastAsia="Times New Roman" w:hAnsi="Times New Roman" w:cs="Times New Roman"/>
          <w:bCs/>
          <w:sz w:val="28"/>
          <w:szCs w:val="28"/>
          <w:lang w:eastAsia="ru-RU"/>
        </w:rPr>
        <w:t xml:space="preserve"> тыс. руб.;</w:t>
      </w:r>
    </w:p>
    <w:p w14:paraId="7D1431B9" w14:textId="064D8AEE" w:rsidR="00A24F31" w:rsidRDefault="00A24F31" w:rsidP="00867A38">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средства федерального бюджета 0 тыс. руб.;</w:t>
      </w:r>
    </w:p>
    <w:p w14:paraId="0AC47002" w14:textId="552CC906" w:rsidR="00A24F31" w:rsidRPr="001622B4" w:rsidRDefault="00A24F31" w:rsidP="00867A38">
      <w:pPr>
        <w:spacing w:after="0" w:line="240" w:lineRule="auto"/>
        <w:ind w:firstLine="567"/>
        <w:jc w:val="both"/>
        <w:rPr>
          <w:rFonts w:ascii="Times New Roman" w:eastAsia="Times New Roman" w:hAnsi="Times New Roman" w:cs="Times New Roman"/>
          <w:bCs/>
          <w:sz w:val="28"/>
          <w:szCs w:val="28"/>
          <w:u w:val="single"/>
          <w:lang w:eastAsia="ru-RU"/>
        </w:rPr>
      </w:pPr>
      <w:r w:rsidRPr="001622B4">
        <w:rPr>
          <w:rFonts w:ascii="Times New Roman" w:eastAsia="Times New Roman" w:hAnsi="Times New Roman" w:cs="Times New Roman"/>
          <w:bCs/>
          <w:sz w:val="28"/>
          <w:szCs w:val="28"/>
          <w:u w:val="single"/>
          <w:lang w:eastAsia="ru-RU"/>
        </w:rPr>
        <w:t xml:space="preserve">ВСЕГО: </w:t>
      </w:r>
      <w:r w:rsidR="003E6BCB">
        <w:rPr>
          <w:rFonts w:ascii="Times New Roman" w:eastAsia="Times New Roman" w:hAnsi="Times New Roman" w:cs="Times New Roman"/>
          <w:bCs/>
          <w:sz w:val="28"/>
          <w:szCs w:val="28"/>
          <w:u w:val="single"/>
          <w:lang w:eastAsia="ru-RU"/>
        </w:rPr>
        <w:t>21 607,5</w:t>
      </w:r>
      <w:r w:rsidRPr="001622B4">
        <w:rPr>
          <w:rFonts w:ascii="Times New Roman" w:eastAsia="Times New Roman" w:hAnsi="Times New Roman" w:cs="Times New Roman"/>
          <w:bCs/>
          <w:sz w:val="28"/>
          <w:szCs w:val="28"/>
          <w:u w:val="single"/>
          <w:lang w:eastAsia="ru-RU"/>
        </w:rPr>
        <w:t xml:space="preserve"> тыс. руб.</w:t>
      </w:r>
    </w:p>
    <w:p w14:paraId="1656854D" w14:textId="52C99B0C" w:rsidR="003E6BCB" w:rsidRPr="00FE79A5" w:rsidRDefault="003E6BCB" w:rsidP="00867A38">
      <w:pPr>
        <w:spacing w:after="0" w:line="240" w:lineRule="auto"/>
        <w:ind w:firstLine="567"/>
        <w:jc w:val="both"/>
        <w:rPr>
          <w:rFonts w:ascii="Times New Roman" w:eastAsia="Times New Roman" w:hAnsi="Times New Roman" w:cs="Times New Roman"/>
          <w:b/>
          <w:i/>
          <w:iCs/>
          <w:sz w:val="28"/>
          <w:szCs w:val="28"/>
          <w:lang w:eastAsia="ru-RU"/>
        </w:rPr>
      </w:pPr>
      <w:r w:rsidRPr="00C66F27">
        <w:rPr>
          <w:rFonts w:ascii="Times New Roman" w:eastAsia="Times New Roman" w:hAnsi="Times New Roman" w:cs="Times New Roman"/>
          <w:b/>
          <w:sz w:val="28"/>
          <w:szCs w:val="28"/>
          <w:lang w:eastAsia="ru-RU"/>
        </w:rPr>
        <w:t xml:space="preserve">ОСНОВНОЕ МЕРОПРИЯТИЕ </w:t>
      </w:r>
      <w:r>
        <w:rPr>
          <w:rFonts w:ascii="Times New Roman" w:eastAsia="Times New Roman" w:hAnsi="Times New Roman" w:cs="Times New Roman"/>
          <w:b/>
          <w:sz w:val="28"/>
          <w:szCs w:val="28"/>
          <w:lang w:eastAsia="ru-RU"/>
        </w:rPr>
        <w:t>05</w:t>
      </w:r>
      <w:r w:rsidR="00867A38">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i/>
          <w:iCs/>
          <w:sz w:val="28"/>
          <w:szCs w:val="28"/>
          <w:lang w:eastAsia="ru-RU"/>
        </w:rPr>
        <w:t>«Повышение степени пожарной безопасности в муниципальных организациях дополнительного образования»</w:t>
      </w:r>
    </w:p>
    <w:p w14:paraId="10449F3C" w14:textId="1B4DF61A" w:rsidR="003E6BCB" w:rsidRPr="00C66F27" w:rsidRDefault="003E6BCB" w:rsidP="00867A38">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средства бюджета Московской области – </w:t>
      </w:r>
      <w:r>
        <w:rPr>
          <w:rFonts w:ascii="Times New Roman" w:eastAsia="Times New Roman" w:hAnsi="Times New Roman" w:cs="Times New Roman"/>
          <w:bCs/>
          <w:sz w:val="28"/>
          <w:szCs w:val="28"/>
          <w:lang w:eastAsia="ru-RU"/>
        </w:rPr>
        <w:t>0</w:t>
      </w:r>
      <w:r w:rsidRPr="00C66F27">
        <w:rPr>
          <w:rFonts w:ascii="Times New Roman" w:eastAsia="Times New Roman" w:hAnsi="Times New Roman" w:cs="Times New Roman"/>
          <w:bCs/>
          <w:sz w:val="28"/>
          <w:szCs w:val="28"/>
          <w:lang w:eastAsia="ru-RU"/>
        </w:rPr>
        <w:t xml:space="preserve"> тыс. руб.;</w:t>
      </w:r>
    </w:p>
    <w:p w14:paraId="339D867B" w14:textId="18E6F5A6" w:rsidR="003E6BCB" w:rsidRPr="00C66F27" w:rsidRDefault="003E6BCB" w:rsidP="00867A38">
      <w:pPr>
        <w:spacing w:after="0" w:line="240" w:lineRule="auto"/>
        <w:ind w:firstLine="567"/>
        <w:jc w:val="both"/>
        <w:rPr>
          <w:rFonts w:ascii="Times New Roman" w:eastAsia="Times New Roman" w:hAnsi="Times New Roman" w:cs="Times New Roman"/>
          <w:bCs/>
          <w:sz w:val="28"/>
          <w:szCs w:val="28"/>
          <w:lang w:eastAsia="ru-RU"/>
        </w:rPr>
      </w:pPr>
      <w:r w:rsidRPr="00C66F27">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средства бюджета </w:t>
      </w:r>
      <w:r>
        <w:rPr>
          <w:rFonts w:ascii="Times New Roman" w:eastAsia="Times New Roman" w:hAnsi="Times New Roman" w:cs="Times New Roman"/>
          <w:bCs/>
          <w:sz w:val="28"/>
          <w:szCs w:val="28"/>
          <w:lang w:eastAsia="ru-RU"/>
        </w:rPr>
        <w:t>М</w:t>
      </w:r>
      <w:r w:rsidRPr="00C66F27">
        <w:rPr>
          <w:rFonts w:ascii="Times New Roman" w:eastAsia="Times New Roman" w:hAnsi="Times New Roman" w:cs="Times New Roman"/>
          <w:bCs/>
          <w:sz w:val="28"/>
          <w:szCs w:val="28"/>
          <w:lang w:eastAsia="ru-RU"/>
        </w:rPr>
        <w:t xml:space="preserve">униципального образования </w:t>
      </w:r>
      <w:r>
        <w:rPr>
          <w:rFonts w:ascii="Times New Roman" w:eastAsia="Times New Roman" w:hAnsi="Times New Roman" w:cs="Times New Roman"/>
          <w:bCs/>
          <w:sz w:val="28"/>
          <w:szCs w:val="28"/>
          <w:lang w:eastAsia="ru-RU"/>
        </w:rPr>
        <w:t>М</w:t>
      </w:r>
      <w:r w:rsidRPr="00C66F27">
        <w:rPr>
          <w:rFonts w:ascii="Times New Roman" w:eastAsia="Times New Roman" w:hAnsi="Times New Roman" w:cs="Times New Roman"/>
          <w:bCs/>
          <w:sz w:val="28"/>
          <w:szCs w:val="28"/>
          <w:lang w:eastAsia="ru-RU"/>
        </w:rPr>
        <w:t xml:space="preserve">осковской области – </w:t>
      </w:r>
      <w:r>
        <w:rPr>
          <w:rFonts w:ascii="Times New Roman" w:eastAsia="Times New Roman" w:hAnsi="Times New Roman" w:cs="Times New Roman"/>
          <w:bCs/>
          <w:sz w:val="28"/>
          <w:szCs w:val="28"/>
          <w:lang w:eastAsia="ru-RU"/>
        </w:rPr>
        <w:t>0</w:t>
      </w:r>
      <w:r w:rsidRPr="00C66F27">
        <w:rPr>
          <w:rFonts w:ascii="Times New Roman" w:eastAsia="Times New Roman" w:hAnsi="Times New Roman" w:cs="Times New Roman"/>
          <w:bCs/>
          <w:sz w:val="28"/>
          <w:szCs w:val="28"/>
          <w:lang w:eastAsia="ru-RU"/>
        </w:rPr>
        <w:t xml:space="preserve"> тыс. руб.;</w:t>
      </w:r>
    </w:p>
    <w:p w14:paraId="3D3CF3AD" w14:textId="6F6AAF9A" w:rsidR="003E6BCB" w:rsidRPr="00C66F27" w:rsidRDefault="003E6BCB" w:rsidP="00867A38">
      <w:pPr>
        <w:spacing w:after="0" w:line="240" w:lineRule="auto"/>
        <w:ind w:firstLine="567"/>
        <w:jc w:val="both"/>
        <w:rPr>
          <w:rFonts w:ascii="Times New Roman" w:eastAsia="Times New Roman" w:hAnsi="Times New Roman" w:cs="Times New Roman"/>
          <w:bCs/>
          <w:sz w:val="28"/>
          <w:szCs w:val="28"/>
          <w:lang w:eastAsia="ru-RU"/>
        </w:rPr>
      </w:pPr>
      <w:r w:rsidRPr="00C66F27">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внебюджетные средства – </w:t>
      </w:r>
      <w:r>
        <w:rPr>
          <w:rFonts w:ascii="Times New Roman" w:eastAsia="Times New Roman" w:hAnsi="Times New Roman" w:cs="Times New Roman"/>
          <w:bCs/>
          <w:sz w:val="28"/>
          <w:szCs w:val="28"/>
          <w:lang w:eastAsia="ru-RU"/>
        </w:rPr>
        <w:t>0</w:t>
      </w:r>
      <w:r w:rsidRPr="00C66F27">
        <w:rPr>
          <w:rFonts w:ascii="Times New Roman" w:eastAsia="Times New Roman" w:hAnsi="Times New Roman" w:cs="Times New Roman"/>
          <w:bCs/>
          <w:sz w:val="28"/>
          <w:szCs w:val="28"/>
          <w:lang w:eastAsia="ru-RU"/>
        </w:rPr>
        <w:t xml:space="preserve"> тыс. руб.;</w:t>
      </w:r>
    </w:p>
    <w:p w14:paraId="665D0944" w14:textId="6ADFA007" w:rsidR="003E6BCB" w:rsidRDefault="003E6BCB" w:rsidP="00867A38">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средства федерального бюджета 0 тыс. руб.;</w:t>
      </w:r>
    </w:p>
    <w:p w14:paraId="1A39523E" w14:textId="1F645D0B" w:rsidR="003E6BCB" w:rsidRPr="001622B4" w:rsidRDefault="003E6BCB" w:rsidP="00867A38">
      <w:pPr>
        <w:spacing w:after="0" w:line="240" w:lineRule="auto"/>
        <w:ind w:firstLine="567"/>
        <w:jc w:val="both"/>
        <w:rPr>
          <w:rFonts w:ascii="Times New Roman" w:eastAsia="Times New Roman" w:hAnsi="Times New Roman" w:cs="Times New Roman"/>
          <w:bCs/>
          <w:sz w:val="28"/>
          <w:szCs w:val="28"/>
          <w:u w:val="single"/>
          <w:lang w:eastAsia="ru-RU"/>
        </w:rPr>
      </w:pPr>
      <w:r w:rsidRPr="001622B4">
        <w:rPr>
          <w:rFonts w:ascii="Times New Roman" w:eastAsia="Times New Roman" w:hAnsi="Times New Roman" w:cs="Times New Roman"/>
          <w:bCs/>
          <w:sz w:val="28"/>
          <w:szCs w:val="28"/>
          <w:u w:val="single"/>
          <w:lang w:eastAsia="ru-RU"/>
        </w:rPr>
        <w:t xml:space="preserve">ВСЕГО: </w:t>
      </w:r>
      <w:r>
        <w:rPr>
          <w:rFonts w:ascii="Times New Roman" w:eastAsia="Times New Roman" w:hAnsi="Times New Roman" w:cs="Times New Roman"/>
          <w:bCs/>
          <w:sz w:val="28"/>
          <w:szCs w:val="28"/>
          <w:u w:val="single"/>
          <w:lang w:eastAsia="ru-RU"/>
        </w:rPr>
        <w:t>0</w:t>
      </w:r>
      <w:r w:rsidRPr="001622B4">
        <w:rPr>
          <w:rFonts w:ascii="Times New Roman" w:eastAsia="Times New Roman" w:hAnsi="Times New Roman" w:cs="Times New Roman"/>
          <w:bCs/>
          <w:sz w:val="28"/>
          <w:szCs w:val="28"/>
          <w:u w:val="single"/>
          <w:lang w:eastAsia="ru-RU"/>
        </w:rPr>
        <w:t xml:space="preserve"> тыс. руб.</w:t>
      </w:r>
    </w:p>
    <w:p w14:paraId="2728FDE9" w14:textId="650E8C2B" w:rsidR="003E6BCB" w:rsidRPr="00FE79A5" w:rsidRDefault="003E6BCB" w:rsidP="00867A38">
      <w:pPr>
        <w:spacing w:after="0" w:line="240" w:lineRule="auto"/>
        <w:ind w:firstLine="567"/>
        <w:jc w:val="both"/>
        <w:rPr>
          <w:rFonts w:ascii="Times New Roman" w:eastAsia="Times New Roman" w:hAnsi="Times New Roman" w:cs="Times New Roman"/>
          <w:b/>
          <w:i/>
          <w:iCs/>
          <w:sz w:val="28"/>
          <w:szCs w:val="28"/>
          <w:lang w:eastAsia="ru-RU"/>
        </w:rPr>
      </w:pPr>
      <w:r w:rsidRPr="00C66F27">
        <w:rPr>
          <w:rFonts w:ascii="Times New Roman" w:eastAsia="Times New Roman" w:hAnsi="Times New Roman" w:cs="Times New Roman"/>
          <w:b/>
          <w:sz w:val="28"/>
          <w:szCs w:val="28"/>
          <w:lang w:eastAsia="ru-RU"/>
        </w:rPr>
        <w:t xml:space="preserve">ОСНОВНОЕ МЕРОПРИЯТИЕ </w:t>
      </w:r>
      <w:r>
        <w:rPr>
          <w:rFonts w:ascii="Times New Roman" w:eastAsia="Times New Roman" w:hAnsi="Times New Roman" w:cs="Times New Roman"/>
          <w:b/>
          <w:sz w:val="28"/>
          <w:szCs w:val="28"/>
          <w:lang w:eastAsia="ru-RU"/>
        </w:rPr>
        <w:t>Е4</w:t>
      </w:r>
      <w:r w:rsidR="00867A38">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i/>
          <w:iCs/>
          <w:sz w:val="28"/>
          <w:szCs w:val="28"/>
          <w:lang w:eastAsia="ru-RU"/>
        </w:rPr>
        <w:t>Федеральный проект «Цифровая образовательная среда»</w:t>
      </w:r>
    </w:p>
    <w:p w14:paraId="6AA1908F" w14:textId="7A244BF2" w:rsidR="003E6BCB" w:rsidRPr="00C66F27" w:rsidRDefault="003E6BCB" w:rsidP="00867A38">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средства бюджета Московской области – </w:t>
      </w:r>
      <w:r>
        <w:rPr>
          <w:rFonts w:ascii="Times New Roman" w:eastAsia="Times New Roman" w:hAnsi="Times New Roman" w:cs="Times New Roman"/>
          <w:bCs/>
          <w:sz w:val="28"/>
          <w:szCs w:val="28"/>
          <w:lang w:eastAsia="ru-RU"/>
        </w:rPr>
        <w:t>0</w:t>
      </w:r>
      <w:r w:rsidRPr="00C66F27">
        <w:rPr>
          <w:rFonts w:ascii="Times New Roman" w:eastAsia="Times New Roman" w:hAnsi="Times New Roman" w:cs="Times New Roman"/>
          <w:bCs/>
          <w:sz w:val="28"/>
          <w:szCs w:val="28"/>
          <w:lang w:eastAsia="ru-RU"/>
        </w:rPr>
        <w:t xml:space="preserve"> тыс. руб.;</w:t>
      </w:r>
    </w:p>
    <w:p w14:paraId="5333B1A3" w14:textId="5D828C8E" w:rsidR="003E6BCB" w:rsidRPr="00C66F27" w:rsidRDefault="003E6BCB" w:rsidP="00867A38">
      <w:pPr>
        <w:spacing w:after="0" w:line="240" w:lineRule="auto"/>
        <w:ind w:firstLine="567"/>
        <w:jc w:val="both"/>
        <w:rPr>
          <w:rFonts w:ascii="Times New Roman" w:eastAsia="Times New Roman" w:hAnsi="Times New Roman" w:cs="Times New Roman"/>
          <w:bCs/>
          <w:sz w:val="28"/>
          <w:szCs w:val="28"/>
          <w:lang w:eastAsia="ru-RU"/>
        </w:rPr>
      </w:pPr>
      <w:r w:rsidRPr="00C66F27">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средства бюджета </w:t>
      </w:r>
      <w:r>
        <w:rPr>
          <w:rFonts w:ascii="Times New Roman" w:eastAsia="Times New Roman" w:hAnsi="Times New Roman" w:cs="Times New Roman"/>
          <w:bCs/>
          <w:sz w:val="28"/>
          <w:szCs w:val="28"/>
          <w:lang w:eastAsia="ru-RU"/>
        </w:rPr>
        <w:t>М</w:t>
      </w:r>
      <w:r w:rsidRPr="00C66F27">
        <w:rPr>
          <w:rFonts w:ascii="Times New Roman" w:eastAsia="Times New Roman" w:hAnsi="Times New Roman" w:cs="Times New Roman"/>
          <w:bCs/>
          <w:sz w:val="28"/>
          <w:szCs w:val="28"/>
          <w:lang w:eastAsia="ru-RU"/>
        </w:rPr>
        <w:t xml:space="preserve">униципального образования </w:t>
      </w:r>
      <w:r>
        <w:rPr>
          <w:rFonts w:ascii="Times New Roman" w:eastAsia="Times New Roman" w:hAnsi="Times New Roman" w:cs="Times New Roman"/>
          <w:bCs/>
          <w:sz w:val="28"/>
          <w:szCs w:val="28"/>
          <w:lang w:eastAsia="ru-RU"/>
        </w:rPr>
        <w:t>М</w:t>
      </w:r>
      <w:r w:rsidRPr="00C66F27">
        <w:rPr>
          <w:rFonts w:ascii="Times New Roman" w:eastAsia="Times New Roman" w:hAnsi="Times New Roman" w:cs="Times New Roman"/>
          <w:bCs/>
          <w:sz w:val="28"/>
          <w:szCs w:val="28"/>
          <w:lang w:eastAsia="ru-RU"/>
        </w:rPr>
        <w:t xml:space="preserve">осковской области – </w:t>
      </w:r>
      <w:r>
        <w:rPr>
          <w:rFonts w:ascii="Times New Roman" w:eastAsia="Times New Roman" w:hAnsi="Times New Roman" w:cs="Times New Roman"/>
          <w:bCs/>
          <w:sz w:val="28"/>
          <w:szCs w:val="28"/>
          <w:lang w:eastAsia="ru-RU"/>
        </w:rPr>
        <w:t>0</w:t>
      </w:r>
      <w:r w:rsidRPr="00C66F27">
        <w:rPr>
          <w:rFonts w:ascii="Times New Roman" w:eastAsia="Times New Roman" w:hAnsi="Times New Roman" w:cs="Times New Roman"/>
          <w:bCs/>
          <w:sz w:val="28"/>
          <w:szCs w:val="28"/>
          <w:lang w:eastAsia="ru-RU"/>
        </w:rPr>
        <w:t xml:space="preserve"> тыс. руб.;</w:t>
      </w:r>
    </w:p>
    <w:p w14:paraId="0132A571" w14:textId="74571759" w:rsidR="003E6BCB" w:rsidRPr="00C66F27" w:rsidRDefault="003E6BCB" w:rsidP="00867A38">
      <w:pPr>
        <w:spacing w:after="0" w:line="240" w:lineRule="auto"/>
        <w:ind w:firstLine="567"/>
        <w:jc w:val="both"/>
        <w:rPr>
          <w:rFonts w:ascii="Times New Roman" w:eastAsia="Times New Roman" w:hAnsi="Times New Roman" w:cs="Times New Roman"/>
          <w:bCs/>
          <w:sz w:val="28"/>
          <w:szCs w:val="28"/>
          <w:lang w:eastAsia="ru-RU"/>
        </w:rPr>
      </w:pPr>
      <w:r w:rsidRPr="00C66F27">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внебюджетные средства – </w:t>
      </w:r>
      <w:r>
        <w:rPr>
          <w:rFonts w:ascii="Times New Roman" w:eastAsia="Times New Roman" w:hAnsi="Times New Roman" w:cs="Times New Roman"/>
          <w:bCs/>
          <w:sz w:val="28"/>
          <w:szCs w:val="28"/>
          <w:lang w:eastAsia="ru-RU"/>
        </w:rPr>
        <w:t>0</w:t>
      </w:r>
      <w:r w:rsidRPr="00C66F27">
        <w:rPr>
          <w:rFonts w:ascii="Times New Roman" w:eastAsia="Times New Roman" w:hAnsi="Times New Roman" w:cs="Times New Roman"/>
          <w:bCs/>
          <w:sz w:val="28"/>
          <w:szCs w:val="28"/>
          <w:lang w:eastAsia="ru-RU"/>
        </w:rPr>
        <w:t xml:space="preserve"> тыс. руб.;</w:t>
      </w:r>
    </w:p>
    <w:p w14:paraId="0F0190C2" w14:textId="4C27A386" w:rsidR="003E6BCB" w:rsidRDefault="003E6BCB" w:rsidP="00867A38">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867A38">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средства федерального бюджета 0 тыс. руб.;</w:t>
      </w:r>
    </w:p>
    <w:p w14:paraId="4A1B1880" w14:textId="77777777" w:rsidR="003E6BCB" w:rsidRPr="001622B4" w:rsidRDefault="003E6BCB" w:rsidP="00867A38">
      <w:pPr>
        <w:spacing w:after="0" w:line="240" w:lineRule="auto"/>
        <w:ind w:firstLine="567"/>
        <w:jc w:val="both"/>
        <w:rPr>
          <w:rFonts w:ascii="Times New Roman" w:eastAsia="Times New Roman" w:hAnsi="Times New Roman" w:cs="Times New Roman"/>
          <w:bCs/>
          <w:sz w:val="28"/>
          <w:szCs w:val="28"/>
          <w:u w:val="single"/>
          <w:lang w:eastAsia="ru-RU"/>
        </w:rPr>
      </w:pPr>
      <w:r w:rsidRPr="001622B4">
        <w:rPr>
          <w:rFonts w:ascii="Times New Roman" w:eastAsia="Times New Roman" w:hAnsi="Times New Roman" w:cs="Times New Roman"/>
          <w:bCs/>
          <w:sz w:val="28"/>
          <w:szCs w:val="28"/>
          <w:u w:val="single"/>
          <w:lang w:eastAsia="ru-RU"/>
        </w:rPr>
        <w:t xml:space="preserve">ВСЕГО: </w:t>
      </w:r>
      <w:r>
        <w:rPr>
          <w:rFonts w:ascii="Times New Roman" w:eastAsia="Times New Roman" w:hAnsi="Times New Roman" w:cs="Times New Roman"/>
          <w:bCs/>
          <w:sz w:val="28"/>
          <w:szCs w:val="28"/>
          <w:u w:val="single"/>
          <w:lang w:eastAsia="ru-RU"/>
        </w:rPr>
        <w:t>0</w:t>
      </w:r>
      <w:r w:rsidRPr="001622B4">
        <w:rPr>
          <w:rFonts w:ascii="Times New Roman" w:eastAsia="Times New Roman" w:hAnsi="Times New Roman" w:cs="Times New Roman"/>
          <w:bCs/>
          <w:sz w:val="28"/>
          <w:szCs w:val="28"/>
          <w:u w:val="single"/>
          <w:lang w:eastAsia="ru-RU"/>
        </w:rPr>
        <w:t xml:space="preserve"> тыс. руб.</w:t>
      </w:r>
    </w:p>
    <w:p w14:paraId="6DEFA8F3" w14:textId="03D8BCE4" w:rsidR="003E6BCB" w:rsidRPr="00FE79A5" w:rsidRDefault="003E6BCB" w:rsidP="00867A38">
      <w:pPr>
        <w:spacing w:after="0" w:line="240" w:lineRule="auto"/>
        <w:ind w:firstLine="567"/>
        <w:jc w:val="both"/>
        <w:rPr>
          <w:rFonts w:ascii="Times New Roman" w:eastAsia="Times New Roman" w:hAnsi="Times New Roman" w:cs="Times New Roman"/>
          <w:b/>
          <w:i/>
          <w:iCs/>
          <w:sz w:val="28"/>
          <w:szCs w:val="28"/>
          <w:lang w:eastAsia="ru-RU"/>
        </w:rPr>
      </w:pPr>
      <w:r w:rsidRPr="00C66F27">
        <w:rPr>
          <w:rFonts w:ascii="Times New Roman" w:eastAsia="Times New Roman" w:hAnsi="Times New Roman" w:cs="Times New Roman"/>
          <w:b/>
          <w:sz w:val="28"/>
          <w:szCs w:val="28"/>
          <w:lang w:eastAsia="ru-RU"/>
        </w:rPr>
        <w:t xml:space="preserve">ОСНОВНОЕ МЕРОПРИЯТИЕ </w:t>
      </w:r>
      <w:r>
        <w:rPr>
          <w:rFonts w:ascii="Times New Roman" w:eastAsia="Times New Roman" w:hAnsi="Times New Roman" w:cs="Times New Roman"/>
          <w:b/>
          <w:sz w:val="28"/>
          <w:szCs w:val="28"/>
          <w:lang w:eastAsia="ru-RU"/>
        </w:rPr>
        <w:t>ЕВ</w:t>
      </w:r>
      <w:r w:rsidR="00867A38">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i/>
          <w:iCs/>
          <w:sz w:val="28"/>
          <w:szCs w:val="28"/>
          <w:lang w:eastAsia="ru-RU"/>
        </w:rPr>
        <w:t>Федеральный проект «Патриотическое воспитание граждан Российской Федерации»</w:t>
      </w:r>
    </w:p>
    <w:p w14:paraId="1E31661E" w14:textId="7C4622E0" w:rsidR="003E6BCB" w:rsidRPr="00C66F27" w:rsidRDefault="003E6BCB" w:rsidP="00867A38">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9105FD">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средства бюджета Московской области – </w:t>
      </w:r>
      <w:r>
        <w:rPr>
          <w:rFonts w:ascii="Times New Roman" w:eastAsia="Times New Roman" w:hAnsi="Times New Roman" w:cs="Times New Roman"/>
          <w:bCs/>
          <w:sz w:val="28"/>
          <w:szCs w:val="28"/>
          <w:lang w:eastAsia="ru-RU"/>
        </w:rPr>
        <w:t>47,4</w:t>
      </w:r>
      <w:r w:rsidRPr="00C66F27">
        <w:rPr>
          <w:rFonts w:ascii="Times New Roman" w:eastAsia="Times New Roman" w:hAnsi="Times New Roman" w:cs="Times New Roman"/>
          <w:bCs/>
          <w:sz w:val="28"/>
          <w:szCs w:val="28"/>
          <w:lang w:eastAsia="ru-RU"/>
        </w:rPr>
        <w:t xml:space="preserve"> тыс. руб.;</w:t>
      </w:r>
    </w:p>
    <w:p w14:paraId="68275FD8" w14:textId="29B4F0D3" w:rsidR="003E6BCB" w:rsidRPr="00C66F27" w:rsidRDefault="003E6BCB" w:rsidP="00867A38">
      <w:pPr>
        <w:spacing w:after="0" w:line="240" w:lineRule="auto"/>
        <w:ind w:firstLine="567"/>
        <w:jc w:val="both"/>
        <w:rPr>
          <w:rFonts w:ascii="Times New Roman" w:eastAsia="Times New Roman" w:hAnsi="Times New Roman" w:cs="Times New Roman"/>
          <w:bCs/>
          <w:sz w:val="28"/>
          <w:szCs w:val="28"/>
          <w:lang w:eastAsia="ru-RU"/>
        </w:rPr>
      </w:pPr>
      <w:r w:rsidRPr="00C66F27">
        <w:rPr>
          <w:rFonts w:ascii="Times New Roman" w:eastAsia="Times New Roman" w:hAnsi="Times New Roman" w:cs="Times New Roman"/>
          <w:bCs/>
          <w:sz w:val="28"/>
          <w:szCs w:val="28"/>
          <w:lang w:eastAsia="ru-RU"/>
        </w:rPr>
        <w:t>-</w:t>
      </w:r>
      <w:r w:rsidR="009105FD">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средства бюджета </w:t>
      </w:r>
      <w:r>
        <w:rPr>
          <w:rFonts w:ascii="Times New Roman" w:eastAsia="Times New Roman" w:hAnsi="Times New Roman" w:cs="Times New Roman"/>
          <w:bCs/>
          <w:sz w:val="28"/>
          <w:szCs w:val="28"/>
          <w:lang w:eastAsia="ru-RU"/>
        </w:rPr>
        <w:t>М</w:t>
      </w:r>
      <w:r w:rsidRPr="00C66F27">
        <w:rPr>
          <w:rFonts w:ascii="Times New Roman" w:eastAsia="Times New Roman" w:hAnsi="Times New Roman" w:cs="Times New Roman"/>
          <w:bCs/>
          <w:sz w:val="28"/>
          <w:szCs w:val="28"/>
          <w:lang w:eastAsia="ru-RU"/>
        </w:rPr>
        <w:t xml:space="preserve">униципального образования </w:t>
      </w:r>
      <w:r>
        <w:rPr>
          <w:rFonts w:ascii="Times New Roman" w:eastAsia="Times New Roman" w:hAnsi="Times New Roman" w:cs="Times New Roman"/>
          <w:bCs/>
          <w:sz w:val="28"/>
          <w:szCs w:val="28"/>
          <w:lang w:eastAsia="ru-RU"/>
        </w:rPr>
        <w:t>М</w:t>
      </w:r>
      <w:r w:rsidRPr="00C66F27">
        <w:rPr>
          <w:rFonts w:ascii="Times New Roman" w:eastAsia="Times New Roman" w:hAnsi="Times New Roman" w:cs="Times New Roman"/>
          <w:bCs/>
          <w:sz w:val="28"/>
          <w:szCs w:val="28"/>
          <w:lang w:eastAsia="ru-RU"/>
        </w:rPr>
        <w:t xml:space="preserve">осковской области – </w:t>
      </w:r>
      <w:r>
        <w:rPr>
          <w:rFonts w:ascii="Times New Roman" w:eastAsia="Times New Roman" w:hAnsi="Times New Roman" w:cs="Times New Roman"/>
          <w:bCs/>
          <w:sz w:val="28"/>
          <w:szCs w:val="28"/>
          <w:lang w:eastAsia="ru-RU"/>
        </w:rPr>
        <w:t>2,40</w:t>
      </w:r>
      <w:r w:rsidRPr="00C66F27">
        <w:rPr>
          <w:rFonts w:ascii="Times New Roman" w:eastAsia="Times New Roman" w:hAnsi="Times New Roman" w:cs="Times New Roman"/>
          <w:bCs/>
          <w:sz w:val="28"/>
          <w:szCs w:val="28"/>
          <w:lang w:eastAsia="ru-RU"/>
        </w:rPr>
        <w:t xml:space="preserve"> тыс. руб.;</w:t>
      </w:r>
    </w:p>
    <w:p w14:paraId="4994BE3B" w14:textId="1D879576" w:rsidR="003E6BCB" w:rsidRPr="00C66F27" w:rsidRDefault="003E6BCB" w:rsidP="00867A38">
      <w:pPr>
        <w:spacing w:after="0" w:line="240" w:lineRule="auto"/>
        <w:ind w:firstLine="567"/>
        <w:jc w:val="both"/>
        <w:rPr>
          <w:rFonts w:ascii="Times New Roman" w:eastAsia="Times New Roman" w:hAnsi="Times New Roman" w:cs="Times New Roman"/>
          <w:bCs/>
          <w:sz w:val="28"/>
          <w:szCs w:val="28"/>
          <w:lang w:eastAsia="ru-RU"/>
        </w:rPr>
      </w:pPr>
      <w:r w:rsidRPr="00C66F27">
        <w:rPr>
          <w:rFonts w:ascii="Times New Roman" w:eastAsia="Times New Roman" w:hAnsi="Times New Roman" w:cs="Times New Roman"/>
          <w:bCs/>
          <w:sz w:val="28"/>
          <w:szCs w:val="28"/>
          <w:lang w:eastAsia="ru-RU"/>
        </w:rPr>
        <w:t>-</w:t>
      </w:r>
      <w:r w:rsidR="009105FD">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внебюджетные средства – </w:t>
      </w:r>
      <w:r>
        <w:rPr>
          <w:rFonts w:ascii="Times New Roman" w:eastAsia="Times New Roman" w:hAnsi="Times New Roman" w:cs="Times New Roman"/>
          <w:bCs/>
          <w:sz w:val="28"/>
          <w:szCs w:val="28"/>
          <w:lang w:eastAsia="ru-RU"/>
        </w:rPr>
        <w:t>0</w:t>
      </w:r>
      <w:r w:rsidRPr="00C66F27">
        <w:rPr>
          <w:rFonts w:ascii="Times New Roman" w:eastAsia="Times New Roman" w:hAnsi="Times New Roman" w:cs="Times New Roman"/>
          <w:bCs/>
          <w:sz w:val="28"/>
          <w:szCs w:val="28"/>
          <w:lang w:eastAsia="ru-RU"/>
        </w:rPr>
        <w:t xml:space="preserve"> тыс. руб.;</w:t>
      </w:r>
    </w:p>
    <w:p w14:paraId="6A52B253" w14:textId="757D9C4B" w:rsidR="003E6BCB" w:rsidRDefault="003E6BCB" w:rsidP="00867A38">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9105FD">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средства федерального бюджета 142,0 тыс. руб.;</w:t>
      </w:r>
    </w:p>
    <w:p w14:paraId="019012A4" w14:textId="36AABD6D" w:rsidR="003E6BCB" w:rsidRPr="001622B4" w:rsidRDefault="003E6BCB" w:rsidP="00867A38">
      <w:pPr>
        <w:spacing w:after="0" w:line="240" w:lineRule="auto"/>
        <w:ind w:firstLine="567"/>
        <w:jc w:val="both"/>
        <w:rPr>
          <w:rFonts w:ascii="Times New Roman" w:eastAsia="Times New Roman" w:hAnsi="Times New Roman" w:cs="Times New Roman"/>
          <w:bCs/>
          <w:sz w:val="28"/>
          <w:szCs w:val="28"/>
          <w:u w:val="single"/>
          <w:lang w:eastAsia="ru-RU"/>
        </w:rPr>
      </w:pPr>
      <w:r w:rsidRPr="001622B4">
        <w:rPr>
          <w:rFonts w:ascii="Times New Roman" w:eastAsia="Times New Roman" w:hAnsi="Times New Roman" w:cs="Times New Roman"/>
          <w:bCs/>
          <w:sz w:val="28"/>
          <w:szCs w:val="28"/>
          <w:u w:val="single"/>
          <w:lang w:eastAsia="ru-RU"/>
        </w:rPr>
        <w:lastRenderedPageBreak/>
        <w:t xml:space="preserve">ВСЕГО: </w:t>
      </w:r>
      <w:r>
        <w:rPr>
          <w:rFonts w:ascii="Times New Roman" w:eastAsia="Times New Roman" w:hAnsi="Times New Roman" w:cs="Times New Roman"/>
          <w:bCs/>
          <w:sz w:val="28"/>
          <w:szCs w:val="28"/>
          <w:u w:val="single"/>
          <w:lang w:eastAsia="ru-RU"/>
        </w:rPr>
        <w:t>192,0</w:t>
      </w:r>
      <w:r w:rsidRPr="001622B4">
        <w:rPr>
          <w:rFonts w:ascii="Times New Roman" w:eastAsia="Times New Roman" w:hAnsi="Times New Roman" w:cs="Times New Roman"/>
          <w:bCs/>
          <w:sz w:val="28"/>
          <w:szCs w:val="28"/>
          <w:u w:val="single"/>
          <w:lang w:eastAsia="ru-RU"/>
        </w:rPr>
        <w:t xml:space="preserve"> тыс. руб.</w:t>
      </w:r>
    </w:p>
    <w:p w14:paraId="2BA18053" w14:textId="679862A2" w:rsidR="003E6BCB" w:rsidRPr="00FE79A5" w:rsidRDefault="003E6BCB" w:rsidP="00867A38">
      <w:pPr>
        <w:spacing w:after="0" w:line="240" w:lineRule="auto"/>
        <w:ind w:firstLine="567"/>
        <w:jc w:val="both"/>
        <w:rPr>
          <w:rFonts w:ascii="Times New Roman" w:eastAsia="Times New Roman" w:hAnsi="Times New Roman" w:cs="Times New Roman"/>
          <w:b/>
          <w:i/>
          <w:iCs/>
          <w:sz w:val="28"/>
          <w:szCs w:val="28"/>
          <w:lang w:eastAsia="ru-RU"/>
        </w:rPr>
      </w:pPr>
      <w:r w:rsidRPr="00C66F27">
        <w:rPr>
          <w:rFonts w:ascii="Times New Roman" w:eastAsia="Times New Roman" w:hAnsi="Times New Roman" w:cs="Times New Roman"/>
          <w:b/>
          <w:sz w:val="28"/>
          <w:szCs w:val="28"/>
          <w:lang w:eastAsia="ru-RU"/>
        </w:rPr>
        <w:t xml:space="preserve">ОСНОВНОЕ МЕРОПРИЯТИЕ </w:t>
      </w:r>
      <w:r>
        <w:rPr>
          <w:rFonts w:ascii="Times New Roman" w:eastAsia="Times New Roman" w:hAnsi="Times New Roman" w:cs="Times New Roman"/>
          <w:b/>
          <w:sz w:val="28"/>
          <w:szCs w:val="28"/>
          <w:lang w:eastAsia="ru-RU"/>
        </w:rPr>
        <w:t>Е</w:t>
      </w:r>
      <w:r>
        <w:rPr>
          <w:rFonts w:ascii="Times New Roman" w:eastAsia="Times New Roman" w:hAnsi="Times New Roman" w:cs="Times New Roman"/>
          <w:b/>
          <w:sz w:val="28"/>
          <w:szCs w:val="28"/>
          <w:lang w:val="en-US" w:eastAsia="ru-RU"/>
        </w:rPr>
        <w:t>I</w:t>
      </w:r>
      <w:r w:rsidR="009105FD">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i/>
          <w:iCs/>
          <w:sz w:val="28"/>
          <w:szCs w:val="28"/>
          <w:lang w:eastAsia="ru-RU"/>
        </w:rPr>
        <w:t>Федеральный проект «Цифровая образовательная среда»</w:t>
      </w:r>
    </w:p>
    <w:p w14:paraId="6DC4B2D6" w14:textId="5C0CBFC9" w:rsidR="003E6BCB" w:rsidRPr="00C66F27" w:rsidRDefault="003E6BCB" w:rsidP="00867A38">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9105FD">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средства бюджета Московской области – </w:t>
      </w:r>
      <w:r>
        <w:rPr>
          <w:rFonts w:ascii="Times New Roman" w:eastAsia="Times New Roman" w:hAnsi="Times New Roman" w:cs="Times New Roman"/>
          <w:bCs/>
          <w:sz w:val="28"/>
          <w:szCs w:val="28"/>
          <w:lang w:eastAsia="ru-RU"/>
        </w:rPr>
        <w:t>0</w:t>
      </w:r>
      <w:r w:rsidRPr="00C66F27">
        <w:rPr>
          <w:rFonts w:ascii="Times New Roman" w:eastAsia="Times New Roman" w:hAnsi="Times New Roman" w:cs="Times New Roman"/>
          <w:bCs/>
          <w:sz w:val="28"/>
          <w:szCs w:val="28"/>
          <w:lang w:eastAsia="ru-RU"/>
        </w:rPr>
        <w:t xml:space="preserve"> тыс. руб.;</w:t>
      </w:r>
    </w:p>
    <w:p w14:paraId="2E0DAEE9" w14:textId="7026612D" w:rsidR="003E6BCB" w:rsidRPr="00C66F27" w:rsidRDefault="003E6BCB" w:rsidP="00867A38">
      <w:pPr>
        <w:spacing w:after="0" w:line="240" w:lineRule="auto"/>
        <w:ind w:firstLine="567"/>
        <w:jc w:val="both"/>
        <w:rPr>
          <w:rFonts w:ascii="Times New Roman" w:eastAsia="Times New Roman" w:hAnsi="Times New Roman" w:cs="Times New Roman"/>
          <w:bCs/>
          <w:sz w:val="28"/>
          <w:szCs w:val="28"/>
          <w:lang w:eastAsia="ru-RU"/>
        </w:rPr>
      </w:pPr>
      <w:r w:rsidRPr="00C66F27">
        <w:rPr>
          <w:rFonts w:ascii="Times New Roman" w:eastAsia="Times New Roman" w:hAnsi="Times New Roman" w:cs="Times New Roman"/>
          <w:bCs/>
          <w:sz w:val="28"/>
          <w:szCs w:val="28"/>
          <w:lang w:eastAsia="ru-RU"/>
        </w:rPr>
        <w:t>-</w:t>
      </w:r>
      <w:r w:rsidR="009105FD">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средства бюджета </w:t>
      </w:r>
      <w:r>
        <w:rPr>
          <w:rFonts w:ascii="Times New Roman" w:eastAsia="Times New Roman" w:hAnsi="Times New Roman" w:cs="Times New Roman"/>
          <w:bCs/>
          <w:sz w:val="28"/>
          <w:szCs w:val="28"/>
          <w:lang w:eastAsia="ru-RU"/>
        </w:rPr>
        <w:t>М</w:t>
      </w:r>
      <w:r w:rsidRPr="00C66F27">
        <w:rPr>
          <w:rFonts w:ascii="Times New Roman" w:eastAsia="Times New Roman" w:hAnsi="Times New Roman" w:cs="Times New Roman"/>
          <w:bCs/>
          <w:sz w:val="28"/>
          <w:szCs w:val="28"/>
          <w:lang w:eastAsia="ru-RU"/>
        </w:rPr>
        <w:t xml:space="preserve">униципального образования </w:t>
      </w:r>
      <w:r>
        <w:rPr>
          <w:rFonts w:ascii="Times New Roman" w:eastAsia="Times New Roman" w:hAnsi="Times New Roman" w:cs="Times New Roman"/>
          <w:bCs/>
          <w:sz w:val="28"/>
          <w:szCs w:val="28"/>
          <w:lang w:eastAsia="ru-RU"/>
        </w:rPr>
        <w:t>М</w:t>
      </w:r>
      <w:r w:rsidRPr="00C66F27">
        <w:rPr>
          <w:rFonts w:ascii="Times New Roman" w:eastAsia="Times New Roman" w:hAnsi="Times New Roman" w:cs="Times New Roman"/>
          <w:bCs/>
          <w:sz w:val="28"/>
          <w:szCs w:val="28"/>
          <w:lang w:eastAsia="ru-RU"/>
        </w:rPr>
        <w:t xml:space="preserve">осковской области – </w:t>
      </w:r>
      <w:r>
        <w:rPr>
          <w:rFonts w:ascii="Times New Roman" w:eastAsia="Times New Roman" w:hAnsi="Times New Roman" w:cs="Times New Roman"/>
          <w:bCs/>
          <w:sz w:val="28"/>
          <w:szCs w:val="28"/>
          <w:lang w:eastAsia="ru-RU"/>
        </w:rPr>
        <w:t>0</w:t>
      </w:r>
      <w:r w:rsidRPr="00C66F27">
        <w:rPr>
          <w:rFonts w:ascii="Times New Roman" w:eastAsia="Times New Roman" w:hAnsi="Times New Roman" w:cs="Times New Roman"/>
          <w:bCs/>
          <w:sz w:val="28"/>
          <w:szCs w:val="28"/>
          <w:lang w:eastAsia="ru-RU"/>
        </w:rPr>
        <w:t xml:space="preserve"> тыс. руб.;</w:t>
      </w:r>
    </w:p>
    <w:p w14:paraId="5DFBDB29" w14:textId="0B6AEF6A" w:rsidR="003E6BCB" w:rsidRPr="00C66F27" w:rsidRDefault="003E6BCB" w:rsidP="00867A38">
      <w:pPr>
        <w:spacing w:after="0" w:line="240" w:lineRule="auto"/>
        <w:ind w:firstLine="567"/>
        <w:jc w:val="both"/>
        <w:rPr>
          <w:rFonts w:ascii="Times New Roman" w:eastAsia="Times New Roman" w:hAnsi="Times New Roman" w:cs="Times New Roman"/>
          <w:bCs/>
          <w:sz w:val="28"/>
          <w:szCs w:val="28"/>
          <w:lang w:eastAsia="ru-RU"/>
        </w:rPr>
      </w:pPr>
      <w:r w:rsidRPr="00C66F27">
        <w:rPr>
          <w:rFonts w:ascii="Times New Roman" w:eastAsia="Times New Roman" w:hAnsi="Times New Roman" w:cs="Times New Roman"/>
          <w:bCs/>
          <w:sz w:val="28"/>
          <w:szCs w:val="28"/>
          <w:lang w:eastAsia="ru-RU"/>
        </w:rPr>
        <w:t>-</w:t>
      </w:r>
      <w:r w:rsidR="009105FD">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внебюджетные средства – </w:t>
      </w:r>
      <w:r>
        <w:rPr>
          <w:rFonts w:ascii="Times New Roman" w:eastAsia="Times New Roman" w:hAnsi="Times New Roman" w:cs="Times New Roman"/>
          <w:bCs/>
          <w:sz w:val="28"/>
          <w:szCs w:val="28"/>
          <w:lang w:eastAsia="ru-RU"/>
        </w:rPr>
        <w:t>0</w:t>
      </w:r>
      <w:r w:rsidRPr="00C66F27">
        <w:rPr>
          <w:rFonts w:ascii="Times New Roman" w:eastAsia="Times New Roman" w:hAnsi="Times New Roman" w:cs="Times New Roman"/>
          <w:bCs/>
          <w:sz w:val="28"/>
          <w:szCs w:val="28"/>
          <w:lang w:eastAsia="ru-RU"/>
        </w:rPr>
        <w:t xml:space="preserve"> тыс. руб.;</w:t>
      </w:r>
    </w:p>
    <w:p w14:paraId="2213AEC7" w14:textId="206F76EC" w:rsidR="003E6BCB" w:rsidRDefault="003E6BCB" w:rsidP="00867A38">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9105FD">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средства федерального бюджета 0 тыс. руб.;</w:t>
      </w:r>
    </w:p>
    <w:p w14:paraId="6824DDEF" w14:textId="77777777" w:rsidR="003E6BCB" w:rsidRPr="001622B4" w:rsidRDefault="003E6BCB" w:rsidP="00867A38">
      <w:pPr>
        <w:spacing w:after="0" w:line="240" w:lineRule="auto"/>
        <w:ind w:firstLine="567"/>
        <w:jc w:val="both"/>
        <w:rPr>
          <w:rFonts w:ascii="Times New Roman" w:eastAsia="Times New Roman" w:hAnsi="Times New Roman" w:cs="Times New Roman"/>
          <w:bCs/>
          <w:sz w:val="28"/>
          <w:szCs w:val="28"/>
          <w:u w:val="single"/>
          <w:lang w:eastAsia="ru-RU"/>
        </w:rPr>
      </w:pPr>
      <w:r w:rsidRPr="001622B4">
        <w:rPr>
          <w:rFonts w:ascii="Times New Roman" w:eastAsia="Times New Roman" w:hAnsi="Times New Roman" w:cs="Times New Roman"/>
          <w:bCs/>
          <w:sz w:val="28"/>
          <w:szCs w:val="28"/>
          <w:u w:val="single"/>
          <w:lang w:eastAsia="ru-RU"/>
        </w:rPr>
        <w:t xml:space="preserve">ВСЕГО: </w:t>
      </w:r>
      <w:r>
        <w:rPr>
          <w:rFonts w:ascii="Times New Roman" w:eastAsia="Times New Roman" w:hAnsi="Times New Roman" w:cs="Times New Roman"/>
          <w:bCs/>
          <w:sz w:val="28"/>
          <w:szCs w:val="28"/>
          <w:u w:val="single"/>
          <w:lang w:eastAsia="ru-RU"/>
        </w:rPr>
        <w:t>0</w:t>
      </w:r>
      <w:r w:rsidRPr="001622B4">
        <w:rPr>
          <w:rFonts w:ascii="Times New Roman" w:eastAsia="Times New Roman" w:hAnsi="Times New Roman" w:cs="Times New Roman"/>
          <w:bCs/>
          <w:sz w:val="28"/>
          <w:szCs w:val="28"/>
          <w:u w:val="single"/>
          <w:lang w:eastAsia="ru-RU"/>
        </w:rPr>
        <w:t xml:space="preserve"> тыс. руб.</w:t>
      </w:r>
    </w:p>
    <w:p w14:paraId="50D709FF" w14:textId="6CFCF665" w:rsidR="00646074" w:rsidRPr="00FE79A5" w:rsidRDefault="00646074" w:rsidP="00867A38">
      <w:pPr>
        <w:spacing w:after="0" w:line="240" w:lineRule="auto"/>
        <w:ind w:firstLine="567"/>
        <w:jc w:val="both"/>
        <w:rPr>
          <w:rFonts w:ascii="Times New Roman" w:eastAsia="Times New Roman" w:hAnsi="Times New Roman" w:cs="Times New Roman"/>
          <w:b/>
          <w:i/>
          <w:iCs/>
          <w:sz w:val="28"/>
          <w:szCs w:val="28"/>
          <w:lang w:eastAsia="ru-RU"/>
        </w:rPr>
      </w:pPr>
      <w:r w:rsidRPr="00C66F27">
        <w:rPr>
          <w:rFonts w:ascii="Times New Roman" w:eastAsia="Times New Roman" w:hAnsi="Times New Roman" w:cs="Times New Roman"/>
          <w:b/>
          <w:sz w:val="28"/>
          <w:szCs w:val="28"/>
          <w:lang w:eastAsia="ru-RU"/>
        </w:rPr>
        <w:t xml:space="preserve">ОСНОВНОЕ МЕРОПРИЯТИЕ </w:t>
      </w:r>
      <w:r>
        <w:rPr>
          <w:rFonts w:ascii="Times New Roman" w:eastAsia="Times New Roman" w:hAnsi="Times New Roman" w:cs="Times New Roman"/>
          <w:b/>
          <w:sz w:val="28"/>
          <w:szCs w:val="28"/>
          <w:lang w:eastAsia="ru-RU"/>
        </w:rPr>
        <w:t>50</w:t>
      </w:r>
      <w:r w:rsidR="009105FD">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i/>
          <w:iCs/>
          <w:sz w:val="28"/>
          <w:szCs w:val="28"/>
          <w:lang w:eastAsia="ru-RU"/>
        </w:rPr>
        <w:t>Мероприятия по повышению финансовой грамотности</w:t>
      </w:r>
    </w:p>
    <w:p w14:paraId="64A75EC4" w14:textId="3F856E50" w:rsidR="00646074" w:rsidRPr="00C66F27" w:rsidRDefault="00646074" w:rsidP="00867A38">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9105FD">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средства бюджета Московской области – </w:t>
      </w:r>
      <w:r>
        <w:rPr>
          <w:rFonts w:ascii="Times New Roman" w:eastAsia="Times New Roman" w:hAnsi="Times New Roman" w:cs="Times New Roman"/>
          <w:bCs/>
          <w:sz w:val="28"/>
          <w:szCs w:val="28"/>
          <w:lang w:eastAsia="ru-RU"/>
        </w:rPr>
        <w:t>0</w:t>
      </w:r>
      <w:r w:rsidRPr="00C66F27">
        <w:rPr>
          <w:rFonts w:ascii="Times New Roman" w:eastAsia="Times New Roman" w:hAnsi="Times New Roman" w:cs="Times New Roman"/>
          <w:bCs/>
          <w:sz w:val="28"/>
          <w:szCs w:val="28"/>
          <w:lang w:eastAsia="ru-RU"/>
        </w:rPr>
        <w:t xml:space="preserve"> тыс. руб.;</w:t>
      </w:r>
    </w:p>
    <w:p w14:paraId="03EB6AF6" w14:textId="7CE5C302" w:rsidR="00646074" w:rsidRPr="00C66F27" w:rsidRDefault="00646074" w:rsidP="00867A38">
      <w:pPr>
        <w:spacing w:after="0" w:line="240" w:lineRule="auto"/>
        <w:ind w:firstLine="567"/>
        <w:jc w:val="both"/>
        <w:rPr>
          <w:rFonts w:ascii="Times New Roman" w:eastAsia="Times New Roman" w:hAnsi="Times New Roman" w:cs="Times New Roman"/>
          <w:bCs/>
          <w:sz w:val="28"/>
          <w:szCs w:val="28"/>
          <w:lang w:eastAsia="ru-RU"/>
        </w:rPr>
      </w:pPr>
      <w:r w:rsidRPr="00C66F27">
        <w:rPr>
          <w:rFonts w:ascii="Times New Roman" w:eastAsia="Times New Roman" w:hAnsi="Times New Roman" w:cs="Times New Roman"/>
          <w:bCs/>
          <w:sz w:val="28"/>
          <w:szCs w:val="28"/>
          <w:lang w:eastAsia="ru-RU"/>
        </w:rPr>
        <w:t>-</w:t>
      </w:r>
      <w:r w:rsidR="009105FD">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средства бюджета </w:t>
      </w:r>
      <w:r>
        <w:rPr>
          <w:rFonts w:ascii="Times New Roman" w:eastAsia="Times New Roman" w:hAnsi="Times New Roman" w:cs="Times New Roman"/>
          <w:bCs/>
          <w:sz w:val="28"/>
          <w:szCs w:val="28"/>
          <w:lang w:eastAsia="ru-RU"/>
        </w:rPr>
        <w:t>М</w:t>
      </w:r>
      <w:r w:rsidRPr="00C66F27">
        <w:rPr>
          <w:rFonts w:ascii="Times New Roman" w:eastAsia="Times New Roman" w:hAnsi="Times New Roman" w:cs="Times New Roman"/>
          <w:bCs/>
          <w:sz w:val="28"/>
          <w:szCs w:val="28"/>
          <w:lang w:eastAsia="ru-RU"/>
        </w:rPr>
        <w:t xml:space="preserve">униципального образования </w:t>
      </w:r>
      <w:r>
        <w:rPr>
          <w:rFonts w:ascii="Times New Roman" w:eastAsia="Times New Roman" w:hAnsi="Times New Roman" w:cs="Times New Roman"/>
          <w:bCs/>
          <w:sz w:val="28"/>
          <w:szCs w:val="28"/>
          <w:lang w:eastAsia="ru-RU"/>
        </w:rPr>
        <w:t>М</w:t>
      </w:r>
      <w:r w:rsidRPr="00C66F27">
        <w:rPr>
          <w:rFonts w:ascii="Times New Roman" w:eastAsia="Times New Roman" w:hAnsi="Times New Roman" w:cs="Times New Roman"/>
          <w:bCs/>
          <w:sz w:val="28"/>
          <w:szCs w:val="28"/>
          <w:lang w:eastAsia="ru-RU"/>
        </w:rPr>
        <w:t xml:space="preserve">осковской области – </w:t>
      </w:r>
      <w:r>
        <w:rPr>
          <w:rFonts w:ascii="Times New Roman" w:eastAsia="Times New Roman" w:hAnsi="Times New Roman" w:cs="Times New Roman"/>
          <w:bCs/>
          <w:sz w:val="28"/>
          <w:szCs w:val="28"/>
          <w:lang w:eastAsia="ru-RU"/>
        </w:rPr>
        <w:t>0</w:t>
      </w:r>
      <w:r w:rsidRPr="00C66F27">
        <w:rPr>
          <w:rFonts w:ascii="Times New Roman" w:eastAsia="Times New Roman" w:hAnsi="Times New Roman" w:cs="Times New Roman"/>
          <w:bCs/>
          <w:sz w:val="28"/>
          <w:szCs w:val="28"/>
          <w:lang w:eastAsia="ru-RU"/>
        </w:rPr>
        <w:t xml:space="preserve"> тыс. руб.;</w:t>
      </w:r>
    </w:p>
    <w:p w14:paraId="7973061A" w14:textId="15771CAA" w:rsidR="00646074" w:rsidRPr="00C66F27" w:rsidRDefault="00646074" w:rsidP="00867A38">
      <w:pPr>
        <w:spacing w:after="0" w:line="240" w:lineRule="auto"/>
        <w:ind w:firstLine="567"/>
        <w:jc w:val="both"/>
        <w:rPr>
          <w:rFonts w:ascii="Times New Roman" w:eastAsia="Times New Roman" w:hAnsi="Times New Roman" w:cs="Times New Roman"/>
          <w:bCs/>
          <w:sz w:val="28"/>
          <w:szCs w:val="28"/>
          <w:lang w:eastAsia="ru-RU"/>
        </w:rPr>
      </w:pPr>
      <w:r w:rsidRPr="00C66F27">
        <w:rPr>
          <w:rFonts w:ascii="Times New Roman" w:eastAsia="Times New Roman" w:hAnsi="Times New Roman" w:cs="Times New Roman"/>
          <w:bCs/>
          <w:sz w:val="28"/>
          <w:szCs w:val="28"/>
          <w:lang w:eastAsia="ru-RU"/>
        </w:rPr>
        <w:t>-</w:t>
      </w:r>
      <w:r w:rsidR="009105FD">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внебюджетные средства – </w:t>
      </w:r>
      <w:r>
        <w:rPr>
          <w:rFonts w:ascii="Times New Roman" w:eastAsia="Times New Roman" w:hAnsi="Times New Roman" w:cs="Times New Roman"/>
          <w:bCs/>
          <w:sz w:val="28"/>
          <w:szCs w:val="28"/>
          <w:lang w:eastAsia="ru-RU"/>
        </w:rPr>
        <w:t>0</w:t>
      </w:r>
      <w:r w:rsidRPr="00C66F27">
        <w:rPr>
          <w:rFonts w:ascii="Times New Roman" w:eastAsia="Times New Roman" w:hAnsi="Times New Roman" w:cs="Times New Roman"/>
          <w:bCs/>
          <w:sz w:val="28"/>
          <w:szCs w:val="28"/>
          <w:lang w:eastAsia="ru-RU"/>
        </w:rPr>
        <w:t xml:space="preserve"> тыс. руб.;</w:t>
      </w:r>
    </w:p>
    <w:p w14:paraId="4CBE1020" w14:textId="15935FD5" w:rsidR="00646074" w:rsidRDefault="00646074" w:rsidP="00867A38">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9105FD">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средства федерального бюджета 0 тыс. руб.;</w:t>
      </w:r>
    </w:p>
    <w:p w14:paraId="327D7F0E" w14:textId="77777777" w:rsidR="00646074" w:rsidRPr="001622B4" w:rsidRDefault="00646074" w:rsidP="00867A38">
      <w:pPr>
        <w:spacing w:after="0" w:line="240" w:lineRule="auto"/>
        <w:ind w:firstLine="567"/>
        <w:jc w:val="both"/>
        <w:rPr>
          <w:rFonts w:ascii="Times New Roman" w:eastAsia="Times New Roman" w:hAnsi="Times New Roman" w:cs="Times New Roman"/>
          <w:bCs/>
          <w:sz w:val="28"/>
          <w:szCs w:val="28"/>
          <w:u w:val="single"/>
          <w:lang w:eastAsia="ru-RU"/>
        </w:rPr>
      </w:pPr>
      <w:r w:rsidRPr="001622B4">
        <w:rPr>
          <w:rFonts w:ascii="Times New Roman" w:eastAsia="Times New Roman" w:hAnsi="Times New Roman" w:cs="Times New Roman"/>
          <w:bCs/>
          <w:sz w:val="28"/>
          <w:szCs w:val="28"/>
          <w:u w:val="single"/>
          <w:lang w:eastAsia="ru-RU"/>
        </w:rPr>
        <w:t xml:space="preserve">ВСЕГО: </w:t>
      </w:r>
      <w:r>
        <w:rPr>
          <w:rFonts w:ascii="Times New Roman" w:eastAsia="Times New Roman" w:hAnsi="Times New Roman" w:cs="Times New Roman"/>
          <w:bCs/>
          <w:sz w:val="28"/>
          <w:szCs w:val="28"/>
          <w:u w:val="single"/>
          <w:lang w:eastAsia="ru-RU"/>
        </w:rPr>
        <w:t>0</w:t>
      </w:r>
      <w:r w:rsidRPr="001622B4">
        <w:rPr>
          <w:rFonts w:ascii="Times New Roman" w:eastAsia="Times New Roman" w:hAnsi="Times New Roman" w:cs="Times New Roman"/>
          <w:bCs/>
          <w:sz w:val="28"/>
          <w:szCs w:val="28"/>
          <w:u w:val="single"/>
          <w:lang w:eastAsia="ru-RU"/>
        </w:rPr>
        <w:t xml:space="preserve"> тыс. руб.</w:t>
      </w:r>
    </w:p>
    <w:p w14:paraId="511DAD30" w14:textId="70DB0E79" w:rsidR="00646074" w:rsidRDefault="00646074" w:rsidP="00867A38">
      <w:pPr>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Подпрограмма 4 «Обеспечивающая подпрограмма»</w:t>
      </w:r>
    </w:p>
    <w:p w14:paraId="4E2336D3" w14:textId="375F4F5D" w:rsidR="00646074" w:rsidRPr="00FE79A5" w:rsidRDefault="00646074" w:rsidP="00867A38">
      <w:pPr>
        <w:spacing w:after="0" w:line="240" w:lineRule="auto"/>
        <w:ind w:firstLine="567"/>
        <w:jc w:val="both"/>
        <w:rPr>
          <w:rFonts w:ascii="Times New Roman" w:eastAsia="Times New Roman" w:hAnsi="Times New Roman" w:cs="Times New Roman"/>
          <w:b/>
          <w:i/>
          <w:iCs/>
          <w:sz w:val="28"/>
          <w:szCs w:val="28"/>
          <w:lang w:eastAsia="ru-RU"/>
        </w:rPr>
      </w:pPr>
      <w:r w:rsidRPr="00C66F27">
        <w:rPr>
          <w:rFonts w:ascii="Times New Roman" w:eastAsia="Times New Roman" w:hAnsi="Times New Roman" w:cs="Times New Roman"/>
          <w:b/>
          <w:sz w:val="28"/>
          <w:szCs w:val="28"/>
          <w:lang w:eastAsia="ru-RU"/>
        </w:rPr>
        <w:t xml:space="preserve">ОСНОВНОЕ МЕРОПРИЯТИЕ </w:t>
      </w:r>
      <w:r>
        <w:rPr>
          <w:rFonts w:ascii="Times New Roman" w:eastAsia="Times New Roman" w:hAnsi="Times New Roman" w:cs="Times New Roman"/>
          <w:b/>
          <w:sz w:val="28"/>
          <w:szCs w:val="28"/>
          <w:lang w:eastAsia="ru-RU"/>
        </w:rPr>
        <w:t>01</w:t>
      </w:r>
      <w:r w:rsidR="009105FD">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i/>
          <w:iCs/>
          <w:sz w:val="28"/>
          <w:szCs w:val="28"/>
          <w:lang w:eastAsia="ru-RU"/>
        </w:rPr>
        <w:t>Создание условий для реализации полномочий органов местного самоуправления</w:t>
      </w:r>
    </w:p>
    <w:p w14:paraId="37FB2494" w14:textId="5E746B9D" w:rsidR="00646074" w:rsidRPr="00C66F27" w:rsidRDefault="00646074" w:rsidP="00867A38">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9105FD">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средства бюджета Московской области – </w:t>
      </w:r>
      <w:r>
        <w:rPr>
          <w:rFonts w:ascii="Times New Roman" w:eastAsia="Times New Roman" w:hAnsi="Times New Roman" w:cs="Times New Roman"/>
          <w:bCs/>
          <w:sz w:val="28"/>
          <w:szCs w:val="28"/>
          <w:lang w:eastAsia="ru-RU"/>
        </w:rPr>
        <w:t>0</w:t>
      </w:r>
      <w:r w:rsidRPr="00C66F27">
        <w:rPr>
          <w:rFonts w:ascii="Times New Roman" w:eastAsia="Times New Roman" w:hAnsi="Times New Roman" w:cs="Times New Roman"/>
          <w:bCs/>
          <w:sz w:val="28"/>
          <w:szCs w:val="28"/>
          <w:lang w:eastAsia="ru-RU"/>
        </w:rPr>
        <w:t xml:space="preserve"> тыс. руб.;</w:t>
      </w:r>
    </w:p>
    <w:p w14:paraId="38B71922" w14:textId="33515528" w:rsidR="00646074" w:rsidRPr="00C66F27" w:rsidRDefault="00646074" w:rsidP="00867A38">
      <w:pPr>
        <w:spacing w:after="0" w:line="240" w:lineRule="auto"/>
        <w:ind w:firstLine="567"/>
        <w:jc w:val="both"/>
        <w:rPr>
          <w:rFonts w:ascii="Times New Roman" w:eastAsia="Times New Roman" w:hAnsi="Times New Roman" w:cs="Times New Roman"/>
          <w:bCs/>
          <w:sz w:val="28"/>
          <w:szCs w:val="28"/>
          <w:lang w:eastAsia="ru-RU"/>
        </w:rPr>
      </w:pPr>
      <w:r w:rsidRPr="00C66F27">
        <w:rPr>
          <w:rFonts w:ascii="Times New Roman" w:eastAsia="Times New Roman" w:hAnsi="Times New Roman" w:cs="Times New Roman"/>
          <w:bCs/>
          <w:sz w:val="28"/>
          <w:szCs w:val="28"/>
          <w:lang w:eastAsia="ru-RU"/>
        </w:rPr>
        <w:t>-</w:t>
      </w:r>
      <w:r w:rsidR="009105FD">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средства бюджета </w:t>
      </w:r>
      <w:r>
        <w:rPr>
          <w:rFonts w:ascii="Times New Roman" w:eastAsia="Times New Roman" w:hAnsi="Times New Roman" w:cs="Times New Roman"/>
          <w:bCs/>
          <w:sz w:val="28"/>
          <w:szCs w:val="28"/>
          <w:lang w:eastAsia="ru-RU"/>
        </w:rPr>
        <w:t>М</w:t>
      </w:r>
      <w:r w:rsidRPr="00C66F27">
        <w:rPr>
          <w:rFonts w:ascii="Times New Roman" w:eastAsia="Times New Roman" w:hAnsi="Times New Roman" w:cs="Times New Roman"/>
          <w:bCs/>
          <w:sz w:val="28"/>
          <w:szCs w:val="28"/>
          <w:lang w:eastAsia="ru-RU"/>
        </w:rPr>
        <w:t xml:space="preserve">униципального образования </w:t>
      </w:r>
      <w:r>
        <w:rPr>
          <w:rFonts w:ascii="Times New Roman" w:eastAsia="Times New Roman" w:hAnsi="Times New Roman" w:cs="Times New Roman"/>
          <w:bCs/>
          <w:sz w:val="28"/>
          <w:szCs w:val="28"/>
          <w:lang w:eastAsia="ru-RU"/>
        </w:rPr>
        <w:t>М</w:t>
      </w:r>
      <w:r w:rsidRPr="00C66F27">
        <w:rPr>
          <w:rFonts w:ascii="Times New Roman" w:eastAsia="Times New Roman" w:hAnsi="Times New Roman" w:cs="Times New Roman"/>
          <w:bCs/>
          <w:sz w:val="28"/>
          <w:szCs w:val="28"/>
          <w:lang w:eastAsia="ru-RU"/>
        </w:rPr>
        <w:t xml:space="preserve">осковской области – </w:t>
      </w:r>
      <w:r>
        <w:rPr>
          <w:rFonts w:ascii="Times New Roman" w:eastAsia="Times New Roman" w:hAnsi="Times New Roman" w:cs="Times New Roman"/>
          <w:bCs/>
          <w:sz w:val="28"/>
          <w:szCs w:val="28"/>
          <w:lang w:eastAsia="ru-RU"/>
        </w:rPr>
        <w:t>21 480,9</w:t>
      </w:r>
      <w:r w:rsidRPr="00C66F27">
        <w:rPr>
          <w:rFonts w:ascii="Times New Roman" w:eastAsia="Times New Roman" w:hAnsi="Times New Roman" w:cs="Times New Roman"/>
          <w:bCs/>
          <w:sz w:val="28"/>
          <w:szCs w:val="28"/>
          <w:lang w:eastAsia="ru-RU"/>
        </w:rPr>
        <w:t xml:space="preserve"> тыс. руб.;</w:t>
      </w:r>
    </w:p>
    <w:p w14:paraId="634BFF3F" w14:textId="523CA151" w:rsidR="00646074" w:rsidRPr="00C66F27" w:rsidRDefault="00646074" w:rsidP="00867A38">
      <w:pPr>
        <w:spacing w:after="0" w:line="240" w:lineRule="auto"/>
        <w:ind w:firstLine="567"/>
        <w:jc w:val="both"/>
        <w:rPr>
          <w:rFonts w:ascii="Times New Roman" w:eastAsia="Times New Roman" w:hAnsi="Times New Roman" w:cs="Times New Roman"/>
          <w:bCs/>
          <w:sz w:val="28"/>
          <w:szCs w:val="28"/>
          <w:lang w:eastAsia="ru-RU"/>
        </w:rPr>
      </w:pPr>
      <w:r w:rsidRPr="00C66F27">
        <w:rPr>
          <w:rFonts w:ascii="Times New Roman" w:eastAsia="Times New Roman" w:hAnsi="Times New Roman" w:cs="Times New Roman"/>
          <w:bCs/>
          <w:sz w:val="28"/>
          <w:szCs w:val="28"/>
          <w:lang w:eastAsia="ru-RU"/>
        </w:rPr>
        <w:t>-</w:t>
      </w:r>
      <w:r w:rsidR="009105FD">
        <w:rPr>
          <w:rFonts w:ascii="Times New Roman" w:eastAsia="Times New Roman" w:hAnsi="Times New Roman" w:cs="Times New Roman"/>
          <w:bCs/>
          <w:sz w:val="28"/>
          <w:szCs w:val="28"/>
          <w:lang w:eastAsia="ru-RU"/>
        </w:rPr>
        <w:t xml:space="preserve"> </w:t>
      </w:r>
      <w:r w:rsidRPr="00C66F27">
        <w:rPr>
          <w:rFonts w:ascii="Times New Roman" w:eastAsia="Times New Roman" w:hAnsi="Times New Roman" w:cs="Times New Roman"/>
          <w:bCs/>
          <w:sz w:val="28"/>
          <w:szCs w:val="28"/>
          <w:lang w:eastAsia="ru-RU"/>
        </w:rPr>
        <w:t xml:space="preserve">внебюджетные средства – </w:t>
      </w:r>
      <w:r>
        <w:rPr>
          <w:rFonts w:ascii="Times New Roman" w:eastAsia="Times New Roman" w:hAnsi="Times New Roman" w:cs="Times New Roman"/>
          <w:bCs/>
          <w:sz w:val="28"/>
          <w:szCs w:val="28"/>
          <w:lang w:eastAsia="ru-RU"/>
        </w:rPr>
        <w:t>0</w:t>
      </w:r>
      <w:r w:rsidRPr="00C66F27">
        <w:rPr>
          <w:rFonts w:ascii="Times New Roman" w:eastAsia="Times New Roman" w:hAnsi="Times New Roman" w:cs="Times New Roman"/>
          <w:bCs/>
          <w:sz w:val="28"/>
          <w:szCs w:val="28"/>
          <w:lang w:eastAsia="ru-RU"/>
        </w:rPr>
        <w:t xml:space="preserve"> тыс. руб.;</w:t>
      </w:r>
    </w:p>
    <w:p w14:paraId="758C022E" w14:textId="7B058CB2" w:rsidR="00646074" w:rsidRDefault="00646074" w:rsidP="00867A38">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9105FD">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средства федерального бюджета 0 тыс. руб.;</w:t>
      </w:r>
    </w:p>
    <w:p w14:paraId="173C86F0" w14:textId="52DD7D66" w:rsidR="00646074" w:rsidRPr="001622B4" w:rsidRDefault="00646074" w:rsidP="00867A38">
      <w:pPr>
        <w:spacing w:after="0" w:line="240" w:lineRule="auto"/>
        <w:ind w:firstLine="567"/>
        <w:jc w:val="both"/>
        <w:rPr>
          <w:rFonts w:ascii="Times New Roman" w:eastAsia="Times New Roman" w:hAnsi="Times New Roman" w:cs="Times New Roman"/>
          <w:bCs/>
          <w:sz w:val="28"/>
          <w:szCs w:val="28"/>
          <w:u w:val="single"/>
          <w:lang w:eastAsia="ru-RU"/>
        </w:rPr>
      </w:pPr>
      <w:r w:rsidRPr="001622B4">
        <w:rPr>
          <w:rFonts w:ascii="Times New Roman" w:eastAsia="Times New Roman" w:hAnsi="Times New Roman" w:cs="Times New Roman"/>
          <w:bCs/>
          <w:sz w:val="28"/>
          <w:szCs w:val="28"/>
          <w:u w:val="single"/>
          <w:lang w:eastAsia="ru-RU"/>
        </w:rPr>
        <w:t xml:space="preserve">ВСЕГО: </w:t>
      </w:r>
      <w:r>
        <w:rPr>
          <w:rFonts w:ascii="Times New Roman" w:eastAsia="Times New Roman" w:hAnsi="Times New Roman" w:cs="Times New Roman"/>
          <w:bCs/>
          <w:sz w:val="28"/>
          <w:szCs w:val="28"/>
          <w:u w:val="single"/>
          <w:lang w:eastAsia="ru-RU"/>
        </w:rPr>
        <w:t>21 480,9</w:t>
      </w:r>
      <w:r w:rsidRPr="001622B4">
        <w:rPr>
          <w:rFonts w:ascii="Times New Roman" w:eastAsia="Times New Roman" w:hAnsi="Times New Roman" w:cs="Times New Roman"/>
          <w:bCs/>
          <w:sz w:val="28"/>
          <w:szCs w:val="28"/>
          <w:u w:val="single"/>
          <w:lang w:eastAsia="ru-RU"/>
        </w:rPr>
        <w:t xml:space="preserve"> тыс. руб.</w:t>
      </w:r>
    </w:p>
    <w:p w14:paraId="365EE3E6" w14:textId="77777777" w:rsidR="001622B4" w:rsidRDefault="001622B4" w:rsidP="00867A38">
      <w:pPr>
        <w:spacing w:after="0" w:line="240" w:lineRule="auto"/>
        <w:ind w:firstLine="567"/>
        <w:rPr>
          <w:rFonts w:ascii="Times New Roman" w:eastAsia="Times New Roman" w:hAnsi="Times New Roman" w:cs="Times New Roman"/>
          <w:b/>
          <w:sz w:val="28"/>
          <w:szCs w:val="28"/>
          <w:lang w:eastAsia="ru-RU"/>
        </w:rPr>
      </w:pPr>
    </w:p>
    <w:p w14:paraId="210DEA2B" w14:textId="328C5B4A" w:rsidR="00646074" w:rsidRDefault="00646074" w:rsidP="00867A38">
      <w:pPr>
        <w:spacing w:after="0" w:line="240" w:lineRule="auto"/>
        <w:ind w:firstLine="567"/>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r w:rsidRPr="0055250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Плановые показатели муниципальных заданий на 2024 год</w:t>
      </w:r>
    </w:p>
    <w:p w14:paraId="401FBA81" w14:textId="5E09B500" w:rsidR="008551F8" w:rsidRPr="00646074" w:rsidRDefault="00646074" w:rsidP="009105FD">
      <w:pPr>
        <w:pStyle w:val="a3"/>
        <w:numPr>
          <w:ilvl w:val="1"/>
          <w:numId w:val="4"/>
        </w:numPr>
        <w:spacing w:after="0" w:line="240" w:lineRule="auto"/>
        <w:ind w:left="0"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8551F8" w:rsidRPr="00646074">
        <w:rPr>
          <w:rFonts w:ascii="Times New Roman" w:eastAsia="Times New Roman" w:hAnsi="Times New Roman" w:cs="Times New Roman"/>
          <w:b/>
          <w:sz w:val="28"/>
          <w:szCs w:val="28"/>
        </w:rPr>
        <w:t>Муниципальное бюджетное общеобразовательное учреждение «</w:t>
      </w:r>
      <w:proofErr w:type="spellStart"/>
      <w:r w:rsidR="008551F8" w:rsidRPr="00646074">
        <w:rPr>
          <w:rFonts w:ascii="Times New Roman" w:eastAsia="Times New Roman" w:hAnsi="Times New Roman" w:cs="Times New Roman"/>
          <w:b/>
          <w:sz w:val="28"/>
          <w:szCs w:val="28"/>
        </w:rPr>
        <w:t>Барабановская</w:t>
      </w:r>
      <w:proofErr w:type="spellEnd"/>
      <w:r w:rsidR="008551F8" w:rsidRPr="00646074">
        <w:rPr>
          <w:rFonts w:ascii="Times New Roman" w:eastAsia="Times New Roman" w:hAnsi="Times New Roman" w:cs="Times New Roman"/>
          <w:b/>
          <w:sz w:val="28"/>
          <w:szCs w:val="28"/>
        </w:rPr>
        <w:t xml:space="preserve"> средняя общеобразовательная школа».</w:t>
      </w:r>
    </w:p>
    <w:p w14:paraId="58E411A0" w14:textId="4E4A6160" w:rsidR="008551F8" w:rsidRDefault="008551F8" w:rsidP="00867A38">
      <w:pPr>
        <w:spacing w:after="0" w:line="240" w:lineRule="auto"/>
        <w:ind w:firstLine="567"/>
        <w:jc w:val="both"/>
        <w:rPr>
          <w:rFonts w:ascii="Times New Roman" w:eastAsia="Times New Roman" w:hAnsi="Times New Roman" w:cs="Times New Roman"/>
          <w:sz w:val="28"/>
          <w:szCs w:val="28"/>
        </w:rPr>
      </w:pPr>
      <w:bookmarkStart w:id="5" w:name="_Hlk152595098"/>
      <w:r>
        <w:rPr>
          <w:rFonts w:ascii="Times New Roman" w:eastAsia="Times New Roman" w:hAnsi="Times New Roman" w:cs="Times New Roman"/>
          <w:sz w:val="28"/>
          <w:szCs w:val="28"/>
        </w:rPr>
        <w:t xml:space="preserve">В соответствии с письмом, </w:t>
      </w:r>
      <w:proofErr w:type="spellStart"/>
      <w:r>
        <w:rPr>
          <w:rFonts w:ascii="Times New Roman" w:eastAsia="Times New Roman" w:hAnsi="Times New Roman" w:cs="Times New Roman"/>
          <w:sz w:val="28"/>
          <w:szCs w:val="28"/>
        </w:rPr>
        <w:t>вх</w:t>
      </w:r>
      <w:proofErr w:type="spellEnd"/>
      <w:r>
        <w:rPr>
          <w:rFonts w:ascii="Times New Roman" w:eastAsia="Times New Roman" w:hAnsi="Times New Roman" w:cs="Times New Roman"/>
          <w:sz w:val="28"/>
          <w:szCs w:val="28"/>
        </w:rPr>
        <w:t>. №450 от 16.10.2023г. к проверке представлено муниципальное задание №1 на 2024 год и на плановый период 2025 и 2026 годов (проект).</w:t>
      </w:r>
    </w:p>
    <w:tbl>
      <w:tblPr>
        <w:tblStyle w:val="a4"/>
        <w:tblW w:w="9351" w:type="dxa"/>
        <w:tblLayout w:type="fixed"/>
        <w:tblLook w:val="04A0" w:firstRow="1" w:lastRow="0" w:firstColumn="1" w:lastColumn="0" w:noHBand="0" w:noVBand="1"/>
      </w:tblPr>
      <w:tblGrid>
        <w:gridCol w:w="2878"/>
        <w:gridCol w:w="2141"/>
        <w:gridCol w:w="2141"/>
        <w:gridCol w:w="2191"/>
      </w:tblGrid>
      <w:tr w:rsidR="005C7EFF" w:rsidRPr="00352E8A" w14:paraId="30B757BB" w14:textId="77777777" w:rsidTr="009105FD">
        <w:trPr>
          <w:tblHeader/>
        </w:trPr>
        <w:tc>
          <w:tcPr>
            <w:tcW w:w="2878" w:type="dxa"/>
          </w:tcPr>
          <w:p w14:paraId="4E6BF1C3" w14:textId="700D5765" w:rsidR="006D5A19" w:rsidRPr="00352E8A" w:rsidRDefault="006D5A19" w:rsidP="009105FD">
            <w:pPr>
              <w:spacing w:after="0" w:line="240" w:lineRule="auto"/>
              <w:jc w:val="center"/>
              <w:rPr>
                <w:rFonts w:ascii="Times New Roman" w:eastAsia="Times New Roman" w:hAnsi="Times New Roman" w:cs="Times New Roman"/>
                <w:b/>
                <w:bCs/>
              </w:rPr>
            </w:pPr>
            <w:r w:rsidRPr="00352E8A">
              <w:rPr>
                <w:rFonts w:ascii="Times New Roman" w:eastAsia="Times New Roman" w:hAnsi="Times New Roman" w:cs="Times New Roman"/>
                <w:b/>
                <w:bCs/>
              </w:rPr>
              <w:t>Наименование муниципальной услуги</w:t>
            </w:r>
          </w:p>
        </w:tc>
        <w:tc>
          <w:tcPr>
            <w:tcW w:w="2141" w:type="dxa"/>
          </w:tcPr>
          <w:p w14:paraId="1E269305" w14:textId="64FE4BA1" w:rsidR="006D5A19" w:rsidRPr="00352E8A" w:rsidRDefault="006D5A19" w:rsidP="009105FD">
            <w:pPr>
              <w:spacing w:after="0" w:line="240" w:lineRule="auto"/>
              <w:jc w:val="center"/>
              <w:rPr>
                <w:rFonts w:ascii="Times New Roman" w:eastAsia="Times New Roman" w:hAnsi="Times New Roman" w:cs="Times New Roman"/>
                <w:b/>
                <w:bCs/>
              </w:rPr>
            </w:pPr>
            <w:r w:rsidRPr="00352E8A">
              <w:rPr>
                <w:rFonts w:ascii="Times New Roman" w:eastAsia="Times New Roman" w:hAnsi="Times New Roman" w:cs="Times New Roman"/>
                <w:b/>
                <w:bCs/>
              </w:rPr>
              <w:t>Показатель объема муниципальной услуги</w:t>
            </w:r>
            <w:r w:rsidR="00EA7FCD" w:rsidRPr="00352E8A">
              <w:rPr>
                <w:rFonts w:ascii="Times New Roman" w:eastAsia="Times New Roman" w:hAnsi="Times New Roman" w:cs="Times New Roman"/>
                <w:b/>
                <w:bCs/>
              </w:rPr>
              <w:t xml:space="preserve"> (чел.)</w:t>
            </w:r>
          </w:p>
        </w:tc>
        <w:tc>
          <w:tcPr>
            <w:tcW w:w="2141" w:type="dxa"/>
          </w:tcPr>
          <w:p w14:paraId="48E2DDBD" w14:textId="36AFDD7D" w:rsidR="006D5A19" w:rsidRPr="00352E8A" w:rsidRDefault="006D5A19" w:rsidP="009105FD">
            <w:pPr>
              <w:spacing w:after="0" w:line="240" w:lineRule="auto"/>
              <w:jc w:val="center"/>
              <w:rPr>
                <w:rFonts w:ascii="Times New Roman" w:eastAsia="Times New Roman" w:hAnsi="Times New Roman" w:cs="Times New Roman"/>
                <w:b/>
                <w:bCs/>
              </w:rPr>
            </w:pPr>
            <w:r w:rsidRPr="00352E8A">
              <w:rPr>
                <w:rFonts w:ascii="Times New Roman" w:eastAsia="Times New Roman" w:hAnsi="Times New Roman" w:cs="Times New Roman"/>
                <w:b/>
                <w:bCs/>
              </w:rPr>
              <w:t>Базовые нормативные затраты на оказание муниципальной у</w:t>
            </w:r>
            <w:r w:rsidR="00EA7FCD" w:rsidRPr="00352E8A">
              <w:rPr>
                <w:rFonts w:ascii="Times New Roman" w:eastAsia="Times New Roman" w:hAnsi="Times New Roman" w:cs="Times New Roman"/>
                <w:b/>
                <w:bCs/>
              </w:rPr>
              <w:t>с</w:t>
            </w:r>
            <w:r w:rsidRPr="00352E8A">
              <w:rPr>
                <w:rFonts w:ascii="Times New Roman" w:eastAsia="Times New Roman" w:hAnsi="Times New Roman" w:cs="Times New Roman"/>
                <w:b/>
                <w:bCs/>
              </w:rPr>
              <w:t>луги</w:t>
            </w:r>
          </w:p>
        </w:tc>
        <w:tc>
          <w:tcPr>
            <w:tcW w:w="2191" w:type="dxa"/>
          </w:tcPr>
          <w:p w14:paraId="42617AF8" w14:textId="431AA4BA" w:rsidR="006D5A19" w:rsidRPr="00352E8A" w:rsidRDefault="006D5A19" w:rsidP="00352E8A">
            <w:pPr>
              <w:spacing w:after="0" w:line="240" w:lineRule="auto"/>
              <w:jc w:val="center"/>
              <w:rPr>
                <w:rFonts w:ascii="Times New Roman" w:eastAsia="Times New Roman" w:hAnsi="Times New Roman" w:cs="Times New Roman"/>
                <w:b/>
                <w:bCs/>
              </w:rPr>
            </w:pPr>
            <w:r w:rsidRPr="00352E8A">
              <w:rPr>
                <w:rFonts w:ascii="Times New Roman" w:eastAsia="Times New Roman" w:hAnsi="Times New Roman" w:cs="Times New Roman"/>
                <w:b/>
                <w:bCs/>
              </w:rPr>
              <w:t>Итоговая сумма финансирования муниципальной услуги</w:t>
            </w:r>
          </w:p>
        </w:tc>
      </w:tr>
      <w:tr w:rsidR="006D5A19" w:rsidRPr="00352E8A" w14:paraId="1BD19606" w14:textId="77777777" w:rsidTr="009105FD">
        <w:tc>
          <w:tcPr>
            <w:tcW w:w="2878" w:type="dxa"/>
          </w:tcPr>
          <w:p w14:paraId="302CC94B" w14:textId="76D955E6" w:rsidR="006D5A19" w:rsidRPr="00352E8A" w:rsidRDefault="006D5A19" w:rsidP="008551F8">
            <w:pPr>
              <w:spacing w:after="0" w:line="240" w:lineRule="auto"/>
              <w:jc w:val="both"/>
              <w:rPr>
                <w:rFonts w:ascii="Times New Roman" w:eastAsia="Times New Roman" w:hAnsi="Times New Roman" w:cs="Times New Roman"/>
              </w:rPr>
            </w:pPr>
            <w:r w:rsidRPr="00352E8A">
              <w:rPr>
                <w:rFonts w:ascii="Times New Roman" w:eastAsia="Times New Roman" w:hAnsi="Times New Roman" w:cs="Times New Roman"/>
              </w:rPr>
              <w:t>Организация отдыха детей и молодежи</w:t>
            </w:r>
          </w:p>
        </w:tc>
        <w:tc>
          <w:tcPr>
            <w:tcW w:w="2141" w:type="dxa"/>
          </w:tcPr>
          <w:p w14:paraId="41332141" w14:textId="04DF01B8" w:rsidR="00572F0D" w:rsidRPr="00352E8A" w:rsidRDefault="00572F0D" w:rsidP="006D5A19">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90</w:t>
            </w:r>
          </w:p>
        </w:tc>
        <w:tc>
          <w:tcPr>
            <w:tcW w:w="2141" w:type="dxa"/>
          </w:tcPr>
          <w:p w14:paraId="618FA0BD" w14:textId="4AB7DCFB" w:rsidR="00572F0D" w:rsidRPr="00352E8A" w:rsidRDefault="00572F0D" w:rsidP="006D5A19">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6,95</w:t>
            </w:r>
          </w:p>
        </w:tc>
        <w:tc>
          <w:tcPr>
            <w:tcW w:w="2191" w:type="dxa"/>
          </w:tcPr>
          <w:p w14:paraId="5E16629A" w14:textId="684EDA97" w:rsidR="00572F0D" w:rsidRPr="00352E8A" w:rsidRDefault="00572F0D" w:rsidP="00352E8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625,20</w:t>
            </w:r>
          </w:p>
        </w:tc>
      </w:tr>
      <w:tr w:rsidR="006D5A19" w:rsidRPr="00352E8A" w14:paraId="7622B25B" w14:textId="77777777" w:rsidTr="009105FD">
        <w:tc>
          <w:tcPr>
            <w:tcW w:w="2878" w:type="dxa"/>
          </w:tcPr>
          <w:p w14:paraId="058817F6" w14:textId="429710A5" w:rsidR="006D5A19" w:rsidRPr="00352E8A" w:rsidRDefault="006D5A19" w:rsidP="008551F8">
            <w:pPr>
              <w:spacing w:after="0" w:line="240" w:lineRule="auto"/>
              <w:jc w:val="both"/>
              <w:rPr>
                <w:rFonts w:ascii="Times New Roman" w:eastAsia="Times New Roman" w:hAnsi="Times New Roman" w:cs="Times New Roman"/>
              </w:rPr>
            </w:pPr>
            <w:r w:rsidRPr="00352E8A">
              <w:rPr>
                <w:rFonts w:ascii="Times New Roman" w:eastAsia="Times New Roman" w:hAnsi="Times New Roman" w:cs="Times New Roman"/>
              </w:rPr>
              <w:t>Присмотр и уход</w:t>
            </w:r>
          </w:p>
        </w:tc>
        <w:tc>
          <w:tcPr>
            <w:tcW w:w="2141" w:type="dxa"/>
          </w:tcPr>
          <w:p w14:paraId="510BEA32" w14:textId="2B2D7A90" w:rsidR="00572F0D" w:rsidRPr="00352E8A" w:rsidRDefault="00572F0D" w:rsidP="006D5A19">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58</w:t>
            </w:r>
          </w:p>
        </w:tc>
        <w:tc>
          <w:tcPr>
            <w:tcW w:w="2141" w:type="dxa"/>
          </w:tcPr>
          <w:p w14:paraId="512451FC" w14:textId="20B5E8FD" w:rsidR="00572F0D" w:rsidRPr="00352E8A" w:rsidRDefault="00572F0D" w:rsidP="006D5A19">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155,11</w:t>
            </w:r>
          </w:p>
        </w:tc>
        <w:tc>
          <w:tcPr>
            <w:tcW w:w="2191" w:type="dxa"/>
          </w:tcPr>
          <w:p w14:paraId="796A17DF" w14:textId="1988D4F1" w:rsidR="00572F0D" w:rsidRPr="00352E8A" w:rsidRDefault="00572F0D" w:rsidP="00352E8A">
            <w:pPr>
              <w:pStyle w:val="a3"/>
              <w:spacing w:after="0" w:line="240" w:lineRule="auto"/>
              <w:ind w:left="0"/>
              <w:jc w:val="center"/>
              <w:rPr>
                <w:rFonts w:ascii="Times New Roman" w:eastAsia="Times New Roman" w:hAnsi="Times New Roman" w:cs="Times New Roman"/>
              </w:rPr>
            </w:pPr>
            <w:r w:rsidRPr="00352E8A">
              <w:rPr>
                <w:rFonts w:ascii="Times New Roman" w:eastAsia="Times New Roman" w:hAnsi="Times New Roman" w:cs="Times New Roman"/>
              </w:rPr>
              <w:t>8 996,49</w:t>
            </w:r>
          </w:p>
        </w:tc>
      </w:tr>
      <w:tr w:rsidR="006D5A19" w:rsidRPr="00352E8A" w14:paraId="67B48FAF" w14:textId="77777777" w:rsidTr="009105FD">
        <w:tc>
          <w:tcPr>
            <w:tcW w:w="2878" w:type="dxa"/>
          </w:tcPr>
          <w:p w14:paraId="23417CD9" w14:textId="5E298999" w:rsidR="006D5A19" w:rsidRPr="00352E8A" w:rsidRDefault="006D5A19" w:rsidP="008551F8">
            <w:pPr>
              <w:spacing w:after="0" w:line="240" w:lineRule="auto"/>
              <w:jc w:val="both"/>
              <w:rPr>
                <w:rFonts w:ascii="Times New Roman" w:eastAsia="Times New Roman" w:hAnsi="Times New Roman" w:cs="Times New Roman"/>
              </w:rPr>
            </w:pPr>
            <w:r w:rsidRPr="00352E8A">
              <w:rPr>
                <w:rFonts w:ascii="Times New Roman" w:eastAsia="Times New Roman" w:hAnsi="Times New Roman" w:cs="Times New Roman"/>
              </w:rPr>
              <w:t>Реализация основных общеобразовательных программ начального общего образования</w:t>
            </w:r>
          </w:p>
        </w:tc>
        <w:tc>
          <w:tcPr>
            <w:tcW w:w="2141" w:type="dxa"/>
          </w:tcPr>
          <w:p w14:paraId="225F5877" w14:textId="7018A062" w:rsidR="006D5A19" w:rsidRPr="00352E8A" w:rsidRDefault="006D5A19" w:rsidP="006D5A19">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1</w:t>
            </w:r>
            <w:r w:rsidR="00572F0D" w:rsidRPr="00352E8A">
              <w:rPr>
                <w:rFonts w:ascii="Times New Roman" w:eastAsia="Times New Roman" w:hAnsi="Times New Roman" w:cs="Times New Roman"/>
              </w:rPr>
              <w:t>9</w:t>
            </w:r>
            <w:r w:rsidRPr="00352E8A">
              <w:rPr>
                <w:rFonts w:ascii="Times New Roman" w:eastAsia="Times New Roman" w:hAnsi="Times New Roman" w:cs="Times New Roman"/>
              </w:rPr>
              <w:t>7</w:t>
            </w:r>
          </w:p>
        </w:tc>
        <w:tc>
          <w:tcPr>
            <w:tcW w:w="2141" w:type="dxa"/>
          </w:tcPr>
          <w:p w14:paraId="3ED19995" w14:textId="477C9E1F" w:rsidR="006D5A19" w:rsidRPr="00352E8A" w:rsidRDefault="00E90AE8" w:rsidP="006D5A19">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155,11</w:t>
            </w:r>
          </w:p>
        </w:tc>
        <w:tc>
          <w:tcPr>
            <w:tcW w:w="2191" w:type="dxa"/>
          </w:tcPr>
          <w:p w14:paraId="09FDC67E" w14:textId="3748C3E3" w:rsidR="006D5A19" w:rsidRPr="00352E8A" w:rsidRDefault="00572F0D" w:rsidP="00352E8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 xml:space="preserve">     30 557,05</w:t>
            </w:r>
          </w:p>
        </w:tc>
      </w:tr>
      <w:tr w:rsidR="006D5A19" w:rsidRPr="00352E8A" w14:paraId="6288257B" w14:textId="77777777" w:rsidTr="009105FD">
        <w:tc>
          <w:tcPr>
            <w:tcW w:w="2878" w:type="dxa"/>
          </w:tcPr>
          <w:p w14:paraId="19C4D175" w14:textId="123959FE" w:rsidR="006D5A19" w:rsidRPr="00352E8A" w:rsidRDefault="006D5A19" w:rsidP="008551F8">
            <w:pPr>
              <w:spacing w:after="0" w:line="240" w:lineRule="auto"/>
              <w:jc w:val="both"/>
              <w:rPr>
                <w:rFonts w:ascii="Times New Roman" w:eastAsia="Times New Roman" w:hAnsi="Times New Roman" w:cs="Times New Roman"/>
              </w:rPr>
            </w:pPr>
            <w:r w:rsidRPr="00352E8A">
              <w:rPr>
                <w:rFonts w:ascii="Times New Roman" w:eastAsia="Times New Roman" w:hAnsi="Times New Roman" w:cs="Times New Roman"/>
              </w:rPr>
              <w:t xml:space="preserve">Реализация </w:t>
            </w:r>
            <w:r w:rsidRPr="00352E8A">
              <w:rPr>
                <w:rFonts w:ascii="Times New Roman" w:eastAsia="Times New Roman" w:hAnsi="Times New Roman" w:cs="Times New Roman"/>
              </w:rPr>
              <w:lastRenderedPageBreak/>
              <w:t>адаптированных основных общеобразовательных программ начального общего образования</w:t>
            </w:r>
          </w:p>
        </w:tc>
        <w:tc>
          <w:tcPr>
            <w:tcW w:w="2141" w:type="dxa"/>
          </w:tcPr>
          <w:p w14:paraId="2EA4369E" w14:textId="52580FD2" w:rsidR="006D5A19" w:rsidRPr="00352E8A" w:rsidRDefault="00572F0D" w:rsidP="006D5A19">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lastRenderedPageBreak/>
              <w:t>3</w:t>
            </w:r>
          </w:p>
        </w:tc>
        <w:tc>
          <w:tcPr>
            <w:tcW w:w="2141" w:type="dxa"/>
          </w:tcPr>
          <w:p w14:paraId="6CD01F51" w14:textId="1E9D3CDD" w:rsidR="006D5A19" w:rsidRPr="00352E8A" w:rsidRDefault="00E90AE8" w:rsidP="006D5A19">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155,11</w:t>
            </w:r>
          </w:p>
        </w:tc>
        <w:tc>
          <w:tcPr>
            <w:tcW w:w="2191" w:type="dxa"/>
          </w:tcPr>
          <w:p w14:paraId="074E510D" w14:textId="78FC9DA7" w:rsidR="006D5A19" w:rsidRPr="00352E8A" w:rsidRDefault="00572F0D" w:rsidP="00352E8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465,34</w:t>
            </w:r>
          </w:p>
        </w:tc>
      </w:tr>
      <w:tr w:rsidR="006D5A19" w:rsidRPr="00352E8A" w14:paraId="204F3EE1" w14:textId="77777777" w:rsidTr="009105FD">
        <w:tc>
          <w:tcPr>
            <w:tcW w:w="2878" w:type="dxa"/>
          </w:tcPr>
          <w:p w14:paraId="55D361BC" w14:textId="3533F57E" w:rsidR="006D5A19" w:rsidRPr="00352E8A" w:rsidRDefault="006D5A19" w:rsidP="008551F8">
            <w:pPr>
              <w:spacing w:after="0" w:line="240" w:lineRule="auto"/>
              <w:jc w:val="both"/>
              <w:rPr>
                <w:rFonts w:ascii="Times New Roman" w:eastAsia="Times New Roman" w:hAnsi="Times New Roman" w:cs="Times New Roman"/>
              </w:rPr>
            </w:pPr>
            <w:r w:rsidRPr="00352E8A">
              <w:rPr>
                <w:rFonts w:ascii="Times New Roman" w:eastAsia="Times New Roman" w:hAnsi="Times New Roman" w:cs="Times New Roman"/>
              </w:rPr>
              <w:t>Реализация основных общеобразовательных программ основного общего образования</w:t>
            </w:r>
          </w:p>
        </w:tc>
        <w:tc>
          <w:tcPr>
            <w:tcW w:w="2141" w:type="dxa"/>
          </w:tcPr>
          <w:p w14:paraId="2959533F" w14:textId="3B54E56A" w:rsidR="006D5A19" w:rsidRPr="00352E8A" w:rsidRDefault="00572F0D" w:rsidP="006D5A19">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8+184</w:t>
            </w:r>
          </w:p>
        </w:tc>
        <w:tc>
          <w:tcPr>
            <w:tcW w:w="2141" w:type="dxa"/>
          </w:tcPr>
          <w:p w14:paraId="62DB6B94" w14:textId="0F9E364D" w:rsidR="006D5A19" w:rsidRPr="00352E8A" w:rsidRDefault="00E90AE8" w:rsidP="006D5A19">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155,11</w:t>
            </w:r>
          </w:p>
        </w:tc>
        <w:tc>
          <w:tcPr>
            <w:tcW w:w="2191" w:type="dxa"/>
          </w:tcPr>
          <w:p w14:paraId="16BB08DA" w14:textId="4D08A8EC" w:rsidR="006D5A19" w:rsidRPr="00352E8A" w:rsidRDefault="00572F0D" w:rsidP="00352E8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1 240,90+28 540,60</w:t>
            </w:r>
          </w:p>
        </w:tc>
      </w:tr>
      <w:tr w:rsidR="006D5A19" w:rsidRPr="00352E8A" w14:paraId="709198B1" w14:textId="77777777" w:rsidTr="009105FD">
        <w:tc>
          <w:tcPr>
            <w:tcW w:w="2878" w:type="dxa"/>
          </w:tcPr>
          <w:p w14:paraId="3946E78B" w14:textId="09BBDE70" w:rsidR="006D5A19" w:rsidRPr="00352E8A" w:rsidRDefault="006D5A19" w:rsidP="008551F8">
            <w:pPr>
              <w:spacing w:after="0" w:line="240" w:lineRule="auto"/>
              <w:jc w:val="both"/>
              <w:rPr>
                <w:rFonts w:ascii="Times New Roman" w:eastAsia="Times New Roman" w:hAnsi="Times New Roman" w:cs="Times New Roman"/>
              </w:rPr>
            </w:pPr>
            <w:r w:rsidRPr="00352E8A">
              <w:rPr>
                <w:rFonts w:ascii="Times New Roman" w:eastAsia="Times New Roman" w:hAnsi="Times New Roman" w:cs="Times New Roman"/>
              </w:rPr>
              <w:t>Реализация основных общеобразовательных программ среднего общего образования</w:t>
            </w:r>
          </w:p>
        </w:tc>
        <w:tc>
          <w:tcPr>
            <w:tcW w:w="2141" w:type="dxa"/>
          </w:tcPr>
          <w:p w14:paraId="702D8CF8" w14:textId="020E0701" w:rsidR="006D5A19" w:rsidRPr="00352E8A" w:rsidRDefault="00572F0D" w:rsidP="006D5A19">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24</w:t>
            </w:r>
          </w:p>
        </w:tc>
        <w:tc>
          <w:tcPr>
            <w:tcW w:w="2141" w:type="dxa"/>
          </w:tcPr>
          <w:p w14:paraId="1E85FF41" w14:textId="217CB85E" w:rsidR="006D5A19" w:rsidRPr="00352E8A" w:rsidRDefault="00E90AE8" w:rsidP="006D5A19">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155,11</w:t>
            </w:r>
          </w:p>
        </w:tc>
        <w:tc>
          <w:tcPr>
            <w:tcW w:w="2191" w:type="dxa"/>
          </w:tcPr>
          <w:p w14:paraId="159E2F84" w14:textId="5F01157C" w:rsidR="006D5A19" w:rsidRPr="00352E8A" w:rsidRDefault="00572F0D" w:rsidP="00352E8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3 722,69</w:t>
            </w:r>
          </w:p>
        </w:tc>
      </w:tr>
      <w:tr w:rsidR="006D5A19" w:rsidRPr="00352E8A" w14:paraId="7F1B6A5E" w14:textId="77777777" w:rsidTr="009105FD">
        <w:tc>
          <w:tcPr>
            <w:tcW w:w="2878" w:type="dxa"/>
          </w:tcPr>
          <w:p w14:paraId="5CAB04CB" w14:textId="70BAD354" w:rsidR="006D5A19" w:rsidRPr="00352E8A" w:rsidRDefault="006D5A19" w:rsidP="008551F8">
            <w:pPr>
              <w:spacing w:after="0" w:line="240" w:lineRule="auto"/>
              <w:jc w:val="both"/>
              <w:rPr>
                <w:rFonts w:ascii="Times New Roman" w:eastAsia="Times New Roman" w:hAnsi="Times New Roman" w:cs="Times New Roman"/>
              </w:rPr>
            </w:pPr>
            <w:r w:rsidRPr="00352E8A">
              <w:rPr>
                <w:rFonts w:ascii="Times New Roman" w:eastAsia="Times New Roman" w:hAnsi="Times New Roman" w:cs="Times New Roman"/>
              </w:rPr>
              <w:t>Реализация дополнительных общеразвивающих программ</w:t>
            </w:r>
          </w:p>
        </w:tc>
        <w:tc>
          <w:tcPr>
            <w:tcW w:w="2141" w:type="dxa"/>
          </w:tcPr>
          <w:p w14:paraId="27E3CAE5" w14:textId="7F93F497" w:rsidR="006D5A19" w:rsidRPr="00352E8A" w:rsidRDefault="00572F0D" w:rsidP="006D5A19">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3 240</w:t>
            </w:r>
          </w:p>
        </w:tc>
        <w:tc>
          <w:tcPr>
            <w:tcW w:w="2141" w:type="dxa"/>
          </w:tcPr>
          <w:p w14:paraId="68EB834A" w14:textId="23158A9C" w:rsidR="006D5A19" w:rsidRPr="00352E8A" w:rsidRDefault="003141E9" w:rsidP="006D5A19">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0,13</w:t>
            </w:r>
          </w:p>
        </w:tc>
        <w:tc>
          <w:tcPr>
            <w:tcW w:w="2191" w:type="dxa"/>
          </w:tcPr>
          <w:p w14:paraId="2E188E64" w14:textId="1BBD9B09" w:rsidR="006D5A19" w:rsidRPr="00352E8A" w:rsidRDefault="00572F0D" w:rsidP="00352E8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406,00</w:t>
            </w:r>
          </w:p>
        </w:tc>
      </w:tr>
      <w:tr w:rsidR="006D5A19" w:rsidRPr="00352E8A" w14:paraId="2CECAADD" w14:textId="77777777" w:rsidTr="009105FD">
        <w:tc>
          <w:tcPr>
            <w:tcW w:w="2878" w:type="dxa"/>
          </w:tcPr>
          <w:p w14:paraId="7A4EDC82" w14:textId="7CC7BC2D" w:rsidR="006D5A19" w:rsidRPr="00352E8A" w:rsidRDefault="006D5A19" w:rsidP="008551F8">
            <w:pPr>
              <w:spacing w:after="0" w:line="240" w:lineRule="auto"/>
              <w:jc w:val="both"/>
              <w:rPr>
                <w:rFonts w:ascii="Times New Roman" w:eastAsia="Times New Roman" w:hAnsi="Times New Roman" w:cs="Times New Roman"/>
              </w:rPr>
            </w:pPr>
            <w:r w:rsidRPr="00352E8A">
              <w:rPr>
                <w:rFonts w:ascii="Times New Roman" w:eastAsia="Times New Roman" w:hAnsi="Times New Roman" w:cs="Times New Roman"/>
              </w:rPr>
              <w:t>Реализация основных общеобразовательных программ дошкольного образования</w:t>
            </w:r>
          </w:p>
        </w:tc>
        <w:tc>
          <w:tcPr>
            <w:tcW w:w="2141" w:type="dxa"/>
          </w:tcPr>
          <w:p w14:paraId="3E6E6D6C" w14:textId="5DA828EC" w:rsidR="006D5A19" w:rsidRPr="00352E8A" w:rsidRDefault="00572F0D" w:rsidP="006D5A19">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19+68</w:t>
            </w:r>
          </w:p>
        </w:tc>
        <w:tc>
          <w:tcPr>
            <w:tcW w:w="2141" w:type="dxa"/>
          </w:tcPr>
          <w:p w14:paraId="2D68AE5D" w14:textId="2E9A65F6" w:rsidR="006D5A19" w:rsidRPr="00352E8A" w:rsidRDefault="003141E9" w:rsidP="006D5A19">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155,11</w:t>
            </w:r>
          </w:p>
        </w:tc>
        <w:tc>
          <w:tcPr>
            <w:tcW w:w="2191" w:type="dxa"/>
          </w:tcPr>
          <w:p w14:paraId="23F5EF5E" w14:textId="6B29A2E5" w:rsidR="006D5A19" w:rsidRPr="00352E8A" w:rsidRDefault="00572F0D" w:rsidP="00352E8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2 947,13+10 547,61</w:t>
            </w:r>
          </w:p>
        </w:tc>
      </w:tr>
      <w:tr w:rsidR="005C7EFF" w:rsidRPr="00352E8A" w14:paraId="0DA66F28" w14:textId="77777777" w:rsidTr="009105FD">
        <w:tc>
          <w:tcPr>
            <w:tcW w:w="2878" w:type="dxa"/>
          </w:tcPr>
          <w:p w14:paraId="21C266CF" w14:textId="70713208" w:rsidR="005C7EFF" w:rsidRPr="00352E8A" w:rsidRDefault="005C7EFF" w:rsidP="008551F8">
            <w:pPr>
              <w:spacing w:after="0" w:line="240" w:lineRule="auto"/>
              <w:jc w:val="both"/>
              <w:rPr>
                <w:rFonts w:ascii="Times New Roman" w:eastAsia="Times New Roman" w:hAnsi="Times New Roman" w:cs="Times New Roman"/>
              </w:rPr>
            </w:pPr>
            <w:r w:rsidRPr="00352E8A">
              <w:rPr>
                <w:rFonts w:ascii="Times New Roman" w:eastAsia="Times New Roman" w:hAnsi="Times New Roman" w:cs="Times New Roman"/>
              </w:rPr>
              <w:t>ИТОГО:</w:t>
            </w:r>
          </w:p>
        </w:tc>
        <w:tc>
          <w:tcPr>
            <w:tcW w:w="2141" w:type="dxa"/>
          </w:tcPr>
          <w:p w14:paraId="39EED643" w14:textId="3879DFED" w:rsidR="005C7EFF" w:rsidRPr="00352E8A" w:rsidRDefault="00B946BC" w:rsidP="006D5A19">
            <w:pPr>
              <w:spacing w:after="0" w:line="240" w:lineRule="auto"/>
              <w:jc w:val="center"/>
              <w:rPr>
                <w:rFonts w:ascii="Times New Roman" w:eastAsia="Times New Roman" w:hAnsi="Times New Roman" w:cs="Times New Roman"/>
                <w:b/>
                <w:bCs/>
              </w:rPr>
            </w:pPr>
            <w:r w:rsidRPr="00352E8A">
              <w:rPr>
                <w:rFonts w:ascii="Times New Roman" w:eastAsia="Times New Roman" w:hAnsi="Times New Roman" w:cs="Times New Roman"/>
                <w:b/>
                <w:bCs/>
              </w:rPr>
              <w:t>3 891</w:t>
            </w:r>
          </w:p>
        </w:tc>
        <w:tc>
          <w:tcPr>
            <w:tcW w:w="2141" w:type="dxa"/>
          </w:tcPr>
          <w:p w14:paraId="1A9E919F" w14:textId="77777777" w:rsidR="005C7EFF" w:rsidRPr="00352E8A" w:rsidRDefault="005C7EFF" w:rsidP="006D5A19">
            <w:pPr>
              <w:spacing w:after="0" w:line="240" w:lineRule="auto"/>
              <w:jc w:val="center"/>
              <w:rPr>
                <w:rFonts w:ascii="Times New Roman" w:eastAsia="Times New Roman" w:hAnsi="Times New Roman" w:cs="Times New Roman"/>
              </w:rPr>
            </w:pPr>
          </w:p>
        </w:tc>
        <w:tc>
          <w:tcPr>
            <w:tcW w:w="2191" w:type="dxa"/>
          </w:tcPr>
          <w:p w14:paraId="50454CF7" w14:textId="5E258AD3" w:rsidR="005C7EFF" w:rsidRPr="00352E8A" w:rsidRDefault="00B946BC" w:rsidP="00352E8A">
            <w:pPr>
              <w:spacing w:after="0" w:line="240" w:lineRule="auto"/>
              <w:jc w:val="center"/>
              <w:rPr>
                <w:rFonts w:ascii="Times New Roman" w:eastAsia="Times New Roman" w:hAnsi="Times New Roman" w:cs="Times New Roman"/>
                <w:b/>
                <w:bCs/>
              </w:rPr>
            </w:pPr>
            <w:r w:rsidRPr="00352E8A">
              <w:rPr>
                <w:rFonts w:ascii="Times New Roman" w:eastAsia="Times New Roman" w:hAnsi="Times New Roman" w:cs="Times New Roman"/>
                <w:b/>
                <w:bCs/>
              </w:rPr>
              <w:t>88 049,00</w:t>
            </w:r>
          </w:p>
        </w:tc>
      </w:tr>
      <w:bookmarkEnd w:id="5"/>
    </w:tbl>
    <w:p w14:paraId="1D47454B" w14:textId="1C42BBC2" w:rsidR="008551F8" w:rsidRPr="00552500" w:rsidRDefault="008551F8" w:rsidP="00552500">
      <w:pPr>
        <w:spacing w:after="0" w:line="240" w:lineRule="auto"/>
        <w:rPr>
          <w:rFonts w:ascii="Times New Roman" w:eastAsia="Times New Roman" w:hAnsi="Times New Roman" w:cs="Times New Roman"/>
          <w:b/>
          <w:sz w:val="28"/>
          <w:szCs w:val="28"/>
          <w:lang w:eastAsia="ru-RU"/>
        </w:rPr>
      </w:pPr>
    </w:p>
    <w:p w14:paraId="067C8306" w14:textId="48DCE15D" w:rsidR="00190C6B" w:rsidRPr="00646074" w:rsidRDefault="00646074" w:rsidP="009105FD">
      <w:pPr>
        <w:spacing w:after="0" w:line="240" w:lineRule="auto"/>
        <w:ind w:firstLine="567"/>
        <w:jc w:val="both"/>
        <w:rPr>
          <w:rFonts w:ascii="Times New Roman" w:eastAsia="MS Mincho" w:hAnsi="Times New Roman" w:cs="Times New Roman"/>
          <w:bCs/>
          <w:kern w:val="2"/>
          <w:sz w:val="28"/>
          <w:szCs w:val="28"/>
          <w:lang w:eastAsia="hi-IN" w:bidi="hi-IN"/>
        </w:rPr>
      </w:pPr>
      <w:r>
        <w:rPr>
          <w:rFonts w:ascii="Times New Roman" w:eastAsia="Times New Roman" w:hAnsi="Times New Roman" w:cs="Times New Roman"/>
          <w:b/>
          <w:sz w:val="28"/>
          <w:szCs w:val="28"/>
        </w:rPr>
        <w:t xml:space="preserve">2.2 </w:t>
      </w:r>
      <w:r w:rsidR="00190C6B" w:rsidRPr="00646074">
        <w:rPr>
          <w:rFonts w:ascii="Times New Roman" w:eastAsia="Times New Roman" w:hAnsi="Times New Roman" w:cs="Times New Roman"/>
          <w:b/>
          <w:sz w:val="28"/>
          <w:szCs w:val="28"/>
        </w:rPr>
        <w:t>Муниципальное бюджетное общеобразовательное учреждение «Средняя общеобразовательная школа №1 имени Героя Советского Союза А. И. Выборнова».</w:t>
      </w:r>
    </w:p>
    <w:p w14:paraId="699DD688" w14:textId="52A184DD" w:rsidR="00190C6B" w:rsidRPr="00162990" w:rsidRDefault="00162990" w:rsidP="0016299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90C6B" w:rsidRPr="00162990">
        <w:rPr>
          <w:rFonts w:ascii="Times New Roman" w:eastAsia="Times New Roman" w:hAnsi="Times New Roman" w:cs="Times New Roman"/>
          <w:sz w:val="28"/>
          <w:szCs w:val="28"/>
        </w:rPr>
        <w:t xml:space="preserve">В соответствии с письмом, </w:t>
      </w:r>
      <w:proofErr w:type="spellStart"/>
      <w:r w:rsidR="00190C6B" w:rsidRPr="00162990">
        <w:rPr>
          <w:rFonts w:ascii="Times New Roman" w:eastAsia="Times New Roman" w:hAnsi="Times New Roman" w:cs="Times New Roman"/>
          <w:sz w:val="28"/>
          <w:szCs w:val="28"/>
        </w:rPr>
        <w:t>вх</w:t>
      </w:r>
      <w:proofErr w:type="spellEnd"/>
      <w:r w:rsidR="00190C6B" w:rsidRPr="0016299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190C6B" w:rsidRPr="00162990">
        <w:rPr>
          <w:rFonts w:ascii="Times New Roman" w:eastAsia="Times New Roman" w:hAnsi="Times New Roman" w:cs="Times New Roman"/>
          <w:sz w:val="28"/>
          <w:szCs w:val="28"/>
        </w:rPr>
        <w:t>№450 от 16.10.2023г. к проверке представлено муниципальное задание №1 на 2024 год и на плановый период 2025 и 2026 годов (проект).</w:t>
      </w:r>
    </w:p>
    <w:tbl>
      <w:tblPr>
        <w:tblStyle w:val="a4"/>
        <w:tblW w:w="9548" w:type="dxa"/>
        <w:tblLook w:val="04A0" w:firstRow="1" w:lastRow="0" w:firstColumn="1" w:lastColumn="0" w:noHBand="0" w:noVBand="1"/>
      </w:tblPr>
      <w:tblGrid>
        <w:gridCol w:w="2313"/>
        <w:gridCol w:w="1823"/>
        <w:gridCol w:w="2238"/>
        <w:gridCol w:w="3174"/>
      </w:tblGrid>
      <w:tr w:rsidR="00190C6B" w:rsidRPr="00352E8A" w14:paraId="04CDFFFD" w14:textId="77777777" w:rsidTr="00352E8A">
        <w:trPr>
          <w:tblHeader/>
        </w:trPr>
        <w:tc>
          <w:tcPr>
            <w:tcW w:w="2313" w:type="dxa"/>
          </w:tcPr>
          <w:p w14:paraId="673C0156" w14:textId="77777777" w:rsidR="00190C6B" w:rsidRPr="00352E8A" w:rsidRDefault="00190C6B" w:rsidP="009105FD">
            <w:pPr>
              <w:spacing w:after="0" w:line="240" w:lineRule="auto"/>
              <w:jc w:val="center"/>
              <w:rPr>
                <w:rFonts w:ascii="Times New Roman" w:eastAsia="Times New Roman" w:hAnsi="Times New Roman" w:cs="Times New Roman"/>
                <w:b/>
                <w:bCs/>
              </w:rPr>
            </w:pPr>
            <w:r w:rsidRPr="00352E8A">
              <w:rPr>
                <w:rFonts w:ascii="Times New Roman" w:eastAsia="Times New Roman" w:hAnsi="Times New Roman" w:cs="Times New Roman"/>
                <w:b/>
                <w:bCs/>
              </w:rPr>
              <w:t>Наименование муниципальной услуги</w:t>
            </w:r>
          </w:p>
        </w:tc>
        <w:tc>
          <w:tcPr>
            <w:tcW w:w="1823" w:type="dxa"/>
          </w:tcPr>
          <w:p w14:paraId="040C2998" w14:textId="77777777" w:rsidR="00190C6B" w:rsidRPr="00352E8A" w:rsidRDefault="00190C6B" w:rsidP="009105FD">
            <w:pPr>
              <w:spacing w:after="0" w:line="240" w:lineRule="auto"/>
              <w:jc w:val="center"/>
              <w:rPr>
                <w:rFonts w:ascii="Times New Roman" w:eastAsia="Times New Roman" w:hAnsi="Times New Roman" w:cs="Times New Roman"/>
                <w:b/>
                <w:bCs/>
              </w:rPr>
            </w:pPr>
            <w:r w:rsidRPr="00352E8A">
              <w:rPr>
                <w:rFonts w:ascii="Times New Roman" w:eastAsia="Times New Roman" w:hAnsi="Times New Roman" w:cs="Times New Roman"/>
                <w:b/>
                <w:bCs/>
              </w:rPr>
              <w:t>Показатель объема муниципальной услуги (чел.)</w:t>
            </w:r>
          </w:p>
        </w:tc>
        <w:tc>
          <w:tcPr>
            <w:tcW w:w="2238" w:type="dxa"/>
          </w:tcPr>
          <w:p w14:paraId="61A46E87" w14:textId="77777777" w:rsidR="00190C6B" w:rsidRPr="00352E8A" w:rsidRDefault="00190C6B" w:rsidP="009105FD">
            <w:pPr>
              <w:spacing w:after="0" w:line="240" w:lineRule="auto"/>
              <w:jc w:val="center"/>
              <w:rPr>
                <w:rFonts w:ascii="Times New Roman" w:eastAsia="Times New Roman" w:hAnsi="Times New Roman" w:cs="Times New Roman"/>
                <w:b/>
                <w:bCs/>
              </w:rPr>
            </w:pPr>
            <w:r w:rsidRPr="00352E8A">
              <w:rPr>
                <w:rFonts w:ascii="Times New Roman" w:eastAsia="Times New Roman" w:hAnsi="Times New Roman" w:cs="Times New Roman"/>
                <w:b/>
                <w:bCs/>
              </w:rPr>
              <w:t>Базовые нормативные затраты на оказание муниципальной услуги</w:t>
            </w:r>
          </w:p>
        </w:tc>
        <w:tc>
          <w:tcPr>
            <w:tcW w:w="3174" w:type="dxa"/>
          </w:tcPr>
          <w:p w14:paraId="7C3127BA" w14:textId="77777777" w:rsidR="00190C6B" w:rsidRPr="00352E8A" w:rsidRDefault="00190C6B" w:rsidP="009105FD">
            <w:pPr>
              <w:spacing w:after="0" w:line="240" w:lineRule="auto"/>
              <w:jc w:val="center"/>
              <w:rPr>
                <w:rFonts w:ascii="Times New Roman" w:eastAsia="Times New Roman" w:hAnsi="Times New Roman" w:cs="Times New Roman"/>
                <w:b/>
                <w:bCs/>
              </w:rPr>
            </w:pPr>
            <w:r w:rsidRPr="00352E8A">
              <w:rPr>
                <w:rFonts w:ascii="Times New Roman" w:eastAsia="Times New Roman" w:hAnsi="Times New Roman" w:cs="Times New Roman"/>
                <w:b/>
                <w:bCs/>
              </w:rPr>
              <w:t>Итоговая сумма финансирования муниципальной услуги</w:t>
            </w:r>
          </w:p>
        </w:tc>
      </w:tr>
      <w:tr w:rsidR="00190C6B" w:rsidRPr="00352E8A" w14:paraId="62415EEE" w14:textId="77777777" w:rsidTr="00352E8A">
        <w:tc>
          <w:tcPr>
            <w:tcW w:w="2313" w:type="dxa"/>
          </w:tcPr>
          <w:p w14:paraId="6DE2324C" w14:textId="77777777" w:rsidR="00190C6B" w:rsidRPr="00352E8A" w:rsidRDefault="00190C6B" w:rsidP="00D53A9A">
            <w:pPr>
              <w:spacing w:after="0" w:line="240" w:lineRule="auto"/>
              <w:jc w:val="both"/>
              <w:rPr>
                <w:rFonts w:ascii="Times New Roman" w:eastAsia="Times New Roman" w:hAnsi="Times New Roman" w:cs="Times New Roman"/>
              </w:rPr>
            </w:pPr>
            <w:r w:rsidRPr="00352E8A">
              <w:rPr>
                <w:rFonts w:ascii="Times New Roman" w:eastAsia="Times New Roman" w:hAnsi="Times New Roman" w:cs="Times New Roman"/>
              </w:rPr>
              <w:t>Организация отдыха детей и молодежи</w:t>
            </w:r>
          </w:p>
        </w:tc>
        <w:tc>
          <w:tcPr>
            <w:tcW w:w="1823" w:type="dxa"/>
          </w:tcPr>
          <w:p w14:paraId="19B07FF4" w14:textId="7C1C0DEE" w:rsidR="00190C6B" w:rsidRPr="00352E8A" w:rsidRDefault="007216D9"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147</w:t>
            </w:r>
          </w:p>
        </w:tc>
        <w:tc>
          <w:tcPr>
            <w:tcW w:w="2238" w:type="dxa"/>
          </w:tcPr>
          <w:p w14:paraId="23296E50" w14:textId="543CF6A7" w:rsidR="00190C6B" w:rsidRPr="00352E8A" w:rsidRDefault="002C391A"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6,37</w:t>
            </w:r>
          </w:p>
        </w:tc>
        <w:tc>
          <w:tcPr>
            <w:tcW w:w="3174" w:type="dxa"/>
          </w:tcPr>
          <w:p w14:paraId="0779AF29" w14:textId="6D321413" w:rsidR="00190C6B" w:rsidRPr="00352E8A" w:rsidRDefault="007216D9"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936,40</w:t>
            </w:r>
          </w:p>
        </w:tc>
      </w:tr>
      <w:tr w:rsidR="00190C6B" w:rsidRPr="00352E8A" w14:paraId="07C089B4" w14:textId="77777777" w:rsidTr="00352E8A">
        <w:tc>
          <w:tcPr>
            <w:tcW w:w="2313" w:type="dxa"/>
          </w:tcPr>
          <w:p w14:paraId="00E3C2A8" w14:textId="77777777" w:rsidR="00190C6B" w:rsidRPr="00352E8A" w:rsidRDefault="00190C6B" w:rsidP="00D53A9A">
            <w:pPr>
              <w:spacing w:after="0" w:line="240" w:lineRule="auto"/>
              <w:jc w:val="both"/>
              <w:rPr>
                <w:rFonts w:ascii="Times New Roman" w:eastAsia="Times New Roman" w:hAnsi="Times New Roman" w:cs="Times New Roman"/>
              </w:rPr>
            </w:pPr>
            <w:r w:rsidRPr="00352E8A">
              <w:rPr>
                <w:rFonts w:ascii="Times New Roman" w:eastAsia="Times New Roman" w:hAnsi="Times New Roman" w:cs="Times New Roman"/>
              </w:rPr>
              <w:t>Присмотр и уход</w:t>
            </w:r>
          </w:p>
        </w:tc>
        <w:tc>
          <w:tcPr>
            <w:tcW w:w="1823" w:type="dxa"/>
          </w:tcPr>
          <w:p w14:paraId="3CAF539D" w14:textId="6ADF2966" w:rsidR="00190C6B" w:rsidRPr="00352E8A" w:rsidRDefault="007216D9"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75</w:t>
            </w:r>
          </w:p>
        </w:tc>
        <w:tc>
          <w:tcPr>
            <w:tcW w:w="2238" w:type="dxa"/>
          </w:tcPr>
          <w:p w14:paraId="2D278ACD" w14:textId="13FB42D1" w:rsidR="00190C6B" w:rsidRPr="00352E8A" w:rsidRDefault="00810A9A"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91,05</w:t>
            </w:r>
          </w:p>
        </w:tc>
        <w:tc>
          <w:tcPr>
            <w:tcW w:w="3174" w:type="dxa"/>
          </w:tcPr>
          <w:p w14:paraId="61049477" w14:textId="07023548" w:rsidR="00190C6B" w:rsidRPr="00352E8A" w:rsidRDefault="007216D9"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6 828,61</w:t>
            </w:r>
          </w:p>
        </w:tc>
      </w:tr>
      <w:tr w:rsidR="00190C6B" w:rsidRPr="00352E8A" w14:paraId="119E6EA1" w14:textId="77777777" w:rsidTr="00352E8A">
        <w:tc>
          <w:tcPr>
            <w:tcW w:w="2313" w:type="dxa"/>
          </w:tcPr>
          <w:p w14:paraId="006F6429" w14:textId="77777777" w:rsidR="00190C6B" w:rsidRPr="00352E8A" w:rsidRDefault="00190C6B" w:rsidP="00D53A9A">
            <w:pPr>
              <w:spacing w:after="0" w:line="240" w:lineRule="auto"/>
              <w:jc w:val="both"/>
              <w:rPr>
                <w:rFonts w:ascii="Times New Roman" w:eastAsia="Times New Roman" w:hAnsi="Times New Roman" w:cs="Times New Roman"/>
              </w:rPr>
            </w:pPr>
            <w:r w:rsidRPr="00352E8A">
              <w:rPr>
                <w:rFonts w:ascii="Times New Roman" w:eastAsia="Times New Roman" w:hAnsi="Times New Roman" w:cs="Times New Roman"/>
              </w:rPr>
              <w:t>Реализация основных общеобразовательных программ начального общего образования</w:t>
            </w:r>
          </w:p>
        </w:tc>
        <w:tc>
          <w:tcPr>
            <w:tcW w:w="1823" w:type="dxa"/>
          </w:tcPr>
          <w:p w14:paraId="4C621AFD" w14:textId="773EB276" w:rsidR="00190C6B" w:rsidRPr="00352E8A" w:rsidRDefault="007216D9"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264+3</w:t>
            </w:r>
          </w:p>
        </w:tc>
        <w:tc>
          <w:tcPr>
            <w:tcW w:w="2238" w:type="dxa"/>
          </w:tcPr>
          <w:p w14:paraId="6AB22830" w14:textId="62488C60" w:rsidR="00190C6B" w:rsidRPr="00352E8A" w:rsidRDefault="00810A9A"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91,05</w:t>
            </w:r>
          </w:p>
        </w:tc>
        <w:tc>
          <w:tcPr>
            <w:tcW w:w="3174" w:type="dxa"/>
          </w:tcPr>
          <w:p w14:paraId="4FBC9B4B" w14:textId="6A8EDA80" w:rsidR="00190C6B" w:rsidRPr="00352E8A" w:rsidRDefault="007216D9"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24 036,72+273,14</w:t>
            </w:r>
          </w:p>
        </w:tc>
      </w:tr>
      <w:tr w:rsidR="00190C6B" w:rsidRPr="00352E8A" w14:paraId="36766AB5" w14:textId="77777777" w:rsidTr="00352E8A">
        <w:tc>
          <w:tcPr>
            <w:tcW w:w="2313" w:type="dxa"/>
          </w:tcPr>
          <w:p w14:paraId="0606DCED" w14:textId="77777777" w:rsidR="00190C6B" w:rsidRPr="00352E8A" w:rsidRDefault="00190C6B" w:rsidP="00D53A9A">
            <w:pPr>
              <w:spacing w:after="0" w:line="240" w:lineRule="auto"/>
              <w:jc w:val="both"/>
              <w:rPr>
                <w:rFonts w:ascii="Times New Roman" w:eastAsia="Times New Roman" w:hAnsi="Times New Roman" w:cs="Times New Roman"/>
              </w:rPr>
            </w:pPr>
            <w:r w:rsidRPr="00352E8A">
              <w:rPr>
                <w:rFonts w:ascii="Times New Roman" w:eastAsia="Times New Roman" w:hAnsi="Times New Roman" w:cs="Times New Roman"/>
              </w:rPr>
              <w:t>Реализация адаптированных основных общеобразовательных программ начального общего образования</w:t>
            </w:r>
          </w:p>
        </w:tc>
        <w:tc>
          <w:tcPr>
            <w:tcW w:w="1823" w:type="dxa"/>
          </w:tcPr>
          <w:p w14:paraId="505619AF" w14:textId="05614BE0" w:rsidR="00190C6B" w:rsidRPr="00352E8A" w:rsidRDefault="007216D9"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8</w:t>
            </w:r>
          </w:p>
        </w:tc>
        <w:tc>
          <w:tcPr>
            <w:tcW w:w="2238" w:type="dxa"/>
          </w:tcPr>
          <w:p w14:paraId="12242126" w14:textId="148898B9" w:rsidR="00190C6B" w:rsidRPr="00352E8A" w:rsidRDefault="00810A9A"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91,05</w:t>
            </w:r>
          </w:p>
        </w:tc>
        <w:tc>
          <w:tcPr>
            <w:tcW w:w="3174" w:type="dxa"/>
          </w:tcPr>
          <w:p w14:paraId="0F1868BA" w14:textId="3DF85828" w:rsidR="00190C6B" w:rsidRPr="00352E8A" w:rsidRDefault="007216D9"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728,39</w:t>
            </w:r>
          </w:p>
        </w:tc>
      </w:tr>
      <w:tr w:rsidR="00190C6B" w:rsidRPr="00352E8A" w14:paraId="19FC8258" w14:textId="77777777" w:rsidTr="00352E8A">
        <w:tc>
          <w:tcPr>
            <w:tcW w:w="2313" w:type="dxa"/>
          </w:tcPr>
          <w:p w14:paraId="77E87200" w14:textId="77777777" w:rsidR="00190C6B" w:rsidRPr="00352E8A" w:rsidRDefault="00190C6B" w:rsidP="00D53A9A">
            <w:pPr>
              <w:spacing w:after="0" w:line="240" w:lineRule="auto"/>
              <w:jc w:val="both"/>
              <w:rPr>
                <w:rFonts w:ascii="Times New Roman" w:eastAsia="Times New Roman" w:hAnsi="Times New Roman" w:cs="Times New Roman"/>
              </w:rPr>
            </w:pPr>
            <w:r w:rsidRPr="00352E8A">
              <w:rPr>
                <w:rFonts w:ascii="Times New Roman" w:eastAsia="Times New Roman" w:hAnsi="Times New Roman" w:cs="Times New Roman"/>
              </w:rPr>
              <w:t xml:space="preserve">Реализация основных </w:t>
            </w:r>
            <w:r w:rsidRPr="00352E8A">
              <w:rPr>
                <w:rFonts w:ascii="Times New Roman" w:eastAsia="Times New Roman" w:hAnsi="Times New Roman" w:cs="Times New Roman"/>
              </w:rPr>
              <w:lastRenderedPageBreak/>
              <w:t>общеобразовательных программ основного общего образования</w:t>
            </w:r>
          </w:p>
        </w:tc>
        <w:tc>
          <w:tcPr>
            <w:tcW w:w="1823" w:type="dxa"/>
          </w:tcPr>
          <w:p w14:paraId="2B6A5872" w14:textId="4172ED7B" w:rsidR="00190C6B" w:rsidRPr="00352E8A" w:rsidRDefault="007216D9"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lastRenderedPageBreak/>
              <w:t>1+4+4+316</w:t>
            </w:r>
          </w:p>
        </w:tc>
        <w:tc>
          <w:tcPr>
            <w:tcW w:w="2238" w:type="dxa"/>
          </w:tcPr>
          <w:p w14:paraId="29CFDD5D" w14:textId="1DB7A07E" w:rsidR="00190C6B" w:rsidRPr="00352E8A" w:rsidRDefault="00034CF0"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91,05</w:t>
            </w:r>
          </w:p>
        </w:tc>
        <w:tc>
          <w:tcPr>
            <w:tcW w:w="3174" w:type="dxa"/>
          </w:tcPr>
          <w:p w14:paraId="266C0B5C" w14:textId="59802704" w:rsidR="00190C6B" w:rsidRPr="00352E8A" w:rsidRDefault="007216D9"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91,05+364,19+364,19+28 771,23</w:t>
            </w:r>
          </w:p>
        </w:tc>
      </w:tr>
      <w:tr w:rsidR="00190C6B" w:rsidRPr="00352E8A" w14:paraId="45C60AE3" w14:textId="77777777" w:rsidTr="00352E8A">
        <w:tc>
          <w:tcPr>
            <w:tcW w:w="2313" w:type="dxa"/>
          </w:tcPr>
          <w:p w14:paraId="07212D1C" w14:textId="77777777" w:rsidR="00190C6B" w:rsidRPr="00352E8A" w:rsidRDefault="00190C6B" w:rsidP="00D53A9A">
            <w:pPr>
              <w:spacing w:after="0" w:line="240" w:lineRule="auto"/>
              <w:jc w:val="both"/>
              <w:rPr>
                <w:rFonts w:ascii="Times New Roman" w:eastAsia="Times New Roman" w:hAnsi="Times New Roman" w:cs="Times New Roman"/>
              </w:rPr>
            </w:pPr>
            <w:r w:rsidRPr="00352E8A">
              <w:rPr>
                <w:rFonts w:ascii="Times New Roman" w:eastAsia="Times New Roman" w:hAnsi="Times New Roman" w:cs="Times New Roman"/>
              </w:rPr>
              <w:t>Реализация основных общеобразовательных программ среднего общего образования</w:t>
            </w:r>
          </w:p>
        </w:tc>
        <w:tc>
          <w:tcPr>
            <w:tcW w:w="1823" w:type="dxa"/>
          </w:tcPr>
          <w:p w14:paraId="1ECC350F" w14:textId="76131C3E" w:rsidR="00190C6B" w:rsidRPr="00352E8A" w:rsidRDefault="007216D9"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39</w:t>
            </w:r>
          </w:p>
        </w:tc>
        <w:tc>
          <w:tcPr>
            <w:tcW w:w="2238" w:type="dxa"/>
          </w:tcPr>
          <w:p w14:paraId="1B1C4888" w14:textId="003E0833" w:rsidR="00190C6B" w:rsidRPr="00352E8A" w:rsidRDefault="00034CF0"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91,05</w:t>
            </w:r>
          </w:p>
        </w:tc>
        <w:tc>
          <w:tcPr>
            <w:tcW w:w="3174" w:type="dxa"/>
          </w:tcPr>
          <w:p w14:paraId="27175935" w14:textId="10EB29D1" w:rsidR="00190C6B" w:rsidRPr="00352E8A" w:rsidRDefault="007216D9"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3 550,88</w:t>
            </w:r>
          </w:p>
        </w:tc>
      </w:tr>
      <w:tr w:rsidR="00190C6B" w:rsidRPr="00352E8A" w14:paraId="549D54B3" w14:textId="77777777" w:rsidTr="00352E8A">
        <w:tc>
          <w:tcPr>
            <w:tcW w:w="2313" w:type="dxa"/>
          </w:tcPr>
          <w:p w14:paraId="599C8EFD" w14:textId="77777777" w:rsidR="00190C6B" w:rsidRPr="00352E8A" w:rsidRDefault="00190C6B" w:rsidP="00D53A9A">
            <w:pPr>
              <w:spacing w:after="0" w:line="240" w:lineRule="auto"/>
              <w:jc w:val="both"/>
              <w:rPr>
                <w:rFonts w:ascii="Times New Roman" w:eastAsia="Times New Roman" w:hAnsi="Times New Roman" w:cs="Times New Roman"/>
              </w:rPr>
            </w:pPr>
            <w:r w:rsidRPr="00352E8A">
              <w:rPr>
                <w:rFonts w:ascii="Times New Roman" w:eastAsia="Times New Roman" w:hAnsi="Times New Roman" w:cs="Times New Roman"/>
              </w:rPr>
              <w:t>Реализация дополнительных общеразвивающих программ</w:t>
            </w:r>
          </w:p>
        </w:tc>
        <w:tc>
          <w:tcPr>
            <w:tcW w:w="1823" w:type="dxa"/>
          </w:tcPr>
          <w:p w14:paraId="662668A8" w14:textId="04D8AF87" w:rsidR="00190C6B" w:rsidRPr="00352E8A" w:rsidRDefault="007216D9"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3276</w:t>
            </w:r>
          </w:p>
        </w:tc>
        <w:tc>
          <w:tcPr>
            <w:tcW w:w="2238" w:type="dxa"/>
          </w:tcPr>
          <w:p w14:paraId="6A89F2AF" w14:textId="64DCC9A6" w:rsidR="00190C6B" w:rsidRPr="00352E8A" w:rsidRDefault="00034CF0"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0,13</w:t>
            </w:r>
          </w:p>
        </w:tc>
        <w:tc>
          <w:tcPr>
            <w:tcW w:w="3174" w:type="dxa"/>
          </w:tcPr>
          <w:p w14:paraId="493014DE" w14:textId="72F92C20" w:rsidR="00190C6B" w:rsidRPr="00352E8A" w:rsidRDefault="007216D9"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429,00</w:t>
            </w:r>
          </w:p>
        </w:tc>
      </w:tr>
      <w:tr w:rsidR="00190C6B" w:rsidRPr="00352E8A" w14:paraId="6BD9D7F1" w14:textId="77777777" w:rsidTr="00352E8A">
        <w:tc>
          <w:tcPr>
            <w:tcW w:w="2313" w:type="dxa"/>
          </w:tcPr>
          <w:p w14:paraId="32C73EE1" w14:textId="77777777" w:rsidR="00190C6B" w:rsidRPr="00352E8A" w:rsidRDefault="00190C6B" w:rsidP="00D53A9A">
            <w:pPr>
              <w:spacing w:after="0" w:line="240" w:lineRule="auto"/>
              <w:jc w:val="both"/>
              <w:rPr>
                <w:rFonts w:ascii="Times New Roman" w:eastAsia="Times New Roman" w:hAnsi="Times New Roman" w:cs="Times New Roman"/>
              </w:rPr>
            </w:pPr>
            <w:r w:rsidRPr="00352E8A">
              <w:rPr>
                <w:rFonts w:ascii="Times New Roman" w:eastAsia="Times New Roman" w:hAnsi="Times New Roman" w:cs="Times New Roman"/>
              </w:rPr>
              <w:t>Реализация основных общеобразовательных программ дошкольного образования</w:t>
            </w:r>
          </w:p>
        </w:tc>
        <w:tc>
          <w:tcPr>
            <w:tcW w:w="1823" w:type="dxa"/>
          </w:tcPr>
          <w:p w14:paraId="20C40E23" w14:textId="7C825F9D" w:rsidR="00190C6B" w:rsidRPr="00352E8A" w:rsidRDefault="005926F0"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39+168+19</w:t>
            </w:r>
          </w:p>
        </w:tc>
        <w:tc>
          <w:tcPr>
            <w:tcW w:w="2238" w:type="dxa"/>
          </w:tcPr>
          <w:p w14:paraId="1C5F2ABC" w14:textId="732B7C77" w:rsidR="00190C6B" w:rsidRPr="00352E8A" w:rsidRDefault="00034CF0"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91,05</w:t>
            </w:r>
          </w:p>
        </w:tc>
        <w:tc>
          <w:tcPr>
            <w:tcW w:w="3174" w:type="dxa"/>
          </w:tcPr>
          <w:p w14:paraId="09F735DB" w14:textId="123BA4E1" w:rsidR="00190C6B" w:rsidRPr="00352E8A" w:rsidRDefault="005926F0"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3 550,88+15 296,10+1 729,92</w:t>
            </w:r>
          </w:p>
        </w:tc>
      </w:tr>
      <w:tr w:rsidR="00190C6B" w:rsidRPr="00352E8A" w14:paraId="2149AE2E" w14:textId="77777777" w:rsidTr="00352E8A">
        <w:tc>
          <w:tcPr>
            <w:tcW w:w="2313" w:type="dxa"/>
          </w:tcPr>
          <w:p w14:paraId="1F3E1A09" w14:textId="77777777" w:rsidR="00190C6B" w:rsidRPr="00352E8A" w:rsidRDefault="00190C6B" w:rsidP="00D53A9A">
            <w:pPr>
              <w:spacing w:after="0" w:line="240" w:lineRule="auto"/>
              <w:jc w:val="both"/>
              <w:rPr>
                <w:rFonts w:ascii="Times New Roman" w:eastAsia="Times New Roman" w:hAnsi="Times New Roman" w:cs="Times New Roman"/>
              </w:rPr>
            </w:pPr>
            <w:r w:rsidRPr="00352E8A">
              <w:rPr>
                <w:rFonts w:ascii="Times New Roman" w:eastAsia="Times New Roman" w:hAnsi="Times New Roman" w:cs="Times New Roman"/>
              </w:rPr>
              <w:t>ИТОГО:</w:t>
            </w:r>
          </w:p>
        </w:tc>
        <w:tc>
          <w:tcPr>
            <w:tcW w:w="1823" w:type="dxa"/>
          </w:tcPr>
          <w:p w14:paraId="2C798AE3" w14:textId="7FBB49F9" w:rsidR="00190C6B" w:rsidRPr="00352E8A" w:rsidRDefault="005926F0"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4 363</w:t>
            </w:r>
          </w:p>
        </w:tc>
        <w:tc>
          <w:tcPr>
            <w:tcW w:w="2238" w:type="dxa"/>
          </w:tcPr>
          <w:p w14:paraId="4DD1E21B" w14:textId="77777777" w:rsidR="00190C6B" w:rsidRPr="00352E8A" w:rsidRDefault="00190C6B" w:rsidP="00D53A9A">
            <w:pPr>
              <w:spacing w:after="0" w:line="240" w:lineRule="auto"/>
              <w:jc w:val="center"/>
              <w:rPr>
                <w:rFonts w:ascii="Times New Roman" w:eastAsia="Times New Roman" w:hAnsi="Times New Roman" w:cs="Times New Roman"/>
              </w:rPr>
            </w:pPr>
          </w:p>
        </w:tc>
        <w:tc>
          <w:tcPr>
            <w:tcW w:w="3174" w:type="dxa"/>
          </w:tcPr>
          <w:p w14:paraId="07DC1621" w14:textId="74480141" w:rsidR="00190C6B" w:rsidRPr="00352E8A" w:rsidRDefault="005926F0"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86 950,70</w:t>
            </w:r>
          </w:p>
        </w:tc>
      </w:tr>
    </w:tbl>
    <w:p w14:paraId="570FE238" w14:textId="77777777" w:rsidR="00190C6B" w:rsidRDefault="00190C6B" w:rsidP="00190C6B">
      <w:pPr>
        <w:spacing w:after="0" w:line="240" w:lineRule="auto"/>
        <w:jc w:val="both"/>
        <w:rPr>
          <w:rFonts w:ascii="Times New Roman" w:eastAsia="MS Mincho" w:hAnsi="Times New Roman" w:cs="Times New Roman"/>
          <w:bCs/>
          <w:kern w:val="2"/>
          <w:sz w:val="28"/>
          <w:szCs w:val="28"/>
          <w:lang w:eastAsia="hi-IN" w:bidi="hi-IN"/>
        </w:rPr>
      </w:pPr>
    </w:p>
    <w:p w14:paraId="5D89B91C" w14:textId="4734E8D0" w:rsidR="00162990" w:rsidRDefault="00162990" w:rsidP="0016299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bookmarkStart w:id="6" w:name="_Hlk152595262"/>
      <w:r w:rsidR="00646074">
        <w:rPr>
          <w:rFonts w:ascii="Times New Roman" w:eastAsia="Times New Roman" w:hAnsi="Times New Roman" w:cs="Times New Roman"/>
          <w:b/>
          <w:sz w:val="28"/>
          <w:szCs w:val="28"/>
        </w:rPr>
        <w:t>2.3</w:t>
      </w:r>
      <w:r>
        <w:rPr>
          <w:rFonts w:ascii="Times New Roman" w:eastAsia="Times New Roman" w:hAnsi="Times New Roman" w:cs="Times New Roman"/>
          <w:b/>
          <w:sz w:val="28"/>
          <w:szCs w:val="28"/>
        </w:rPr>
        <w:t xml:space="preserve">   </w:t>
      </w:r>
      <w:r w:rsidRPr="00431285">
        <w:rPr>
          <w:rFonts w:ascii="Times New Roman" w:eastAsia="Times New Roman" w:hAnsi="Times New Roman" w:cs="Times New Roman"/>
          <w:b/>
          <w:sz w:val="28"/>
          <w:szCs w:val="28"/>
        </w:rPr>
        <w:t>Муниципальное бюджетное общеобразовательное учреждение «Средняя общеобразовательная школа №9»</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w:t>
      </w:r>
    </w:p>
    <w:p w14:paraId="078F570B" w14:textId="4392D62D" w:rsidR="00162990" w:rsidRPr="00162990" w:rsidRDefault="00162990" w:rsidP="0016299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62990">
        <w:rPr>
          <w:rFonts w:ascii="Times New Roman" w:eastAsia="Times New Roman" w:hAnsi="Times New Roman" w:cs="Times New Roman"/>
          <w:sz w:val="28"/>
          <w:szCs w:val="28"/>
        </w:rPr>
        <w:t xml:space="preserve">В соответствии с письмом, </w:t>
      </w:r>
      <w:proofErr w:type="spellStart"/>
      <w:r w:rsidRPr="00162990">
        <w:rPr>
          <w:rFonts w:ascii="Times New Roman" w:eastAsia="Times New Roman" w:hAnsi="Times New Roman" w:cs="Times New Roman"/>
          <w:sz w:val="28"/>
          <w:szCs w:val="28"/>
        </w:rPr>
        <w:t>вх</w:t>
      </w:r>
      <w:proofErr w:type="spellEnd"/>
      <w:r w:rsidRPr="0016299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162990">
        <w:rPr>
          <w:rFonts w:ascii="Times New Roman" w:eastAsia="Times New Roman" w:hAnsi="Times New Roman" w:cs="Times New Roman"/>
          <w:sz w:val="28"/>
          <w:szCs w:val="28"/>
        </w:rPr>
        <w:t>№450 от 16.10.2023г. к проверке представлено муниципальное задание №1 на 2024 год и на плановый период 2025 и 2026 годов (проект).</w:t>
      </w:r>
    </w:p>
    <w:tbl>
      <w:tblPr>
        <w:tblStyle w:val="a4"/>
        <w:tblW w:w="0" w:type="auto"/>
        <w:tblLook w:val="04A0" w:firstRow="1" w:lastRow="0" w:firstColumn="1" w:lastColumn="0" w:noHBand="0" w:noVBand="1"/>
      </w:tblPr>
      <w:tblGrid>
        <w:gridCol w:w="2313"/>
        <w:gridCol w:w="1823"/>
        <w:gridCol w:w="1823"/>
        <w:gridCol w:w="3896"/>
      </w:tblGrid>
      <w:tr w:rsidR="00162990" w:rsidRPr="00352E8A" w14:paraId="29342F47" w14:textId="77777777" w:rsidTr="009105FD">
        <w:trPr>
          <w:tblHeader/>
        </w:trPr>
        <w:tc>
          <w:tcPr>
            <w:tcW w:w="2095" w:type="dxa"/>
          </w:tcPr>
          <w:p w14:paraId="210AFBBE" w14:textId="77777777" w:rsidR="00162990" w:rsidRPr="00352E8A" w:rsidRDefault="00162990" w:rsidP="009105FD">
            <w:pPr>
              <w:spacing w:after="0" w:line="240" w:lineRule="auto"/>
              <w:jc w:val="center"/>
              <w:rPr>
                <w:rFonts w:ascii="Times New Roman" w:eastAsia="Times New Roman" w:hAnsi="Times New Roman" w:cs="Times New Roman"/>
                <w:b/>
                <w:bCs/>
              </w:rPr>
            </w:pPr>
            <w:r w:rsidRPr="00352E8A">
              <w:rPr>
                <w:rFonts w:ascii="Times New Roman" w:eastAsia="Times New Roman" w:hAnsi="Times New Roman" w:cs="Times New Roman"/>
                <w:b/>
                <w:bCs/>
              </w:rPr>
              <w:t>Наименование муниципальной услуги</w:t>
            </w:r>
          </w:p>
        </w:tc>
        <w:tc>
          <w:tcPr>
            <w:tcW w:w="1656" w:type="dxa"/>
          </w:tcPr>
          <w:p w14:paraId="3D686B16" w14:textId="77777777" w:rsidR="00162990" w:rsidRPr="00352E8A" w:rsidRDefault="00162990" w:rsidP="009105FD">
            <w:pPr>
              <w:spacing w:after="0" w:line="240" w:lineRule="auto"/>
              <w:jc w:val="center"/>
              <w:rPr>
                <w:rFonts w:ascii="Times New Roman" w:eastAsia="Times New Roman" w:hAnsi="Times New Roman" w:cs="Times New Roman"/>
                <w:b/>
                <w:bCs/>
              </w:rPr>
            </w:pPr>
            <w:r w:rsidRPr="00352E8A">
              <w:rPr>
                <w:rFonts w:ascii="Times New Roman" w:eastAsia="Times New Roman" w:hAnsi="Times New Roman" w:cs="Times New Roman"/>
                <w:b/>
                <w:bCs/>
              </w:rPr>
              <w:t>Показатель объема муниципальной услуги (чел.)</w:t>
            </w:r>
          </w:p>
        </w:tc>
        <w:tc>
          <w:tcPr>
            <w:tcW w:w="1489" w:type="dxa"/>
          </w:tcPr>
          <w:p w14:paraId="69E0F445" w14:textId="77777777" w:rsidR="00162990" w:rsidRPr="00352E8A" w:rsidRDefault="00162990" w:rsidP="009105FD">
            <w:pPr>
              <w:spacing w:after="0" w:line="240" w:lineRule="auto"/>
              <w:jc w:val="center"/>
              <w:rPr>
                <w:rFonts w:ascii="Times New Roman" w:eastAsia="Times New Roman" w:hAnsi="Times New Roman" w:cs="Times New Roman"/>
                <w:b/>
                <w:bCs/>
              </w:rPr>
            </w:pPr>
            <w:r w:rsidRPr="00352E8A">
              <w:rPr>
                <w:rFonts w:ascii="Times New Roman" w:eastAsia="Times New Roman" w:hAnsi="Times New Roman" w:cs="Times New Roman"/>
                <w:b/>
                <w:bCs/>
              </w:rPr>
              <w:t>Базовые нормативные затраты на оказание муниципальной услуги</w:t>
            </w:r>
          </w:p>
        </w:tc>
        <w:tc>
          <w:tcPr>
            <w:tcW w:w="3938" w:type="dxa"/>
          </w:tcPr>
          <w:p w14:paraId="7607EDA1" w14:textId="77777777" w:rsidR="00162990" w:rsidRPr="00352E8A" w:rsidRDefault="00162990" w:rsidP="009105FD">
            <w:pPr>
              <w:spacing w:after="0" w:line="240" w:lineRule="auto"/>
              <w:jc w:val="center"/>
              <w:rPr>
                <w:rFonts w:ascii="Times New Roman" w:eastAsia="Times New Roman" w:hAnsi="Times New Roman" w:cs="Times New Roman"/>
                <w:b/>
                <w:bCs/>
              </w:rPr>
            </w:pPr>
            <w:r w:rsidRPr="00352E8A">
              <w:rPr>
                <w:rFonts w:ascii="Times New Roman" w:eastAsia="Times New Roman" w:hAnsi="Times New Roman" w:cs="Times New Roman"/>
                <w:b/>
                <w:bCs/>
              </w:rPr>
              <w:t>Итоговая сумма финансирования муниципальной услуги</w:t>
            </w:r>
          </w:p>
        </w:tc>
      </w:tr>
      <w:tr w:rsidR="00162990" w:rsidRPr="00352E8A" w14:paraId="34DB05E0" w14:textId="77777777" w:rsidTr="009105FD">
        <w:tc>
          <w:tcPr>
            <w:tcW w:w="2095" w:type="dxa"/>
          </w:tcPr>
          <w:p w14:paraId="52067EF3" w14:textId="77777777" w:rsidR="00162990" w:rsidRPr="00352E8A" w:rsidRDefault="00162990" w:rsidP="00D53A9A">
            <w:pPr>
              <w:spacing w:after="0" w:line="240" w:lineRule="auto"/>
              <w:jc w:val="both"/>
              <w:rPr>
                <w:rFonts w:ascii="Times New Roman" w:eastAsia="Times New Roman" w:hAnsi="Times New Roman" w:cs="Times New Roman"/>
              </w:rPr>
            </w:pPr>
            <w:r w:rsidRPr="00352E8A">
              <w:rPr>
                <w:rFonts w:ascii="Times New Roman" w:eastAsia="Times New Roman" w:hAnsi="Times New Roman" w:cs="Times New Roman"/>
              </w:rPr>
              <w:t>Организация отдыха детей и молодежи</w:t>
            </w:r>
          </w:p>
        </w:tc>
        <w:tc>
          <w:tcPr>
            <w:tcW w:w="1656" w:type="dxa"/>
          </w:tcPr>
          <w:p w14:paraId="5E41070B" w14:textId="57AEA064" w:rsidR="00162990" w:rsidRPr="00352E8A" w:rsidRDefault="00F745EF"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60</w:t>
            </w:r>
          </w:p>
        </w:tc>
        <w:tc>
          <w:tcPr>
            <w:tcW w:w="1489" w:type="dxa"/>
          </w:tcPr>
          <w:p w14:paraId="7FB817DE" w14:textId="42E73B12" w:rsidR="00162990" w:rsidRPr="00352E8A" w:rsidRDefault="00FA2513"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5,99</w:t>
            </w:r>
          </w:p>
        </w:tc>
        <w:tc>
          <w:tcPr>
            <w:tcW w:w="3938" w:type="dxa"/>
          </w:tcPr>
          <w:p w14:paraId="5478AEE9" w14:textId="0886C647" w:rsidR="00162990" w:rsidRPr="00352E8A" w:rsidRDefault="00F745EF"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359,60</w:t>
            </w:r>
          </w:p>
        </w:tc>
      </w:tr>
      <w:tr w:rsidR="00162990" w:rsidRPr="00352E8A" w14:paraId="5508A394" w14:textId="77777777" w:rsidTr="009105FD">
        <w:tc>
          <w:tcPr>
            <w:tcW w:w="2095" w:type="dxa"/>
          </w:tcPr>
          <w:p w14:paraId="517D250F" w14:textId="77777777" w:rsidR="00162990" w:rsidRPr="00352E8A" w:rsidRDefault="00162990" w:rsidP="00D53A9A">
            <w:pPr>
              <w:spacing w:after="0" w:line="240" w:lineRule="auto"/>
              <w:jc w:val="both"/>
              <w:rPr>
                <w:rFonts w:ascii="Times New Roman" w:eastAsia="Times New Roman" w:hAnsi="Times New Roman" w:cs="Times New Roman"/>
              </w:rPr>
            </w:pPr>
            <w:r w:rsidRPr="00352E8A">
              <w:rPr>
                <w:rFonts w:ascii="Times New Roman" w:eastAsia="Times New Roman" w:hAnsi="Times New Roman" w:cs="Times New Roman"/>
              </w:rPr>
              <w:t>Присмотр и уход</w:t>
            </w:r>
          </w:p>
        </w:tc>
        <w:tc>
          <w:tcPr>
            <w:tcW w:w="1656" w:type="dxa"/>
          </w:tcPr>
          <w:p w14:paraId="4903A39D" w14:textId="39CDE5B1" w:rsidR="00162990" w:rsidRPr="00352E8A" w:rsidRDefault="00F745EF"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25</w:t>
            </w:r>
          </w:p>
        </w:tc>
        <w:tc>
          <w:tcPr>
            <w:tcW w:w="1489" w:type="dxa"/>
          </w:tcPr>
          <w:p w14:paraId="2BA89ED8" w14:textId="51CDC676" w:rsidR="00162990" w:rsidRPr="00352E8A" w:rsidRDefault="00FA2513"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116,33</w:t>
            </w:r>
          </w:p>
        </w:tc>
        <w:tc>
          <w:tcPr>
            <w:tcW w:w="3938" w:type="dxa"/>
          </w:tcPr>
          <w:p w14:paraId="7EE29204" w14:textId="69D09BC7" w:rsidR="00162990" w:rsidRPr="00352E8A" w:rsidRDefault="00F745EF"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2 908,35</w:t>
            </w:r>
          </w:p>
        </w:tc>
      </w:tr>
      <w:tr w:rsidR="00162990" w:rsidRPr="00352E8A" w14:paraId="1799233E" w14:textId="77777777" w:rsidTr="009105FD">
        <w:tc>
          <w:tcPr>
            <w:tcW w:w="2095" w:type="dxa"/>
          </w:tcPr>
          <w:p w14:paraId="477855FB" w14:textId="77777777" w:rsidR="00162990" w:rsidRPr="00352E8A" w:rsidRDefault="00162990" w:rsidP="00D53A9A">
            <w:pPr>
              <w:spacing w:after="0" w:line="240" w:lineRule="auto"/>
              <w:jc w:val="both"/>
              <w:rPr>
                <w:rFonts w:ascii="Times New Roman" w:eastAsia="Times New Roman" w:hAnsi="Times New Roman" w:cs="Times New Roman"/>
              </w:rPr>
            </w:pPr>
            <w:r w:rsidRPr="00352E8A">
              <w:rPr>
                <w:rFonts w:ascii="Times New Roman" w:eastAsia="Times New Roman" w:hAnsi="Times New Roman" w:cs="Times New Roman"/>
              </w:rPr>
              <w:t>Реализация основных общеобразовательных программ начального общего образования</w:t>
            </w:r>
          </w:p>
        </w:tc>
        <w:tc>
          <w:tcPr>
            <w:tcW w:w="1656" w:type="dxa"/>
          </w:tcPr>
          <w:p w14:paraId="6E8769A1" w14:textId="7FE8E97B" w:rsidR="00162990" w:rsidRPr="00352E8A" w:rsidRDefault="00F745EF"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173</w:t>
            </w:r>
          </w:p>
        </w:tc>
        <w:tc>
          <w:tcPr>
            <w:tcW w:w="1489" w:type="dxa"/>
          </w:tcPr>
          <w:p w14:paraId="5BEC3175" w14:textId="082F2339" w:rsidR="00162990" w:rsidRPr="00352E8A" w:rsidRDefault="00FA2513"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116,33</w:t>
            </w:r>
          </w:p>
        </w:tc>
        <w:tc>
          <w:tcPr>
            <w:tcW w:w="3938" w:type="dxa"/>
          </w:tcPr>
          <w:p w14:paraId="0F324BF8" w14:textId="6AF79991" w:rsidR="00162990" w:rsidRPr="00352E8A" w:rsidRDefault="00F745EF"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20 125,81</w:t>
            </w:r>
          </w:p>
        </w:tc>
      </w:tr>
      <w:tr w:rsidR="00162990" w:rsidRPr="00352E8A" w14:paraId="4FDFE2D7" w14:textId="77777777" w:rsidTr="009105FD">
        <w:tc>
          <w:tcPr>
            <w:tcW w:w="2095" w:type="dxa"/>
          </w:tcPr>
          <w:p w14:paraId="68E9B333" w14:textId="77777777" w:rsidR="00162990" w:rsidRPr="00352E8A" w:rsidRDefault="00162990" w:rsidP="00D53A9A">
            <w:pPr>
              <w:spacing w:after="0" w:line="240" w:lineRule="auto"/>
              <w:jc w:val="both"/>
              <w:rPr>
                <w:rFonts w:ascii="Times New Roman" w:eastAsia="Times New Roman" w:hAnsi="Times New Roman" w:cs="Times New Roman"/>
              </w:rPr>
            </w:pPr>
            <w:r w:rsidRPr="00352E8A">
              <w:rPr>
                <w:rFonts w:ascii="Times New Roman" w:eastAsia="Times New Roman" w:hAnsi="Times New Roman" w:cs="Times New Roman"/>
              </w:rPr>
              <w:t>Реализация адаптированных основных общеобразовательных программ начального общего образования</w:t>
            </w:r>
          </w:p>
        </w:tc>
        <w:tc>
          <w:tcPr>
            <w:tcW w:w="1656" w:type="dxa"/>
          </w:tcPr>
          <w:p w14:paraId="688C95C6" w14:textId="37CB51C1" w:rsidR="00162990" w:rsidRPr="00352E8A" w:rsidRDefault="00F745EF"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6</w:t>
            </w:r>
          </w:p>
        </w:tc>
        <w:tc>
          <w:tcPr>
            <w:tcW w:w="1489" w:type="dxa"/>
          </w:tcPr>
          <w:p w14:paraId="745ABC7F" w14:textId="662B8266" w:rsidR="00162990" w:rsidRPr="00352E8A" w:rsidRDefault="00FA2513"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116,33</w:t>
            </w:r>
          </w:p>
        </w:tc>
        <w:tc>
          <w:tcPr>
            <w:tcW w:w="3938" w:type="dxa"/>
          </w:tcPr>
          <w:p w14:paraId="57FE3FBC" w14:textId="223B152A" w:rsidR="00162990" w:rsidRPr="00352E8A" w:rsidRDefault="00F745EF"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698,01</w:t>
            </w:r>
          </w:p>
        </w:tc>
      </w:tr>
      <w:tr w:rsidR="00162990" w:rsidRPr="00352E8A" w14:paraId="56188A44" w14:textId="77777777" w:rsidTr="009105FD">
        <w:tc>
          <w:tcPr>
            <w:tcW w:w="2095" w:type="dxa"/>
          </w:tcPr>
          <w:p w14:paraId="5B0E4040" w14:textId="77777777" w:rsidR="00162990" w:rsidRPr="00352E8A" w:rsidRDefault="00162990" w:rsidP="00D53A9A">
            <w:pPr>
              <w:spacing w:after="0" w:line="240" w:lineRule="auto"/>
              <w:jc w:val="both"/>
              <w:rPr>
                <w:rFonts w:ascii="Times New Roman" w:eastAsia="Times New Roman" w:hAnsi="Times New Roman" w:cs="Times New Roman"/>
              </w:rPr>
            </w:pPr>
            <w:r w:rsidRPr="00352E8A">
              <w:rPr>
                <w:rFonts w:ascii="Times New Roman" w:eastAsia="Times New Roman" w:hAnsi="Times New Roman" w:cs="Times New Roman"/>
              </w:rPr>
              <w:t>Реализация основных общеобразовательных программ основного общего образования</w:t>
            </w:r>
          </w:p>
        </w:tc>
        <w:tc>
          <w:tcPr>
            <w:tcW w:w="1656" w:type="dxa"/>
          </w:tcPr>
          <w:p w14:paraId="4CC3B18A" w14:textId="11757441" w:rsidR="00162990" w:rsidRPr="00352E8A" w:rsidRDefault="00F745EF"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231</w:t>
            </w:r>
          </w:p>
        </w:tc>
        <w:tc>
          <w:tcPr>
            <w:tcW w:w="1489" w:type="dxa"/>
          </w:tcPr>
          <w:p w14:paraId="0A7ED041" w14:textId="33948BCA" w:rsidR="00162990" w:rsidRPr="00352E8A" w:rsidRDefault="00FA2513"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116,33</w:t>
            </w:r>
          </w:p>
        </w:tc>
        <w:tc>
          <w:tcPr>
            <w:tcW w:w="3938" w:type="dxa"/>
          </w:tcPr>
          <w:p w14:paraId="3E080E47" w14:textId="7CC1AC02" w:rsidR="00162990" w:rsidRPr="00352E8A" w:rsidRDefault="00F745EF"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26 873,20</w:t>
            </w:r>
          </w:p>
        </w:tc>
      </w:tr>
      <w:tr w:rsidR="00162990" w:rsidRPr="00352E8A" w14:paraId="3EB4EEAD" w14:textId="77777777" w:rsidTr="009105FD">
        <w:tc>
          <w:tcPr>
            <w:tcW w:w="2095" w:type="dxa"/>
          </w:tcPr>
          <w:p w14:paraId="067D2FB1" w14:textId="77777777" w:rsidR="00162990" w:rsidRPr="00352E8A" w:rsidRDefault="00162990" w:rsidP="00D53A9A">
            <w:pPr>
              <w:spacing w:after="0" w:line="240" w:lineRule="auto"/>
              <w:jc w:val="both"/>
              <w:rPr>
                <w:rFonts w:ascii="Times New Roman" w:eastAsia="Times New Roman" w:hAnsi="Times New Roman" w:cs="Times New Roman"/>
              </w:rPr>
            </w:pPr>
            <w:r w:rsidRPr="00352E8A">
              <w:rPr>
                <w:rFonts w:ascii="Times New Roman" w:eastAsia="Times New Roman" w:hAnsi="Times New Roman" w:cs="Times New Roman"/>
              </w:rPr>
              <w:t xml:space="preserve">Реализация основных общеобразовательных </w:t>
            </w:r>
            <w:r w:rsidRPr="00352E8A">
              <w:rPr>
                <w:rFonts w:ascii="Times New Roman" w:eastAsia="Times New Roman" w:hAnsi="Times New Roman" w:cs="Times New Roman"/>
              </w:rPr>
              <w:lastRenderedPageBreak/>
              <w:t>программ среднего общего образования</w:t>
            </w:r>
          </w:p>
        </w:tc>
        <w:tc>
          <w:tcPr>
            <w:tcW w:w="1656" w:type="dxa"/>
          </w:tcPr>
          <w:p w14:paraId="0B9B5CBD" w14:textId="2D02BCA7" w:rsidR="00162990" w:rsidRPr="00352E8A" w:rsidRDefault="00F745EF"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lastRenderedPageBreak/>
              <w:t>35</w:t>
            </w:r>
          </w:p>
        </w:tc>
        <w:tc>
          <w:tcPr>
            <w:tcW w:w="1489" w:type="dxa"/>
          </w:tcPr>
          <w:p w14:paraId="6241846B" w14:textId="513548ED" w:rsidR="00162990" w:rsidRPr="00352E8A" w:rsidRDefault="00FA2513"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116,33</w:t>
            </w:r>
          </w:p>
        </w:tc>
        <w:tc>
          <w:tcPr>
            <w:tcW w:w="3938" w:type="dxa"/>
          </w:tcPr>
          <w:p w14:paraId="0681DAD6" w14:textId="0F95D77C" w:rsidR="00162990" w:rsidRPr="00352E8A" w:rsidRDefault="00F745EF"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4 071,70</w:t>
            </w:r>
          </w:p>
        </w:tc>
      </w:tr>
      <w:tr w:rsidR="00162990" w:rsidRPr="00352E8A" w14:paraId="52F82883" w14:textId="77777777" w:rsidTr="009105FD">
        <w:tc>
          <w:tcPr>
            <w:tcW w:w="2095" w:type="dxa"/>
          </w:tcPr>
          <w:p w14:paraId="3E353FC2" w14:textId="77777777" w:rsidR="00162990" w:rsidRPr="00352E8A" w:rsidRDefault="00162990" w:rsidP="00D53A9A">
            <w:pPr>
              <w:spacing w:after="0" w:line="240" w:lineRule="auto"/>
              <w:jc w:val="both"/>
              <w:rPr>
                <w:rFonts w:ascii="Times New Roman" w:eastAsia="Times New Roman" w:hAnsi="Times New Roman" w:cs="Times New Roman"/>
              </w:rPr>
            </w:pPr>
            <w:r w:rsidRPr="00352E8A">
              <w:rPr>
                <w:rFonts w:ascii="Times New Roman" w:eastAsia="Times New Roman" w:hAnsi="Times New Roman" w:cs="Times New Roman"/>
              </w:rPr>
              <w:t>Реализация дополнительных общеразвивающих программ</w:t>
            </w:r>
          </w:p>
        </w:tc>
        <w:tc>
          <w:tcPr>
            <w:tcW w:w="1656" w:type="dxa"/>
          </w:tcPr>
          <w:p w14:paraId="1BDBD84F" w14:textId="42B2D43E" w:rsidR="00162990" w:rsidRPr="00352E8A" w:rsidRDefault="00F745EF"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4 752</w:t>
            </w:r>
          </w:p>
        </w:tc>
        <w:tc>
          <w:tcPr>
            <w:tcW w:w="1489" w:type="dxa"/>
          </w:tcPr>
          <w:p w14:paraId="5C061894" w14:textId="77080F92" w:rsidR="00162990" w:rsidRPr="00352E8A" w:rsidRDefault="00FA2513"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0,13</w:t>
            </w:r>
          </w:p>
        </w:tc>
        <w:tc>
          <w:tcPr>
            <w:tcW w:w="3938" w:type="dxa"/>
          </w:tcPr>
          <w:p w14:paraId="70E9C359" w14:textId="4157A9A2" w:rsidR="00162990" w:rsidRPr="00352E8A" w:rsidRDefault="00F745EF"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596,0</w:t>
            </w:r>
          </w:p>
        </w:tc>
      </w:tr>
      <w:tr w:rsidR="00162990" w:rsidRPr="00352E8A" w14:paraId="37EC160D" w14:textId="77777777" w:rsidTr="009105FD">
        <w:tc>
          <w:tcPr>
            <w:tcW w:w="2095" w:type="dxa"/>
          </w:tcPr>
          <w:p w14:paraId="15371B1C" w14:textId="77777777" w:rsidR="00162990" w:rsidRPr="00352E8A" w:rsidRDefault="00162990" w:rsidP="00D53A9A">
            <w:pPr>
              <w:spacing w:after="0" w:line="240" w:lineRule="auto"/>
              <w:jc w:val="both"/>
              <w:rPr>
                <w:rFonts w:ascii="Times New Roman" w:eastAsia="Times New Roman" w:hAnsi="Times New Roman" w:cs="Times New Roman"/>
              </w:rPr>
            </w:pPr>
            <w:r w:rsidRPr="00352E8A">
              <w:rPr>
                <w:rFonts w:ascii="Times New Roman" w:eastAsia="Times New Roman" w:hAnsi="Times New Roman" w:cs="Times New Roman"/>
              </w:rPr>
              <w:t>Реализация основных общеобразовательных программ дошкольного образования</w:t>
            </w:r>
          </w:p>
        </w:tc>
        <w:tc>
          <w:tcPr>
            <w:tcW w:w="1656" w:type="dxa"/>
          </w:tcPr>
          <w:p w14:paraId="7E17BBC3" w14:textId="7148F6B8" w:rsidR="00162990" w:rsidRPr="00352E8A" w:rsidRDefault="00F745EF"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25+75+47+246</w:t>
            </w:r>
          </w:p>
        </w:tc>
        <w:tc>
          <w:tcPr>
            <w:tcW w:w="1489" w:type="dxa"/>
          </w:tcPr>
          <w:p w14:paraId="6F8B29B0" w14:textId="20E4AC57" w:rsidR="00162990" w:rsidRPr="00352E8A" w:rsidRDefault="00FA2513"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116,33</w:t>
            </w:r>
          </w:p>
        </w:tc>
        <w:tc>
          <w:tcPr>
            <w:tcW w:w="3938" w:type="dxa"/>
          </w:tcPr>
          <w:p w14:paraId="48CB3CE6" w14:textId="15D81550" w:rsidR="00162990" w:rsidRPr="00352E8A" w:rsidRDefault="00F745EF"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2 908,35+8 725,06+5 467,71+28 618,21</w:t>
            </w:r>
          </w:p>
        </w:tc>
      </w:tr>
      <w:tr w:rsidR="00162990" w:rsidRPr="00352E8A" w14:paraId="5F502491" w14:textId="77777777" w:rsidTr="009105FD">
        <w:tc>
          <w:tcPr>
            <w:tcW w:w="2095" w:type="dxa"/>
          </w:tcPr>
          <w:p w14:paraId="7716CA09" w14:textId="77777777" w:rsidR="00162990" w:rsidRPr="00352E8A" w:rsidRDefault="00162990" w:rsidP="00D53A9A">
            <w:pPr>
              <w:spacing w:after="0" w:line="240" w:lineRule="auto"/>
              <w:jc w:val="both"/>
              <w:rPr>
                <w:rFonts w:ascii="Times New Roman" w:eastAsia="Times New Roman" w:hAnsi="Times New Roman" w:cs="Times New Roman"/>
              </w:rPr>
            </w:pPr>
            <w:r w:rsidRPr="00352E8A">
              <w:rPr>
                <w:rFonts w:ascii="Times New Roman" w:eastAsia="Times New Roman" w:hAnsi="Times New Roman" w:cs="Times New Roman"/>
              </w:rPr>
              <w:t>ИТОГО:</w:t>
            </w:r>
          </w:p>
        </w:tc>
        <w:tc>
          <w:tcPr>
            <w:tcW w:w="1656" w:type="dxa"/>
          </w:tcPr>
          <w:p w14:paraId="4051A8E4" w14:textId="0AD4CDF0" w:rsidR="00162990" w:rsidRPr="00352E8A" w:rsidRDefault="00F745EF"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5 675</w:t>
            </w:r>
          </w:p>
        </w:tc>
        <w:tc>
          <w:tcPr>
            <w:tcW w:w="1489" w:type="dxa"/>
          </w:tcPr>
          <w:p w14:paraId="17C902C8" w14:textId="77777777" w:rsidR="00162990" w:rsidRPr="00352E8A" w:rsidRDefault="00162990" w:rsidP="00D53A9A">
            <w:pPr>
              <w:spacing w:after="0" w:line="240" w:lineRule="auto"/>
              <w:jc w:val="center"/>
              <w:rPr>
                <w:rFonts w:ascii="Times New Roman" w:eastAsia="Times New Roman" w:hAnsi="Times New Roman" w:cs="Times New Roman"/>
              </w:rPr>
            </w:pPr>
          </w:p>
        </w:tc>
        <w:tc>
          <w:tcPr>
            <w:tcW w:w="3938" w:type="dxa"/>
          </w:tcPr>
          <w:p w14:paraId="157C5EDE" w14:textId="20F2C4C3" w:rsidR="00162990" w:rsidRPr="00352E8A" w:rsidRDefault="00F745EF"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101 352,0</w:t>
            </w:r>
          </w:p>
        </w:tc>
      </w:tr>
      <w:bookmarkEnd w:id="6"/>
    </w:tbl>
    <w:p w14:paraId="2097B82D" w14:textId="77777777" w:rsidR="00162990" w:rsidRPr="00190C6B" w:rsidRDefault="00162990" w:rsidP="00162990">
      <w:pPr>
        <w:spacing w:after="0" w:line="240" w:lineRule="auto"/>
        <w:jc w:val="both"/>
        <w:rPr>
          <w:rFonts w:ascii="Times New Roman" w:eastAsia="MS Mincho" w:hAnsi="Times New Roman" w:cs="Times New Roman"/>
          <w:bCs/>
          <w:kern w:val="2"/>
          <w:sz w:val="28"/>
          <w:szCs w:val="28"/>
          <w:lang w:eastAsia="hi-IN" w:bidi="hi-IN"/>
        </w:rPr>
      </w:pPr>
    </w:p>
    <w:p w14:paraId="4CA9E479" w14:textId="2385DB74" w:rsidR="00162990" w:rsidRDefault="00CD3515" w:rsidP="0016299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BA24F7">
        <w:rPr>
          <w:rFonts w:ascii="Times New Roman" w:eastAsia="Times New Roman" w:hAnsi="Times New Roman" w:cs="Times New Roman"/>
          <w:b/>
          <w:sz w:val="28"/>
          <w:szCs w:val="28"/>
        </w:rPr>
        <w:t xml:space="preserve">   </w:t>
      </w:r>
      <w:r w:rsidR="00646074">
        <w:rPr>
          <w:rFonts w:ascii="Times New Roman" w:eastAsia="Times New Roman" w:hAnsi="Times New Roman" w:cs="Times New Roman"/>
          <w:b/>
          <w:sz w:val="28"/>
          <w:szCs w:val="28"/>
        </w:rPr>
        <w:t>2.4</w:t>
      </w:r>
      <w:r>
        <w:rPr>
          <w:rFonts w:ascii="Times New Roman" w:eastAsia="Times New Roman" w:hAnsi="Times New Roman" w:cs="Times New Roman"/>
          <w:b/>
          <w:sz w:val="28"/>
          <w:szCs w:val="28"/>
        </w:rPr>
        <w:t xml:space="preserve"> </w:t>
      </w:r>
      <w:r w:rsidR="00162990" w:rsidRPr="00B02A14">
        <w:rPr>
          <w:rFonts w:ascii="Times New Roman" w:eastAsia="MS Mincho" w:hAnsi="Times New Roman" w:cs="Times New Roman"/>
          <w:b/>
          <w:kern w:val="2"/>
          <w:sz w:val="28"/>
          <w:szCs w:val="28"/>
          <w:lang w:eastAsia="hi-IN" w:bidi="hi-IN"/>
        </w:rPr>
        <w:t>Муниципальное автономное учреждение дополнительного образования «</w:t>
      </w:r>
      <w:proofErr w:type="spellStart"/>
      <w:r w:rsidR="00162990" w:rsidRPr="00B02A14">
        <w:rPr>
          <w:rFonts w:ascii="Times New Roman" w:eastAsia="MS Mincho" w:hAnsi="Times New Roman" w:cs="Times New Roman"/>
          <w:b/>
          <w:kern w:val="2"/>
          <w:sz w:val="28"/>
          <w:szCs w:val="28"/>
          <w:lang w:eastAsia="hi-IN" w:bidi="hi-IN"/>
        </w:rPr>
        <w:t>Ожерельевский</w:t>
      </w:r>
      <w:proofErr w:type="spellEnd"/>
      <w:r w:rsidR="00162990" w:rsidRPr="00B02A14">
        <w:rPr>
          <w:rFonts w:ascii="Times New Roman" w:eastAsia="MS Mincho" w:hAnsi="Times New Roman" w:cs="Times New Roman"/>
          <w:b/>
          <w:kern w:val="2"/>
          <w:sz w:val="28"/>
          <w:szCs w:val="28"/>
          <w:lang w:eastAsia="hi-IN" w:bidi="hi-IN"/>
        </w:rPr>
        <w:t xml:space="preserve"> центр дополнительного образования»</w:t>
      </w:r>
      <w:r w:rsidR="00162990">
        <w:rPr>
          <w:rFonts w:ascii="Times New Roman" w:eastAsia="MS Mincho" w:hAnsi="Times New Roman" w:cs="Times New Roman"/>
          <w:b/>
          <w:kern w:val="2"/>
          <w:sz w:val="28"/>
          <w:szCs w:val="28"/>
          <w:lang w:eastAsia="hi-IN" w:bidi="hi-IN"/>
        </w:rPr>
        <w:t>.</w:t>
      </w:r>
    </w:p>
    <w:p w14:paraId="2CAEE394" w14:textId="0C1423BE" w:rsidR="00162990" w:rsidRPr="00162990" w:rsidRDefault="00162990" w:rsidP="0016299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62990">
        <w:rPr>
          <w:rFonts w:ascii="Times New Roman" w:eastAsia="Times New Roman" w:hAnsi="Times New Roman" w:cs="Times New Roman"/>
          <w:sz w:val="28"/>
          <w:szCs w:val="28"/>
        </w:rPr>
        <w:t>В соответствии с письмом,</w:t>
      </w:r>
      <w:r>
        <w:rPr>
          <w:rFonts w:ascii="Times New Roman" w:eastAsia="Times New Roman" w:hAnsi="Times New Roman" w:cs="Times New Roman"/>
          <w:sz w:val="28"/>
          <w:szCs w:val="28"/>
        </w:rPr>
        <w:t xml:space="preserve"> </w:t>
      </w:r>
      <w:proofErr w:type="spellStart"/>
      <w:r w:rsidRPr="00162990">
        <w:rPr>
          <w:rFonts w:ascii="Times New Roman" w:eastAsia="Times New Roman" w:hAnsi="Times New Roman" w:cs="Times New Roman"/>
          <w:sz w:val="28"/>
          <w:szCs w:val="28"/>
        </w:rPr>
        <w:t>вх</w:t>
      </w:r>
      <w:proofErr w:type="spellEnd"/>
      <w:r w:rsidRPr="0016299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162990">
        <w:rPr>
          <w:rFonts w:ascii="Times New Roman" w:eastAsia="Times New Roman" w:hAnsi="Times New Roman" w:cs="Times New Roman"/>
          <w:sz w:val="28"/>
          <w:szCs w:val="28"/>
        </w:rPr>
        <w:t>№450 от 16.10.2023г. к проверке представлено муниципальное задание №1 на 2024 год и на плановый период 2025 и 2026 годов (проект).</w:t>
      </w:r>
    </w:p>
    <w:tbl>
      <w:tblPr>
        <w:tblStyle w:val="a4"/>
        <w:tblW w:w="0" w:type="auto"/>
        <w:tblLook w:val="04A0" w:firstRow="1" w:lastRow="0" w:firstColumn="1" w:lastColumn="0" w:noHBand="0" w:noVBand="1"/>
      </w:tblPr>
      <w:tblGrid>
        <w:gridCol w:w="2309"/>
        <w:gridCol w:w="2882"/>
        <w:gridCol w:w="1743"/>
        <w:gridCol w:w="2921"/>
      </w:tblGrid>
      <w:tr w:rsidR="0086728A" w:rsidRPr="00352E8A" w14:paraId="4DE9242A" w14:textId="77777777" w:rsidTr="009105FD">
        <w:trPr>
          <w:tblHeader/>
        </w:trPr>
        <w:tc>
          <w:tcPr>
            <w:tcW w:w="2215" w:type="dxa"/>
          </w:tcPr>
          <w:p w14:paraId="4C5D74A4" w14:textId="77777777" w:rsidR="00162990" w:rsidRPr="00352E8A" w:rsidRDefault="00162990" w:rsidP="009105FD">
            <w:pPr>
              <w:spacing w:after="0" w:line="240" w:lineRule="auto"/>
              <w:jc w:val="center"/>
              <w:rPr>
                <w:rFonts w:ascii="Times New Roman" w:eastAsia="Times New Roman" w:hAnsi="Times New Roman" w:cs="Times New Roman"/>
                <w:b/>
                <w:bCs/>
              </w:rPr>
            </w:pPr>
            <w:r w:rsidRPr="00352E8A">
              <w:rPr>
                <w:rFonts w:ascii="Times New Roman" w:eastAsia="Times New Roman" w:hAnsi="Times New Roman" w:cs="Times New Roman"/>
                <w:b/>
                <w:bCs/>
              </w:rPr>
              <w:t>Наименование муниципальной услуги</w:t>
            </w:r>
          </w:p>
        </w:tc>
        <w:tc>
          <w:tcPr>
            <w:tcW w:w="2762" w:type="dxa"/>
          </w:tcPr>
          <w:p w14:paraId="3850832E" w14:textId="77777777" w:rsidR="00162990" w:rsidRPr="00352E8A" w:rsidRDefault="00162990" w:rsidP="009105FD">
            <w:pPr>
              <w:spacing w:after="0" w:line="240" w:lineRule="auto"/>
              <w:jc w:val="center"/>
              <w:rPr>
                <w:rFonts w:ascii="Times New Roman" w:eastAsia="Times New Roman" w:hAnsi="Times New Roman" w:cs="Times New Roman"/>
                <w:b/>
                <w:bCs/>
              </w:rPr>
            </w:pPr>
            <w:r w:rsidRPr="00352E8A">
              <w:rPr>
                <w:rFonts w:ascii="Times New Roman" w:eastAsia="Times New Roman" w:hAnsi="Times New Roman" w:cs="Times New Roman"/>
                <w:b/>
                <w:bCs/>
              </w:rPr>
              <w:t>Показатель объема муниципальной услуги (чел.)</w:t>
            </w:r>
          </w:p>
        </w:tc>
        <w:tc>
          <w:tcPr>
            <w:tcW w:w="1569" w:type="dxa"/>
          </w:tcPr>
          <w:p w14:paraId="03C5601E" w14:textId="77777777" w:rsidR="00162990" w:rsidRPr="00352E8A" w:rsidRDefault="00162990" w:rsidP="009105FD">
            <w:pPr>
              <w:spacing w:after="0" w:line="240" w:lineRule="auto"/>
              <w:jc w:val="center"/>
              <w:rPr>
                <w:rFonts w:ascii="Times New Roman" w:eastAsia="Times New Roman" w:hAnsi="Times New Roman" w:cs="Times New Roman"/>
                <w:b/>
                <w:bCs/>
              </w:rPr>
            </w:pPr>
            <w:r w:rsidRPr="00352E8A">
              <w:rPr>
                <w:rFonts w:ascii="Times New Roman" w:eastAsia="Times New Roman" w:hAnsi="Times New Roman" w:cs="Times New Roman"/>
                <w:b/>
                <w:bCs/>
              </w:rPr>
              <w:t>Базовые нормативные затраты на оказание муниципальной услуги</w:t>
            </w:r>
          </w:p>
        </w:tc>
        <w:tc>
          <w:tcPr>
            <w:tcW w:w="2799" w:type="dxa"/>
          </w:tcPr>
          <w:p w14:paraId="460521A9" w14:textId="77777777" w:rsidR="00162990" w:rsidRPr="00352E8A" w:rsidRDefault="00162990" w:rsidP="009105FD">
            <w:pPr>
              <w:spacing w:after="0" w:line="240" w:lineRule="auto"/>
              <w:jc w:val="center"/>
              <w:rPr>
                <w:rFonts w:ascii="Times New Roman" w:eastAsia="Times New Roman" w:hAnsi="Times New Roman" w:cs="Times New Roman"/>
                <w:b/>
                <w:bCs/>
              </w:rPr>
            </w:pPr>
            <w:r w:rsidRPr="00352E8A">
              <w:rPr>
                <w:rFonts w:ascii="Times New Roman" w:eastAsia="Times New Roman" w:hAnsi="Times New Roman" w:cs="Times New Roman"/>
                <w:b/>
                <w:bCs/>
              </w:rPr>
              <w:t>Итоговая сумма финансирования муниципальной услуги</w:t>
            </w:r>
          </w:p>
        </w:tc>
      </w:tr>
      <w:tr w:rsidR="0086728A" w:rsidRPr="00352E8A" w14:paraId="41ABD300" w14:textId="77777777" w:rsidTr="00BB56B2">
        <w:tc>
          <w:tcPr>
            <w:tcW w:w="2215" w:type="dxa"/>
          </w:tcPr>
          <w:p w14:paraId="041D3BF3" w14:textId="77777777" w:rsidR="00162990" w:rsidRPr="00352E8A" w:rsidRDefault="00162990" w:rsidP="00D53A9A">
            <w:pPr>
              <w:spacing w:after="0" w:line="240" w:lineRule="auto"/>
              <w:jc w:val="both"/>
              <w:rPr>
                <w:rFonts w:ascii="Times New Roman" w:eastAsia="Times New Roman" w:hAnsi="Times New Roman" w:cs="Times New Roman"/>
              </w:rPr>
            </w:pPr>
            <w:r w:rsidRPr="00352E8A">
              <w:rPr>
                <w:rFonts w:ascii="Times New Roman" w:eastAsia="Times New Roman" w:hAnsi="Times New Roman" w:cs="Times New Roman"/>
              </w:rPr>
              <w:t>Организация отдыха детей и молодежи</w:t>
            </w:r>
          </w:p>
        </w:tc>
        <w:tc>
          <w:tcPr>
            <w:tcW w:w="2762" w:type="dxa"/>
          </w:tcPr>
          <w:p w14:paraId="709180D6" w14:textId="752D858E" w:rsidR="00162990" w:rsidRPr="00352E8A" w:rsidRDefault="0086728A"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3</w:t>
            </w:r>
          </w:p>
        </w:tc>
        <w:tc>
          <w:tcPr>
            <w:tcW w:w="1569" w:type="dxa"/>
          </w:tcPr>
          <w:p w14:paraId="19088E5A" w14:textId="3C9C4E06" w:rsidR="00162990" w:rsidRPr="00352E8A" w:rsidRDefault="00BB56B2"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3,17</w:t>
            </w:r>
          </w:p>
        </w:tc>
        <w:tc>
          <w:tcPr>
            <w:tcW w:w="2799" w:type="dxa"/>
          </w:tcPr>
          <w:p w14:paraId="7849C8DE" w14:textId="77A06CC5" w:rsidR="00162990" w:rsidRPr="00352E8A" w:rsidRDefault="0086728A"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9,50</w:t>
            </w:r>
          </w:p>
        </w:tc>
      </w:tr>
      <w:tr w:rsidR="0086728A" w:rsidRPr="00352E8A" w14:paraId="05B2152C" w14:textId="77777777" w:rsidTr="00BB56B2">
        <w:tc>
          <w:tcPr>
            <w:tcW w:w="2215" w:type="dxa"/>
          </w:tcPr>
          <w:p w14:paraId="43BE7A8A" w14:textId="45855B77" w:rsidR="00162990" w:rsidRPr="00352E8A" w:rsidRDefault="00162990" w:rsidP="00D53A9A">
            <w:pPr>
              <w:spacing w:after="0" w:line="240" w:lineRule="auto"/>
              <w:jc w:val="both"/>
              <w:rPr>
                <w:rFonts w:ascii="Times New Roman" w:eastAsia="Times New Roman" w:hAnsi="Times New Roman" w:cs="Times New Roman"/>
              </w:rPr>
            </w:pPr>
            <w:r w:rsidRPr="00352E8A">
              <w:rPr>
                <w:rFonts w:ascii="Times New Roman" w:eastAsia="Times New Roman" w:hAnsi="Times New Roman" w:cs="Times New Roman"/>
              </w:rPr>
              <w:t xml:space="preserve">Реализация </w:t>
            </w:r>
            <w:r w:rsidR="0086728A" w:rsidRPr="00352E8A">
              <w:rPr>
                <w:rFonts w:ascii="Times New Roman" w:eastAsia="Times New Roman" w:hAnsi="Times New Roman" w:cs="Times New Roman"/>
              </w:rPr>
              <w:t>дополнительных общеразвивающих программ (персонифицированное финансирование)</w:t>
            </w:r>
          </w:p>
        </w:tc>
        <w:tc>
          <w:tcPr>
            <w:tcW w:w="2762" w:type="dxa"/>
          </w:tcPr>
          <w:p w14:paraId="7D6FE5BB" w14:textId="1969024D" w:rsidR="00162990" w:rsidRPr="00352E8A" w:rsidRDefault="0086728A"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3240+9072+1152+1152+10368</w:t>
            </w:r>
          </w:p>
        </w:tc>
        <w:tc>
          <w:tcPr>
            <w:tcW w:w="1569" w:type="dxa"/>
          </w:tcPr>
          <w:p w14:paraId="48CD42D3" w14:textId="19976FAC" w:rsidR="00162990" w:rsidRPr="00352E8A" w:rsidRDefault="00BB56B2"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0,18</w:t>
            </w:r>
          </w:p>
        </w:tc>
        <w:tc>
          <w:tcPr>
            <w:tcW w:w="2799" w:type="dxa"/>
          </w:tcPr>
          <w:p w14:paraId="0589774A" w14:textId="11389607" w:rsidR="00162990" w:rsidRPr="00352E8A" w:rsidRDefault="0086728A"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579,29+1 22,02+205,97+205,97+1 853,74</w:t>
            </w:r>
          </w:p>
        </w:tc>
      </w:tr>
      <w:tr w:rsidR="0086728A" w:rsidRPr="00352E8A" w14:paraId="19BF11B8" w14:textId="77777777" w:rsidTr="00BB56B2">
        <w:tc>
          <w:tcPr>
            <w:tcW w:w="2215" w:type="dxa"/>
          </w:tcPr>
          <w:p w14:paraId="115432CE" w14:textId="77777777" w:rsidR="00162990" w:rsidRPr="00352E8A" w:rsidRDefault="00162990" w:rsidP="00D53A9A">
            <w:pPr>
              <w:spacing w:after="0" w:line="240" w:lineRule="auto"/>
              <w:jc w:val="both"/>
              <w:rPr>
                <w:rFonts w:ascii="Times New Roman" w:eastAsia="Times New Roman" w:hAnsi="Times New Roman" w:cs="Times New Roman"/>
              </w:rPr>
            </w:pPr>
            <w:r w:rsidRPr="00352E8A">
              <w:rPr>
                <w:rFonts w:ascii="Times New Roman" w:eastAsia="Times New Roman" w:hAnsi="Times New Roman" w:cs="Times New Roman"/>
              </w:rPr>
              <w:t>Реализация дополнительных общеразвивающих программ</w:t>
            </w:r>
          </w:p>
        </w:tc>
        <w:tc>
          <w:tcPr>
            <w:tcW w:w="2762" w:type="dxa"/>
          </w:tcPr>
          <w:p w14:paraId="662DCB4C" w14:textId="5A78FBE3" w:rsidR="00162990" w:rsidRPr="00352E8A" w:rsidRDefault="0086728A"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4932+14076+7920</w:t>
            </w:r>
          </w:p>
        </w:tc>
        <w:tc>
          <w:tcPr>
            <w:tcW w:w="1569" w:type="dxa"/>
          </w:tcPr>
          <w:p w14:paraId="05DD00DF" w14:textId="4F52C596" w:rsidR="00162990" w:rsidRPr="00352E8A" w:rsidRDefault="00BB56B2"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0,34</w:t>
            </w:r>
          </w:p>
        </w:tc>
        <w:tc>
          <w:tcPr>
            <w:tcW w:w="2799" w:type="dxa"/>
          </w:tcPr>
          <w:p w14:paraId="0A7731D3" w14:textId="06D6BE1C" w:rsidR="00162990" w:rsidRPr="00352E8A" w:rsidRDefault="0086728A"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1 697,70+4 845,26+2 726,24</w:t>
            </w:r>
          </w:p>
        </w:tc>
      </w:tr>
      <w:tr w:rsidR="0086728A" w:rsidRPr="00352E8A" w14:paraId="0A314DD9" w14:textId="77777777" w:rsidTr="00BB56B2">
        <w:tc>
          <w:tcPr>
            <w:tcW w:w="2215" w:type="dxa"/>
          </w:tcPr>
          <w:p w14:paraId="616A86E5" w14:textId="77777777" w:rsidR="00162990" w:rsidRPr="00352E8A" w:rsidRDefault="00162990" w:rsidP="00D53A9A">
            <w:pPr>
              <w:spacing w:after="0" w:line="240" w:lineRule="auto"/>
              <w:jc w:val="both"/>
              <w:rPr>
                <w:rFonts w:ascii="Times New Roman" w:eastAsia="Times New Roman" w:hAnsi="Times New Roman" w:cs="Times New Roman"/>
              </w:rPr>
            </w:pPr>
            <w:r w:rsidRPr="00352E8A">
              <w:rPr>
                <w:rFonts w:ascii="Times New Roman" w:eastAsia="Times New Roman" w:hAnsi="Times New Roman" w:cs="Times New Roman"/>
              </w:rPr>
              <w:t>ИТОГО:</w:t>
            </w:r>
          </w:p>
        </w:tc>
        <w:tc>
          <w:tcPr>
            <w:tcW w:w="2762" w:type="dxa"/>
          </w:tcPr>
          <w:p w14:paraId="4EC5E0D3" w14:textId="6281D5DF" w:rsidR="00162990" w:rsidRPr="00352E8A" w:rsidRDefault="0086728A"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51 915</w:t>
            </w:r>
          </w:p>
        </w:tc>
        <w:tc>
          <w:tcPr>
            <w:tcW w:w="1569" w:type="dxa"/>
          </w:tcPr>
          <w:p w14:paraId="184ECC22" w14:textId="77777777" w:rsidR="00162990" w:rsidRPr="00352E8A" w:rsidRDefault="00162990" w:rsidP="00D53A9A">
            <w:pPr>
              <w:spacing w:after="0" w:line="240" w:lineRule="auto"/>
              <w:jc w:val="center"/>
              <w:rPr>
                <w:rFonts w:ascii="Times New Roman" w:eastAsia="Times New Roman" w:hAnsi="Times New Roman" w:cs="Times New Roman"/>
              </w:rPr>
            </w:pPr>
          </w:p>
        </w:tc>
        <w:tc>
          <w:tcPr>
            <w:tcW w:w="2799" w:type="dxa"/>
          </w:tcPr>
          <w:p w14:paraId="21F9E0C9" w14:textId="6632218B" w:rsidR="00162990" w:rsidRPr="00352E8A" w:rsidRDefault="00C441FC" w:rsidP="00D53A9A">
            <w:pPr>
              <w:spacing w:after="0" w:line="240" w:lineRule="auto"/>
              <w:jc w:val="center"/>
              <w:rPr>
                <w:rFonts w:ascii="Times New Roman" w:eastAsia="Times New Roman" w:hAnsi="Times New Roman" w:cs="Times New Roman"/>
              </w:rPr>
            </w:pPr>
            <w:r w:rsidRPr="00352E8A">
              <w:rPr>
                <w:rFonts w:ascii="Times New Roman" w:eastAsia="Times New Roman" w:hAnsi="Times New Roman" w:cs="Times New Roman"/>
              </w:rPr>
              <w:t>13 745,70</w:t>
            </w:r>
          </w:p>
        </w:tc>
      </w:tr>
    </w:tbl>
    <w:p w14:paraId="337BDA52" w14:textId="77777777" w:rsidR="00A7077E" w:rsidRDefault="00A7077E" w:rsidP="00CB37B2">
      <w:pPr>
        <w:jc w:val="both"/>
        <w:rPr>
          <w:rFonts w:ascii="Times New Roman" w:eastAsia="Times New Roman" w:hAnsi="Times New Roman" w:cs="Times New Roman"/>
          <w:b/>
          <w:sz w:val="28"/>
          <w:szCs w:val="28"/>
          <w:lang w:eastAsia="ru-RU"/>
        </w:rPr>
      </w:pPr>
    </w:p>
    <w:p w14:paraId="622D94BF" w14:textId="000D0655" w:rsidR="00352E8A" w:rsidRPr="00352E8A" w:rsidRDefault="00352E8A" w:rsidP="00352E8A">
      <w:pPr>
        <w:spacing w:after="0" w:line="240" w:lineRule="auto"/>
        <w:ind w:firstLine="54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ru-RU"/>
        </w:rPr>
        <w:t xml:space="preserve">ВЫВОД: </w:t>
      </w:r>
      <w:r w:rsidRPr="00352E8A">
        <w:rPr>
          <w:rFonts w:ascii="Times New Roman" w:eastAsia="Times New Roman" w:hAnsi="Times New Roman" w:cs="Times New Roman"/>
          <w:b/>
          <w:bCs/>
          <w:sz w:val="28"/>
          <w:szCs w:val="28"/>
          <w:lang w:eastAsia="ru-RU"/>
        </w:rPr>
        <w:t>Проверка планирования расходов проекта бюджета</w:t>
      </w:r>
      <w:r w:rsidRPr="00352E8A">
        <w:rPr>
          <w:rFonts w:ascii="Times New Roman" w:hAnsi="Times New Roman" w:cs="Times New Roman"/>
          <w:b/>
          <w:bCs/>
          <w:sz w:val="28"/>
          <w:szCs w:val="28"/>
        </w:rPr>
        <w:t xml:space="preserve"> городского округа Кашира на 2024 год и на плановый период 2025 и 2026 годов, в соответствии с нормативной и методической базой нарушений и недостатков не выявила.</w:t>
      </w:r>
    </w:p>
    <w:p w14:paraId="3C6A87CA" w14:textId="09B0519C" w:rsidR="00352E8A" w:rsidRDefault="00352E8A" w:rsidP="00CB37B2">
      <w:pPr>
        <w:jc w:val="both"/>
        <w:rPr>
          <w:rFonts w:ascii="Times New Roman" w:eastAsia="Times New Roman" w:hAnsi="Times New Roman" w:cs="Times New Roman"/>
          <w:b/>
          <w:sz w:val="28"/>
          <w:szCs w:val="28"/>
          <w:lang w:eastAsia="ru-RU"/>
        </w:rPr>
      </w:pPr>
    </w:p>
    <w:p w14:paraId="4FB67333" w14:textId="77777777" w:rsidR="00605AB8" w:rsidRPr="00DB5221" w:rsidRDefault="00605AB8" w:rsidP="00AB442E">
      <w:pPr>
        <w:pStyle w:val="ConsNormal"/>
        <w:widowControl/>
        <w:tabs>
          <w:tab w:val="left" w:pos="1800"/>
        </w:tabs>
        <w:ind w:firstLine="540"/>
        <w:contextualSpacing/>
        <w:jc w:val="both"/>
        <w:rPr>
          <w:rFonts w:ascii="Times New Roman" w:hAnsi="Times New Roman"/>
          <w:sz w:val="24"/>
          <w:szCs w:val="24"/>
        </w:rPr>
      </w:pPr>
    </w:p>
    <w:sectPr w:rsidR="00605AB8" w:rsidRPr="00DB5221" w:rsidSect="009B3D91">
      <w:footerReference w:type="default" r:id="rId8"/>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755BC" w14:textId="77777777" w:rsidR="00DC5A6A" w:rsidRDefault="00DC5A6A" w:rsidP="00AB442E">
      <w:pPr>
        <w:spacing w:after="0" w:line="240" w:lineRule="auto"/>
      </w:pPr>
      <w:r>
        <w:separator/>
      </w:r>
    </w:p>
  </w:endnote>
  <w:endnote w:type="continuationSeparator" w:id="0">
    <w:p w14:paraId="5F70FA4B" w14:textId="77777777" w:rsidR="00DC5A6A" w:rsidRDefault="00DC5A6A" w:rsidP="00AB4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3593669"/>
      <w:docPartObj>
        <w:docPartGallery w:val="Page Numbers (Bottom of Page)"/>
        <w:docPartUnique/>
      </w:docPartObj>
    </w:sdtPr>
    <w:sdtEndPr>
      <w:rPr>
        <w:rFonts w:ascii="Times New Roman" w:hAnsi="Times New Roman" w:cs="Times New Roman"/>
        <w:sz w:val="20"/>
        <w:szCs w:val="20"/>
      </w:rPr>
    </w:sdtEndPr>
    <w:sdtContent>
      <w:p w14:paraId="06F7D1A5" w14:textId="6704C362" w:rsidR="00AB442E" w:rsidRPr="00AB442E" w:rsidRDefault="00AB442E">
        <w:pPr>
          <w:pStyle w:val="a8"/>
          <w:jc w:val="right"/>
          <w:rPr>
            <w:rFonts w:ascii="Times New Roman" w:hAnsi="Times New Roman" w:cs="Times New Roman"/>
            <w:sz w:val="20"/>
            <w:szCs w:val="20"/>
          </w:rPr>
        </w:pPr>
        <w:r w:rsidRPr="00AB442E">
          <w:rPr>
            <w:rFonts w:ascii="Times New Roman" w:hAnsi="Times New Roman" w:cs="Times New Roman"/>
            <w:sz w:val="20"/>
            <w:szCs w:val="20"/>
          </w:rPr>
          <w:fldChar w:fldCharType="begin"/>
        </w:r>
        <w:r w:rsidRPr="00AB442E">
          <w:rPr>
            <w:rFonts w:ascii="Times New Roman" w:hAnsi="Times New Roman" w:cs="Times New Roman"/>
            <w:sz w:val="20"/>
            <w:szCs w:val="20"/>
          </w:rPr>
          <w:instrText>PAGE   \* MERGEFORMAT</w:instrText>
        </w:r>
        <w:r w:rsidRPr="00AB442E">
          <w:rPr>
            <w:rFonts w:ascii="Times New Roman" w:hAnsi="Times New Roman" w:cs="Times New Roman"/>
            <w:sz w:val="20"/>
            <w:szCs w:val="20"/>
          </w:rPr>
          <w:fldChar w:fldCharType="separate"/>
        </w:r>
        <w:r w:rsidR="00EA1CDC">
          <w:rPr>
            <w:rFonts w:ascii="Times New Roman" w:hAnsi="Times New Roman" w:cs="Times New Roman"/>
            <w:noProof/>
            <w:sz w:val="20"/>
            <w:szCs w:val="20"/>
          </w:rPr>
          <w:t>13</w:t>
        </w:r>
        <w:r w:rsidRPr="00AB442E">
          <w:rPr>
            <w:rFonts w:ascii="Times New Roman" w:hAnsi="Times New Roman" w:cs="Times New Roman"/>
            <w:sz w:val="20"/>
            <w:szCs w:val="20"/>
          </w:rPr>
          <w:fldChar w:fldCharType="end"/>
        </w:r>
      </w:p>
    </w:sdtContent>
  </w:sdt>
  <w:p w14:paraId="5AE3A209" w14:textId="77777777" w:rsidR="00AB442E" w:rsidRDefault="00AB442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DD828" w14:textId="77777777" w:rsidR="00DC5A6A" w:rsidRDefault="00DC5A6A" w:rsidP="00AB442E">
      <w:pPr>
        <w:spacing w:after="0" w:line="240" w:lineRule="auto"/>
      </w:pPr>
      <w:r>
        <w:separator/>
      </w:r>
    </w:p>
  </w:footnote>
  <w:footnote w:type="continuationSeparator" w:id="0">
    <w:p w14:paraId="58995530" w14:textId="77777777" w:rsidR="00DC5A6A" w:rsidRDefault="00DC5A6A" w:rsidP="00AB44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0CFC"/>
    <w:multiLevelType w:val="hybridMultilevel"/>
    <w:tmpl w:val="24A64144"/>
    <w:lvl w:ilvl="0" w:tplc="B484E29C">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6F6A22"/>
    <w:multiLevelType w:val="multilevel"/>
    <w:tmpl w:val="30A0B17A"/>
    <w:lvl w:ilvl="0">
      <w:start w:val="1"/>
      <w:numFmt w:val="decimal"/>
      <w:lvlText w:val="%1"/>
      <w:lvlJc w:val="left"/>
      <w:pPr>
        <w:ind w:left="495" w:hanging="495"/>
      </w:pPr>
      <w:rPr>
        <w:rFonts w:hint="default"/>
      </w:rPr>
    </w:lvl>
    <w:lvl w:ilvl="1">
      <w:start w:val="1"/>
      <w:numFmt w:val="decimal"/>
      <w:lvlText w:val="%1.%2"/>
      <w:lvlJc w:val="left"/>
      <w:pPr>
        <w:ind w:left="1204" w:hanging="495"/>
      </w:pPr>
      <w:rPr>
        <w:rFonts w:hint="default"/>
        <w:b/>
        <w:b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5D53061"/>
    <w:multiLevelType w:val="multilevel"/>
    <w:tmpl w:val="9FD2D216"/>
    <w:lvl w:ilvl="0">
      <w:start w:val="1"/>
      <w:numFmt w:val="decimal"/>
      <w:lvlText w:val="%1"/>
      <w:lvlJc w:val="left"/>
      <w:pPr>
        <w:ind w:left="495" w:hanging="495"/>
      </w:pPr>
      <w:rPr>
        <w:rFonts w:hint="default"/>
      </w:rPr>
    </w:lvl>
    <w:lvl w:ilvl="1">
      <w:start w:val="1"/>
      <w:numFmt w:val="decimal"/>
      <w:lvlText w:val="%1.%2"/>
      <w:lvlJc w:val="left"/>
      <w:pPr>
        <w:ind w:left="1204" w:hanging="49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4C7A2BFF"/>
    <w:multiLevelType w:val="hybridMultilevel"/>
    <w:tmpl w:val="9B767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FD4485"/>
    <w:multiLevelType w:val="multilevel"/>
    <w:tmpl w:val="30A0B17A"/>
    <w:lvl w:ilvl="0">
      <w:start w:val="1"/>
      <w:numFmt w:val="decimal"/>
      <w:lvlText w:val="%1"/>
      <w:lvlJc w:val="left"/>
      <w:pPr>
        <w:ind w:left="495" w:hanging="495"/>
      </w:pPr>
      <w:rPr>
        <w:rFonts w:hint="default"/>
      </w:rPr>
    </w:lvl>
    <w:lvl w:ilvl="1">
      <w:start w:val="1"/>
      <w:numFmt w:val="decimal"/>
      <w:lvlText w:val="%1.%2"/>
      <w:lvlJc w:val="left"/>
      <w:pPr>
        <w:ind w:left="1204" w:hanging="495"/>
      </w:pPr>
      <w:rPr>
        <w:rFonts w:hint="default"/>
        <w:b/>
        <w:b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4E3453D3"/>
    <w:multiLevelType w:val="multilevel"/>
    <w:tmpl w:val="30C458B6"/>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7B4A2511"/>
    <w:multiLevelType w:val="hybridMultilevel"/>
    <w:tmpl w:val="58922D12"/>
    <w:lvl w:ilvl="0" w:tplc="EFB212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525142871">
    <w:abstractNumId w:val="4"/>
  </w:num>
  <w:num w:numId="2" w16cid:durableId="950087464">
    <w:abstractNumId w:val="2"/>
  </w:num>
  <w:num w:numId="3" w16cid:durableId="675694553">
    <w:abstractNumId w:val="1"/>
  </w:num>
  <w:num w:numId="4" w16cid:durableId="1518422038">
    <w:abstractNumId w:val="5"/>
  </w:num>
  <w:num w:numId="5" w16cid:durableId="2000578664">
    <w:abstractNumId w:val="0"/>
  </w:num>
  <w:num w:numId="6" w16cid:durableId="1472602528">
    <w:abstractNumId w:val="3"/>
  </w:num>
  <w:num w:numId="7" w16cid:durableId="18849736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1B46"/>
    <w:rsid w:val="00034CF0"/>
    <w:rsid w:val="00053663"/>
    <w:rsid w:val="0008633A"/>
    <w:rsid w:val="00087453"/>
    <w:rsid w:val="000C6EFA"/>
    <w:rsid w:val="000E169B"/>
    <w:rsid w:val="001622B4"/>
    <w:rsid w:val="00162990"/>
    <w:rsid w:val="00190C6B"/>
    <w:rsid w:val="00234623"/>
    <w:rsid w:val="002C391A"/>
    <w:rsid w:val="002D35A2"/>
    <w:rsid w:val="003141E9"/>
    <w:rsid w:val="00352E8A"/>
    <w:rsid w:val="00363562"/>
    <w:rsid w:val="00383C24"/>
    <w:rsid w:val="003B0F2D"/>
    <w:rsid w:val="003C38F7"/>
    <w:rsid w:val="003E6BCB"/>
    <w:rsid w:val="00431285"/>
    <w:rsid w:val="00444621"/>
    <w:rsid w:val="004551B1"/>
    <w:rsid w:val="004C61A4"/>
    <w:rsid w:val="004D1B46"/>
    <w:rsid w:val="00552500"/>
    <w:rsid w:val="00572F0D"/>
    <w:rsid w:val="005926F0"/>
    <w:rsid w:val="005C7EFF"/>
    <w:rsid w:val="005F2324"/>
    <w:rsid w:val="005F2C19"/>
    <w:rsid w:val="005F3818"/>
    <w:rsid w:val="00605AB8"/>
    <w:rsid w:val="00646074"/>
    <w:rsid w:val="00683EE2"/>
    <w:rsid w:val="006D5A19"/>
    <w:rsid w:val="00703920"/>
    <w:rsid w:val="007216D9"/>
    <w:rsid w:val="007928A2"/>
    <w:rsid w:val="007A5272"/>
    <w:rsid w:val="007B6700"/>
    <w:rsid w:val="007F714B"/>
    <w:rsid w:val="00805009"/>
    <w:rsid w:val="00810A9A"/>
    <w:rsid w:val="008241D4"/>
    <w:rsid w:val="008551F8"/>
    <w:rsid w:val="0086728A"/>
    <w:rsid w:val="00867A38"/>
    <w:rsid w:val="00873499"/>
    <w:rsid w:val="00904A00"/>
    <w:rsid w:val="009105FD"/>
    <w:rsid w:val="00947B53"/>
    <w:rsid w:val="00975FE5"/>
    <w:rsid w:val="00982095"/>
    <w:rsid w:val="00983DD4"/>
    <w:rsid w:val="009B3D91"/>
    <w:rsid w:val="009F1CF7"/>
    <w:rsid w:val="00A24F31"/>
    <w:rsid w:val="00A3736D"/>
    <w:rsid w:val="00A7077E"/>
    <w:rsid w:val="00AB06F9"/>
    <w:rsid w:val="00AB442E"/>
    <w:rsid w:val="00B02A14"/>
    <w:rsid w:val="00B70261"/>
    <w:rsid w:val="00B946BC"/>
    <w:rsid w:val="00BA24F7"/>
    <w:rsid w:val="00BB56B2"/>
    <w:rsid w:val="00BD6948"/>
    <w:rsid w:val="00C038E3"/>
    <w:rsid w:val="00C441FC"/>
    <w:rsid w:val="00C453D2"/>
    <w:rsid w:val="00C66F27"/>
    <w:rsid w:val="00C70525"/>
    <w:rsid w:val="00C7342E"/>
    <w:rsid w:val="00CA1F62"/>
    <w:rsid w:val="00CB37B2"/>
    <w:rsid w:val="00CC2FE2"/>
    <w:rsid w:val="00CD3515"/>
    <w:rsid w:val="00CD5D62"/>
    <w:rsid w:val="00D42782"/>
    <w:rsid w:val="00D6506C"/>
    <w:rsid w:val="00D81883"/>
    <w:rsid w:val="00D85FBB"/>
    <w:rsid w:val="00D90B50"/>
    <w:rsid w:val="00D91CCE"/>
    <w:rsid w:val="00DB00DF"/>
    <w:rsid w:val="00DC5A6A"/>
    <w:rsid w:val="00DF450B"/>
    <w:rsid w:val="00E32EEB"/>
    <w:rsid w:val="00E339A8"/>
    <w:rsid w:val="00E90AE8"/>
    <w:rsid w:val="00EA1CDC"/>
    <w:rsid w:val="00EA7FCD"/>
    <w:rsid w:val="00F05FE8"/>
    <w:rsid w:val="00F16A4C"/>
    <w:rsid w:val="00F37106"/>
    <w:rsid w:val="00F745EF"/>
    <w:rsid w:val="00FA2513"/>
    <w:rsid w:val="00FA70F8"/>
    <w:rsid w:val="00FC06D1"/>
    <w:rsid w:val="00FE7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501C1"/>
  <w15:docId w15:val="{889E3B8C-A2DE-4CF3-A9FE-E11C6BDF7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0C6B"/>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51F8"/>
    <w:pPr>
      <w:ind w:left="720"/>
      <w:contextualSpacing/>
    </w:pPr>
  </w:style>
  <w:style w:type="table" w:styleId="a4">
    <w:name w:val="Table Grid"/>
    <w:basedOn w:val="a1"/>
    <w:uiPriority w:val="59"/>
    <w:rsid w:val="006D5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05AB8"/>
    <w:pPr>
      <w:widowControl w:val="0"/>
      <w:suppressAutoHyphens/>
      <w:autoSpaceDE w:val="0"/>
      <w:spacing w:after="0" w:line="240" w:lineRule="auto"/>
      <w:ind w:firstLine="720"/>
    </w:pPr>
    <w:rPr>
      <w:rFonts w:ascii="Arial" w:eastAsia="Times New Roman" w:hAnsi="Arial" w:cs="Times New Roman"/>
      <w:kern w:val="0"/>
      <w:sz w:val="20"/>
      <w:szCs w:val="20"/>
      <w:lang w:eastAsia="ar-SA"/>
      <w14:ligatures w14:val="none"/>
    </w:rPr>
  </w:style>
  <w:style w:type="paragraph" w:styleId="a5">
    <w:name w:val="Normal (Web)"/>
    <w:basedOn w:val="a"/>
    <w:uiPriority w:val="99"/>
    <w:semiHidden/>
    <w:unhideWhenUsed/>
    <w:rsid w:val="003C3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AB442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B442E"/>
    <w:rPr>
      <w:kern w:val="0"/>
      <w14:ligatures w14:val="none"/>
    </w:rPr>
  </w:style>
  <w:style w:type="paragraph" w:styleId="a8">
    <w:name w:val="footer"/>
    <w:basedOn w:val="a"/>
    <w:link w:val="a9"/>
    <w:uiPriority w:val="99"/>
    <w:unhideWhenUsed/>
    <w:rsid w:val="00AB442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B442E"/>
    <w:rPr>
      <w:kern w:val="0"/>
      <w14:ligatures w14:val="none"/>
    </w:rPr>
  </w:style>
  <w:style w:type="paragraph" w:styleId="aa">
    <w:name w:val="No Spacing"/>
    <w:uiPriority w:val="1"/>
    <w:qFormat/>
    <w:rsid w:val="00352E8A"/>
    <w:pPr>
      <w:spacing w:after="0" w:line="240" w:lineRule="auto"/>
      <w:jc w:val="both"/>
    </w:pPr>
    <w:rPr>
      <w:rFonts w:ascii="Times New Roman" w:hAnsi="Times New Roman"/>
      <w:kern w:val="0"/>
      <w:sz w:val="24"/>
      <w14:ligatures w14:val="none"/>
    </w:rPr>
  </w:style>
  <w:style w:type="paragraph" w:customStyle="1" w:styleId="ConsPlusNormal">
    <w:name w:val="ConsPlusNormal"/>
    <w:link w:val="ConsPlusNormal0"/>
    <w:rsid w:val="00EA1CDC"/>
    <w:pPr>
      <w:autoSpaceDE w:val="0"/>
      <w:autoSpaceDN w:val="0"/>
      <w:adjustRightInd w:val="0"/>
      <w:spacing w:after="0" w:line="240" w:lineRule="auto"/>
    </w:pPr>
    <w:rPr>
      <w:rFonts w:ascii="Arial" w:eastAsia="Calibri" w:hAnsi="Arial" w:cs="Arial"/>
      <w:kern w:val="0"/>
      <w:sz w:val="20"/>
      <w:szCs w:val="20"/>
      <w14:ligatures w14:val="none"/>
    </w:rPr>
  </w:style>
  <w:style w:type="character" w:customStyle="1" w:styleId="ConsPlusNormal0">
    <w:name w:val="ConsPlusNormal Знак"/>
    <w:link w:val="ConsPlusNormal"/>
    <w:locked/>
    <w:rsid w:val="00EA1CDC"/>
    <w:rPr>
      <w:rFonts w:ascii="Arial" w:eastAsia="Calibri"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03256">
      <w:bodyDiv w:val="1"/>
      <w:marLeft w:val="0"/>
      <w:marRight w:val="0"/>
      <w:marTop w:val="0"/>
      <w:marBottom w:val="0"/>
      <w:divBdr>
        <w:top w:val="none" w:sz="0" w:space="0" w:color="auto"/>
        <w:left w:val="none" w:sz="0" w:space="0" w:color="auto"/>
        <w:bottom w:val="none" w:sz="0" w:space="0" w:color="auto"/>
        <w:right w:val="none" w:sz="0" w:space="0" w:color="auto"/>
      </w:divBdr>
    </w:div>
    <w:div w:id="56206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9A8D3-5707-4A1F-BCDF-779AAC87C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3835</Words>
  <Characters>21860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2024-03-27T07:19:00Z</cp:lastPrinted>
  <dcterms:created xsi:type="dcterms:W3CDTF">2023-12-28T06:53:00Z</dcterms:created>
  <dcterms:modified xsi:type="dcterms:W3CDTF">2024-03-27T07:19:00Z</dcterms:modified>
</cp:coreProperties>
</file>