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BC80" w14:textId="77777777" w:rsidR="00573030" w:rsidRPr="00C54AFD" w:rsidRDefault="00573030" w:rsidP="0057303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внесении изменений </w:t>
      </w:r>
      <w:r w:rsidRPr="00C54AFD">
        <w:rPr>
          <w:rFonts w:eastAsia="Calibri"/>
          <w:sz w:val="28"/>
          <w:szCs w:val="28"/>
          <w:lang w:eastAsia="en-US"/>
        </w:rPr>
        <w:t>в Положение об оплате</w:t>
      </w:r>
    </w:p>
    <w:p w14:paraId="6F8FF3DC" w14:textId="77777777" w:rsidR="00B57668" w:rsidRPr="00C54AFD" w:rsidRDefault="00573030" w:rsidP="00573030">
      <w:pPr>
        <w:rPr>
          <w:rFonts w:eastAsia="Calibri"/>
          <w:sz w:val="28"/>
          <w:szCs w:val="28"/>
          <w:lang w:eastAsia="en-US"/>
        </w:rPr>
      </w:pPr>
      <w:r w:rsidRPr="00C54AFD">
        <w:rPr>
          <w:rFonts w:eastAsia="Calibri"/>
          <w:sz w:val="28"/>
          <w:szCs w:val="28"/>
          <w:lang w:eastAsia="en-US"/>
        </w:rPr>
        <w:t xml:space="preserve">труда работников муниципальных учреждений </w:t>
      </w:r>
    </w:p>
    <w:p w14:paraId="27A5F7B5" w14:textId="008B310B" w:rsidR="00573030" w:rsidRDefault="00B57668" w:rsidP="00573030">
      <w:pPr>
        <w:rPr>
          <w:rFonts w:eastAsia="Calibri"/>
          <w:sz w:val="28"/>
          <w:szCs w:val="28"/>
          <w:lang w:eastAsia="en-US"/>
        </w:rPr>
      </w:pPr>
      <w:r w:rsidRPr="00C54AFD">
        <w:rPr>
          <w:rFonts w:eastAsia="Calibri"/>
          <w:sz w:val="28"/>
          <w:szCs w:val="28"/>
          <w:lang w:eastAsia="en-US"/>
        </w:rPr>
        <w:t xml:space="preserve">сферы культуры </w:t>
      </w:r>
      <w:r w:rsidR="00573030" w:rsidRPr="00C54AFD">
        <w:rPr>
          <w:rFonts w:eastAsia="Calibri"/>
          <w:sz w:val="28"/>
          <w:szCs w:val="28"/>
          <w:lang w:eastAsia="en-US"/>
        </w:rPr>
        <w:t>городского округа Кашира</w:t>
      </w:r>
      <w:r w:rsidR="00573030">
        <w:rPr>
          <w:rFonts w:eastAsia="Calibri"/>
          <w:sz w:val="28"/>
          <w:szCs w:val="28"/>
          <w:lang w:eastAsia="en-US"/>
        </w:rPr>
        <w:t>, утвержденное</w:t>
      </w:r>
    </w:p>
    <w:p w14:paraId="251C92BA" w14:textId="77777777" w:rsidR="00573030" w:rsidRDefault="00573030" w:rsidP="0057303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постановлением администрации городского округа</w:t>
      </w:r>
    </w:p>
    <w:p w14:paraId="5435B758" w14:textId="24C48352" w:rsidR="00573030" w:rsidRDefault="00573030" w:rsidP="0057303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Кашира от </w:t>
      </w:r>
      <w:r w:rsidR="00415CED">
        <w:rPr>
          <w:rFonts w:eastAsia="Calibri"/>
          <w:sz w:val="28"/>
          <w:szCs w:val="28"/>
          <w:lang w:eastAsia="en-US"/>
        </w:rPr>
        <w:t>13</w:t>
      </w:r>
      <w:r>
        <w:rPr>
          <w:rFonts w:eastAsia="Calibri"/>
          <w:sz w:val="28"/>
          <w:szCs w:val="28"/>
          <w:lang w:eastAsia="en-US"/>
        </w:rPr>
        <w:t>.0</w:t>
      </w:r>
      <w:r w:rsidR="00415CED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.2016 №</w:t>
      </w:r>
      <w:r w:rsidR="004A2960">
        <w:rPr>
          <w:rFonts w:eastAsia="Calibri"/>
          <w:sz w:val="28"/>
          <w:szCs w:val="28"/>
          <w:lang w:eastAsia="en-US"/>
        </w:rPr>
        <w:t xml:space="preserve"> </w:t>
      </w:r>
      <w:r w:rsidR="00415CED">
        <w:rPr>
          <w:rFonts w:eastAsia="Calibri"/>
          <w:sz w:val="28"/>
          <w:szCs w:val="28"/>
          <w:lang w:eastAsia="en-US"/>
        </w:rPr>
        <w:t>55</w:t>
      </w:r>
      <w:r>
        <w:rPr>
          <w:rFonts w:eastAsia="Calibri"/>
          <w:sz w:val="28"/>
          <w:szCs w:val="28"/>
          <w:lang w:eastAsia="en-US"/>
        </w:rPr>
        <w:t>-па «Об оплате</w:t>
      </w:r>
    </w:p>
    <w:p w14:paraId="4421095F" w14:textId="77777777" w:rsidR="00415CED" w:rsidRDefault="00573030" w:rsidP="0057303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труда работников муниципальных  учреждений </w:t>
      </w:r>
    </w:p>
    <w:p w14:paraId="235DE6EC" w14:textId="42715CD9" w:rsidR="00573030" w:rsidRDefault="00415CED" w:rsidP="0057303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сферы культуры </w:t>
      </w:r>
      <w:r w:rsidR="00573030">
        <w:rPr>
          <w:rFonts w:eastAsia="Calibri"/>
          <w:sz w:val="28"/>
          <w:szCs w:val="28"/>
          <w:lang w:eastAsia="en-US"/>
        </w:rPr>
        <w:t>городского округа Кашира»</w:t>
      </w:r>
    </w:p>
    <w:p w14:paraId="6470A401" w14:textId="77777777" w:rsidR="00573030" w:rsidRDefault="00573030" w:rsidP="00573030">
      <w:pPr>
        <w:rPr>
          <w:rFonts w:eastAsia="Calibri"/>
          <w:sz w:val="28"/>
          <w:szCs w:val="28"/>
          <w:lang w:eastAsia="en-US"/>
        </w:rPr>
      </w:pPr>
    </w:p>
    <w:p w14:paraId="5050A403" w14:textId="77777777" w:rsidR="00573030" w:rsidRDefault="00573030" w:rsidP="002F1457">
      <w:pPr>
        <w:rPr>
          <w:rFonts w:eastAsia="Calibri"/>
          <w:sz w:val="28"/>
          <w:szCs w:val="28"/>
          <w:lang w:eastAsia="en-US"/>
        </w:rPr>
      </w:pPr>
    </w:p>
    <w:p w14:paraId="40B0E546" w14:textId="5B80C66E" w:rsidR="00573030" w:rsidRDefault="00573030" w:rsidP="00573030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В соответствии с частью второй статьи 145 Трудового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</w:t>
      </w:r>
      <w:r w:rsidR="00A61B8A" w:rsidRPr="00A61B8A">
        <w:rPr>
          <w:sz w:val="28"/>
          <w:szCs w:val="28"/>
        </w:rPr>
        <w:t xml:space="preserve"> </w:t>
      </w:r>
      <w:r w:rsidR="00A61B8A">
        <w:rPr>
          <w:sz w:val="28"/>
          <w:szCs w:val="28"/>
        </w:rPr>
        <w:t>распоряжением Губернатора Московской области от 09.10.2023 № 413-РГ «Об увеличении в 2024 году оплаты труда работников государственных учреждений Московской области и муниципальных учреждений в Московской области»,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54AFD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A61B8A">
        <w:rPr>
          <w:rFonts w:eastAsia="Calibri"/>
          <w:sz w:val="28"/>
          <w:szCs w:val="28"/>
          <w:lang w:eastAsia="en-US"/>
        </w:rPr>
        <w:t>П</w:t>
      </w:r>
      <w:r w:rsidRPr="00C54AFD">
        <w:rPr>
          <w:rFonts w:eastAsia="Calibri"/>
          <w:sz w:val="28"/>
          <w:szCs w:val="28"/>
          <w:lang w:eastAsia="en-US"/>
        </w:rPr>
        <w:t xml:space="preserve">равительства Московской области от </w:t>
      </w:r>
      <w:r w:rsidRPr="00A61B8A">
        <w:rPr>
          <w:rFonts w:eastAsia="Calibri"/>
          <w:sz w:val="28"/>
          <w:szCs w:val="28"/>
          <w:lang w:eastAsia="en-US"/>
        </w:rPr>
        <w:t>09.10.2023 № 87</w:t>
      </w:r>
      <w:r w:rsidR="00B57668" w:rsidRPr="00A61B8A">
        <w:rPr>
          <w:rFonts w:eastAsia="Calibri"/>
          <w:sz w:val="28"/>
          <w:szCs w:val="28"/>
          <w:lang w:eastAsia="en-US"/>
        </w:rPr>
        <w:t>6</w:t>
      </w:r>
      <w:r w:rsidRPr="00A61B8A">
        <w:rPr>
          <w:rFonts w:eastAsia="Calibri"/>
          <w:sz w:val="28"/>
          <w:szCs w:val="28"/>
          <w:lang w:eastAsia="en-US"/>
        </w:rPr>
        <w:t xml:space="preserve">-ПП </w:t>
      </w:r>
      <w:r w:rsidRPr="00C54AFD">
        <w:rPr>
          <w:rFonts w:eastAsia="Calibri"/>
          <w:sz w:val="28"/>
          <w:szCs w:val="28"/>
          <w:lang w:eastAsia="en-US"/>
        </w:rPr>
        <w:t xml:space="preserve">«О внесении </w:t>
      </w:r>
      <w:r w:rsidR="00430967" w:rsidRPr="00C54AFD">
        <w:rPr>
          <w:rFonts w:eastAsia="Calibri"/>
          <w:sz w:val="28"/>
          <w:szCs w:val="28"/>
          <w:lang w:eastAsia="en-US"/>
        </w:rPr>
        <w:t xml:space="preserve">изменений в Положение об </w:t>
      </w:r>
      <w:r w:rsidRPr="00C54AFD">
        <w:rPr>
          <w:rFonts w:eastAsia="Calibri"/>
          <w:sz w:val="28"/>
          <w:szCs w:val="28"/>
          <w:lang w:eastAsia="en-US"/>
        </w:rPr>
        <w:t xml:space="preserve">оплате труда работников государственных </w:t>
      </w:r>
      <w:r w:rsidR="00430967" w:rsidRPr="00C54AFD">
        <w:rPr>
          <w:rFonts w:eastAsia="Calibri"/>
          <w:sz w:val="28"/>
          <w:szCs w:val="28"/>
          <w:lang w:eastAsia="en-US"/>
        </w:rPr>
        <w:t xml:space="preserve">учреждений </w:t>
      </w:r>
      <w:r w:rsidRPr="00C54AFD">
        <w:rPr>
          <w:rFonts w:eastAsia="Calibri"/>
          <w:sz w:val="28"/>
          <w:szCs w:val="28"/>
          <w:lang w:eastAsia="en-US"/>
        </w:rPr>
        <w:t>Московской области</w:t>
      </w:r>
      <w:r w:rsidR="000C2A35">
        <w:rPr>
          <w:rFonts w:eastAsia="Calibri"/>
          <w:sz w:val="28"/>
          <w:szCs w:val="28"/>
          <w:lang w:eastAsia="en-US"/>
        </w:rPr>
        <w:t xml:space="preserve"> сферы культуры</w:t>
      </w:r>
      <w:r w:rsidRPr="00C54AFD">
        <w:rPr>
          <w:rFonts w:eastAsia="Calibri"/>
          <w:sz w:val="28"/>
          <w:szCs w:val="28"/>
          <w:lang w:eastAsia="en-US"/>
        </w:rPr>
        <w:t>», Ус</w:t>
      </w:r>
      <w:r>
        <w:rPr>
          <w:rFonts w:eastAsia="Calibri"/>
          <w:sz w:val="28"/>
          <w:szCs w:val="28"/>
          <w:lang w:eastAsia="en-US"/>
        </w:rPr>
        <w:t xml:space="preserve">тавом городского округа Кашира Московской области, постановлением администрации городского округа Кашира от 04.07.2022 №2139-па «Об осуществлении контроля за использованием средств экономии фонда оплаты труда подведомственных муниципальных казенных, бюджетных, автономных учреждений городского округа Кашира» (с изменениями от 21.11.2023  № 3022-па), </w:t>
      </w:r>
    </w:p>
    <w:p w14:paraId="5D5894A1" w14:textId="77777777" w:rsidR="00573030" w:rsidRDefault="00573030" w:rsidP="00573030">
      <w:pPr>
        <w:tabs>
          <w:tab w:val="left" w:pos="111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ПОСТАНОВЛЯЮ:</w:t>
      </w:r>
    </w:p>
    <w:p w14:paraId="2A4ADB67" w14:textId="77777777" w:rsidR="00573030" w:rsidRDefault="00573030" w:rsidP="00573030">
      <w:pPr>
        <w:jc w:val="both"/>
        <w:rPr>
          <w:rFonts w:eastAsia="Calibri"/>
          <w:sz w:val="28"/>
          <w:szCs w:val="28"/>
          <w:lang w:eastAsia="en-US"/>
        </w:rPr>
      </w:pPr>
    </w:p>
    <w:p w14:paraId="14CFBC03" w14:textId="3B48805C" w:rsidR="00573030" w:rsidRDefault="00573030" w:rsidP="00573030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1. Внести в Положение об оплате труда работников муниципальных  учреждений </w:t>
      </w:r>
      <w:r w:rsidR="00C64B64">
        <w:rPr>
          <w:rFonts w:eastAsia="Calibri"/>
          <w:sz w:val="28"/>
          <w:szCs w:val="28"/>
          <w:lang w:eastAsia="en-US"/>
        </w:rPr>
        <w:t xml:space="preserve">сферы культуры </w:t>
      </w:r>
      <w:r>
        <w:rPr>
          <w:rFonts w:eastAsia="Calibri"/>
          <w:sz w:val="28"/>
          <w:szCs w:val="28"/>
          <w:lang w:eastAsia="en-US"/>
        </w:rPr>
        <w:t xml:space="preserve">городского округа Кашира, утвержденное постановлением администрации городского округа Кашира от </w:t>
      </w:r>
      <w:r w:rsidR="00E50771">
        <w:rPr>
          <w:rFonts w:eastAsia="Calibri"/>
          <w:sz w:val="28"/>
          <w:szCs w:val="28"/>
          <w:lang w:eastAsia="en-US"/>
        </w:rPr>
        <w:t>13</w:t>
      </w:r>
      <w:r>
        <w:rPr>
          <w:rFonts w:eastAsia="Calibri"/>
          <w:sz w:val="28"/>
          <w:szCs w:val="28"/>
          <w:lang w:eastAsia="en-US"/>
        </w:rPr>
        <w:t>.0</w:t>
      </w:r>
      <w:r w:rsidR="00E50771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.2016</w:t>
      </w:r>
      <w:r w:rsidR="00E50771"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>№</w:t>
      </w:r>
      <w:r w:rsidR="00E50771">
        <w:rPr>
          <w:rFonts w:eastAsia="Calibri"/>
          <w:sz w:val="28"/>
          <w:szCs w:val="28"/>
          <w:lang w:eastAsia="en-US"/>
        </w:rPr>
        <w:t xml:space="preserve"> 55</w:t>
      </w:r>
      <w:r>
        <w:rPr>
          <w:rFonts w:eastAsia="Calibri"/>
          <w:sz w:val="28"/>
          <w:szCs w:val="28"/>
          <w:lang w:eastAsia="en-US"/>
        </w:rPr>
        <w:t xml:space="preserve">-па «Об оплате труда работников муниципальных учреждений </w:t>
      </w:r>
      <w:r w:rsidR="00E50771">
        <w:rPr>
          <w:rFonts w:eastAsia="Calibri"/>
          <w:sz w:val="28"/>
          <w:szCs w:val="28"/>
          <w:lang w:eastAsia="en-US"/>
        </w:rPr>
        <w:t xml:space="preserve">сферы культуры </w:t>
      </w:r>
      <w:r>
        <w:rPr>
          <w:rFonts w:eastAsia="Calibri"/>
          <w:sz w:val="28"/>
          <w:szCs w:val="28"/>
          <w:lang w:eastAsia="en-US"/>
        </w:rPr>
        <w:t>городского округа Кашира» (в редакции  постановлений администрации городского округа Кашира  от 26.08.2016 №</w:t>
      </w:r>
      <w:r w:rsidR="00E5077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253</w:t>
      </w:r>
      <w:r w:rsidR="00E50771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>-па, от 31.01.2017 №</w:t>
      </w:r>
      <w:r w:rsidR="00E5077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297-па,  от </w:t>
      </w:r>
      <w:r w:rsidR="00E50771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lang w:eastAsia="en-US"/>
        </w:rPr>
        <w:t>.0</w:t>
      </w:r>
      <w:r w:rsidR="00E50771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>.2017 №</w:t>
      </w:r>
      <w:r w:rsidR="00E50771">
        <w:rPr>
          <w:rFonts w:eastAsia="Calibri"/>
          <w:sz w:val="28"/>
          <w:szCs w:val="28"/>
          <w:lang w:eastAsia="en-US"/>
        </w:rPr>
        <w:t xml:space="preserve"> 3298-п</w:t>
      </w:r>
      <w:r>
        <w:rPr>
          <w:rFonts w:eastAsia="Calibri"/>
          <w:sz w:val="28"/>
          <w:szCs w:val="28"/>
          <w:lang w:eastAsia="en-US"/>
        </w:rPr>
        <w:t xml:space="preserve">а, от </w:t>
      </w:r>
      <w:r w:rsidR="00E50771">
        <w:rPr>
          <w:rFonts w:eastAsia="Calibri"/>
          <w:sz w:val="28"/>
          <w:szCs w:val="28"/>
          <w:lang w:eastAsia="en-US"/>
        </w:rPr>
        <w:t>30</w:t>
      </w:r>
      <w:r>
        <w:rPr>
          <w:rFonts w:eastAsia="Calibri"/>
          <w:sz w:val="28"/>
          <w:szCs w:val="28"/>
          <w:lang w:eastAsia="en-US"/>
        </w:rPr>
        <w:t>.0</w:t>
      </w:r>
      <w:r w:rsidR="00E50771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.201</w:t>
      </w:r>
      <w:r w:rsidR="001F5DC2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="001F5DC2">
        <w:rPr>
          <w:rFonts w:eastAsia="Calibri"/>
          <w:sz w:val="28"/>
          <w:szCs w:val="28"/>
          <w:lang w:eastAsia="en-US"/>
        </w:rPr>
        <w:t xml:space="preserve"> 933</w:t>
      </w:r>
      <w:r>
        <w:rPr>
          <w:rFonts w:eastAsia="Calibri"/>
          <w:sz w:val="28"/>
          <w:szCs w:val="28"/>
          <w:lang w:eastAsia="en-US"/>
        </w:rPr>
        <w:t xml:space="preserve">-па, от </w:t>
      </w:r>
      <w:r w:rsidR="001F5DC2">
        <w:rPr>
          <w:rFonts w:eastAsia="Calibri"/>
          <w:sz w:val="28"/>
          <w:szCs w:val="28"/>
          <w:lang w:eastAsia="en-US"/>
        </w:rPr>
        <w:t>18</w:t>
      </w:r>
      <w:r>
        <w:rPr>
          <w:rFonts w:eastAsia="Calibri"/>
          <w:sz w:val="28"/>
          <w:szCs w:val="28"/>
          <w:lang w:eastAsia="en-US"/>
        </w:rPr>
        <w:t>.0</w:t>
      </w:r>
      <w:r w:rsidR="001F5DC2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>.2018</w:t>
      </w:r>
      <w:r w:rsidR="001F5DC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1F5DC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</w:t>
      </w:r>
      <w:r w:rsidR="001F5DC2">
        <w:rPr>
          <w:rFonts w:eastAsia="Calibri"/>
          <w:sz w:val="28"/>
          <w:szCs w:val="28"/>
          <w:lang w:eastAsia="en-US"/>
        </w:rPr>
        <w:t>628</w:t>
      </w:r>
      <w:r>
        <w:rPr>
          <w:rFonts w:eastAsia="Calibri"/>
          <w:sz w:val="28"/>
          <w:szCs w:val="28"/>
          <w:lang w:eastAsia="en-US"/>
        </w:rPr>
        <w:t xml:space="preserve">-па, от </w:t>
      </w:r>
      <w:r w:rsidR="001F5DC2">
        <w:rPr>
          <w:rFonts w:eastAsia="Calibri"/>
          <w:sz w:val="28"/>
          <w:szCs w:val="28"/>
          <w:lang w:eastAsia="en-US"/>
        </w:rPr>
        <w:t>07</w:t>
      </w:r>
      <w:r>
        <w:rPr>
          <w:rFonts w:eastAsia="Calibri"/>
          <w:sz w:val="28"/>
          <w:szCs w:val="28"/>
          <w:lang w:eastAsia="en-US"/>
        </w:rPr>
        <w:t>.0</w:t>
      </w:r>
      <w:r w:rsidR="001F5DC2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.2019 №</w:t>
      </w:r>
      <w:r w:rsidR="001F5DC2">
        <w:rPr>
          <w:rFonts w:eastAsia="Calibri"/>
          <w:sz w:val="28"/>
          <w:szCs w:val="28"/>
          <w:lang w:eastAsia="en-US"/>
        </w:rPr>
        <w:t xml:space="preserve"> 284</w:t>
      </w:r>
      <w:r>
        <w:rPr>
          <w:rFonts w:eastAsia="Calibri"/>
          <w:sz w:val="28"/>
          <w:szCs w:val="28"/>
          <w:lang w:eastAsia="en-US"/>
        </w:rPr>
        <w:t xml:space="preserve">-па, от </w:t>
      </w:r>
      <w:r w:rsidR="001F5DC2">
        <w:rPr>
          <w:rFonts w:eastAsia="Calibri"/>
          <w:sz w:val="28"/>
          <w:szCs w:val="28"/>
          <w:lang w:eastAsia="en-US"/>
        </w:rPr>
        <w:t>17</w:t>
      </w:r>
      <w:r>
        <w:rPr>
          <w:rFonts w:eastAsia="Calibri"/>
          <w:sz w:val="28"/>
          <w:szCs w:val="28"/>
          <w:lang w:eastAsia="en-US"/>
        </w:rPr>
        <w:t>.</w:t>
      </w:r>
      <w:r w:rsidR="001F5DC2">
        <w:rPr>
          <w:rFonts w:eastAsia="Calibri"/>
          <w:sz w:val="28"/>
          <w:szCs w:val="28"/>
          <w:lang w:eastAsia="en-US"/>
        </w:rPr>
        <w:t>04</w:t>
      </w:r>
      <w:r>
        <w:rPr>
          <w:rFonts w:eastAsia="Calibri"/>
          <w:sz w:val="28"/>
          <w:szCs w:val="28"/>
          <w:lang w:eastAsia="en-US"/>
        </w:rPr>
        <w:t>.20</w:t>
      </w:r>
      <w:r w:rsidR="001F5DC2">
        <w:rPr>
          <w:rFonts w:eastAsia="Calibri"/>
          <w:sz w:val="28"/>
          <w:szCs w:val="28"/>
          <w:lang w:eastAsia="en-US"/>
        </w:rPr>
        <w:t>20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="001F5DC2">
        <w:rPr>
          <w:rFonts w:eastAsia="Calibri"/>
          <w:sz w:val="28"/>
          <w:szCs w:val="28"/>
          <w:lang w:eastAsia="en-US"/>
        </w:rPr>
        <w:t xml:space="preserve"> 896</w:t>
      </w:r>
      <w:r>
        <w:rPr>
          <w:rFonts w:eastAsia="Calibri"/>
          <w:sz w:val="28"/>
          <w:szCs w:val="28"/>
          <w:lang w:eastAsia="en-US"/>
        </w:rPr>
        <w:t>-па, от 0</w:t>
      </w:r>
      <w:r w:rsidR="001F5DC2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.0</w:t>
      </w:r>
      <w:r w:rsidR="001F5DC2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.202</w:t>
      </w:r>
      <w:r w:rsidR="001F5DC2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="001F5DC2">
        <w:rPr>
          <w:rFonts w:eastAsia="Calibri"/>
          <w:sz w:val="28"/>
          <w:szCs w:val="28"/>
          <w:lang w:eastAsia="en-US"/>
        </w:rPr>
        <w:t xml:space="preserve"> 453</w:t>
      </w:r>
      <w:r>
        <w:rPr>
          <w:rFonts w:eastAsia="Calibri"/>
          <w:sz w:val="28"/>
          <w:szCs w:val="28"/>
          <w:lang w:eastAsia="en-US"/>
        </w:rPr>
        <w:t xml:space="preserve">-па, от </w:t>
      </w:r>
      <w:r w:rsidR="001F5DC2">
        <w:rPr>
          <w:rFonts w:eastAsia="Calibri"/>
          <w:sz w:val="28"/>
          <w:szCs w:val="28"/>
          <w:lang w:eastAsia="en-US"/>
        </w:rPr>
        <w:t>23</w:t>
      </w:r>
      <w:r>
        <w:rPr>
          <w:rFonts w:eastAsia="Calibri"/>
          <w:sz w:val="28"/>
          <w:szCs w:val="28"/>
          <w:lang w:eastAsia="en-US"/>
        </w:rPr>
        <w:t>.0</w:t>
      </w:r>
      <w:r w:rsidR="001F5DC2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>.202</w:t>
      </w:r>
      <w:r w:rsidR="001F5DC2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="001F5DC2">
        <w:rPr>
          <w:rFonts w:eastAsia="Calibri"/>
          <w:sz w:val="28"/>
          <w:szCs w:val="28"/>
          <w:lang w:eastAsia="en-US"/>
        </w:rPr>
        <w:t xml:space="preserve"> 2233</w:t>
      </w:r>
      <w:r>
        <w:rPr>
          <w:rFonts w:eastAsia="Calibri"/>
          <w:sz w:val="28"/>
          <w:szCs w:val="28"/>
          <w:lang w:eastAsia="en-US"/>
        </w:rPr>
        <w:t xml:space="preserve">-па, </w:t>
      </w:r>
      <w:r w:rsidR="00D41BA5">
        <w:rPr>
          <w:rFonts w:eastAsia="Calibri"/>
          <w:sz w:val="28"/>
          <w:szCs w:val="28"/>
          <w:lang w:eastAsia="en-US"/>
        </w:rPr>
        <w:t xml:space="preserve">от 05.12.2022 № 4083-па, </w:t>
      </w:r>
      <w:r>
        <w:rPr>
          <w:rFonts w:eastAsia="Calibri"/>
          <w:sz w:val="28"/>
          <w:szCs w:val="28"/>
          <w:lang w:eastAsia="en-US"/>
        </w:rPr>
        <w:t>от 2</w:t>
      </w:r>
      <w:r w:rsidR="001F5DC2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.0</w:t>
      </w:r>
      <w:r w:rsidR="001F5DC2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>.202</w:t>
      </w:r>
      <w:r w:rsidR="001F5DC2">
        <w:rPr>
          <w:rFonts w:eastAsia="Calibri"/>
          <w:sz w:val="28"/>
          <w:szCs w:val="28"/>
          <w:lang w:eastAsia="en-US"/>
        </w:rPr>
        <w:t xml:space="preserve">3 </w:t>
      </w:r>
      <w:r>
        <w:rPr>
          <w:rFonts w:eastAsia="Calibri"/>
          <w:sz w:val="28"/>
          <w:szCs w:val="28"/>
          <w:lang w:eastAsia="en-US"/>
        </w:rPr>
        <w:t>№</w:t>
      </w:r>
      <w:r w:rsidR="001F5DC2">
        <w:rPr>
          <w:rFonts w:eastAsia="Calibri"/>
          <w:sz w:val="28"/>
          <w:szCs w:val="28"/>
          <w:lang w:eastAsia="en-US"/>
        </w:rPr>
        <w:t xml:space="preserve"> 2241-па</w:t>
      </w:r>
      <w:r>
        <w:rPr>
          <w:rFonts w:eastAsia="Calibri"/>
          <w:sz w:val="28"/>
          <w:szCs w:val="28"/>
          <w:lang w:eastAsia="en-US"/>
        </w:rPr>
        <w:t>) (далее – Положение) следующие изменения:</w:t>
      </w:r>
    </w:p>
    <w:p w14:paraId="67711060" w14:textId="40C7B9E4" w:rsidR="00B54A66" w:rsidRDefault="00B54A66" w:rsidP="00E9443A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1.1. Пункт 13 Положения изложить в следующей редакции:</w:t>
      </w:r>
    </w:p>
    <w:p w14:paraId="352040C9" w14:textId="7D8147EB" w:rsidR="00E9443A" w:rsidRDefault="00B54A66" w:rsidP="00E94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E9443A" w:rsidRPr="00E9443A">
        <w:rPr>
          <w:rFonts w:eastAsia="Calibri"/>
          <w:sz w:val="28"/>
          <w:szCs w:val="28"/>
          <w:lang w:eastAsia="en-US"/>
        </w:rPr>
        <w:t>«</w:t>
      </w:r>
      <w:r w:rsidR="00E9443A" w:rsidRPr="00E9443A">
        <w:rPr>
          <w:rFonts w:eastAsiaTheme="minorHAnsi"/>
          <w:sz w:val="28"/>
          <w:szCs w:val="28"/>
          <w:lang w:eastAsia="en-US"/>
        </w:rPr>
        <w:t>13. При планировании фонда оплаты труда</w:t>
      </w:r>
      <w:r w:rsidR="00E9443A">
        <w:rPr>
          <w:rFonts w:eastAsiaTheme="minorHAnsi"/>
          <w:sz w:val="28"/>
          <w:szCs w:val="28"/>
          <w:lang w:eastAsia="en-US"/>
        </w:rPr>
        <w:t xml:space="preserve"> (кроме фонда оплаты труда по </w:t>
      </w:r>
      <w:r w:rsidR="0031333F">
        <w:rPr>
          <w:rFonts w:eastAsiaTheme="minorHAnsi"/>
          <w:sz w:val="28"/>
          <w:szCs w:val="28"/>
          <w:lang w:eastAsia="en-US"/>
        </w:rPr>
        <w:t>профессии «</w:t>
      </w:r>
      <w:r w:rsidR="00E9443A">
        <w:rPr>
          <w:rFonts w:eastAsiaTheme="minorHAnsi"/>
          <w:sz w:val="28"/>
          <w:szCs w:val="28"/>
          <w:lang w:eastAsia="en-US"/>
        </w:rPr>
        <w:t>рабочи</w:t>
      </w:r>
      <w:r w:rsidR="0031333F">
        <w:rPr>
          <w:rFonts w:eastAsiaTheme="minorHAnsi"/>
          <w:sz w:val="28"/>
          <w:szCs w:val="28"/>
          <w:lang w:eastAsia="en-US"/>
        </w:rPr>
        <w:t>й</w:t>
      </w:r>
      <w:r w:rsidR="00E9443A">
        <w:rPr>
          <w:rFonts w:eastAsiaTheme="minorHAnsi"/>
          <w:sz w:val="28"/>
          <w:szCs w:val="28"/>
          <w:lang w:eastAsia="en-US"/>
        </w:rPr>
        <w:t xml:space="preserve"> зеленого хозяйства</w:t>
      </w:r>
      <w:r w:rsidR="0031333F">
        <w:rPr>
          <w:rFonts w:eastAsiaTheme="minorHAnsi"/>
          <w:sz w:val="28"/>
          <w:szCs w:val="28"/>
          <w:lang w:eastAsia="en-US"/>
        </w:rPr>
        <w:t>»</w:t>
      </w:r>
      <w:r w:rsidR="00E9443A">
        <w:rPr>
          <w:rFonts w:eastAsiaTheme="minorHAnsi"/>
          <w:sz w:val="28"/>
          <w:szCs w:val="28"/>
          <w:lang w:eastAsia="en-US"/>
        </w:rPr>
        <w:t>)</w:t>
      </w:r>
      <w:r w:rsidR="00E9443A" w:rsidRPr="00E9443A">
        <w:rPr>
          <w:rFonts w:eastAsiaTheme="minorHAnsi"/>
          <w:sz w:val="28"/>
          <w:szCs w:val="28"/>
          <w:lang w:eastAsia="en-US"/>
        </w:rPr>
        <w:t xml:space="preserve"> предусматриваются бюджетные ассигнования на выплаты стимулирующего характера в размере от 1 до 10 процентов фонда оплаты труда, исчисленного на 1 января планируемого года.</w:t>
      </w:r>
    </w:p>
    <w:p w14:paraId="3C6199AC" w14:textId="3EAD9261" w:rsidR="00E9443A" w:rsidRPr="00E9443A" w:rsidRDefault="00E9443A" w:rsidP="00E94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При планировании фонда оплаты труда по профессии «рабочий</w:t>
      </w:r>
      <w:r w:rsidR="0031333F">
        <w:rPr>
          <w:rFonts w:eastAsiaTheme="minorHAnsi"/>
          <w:sz w:val="28"/>
          <w:szCs w:val="28"/>
          <w:lang w:eastAsia="en-US"/>
        </w:rPr>
        <w:t xml:space="preserve"> зеленого хозяйства» предусматриваются бюджетные ассигнования на выплаты стимулирующего характера в размере от 1 до 100 процентов фонда </w:t>
      </w:r>
      <w:r w:rsidR="0031333F">
        <w:rPr>
          <w:rFonts w:eastAsiaTheme="minorHAnsi"/>
          <w:sz w:val="28"/>
          <w:szCs w:val="28"/>
          <w:lang w:eastAsia="en-US"/>
        </w:rPr>
        <w:lastRenderedPageBreak/>
        <w:t>оплаты труда</w:t>
      </w:r>
      <w:r w:rsidR="002B6EF8">
        <w:rPr>
          <w:rFonts w:eastAsiaTheme="minorHAnsi"/>
          <w:sz w:val="28"/>
          <w:szCs w:val="28"/>
          <w:lang w:eastAsia="en-US"/>
        </w:rPr>
        <w:t xml:space="preserve"> по профессии «рабочий зеленого хозяйства»</w:t>
      </w:r>
      <w:r w:rsidR="0031333F">
        <w:rPr>
          <w:rFonts w:eastAsiaTheme="minorHAnsi"/>
          <w:sz w:val="28"/>
          <w:szCs w:val="28"/>
          <w:lang w:eastAsia="en-US"/>
        </w:rPr>
        <w:t>, исчисленного на 1 января планируемого года.».</w:t>
      </w:r>
    </w:p>
    <w:p w14:paraId="6692E697" w14:textId="4F588E88" w:rsidR="00573030" w:rsidRDefault="00573030" w:rsidP="005A109C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1.</w:t>
      </w:r>
      <w:r w:rsidR="00B54A66">
        <w:rPr>
          <w:rFonts w:eastAsia="Calibri"/>
          <w:sz w:val="28"/>
          <w:szCs w:val="28"/>
          <w:lang w:eastAsia="en-US"/>
        </w:rPr>
        <w:t>2</w:t>
      </w:r>
      <w:r w:rsidR="00B57668">
        <w:rPr>
          <w:rFonts w:eastAsia="Calibri"/>
          <w:sz w:val="28"/>
          <w:szCs w:val="28"/>
          <w:lang w:eastAsia="en-US"/>
        </w:rPr>
        <w:t>.</w:t>
      </w:r>
      <w:r w:rsidR="00D41BA5">
        <w:rPr>
          <w:rFonts w:eastAsia="Calibri"/>
          <w:sz w:val="28"/>
          <w:szCs w:val="28"/>
          <w:lang w:eastAsia="en-US"/>
        </w:rPr>
        <w:t xml:space="preserve"> Пункт 17 Положения </w:t>
      </w:r>
      <w:r w:rsidR="0047356B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14:paraId="1680E886" w14:textId="1ADD23CB" w:rsidR="0047356B" w:rsidRDefault="0047356B" w:rsidP="002F1457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«17. Руководителям муниципальных учреждений </w:t>
      </w:r>
      <w:r w:rsidR="00D939BA">
        <w:rPr>
          <w:rFonts w:eastAsia="Calibri"/>
          <w:sz w:val="28"/>
          <w:szCs w:val="28"/>
          <w:lang w:eastAsia="en-US"/>
        </w:rPr>
        <w:t xml:space="preserve">сферы культуры городского округа Кашира </w:t>
      </w:r>
      <w:r>
        <w:rPr>
          <w:rFonts w:eastAsia="Calibri"/>
          <w:sz w:val="28"/>
          <w:szCs w:val="28"/>
          <w:lang w:eastAsia="en-US"/>
        </w:rPr>
        <w:t>предоставлять на согласование  заместител</w:t>
      </w:r>
      <w:r w:rsidR="00D939BA">
        <w:rPr>
          <w:rFonts w:eastAsia="Calibri"/>
          <w:sz w:val="28"/>
          <w:szCs w:val="28"/>
          <w:lang w:eastAsia="en-US"/>
        </w:rPr>
        <w:t>ю</w:t>
      </w:r>
      <w:r>
        <w:rPr>
          <w:rFonts w:eastAsia="Calibri"/>
          <w:sz w:val="28"/>
          <w:szCs w:val="28"/>
          <w:lang w:eastAsia="en-US"/>
        </w:rPr>
        <w:t xml:space="preserve"> главы  городского округа Кашира (</w:t>
      </w:r>
      <w:r w:rsidR="0080459C">
        <w:rPr>
          <w:rFonts w:eastAsia="Calibri"/>
          <w:sz w:val="28"/>
          <w:szCs w:val="28"/>
          <w:lang w:eastAsia="en-US"/>
        </w:rPr>
        <w:t>по курируемому</w:t>
      </w:r>
      <w:r>
        <w:rPr>
          <w:rFonts w:eastAsia="Calibri"/>
          <w:sz w:val="28"/>
          <w:szCs w:val="28"/>
          <w:lang w:eastAsia="en-US"/>
        </w:rPr>
        <w:t xml:space="preserve"> направлени</w:t>
      </w:r>
      <w:r w:rsidR="0080459C">
        <w:rPr>
          <w:rFonts w:eastAsia="Calibri"/>
          <w:sz w:val="28"/>
          <w:szCs w:val="28"/>
          <w:lang w:eastAsia="en-US"/>
        </w:rPr>
        <w:t>ю)</w:t>
      </w:r>
      <w:r>
        <w:rPr>
          <w:rFonts w:eastAsia="Calibri"/>
          <w:sz w:val="28"/>
          <w:szCs w:val="28"/>
          <w:lang w:eastAsia="en-US"/>
        </w:rPr>
        <w:t>,  а также заместителю главы городского округа Кашира, в компетенцию которого входят вопросы экономики и финансов, проекты приказов, постановлений о премировании руководителей, сотрудников (в т.ч. рабочих) из средств экономии фонда оплаты труда учреждения с приложением расчета суммы экономии фонда оплаты труда, сложившейся на 01 число текущего месяца и согласованного с финансовым управлением администрации городского округа Кашира.».</w:t>
      </w:r>
    </w:p>
    <w:p w14:paraId="257DC39C" w14:textId="63B0F35C" w:rsidR="00573030" w:rsidRDefault="00573030" w:rsidP="00A61B8A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7512C9">
        <w:rPr>
          <w:rFonts w:eastAsia="Calibri"/>
          <w:sz w:val="28"/>
          <w:szCs w:val="28"/>
          <w:lang w:eastAsia="en-US"/>
        </w:rPr>
        <w:t>1.</w:t>
      </w:r>
      <w:r w:rsidR="00B54A66">
        <w:rPr>
          <w:rFonts w:eastAsia="Calibri"/>
          <w:sz w:val="28"/>
          <w:szCs w:val="28"/>
          <w:lang w:eastAsia="en-US"/>
        </w:rPr>
        <w:t>3</w:t>
      </w:r>
      <w:r w:rsidRPr="007512C9">
        <w:rPr>
          <w:rFonts w:eastAsia="Calibri"/>
          <w:sz w:val="28"/>
          <w:szCs w:val="28"/>
          <w:lang w:eastAsia="en-US"/>
        </w:rPr>
        <w:t>. Приложения №№ 1-</w:t>
      </w:r>
      <w:r w:rsidR="0080459C">
        <w:rPr>
          <w:rFonts w:eastAsia="Calibri"/>
          <w:sz w:val="28"/>
          <w:szCs w:val="28"/>
          <w:lang w:eastAsia="en-US"/>
        </w:rPr>
        <w:t>5</w:t>
      </w:r>
      <w:r w:rsidRPr="007512C9">
        <w:rPr>
          <w:rFonts w:eastAsia="Calibri"/>
          <w:sz w:val="28"/>
          <w:szCs w:val="28"/>
          <w:lang w:eastAsia="en-US"/>
        </w:rPr>
        <w:t xml:space="preserve"> к Положению изложить в редакции согласно приложениям №№ 1-</w:t>
      </w:r>
      <w:r w:rsidR="0080459C">
        <w:rPr>
          <w:rFonts w:eastAsia="Calibri"/>
          <w:sz w:val="28"/>
          <w:szCs w:val="28"/>
          <w:lang w:eastAsia="en-US"/>
        </w:rPr>
        <w:t>5</w:t>
      </w:r>
      <w:r w:rsidRPr="007512C9">
        <w:rPr>
          <w:rFonts w:eastAsia="Calibri"/>
          <w:sz w:val="28"/>
          <w:szCs w:val="28"/>
          <w:lang w:eastAsia="en-US"/>
        </w:rPr>
        <w:t xml:space="preserve">  к настоящему постановлению.</w:t>
      </w:r>
    </w:p>
    <w:p w14:paraId="7B4BC6E1" w14:textId="4F1FE2F0" w:rsidR="007261CE" w:rsidRDefault="007261CE" w:rsidP="00A61B8A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2.</w:t>
      </w:r>
      <w:r w:rsidR="00A61B8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Директорам муниципальных учреждений культуры городского округа Кашира</w:t>
      </w:r>
      <w:r w:rsidRPr="007261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локальные нормативные документы учреждений </w:t>
      </w:r>
      <w:r w:rsidR="00160A2F">
        <w:rPr>
          <w:sz w:val="28"/>
          <w:szCs w:val="28"/>
        </w:rPr>
        <w:t xml:space="preserve">и заключить трудовые договоры (дополнительные соглашения к трудовым договорам) с работниками </w:t>
      </w:r>
      <w:r>
        <w:rPr>
          <w:sz w:val="28"/>
          <w:szCs w:val="28"/>
        </w:rPr>
        <w:t>в соответствии с данным постановлением.</w:t>
      </w:r>
    </w:p>
    <w:p w14:paraId="0D542BF4" w14:textId="7C11E9D7" w:rsidR="00E71B68" w:rsidRDefault="00E71B68" w:rsidP="009E1562">
      <w:pPr>
        <w:tabs>
          <w:tab w:val="left" w:pos="993"/>
          <w:tab w:val="left" w:pos="1134"/>
          <w:tab w:val="left" w:pos="1985"/>
        </w:tabs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Отделу кадров и вопросов муниципальной службы управления делопроизводства и безопасности администрации городского округа Кашира  обеспечить заключение трудов</w:t>
      </w:r>
      <w:r w:rsidR="00160A2F">
        <w:rPr>
          <w:rFonts w:eastAsia="Calibri"/>
          <w:sz w:val="28"/>
          <w:szCs w:val="28"/>
        </w:rPr>
        <w:t>ых</w:t>
      </w:r>
      <w:r>
        <w:rPr>
          <w:rFonts w:eastAsia="Calibri"/>
          <w:sz w:val="28"/>
          <w:szCs w:val="28"/>
        </w:rPr>
        <w:t xml:space="preserve"> договор</w:t>
      </w:r>
      <w:r w:rsidR="00160A2F">
        <w:rPr>
          <w:rFonts w:eastAsia="Calibri"/>
          <w:sz w:val="28"/>
          <w:szCs w:val="28"/>
        </w:rPr>
        <w:t>ов (дополнительных соглашений к трудовым договорам)</w:t>
      </w:r>
      <w:r>
        <w:rPr>
          <w:rFonts w:eastAsia="Calibri"/>
          <w:sz w:val="28"/>
          <w:szCs w:val="28"/>
        </w:rPr>
        <w:t xml:space="preserve">  с директор</w:t>
      </w:r>
      <w:r w:rsidR="00160A2F">
        <w:rPr>
          <w:rFonts w:eastAsia="Calibri"/>
          <w:sz w:val="28"/>
          <w:szCs w:val="28"/>
        </w:rPr>
        <w:t>ами</w:t>
      </w:r>
      <w:r>
        <w:rPr>
          <w:rFonts w:eastAsia="Calibri"/>
          <w:sz w:val="28"/>
          <w:szCs w:val="28"/>
        </w:rPr>
        <w:t xml:space="preserve"> муниципальн</w:t>
      </w:r>
      <w:r w:rsidR="00160A2F">
        <w:rPr>
          <w:rFonts w:eastAsia="Calibri"/>
          <w:sz w:val="28"/>
          <w:szCs w:val="28"/>
        </w:rPr>
        <w:t>ых</w:t>
      </w:r>
      <w:r>
        <w:rPr>
          <w:rFonts w:eastAsia="Calibri"/>
          <w:sz w:val="28"/>
          <w:szCs w:val="28"/>
        </w:rPr>
        <w:t xml:space="preserve"> учреждени</w:t>
      </w:r>
      <w:r w:rsidR="00160A2F">
        <w:rPr>
          <w:rFonts w:eastAsia="Calibri"/>
          <w:sz w:val="28"/>
          <w:szCs w:val="28"/>
        </w:rPr>
        <w:t>й культуры</w:t>
      </w:r>
      <w:r w:rsidR="009E1562">
        <w:rPr>
          <w:rFonts w:eastAsia="Calibri"/>
          <w:sz w:val="28"/>
          <w:szCs w:val="28"/>
        </w:rPr>
        <w:t xml:space="preserve"> городского округа Кашира</w:t>
      </w:r>
      <w:r>
        <w:rPr>
          <w:rFonts w:eastAsia="Calibri"/>
          <w:sz w:val="28"/>
          <w:szCs w:val="28"/>
        </w:rPr>
        <w:t xml:space="preserve"> в соответствии с настоящим постановлением.</w:t>
      </w:r>
    </w:p>
    <w:p w14:paraId="64C5FA5B" w14:textId="2CCDDBB9" w:rsidR="00573030" w:rsidRDefault="00573030" w:rsidP="00573030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E1562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7261CE">
        <w:rPr>
          <w:sz w:val="28"/>
          <w:szCs w:val="28"/>
        </w:rPr>
        <w:t>Настоящее постановление вступает в силу после официального опубликования и распространяется на правоотношения</w:t>
      </w:r>
      <w:r w:rsidR="0080459C">
        <w:rPr>
          <w:rFonts w:eastAsia="Calibri"/>
          <w:sz w:val="28"/>
          <w:szCs w:val="28"/>
          <w:lang w:eastAsia="en-US"/>
        </w:rPr>
        <w:t xml:space="preserve">, возникшие </w:t>
      </w:r>
      <w:r>
        <w:rPr>
          <w:rFonts w:eastAsia="Calibri"/>
          <w:sz w:val="28"/>
          <w:szCs w:val="28"/>
          <w:lang w:eastAsia="en-US"/>
        </w:rPr>
        <w:t>с 01 января 2024 года.</w:t>
      </w:r>
    </w:p>
    <w:p w14:paraId="1A22683A" w14:textId="06E3521A" w:rsidR="00573030" w:rsidRDefault="009E1562" w:rsidP="00A60530">
      <w:pPr>
        <w:widowControl w:val="0"/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73030">
        <w:rPr>
          <w:rFonts w:eastAsia="Calibri"/>
          <w:sz w:val="28"/>
          <w:szCs w:val="28"/>
          <w:lang w:eastAsia="en-US"/>
        </w:rPr>
        <w:t>. МКУ «Центр обслуживания» городского округа Кашира                   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35053384" w14:textId="40A2F4EE" w:rsidR="00573030" w:rsidRDefault="009E1562" w:rsidP="009E1562">
      <w:pPr>
        <w:tabs>
          <w:tab w:val="left" w:pos="1134"/>
          <w:tab w:val="left" w:pos="8364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73030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73030">
        <w:rPr>
          <w:rFonts w:eastAsia="Calibri"/>
          <w:sz w:val="28"/>
          <w:szCs w:val="28"/>
          <w:lang w:eastAsia="en-US"/>
        </w:rPr>
        <w:t>Контроль за выполнением настоящего  постановления возложить на  заместителя главы городского округа Кашира  Зосимову С.</w:t>
      </w:r>
      <w:r w:rsidR="00B85DC5">
        <w:rPr>
          <w:rFonts w:eastAsia="Calibri"/>
          <w:sz w:val="28"/>
          <w:szCs w:val="28"/>
          <w:lang w:eastAsia="en-US"/>
        </w:rPr>
        <w:t>Р</w:t>
      </w:r>
      <w:r w:rsidR="00573030">
        <w:rPr>
          <w:rFonts w:eastAsia="Calibri"/>
          <w:sz w:val="28"/>
          <w:szCs w:val="28"/>
          <w:lang w:eastAsia="en-US"/>
        </w:rPr>
        <w:t>.</w:t>
      </w:r>
    </w:p>
    <w:p w14:paraId="23961C82" w14:textId="77777777" w:rsidR="00573030" w:rsidRDefault="00573030" w:rsidP="00573030">
      <w:pPr>
        <w:widowControl w:val="0"/>
        <w:ind w:firstLine="689"/>
        <w:jc w:val="both"/>
        <w:rPr>
          <w:rFonts w:eastAsia="Calibri"/>
          <w:spacing w:val="-8"/>
          <w:sz w:val="28"/>
          <w:szCs w:val="28"/>
        </w:rPr>
      </w:pPr>
    </w:p>
    <w:p w14:paraId="50D05AA0" w14:textId="77777777" w:rsidR="00573030" w:rsidRDefault="00573030" w:rsidP="00573030">
      <w:pPr>
        <w:widowControl w:val="0"/>
        <w:overflowPunct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</w:p>
    <w:p w14:paraId="64319D31" w14:textId="7949B25E" w:rsidR="00573030" w:rsidRDefault="00573030" w:rsidP="0057303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Глава городского округа Кашира                                                 </w:t>
      </w:r>
      <w:r w:rsidR="002F145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М.Н. Шувалов                                     </w:t>
      </w:r>
    </w:p>
    <w:p w14:paraId="5E683E4F" w14:textId="77777777" w:rsidR="00573030" w:rsidRDefault="00573030" w:rsidP="00573030"/>
    <w:sectPr w:rsidR="0057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FF"/>
    <w:rsid w:val="000C2A35"/>
    <w:rsid w:val="00106EB8"/>
    <w:rsid w:val="00160A2F"/>
    <w:rsid w:val="001F5DC2"/>
    <w:rsid w:val="00211692"/>
    <w:rsid w:val="00285821"/>
    <w:rsid w:val="00290BB4"/>
    <w:rsid w:val="002B6EF8"/>
    <w:rsid w:val="002F1457"/>
    <w:rsid w:val="00301646"/>
    <w:rsid w:val="0031333F"/>
    <w:rsid w:val="00331ED0"/>
    <w:rsid w:val="00343CAC"/>
    <w:rsid w:val="00410854"/>
    <w:rsid w:val="00415CED"/>
    <w:rsid w:val="00430967"/>
    <w:rsid w:val="004344DC"/>
    <w:rsid w:val="0047356B"/>
    <w:rsid w:val="004A2960"/>
    <w:rsid w:val="00533D29"/>
    <w:rsid w:val="00573030"/>
    <w:rsid w:val="005A109C"/>
    <w:rsid w:val="00674B41"/>
    <w:rsid w:val="0071404F"/>
    <w:rsid w:val="007261CE"/>
    <w:rsid w:val="007512C9"/>
    <w:rsid w:val="0080459C"/>
    <w:rsid w:val="0095025D"/>
    <w:rsid w:val="00965967"/>
    <w:rsid w:val="009D1D02"/>
    <w:rsid w:val="009E1562"/>
    <w:rsid w:val="00A60530"/>
    <w:rsid w:val="00A61B8A"/>
    <w:rsid w:val="00B54A66"/>
    <w:rsid w:val="00B57668"/>
    <w:rsid w:val="00B85DC5"/>
    <w:rsid w:val="00BB4DD5"/>
    <w:rsid w:val="00C075FF"/>
    <w:rsid w:val="00C54AFD"/>
    <w:rsid w:val="00C64B64"/>
    <w:rsid w:val="00D33F81"/>
    <w:rsid w:val="00D41BA5"/>
    <w:rsid w:val="00D939BA"/>
    <w:rsid w:val="00E50771"/>
    <w:rsid w:val="00E71B68"/>
    <w:rsid w:val="00E9443A"/>
    <w:rsid w:val="00FD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A902"/>
  <w15:chartTrackingRefBased/>
  <w15:docId w15:val="{EFD53EBD-202E-41B3-B294-16B98D56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06EB8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106E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7261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54A66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331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7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2024-01-10T09:13:00Z</dcterms:created>
  <dcterms:modified xsi:type="dcterms:W3CDTF">2024-01-12T06:04:00Z</dcterms:modified>
</cp:coreProperties>
</file>