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C2DE" w14:textId="77777777" w:rsidR="007B7E3A" w:rsidRPr="007B7E3A" w:rsidRDefault="007B7E3A" w:rsidP="007B7E3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2A868F20" w14:textId="77777777" w:rsidR="007B7E3A" w:rsidRPr="007B7E3A" w:rsidRDefault="007B7E3A" w:rsidP="007B7E3A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</w:rPr>
      </w:pPr>
      <w:r w:rsidRPr="007B7E3A">
        <w:rPr>
          <w:rFonts w:ascii="Arial" w:hAnsi="Arial" w:cs="Arial"/>
          <w:iCs/>
          <w:sz w:val="24"/>
          <w:szCs w:val="24"/>
        </w:rPr>
        <w:t>ПОСТАНОВЛЕНИЕ</w:t>
      </w:r>
    </w:p>
    <w:p w14:paraId="072D7540" w14:textId="77D635EC" w:rsidR="007B7E3A" w:rsidRPr="007B7E3A" w:rsidRDefault="007B7E3A" w:rsidP="007B7E3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от 26.12.2023</w:t>
      </w:r>
      <w:r w:rsidRPr="007B7E3A">
        <w:rPr>
          <w:rFonts w:ascii="Arial" w:hAnsi="Arial" w:cs="Arial"/>
          <w:sz w:val="24"/>
          <w:szCs w:val="24"/>
        </w:rPr>
        <w:t xml:space="preserve"> № </w:t>
      </w:r>
      <w:r w:rsidRPr="007B7E3A">
        <w:rPr>
          <w:rFonts w:ascii="Arial" w:hAnsi="Arial" w:cs="Arial"/>
          <w:sz w:val="24"/>
          <w:szCs w:val="24"/>
        </w:rPr>
        <w:t>3416-па</w:t>
      </w:r>
    </w:p>
    <w:p w14:paraId="13E8068C" w14:textId="63A4B0FF" w:rsidR="003D57A4" w:rsidRPr="007B7E3A" w:rsidRDefault="007B7E3A" w:rsidP="007B7E3A">
      <w:pPr>
        <w:pStyle w:val="ConsPlusTitle"/>
        <w:jc w:val="center"/>
        <w:rPr>
          <w:b w:val="0"/>
          <w:sz w:val="24"/>
          <w:szCs w:val="24"/>
        </w:rPr>
      </w:pPr>
      <w:r w:rsidRPr="007B7E3A">
        <w:rPr>
          <w:b w:val="0"/>
          <w:iCs/>
          <w:sz w:val="24"/>
          <w:szCs w:val="24"/>
        </w:rPr>
        <w:t>Кашира</w:t>
      </w:r>
    </w:p>
    <w:p w14:paraId="5D9F4298" w14:textId="77777777" w:rsidR="003D57A4" w:rsidRPr="007B7E3A" w:rsidRDefault="003D57A4" w:rsidP="000645D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4234C8E" w14:textId="474FDB5C" w:rsidR="000645DC" w:rsidRPr="007B7E3A" w:rsidRDefault="000645DC" w:rsidP="000645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 xml:space="preserve">О внесении изменений </w:t>
      </w:r>
      <w:bookmarkStart w:id="0" w:name="_Hlk109980821"/>
      <w:r w:rsidRPr="007B7E3A">
        <w:rPr>
          <w:rFonts w:ascii="Arial" w:eastAsia="Calibri" w:hAnsi="Arial" w:cs="Arial"/>
          <w:sz w:val="24"/>
          <w:szCs w:val="24"/>
        </w:rPr>
        <w:t>в постановление</w:t>
      </w:r>
    </w:p>
    <w:p w14:paraId="193CCD76" w14:textId="77777777" w:rsidR="000645DC" w:rsidRPr="007B7E3A" w:rsidRDefault="000645DC" w:rsidP="000645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 xml:space="preserve">администрации городского округа Кашира  </w:t>
      </w:r>
    </w:p>
    <w:p w14:paraId="4CA2F498" w14:textId="70D8D5BA" w:rsidR="000645DC" w:rsidRPr="007B7E3A" w:rsidRDefault="000645DC" w:rsidP="000645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>от 02.02.2016 №</w:t>
      </w:r>
      <w:r w:rsidR="00117142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 xml:space="preserve">180-па «Об оплате труда </w:t>
      </w:r>
    </w:p>
    <w:p w14:paraId="228E450F" w14:textId="77777777" w:rsidR="000645DC" w:rsidRPr="007B7E3A" w:rsidRDefault="000645DC" w:rsidP="000645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 xml:space="preserve">работников муниципальных учреждений </w:t>
      </w:r>
    </w:p>
    <w:p w14:paraId="46FC221F" w14:textId="77777777" w:rsidR="000645DC" w:rsidRPr="007B7E3A" w:rsidRDefault="000645DC" w:rsidP="000645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>по работе с молодежью городского</w:t>
      </w:r>
    </w:p>
    <w:p w14:paraId="51B5D8A7" w14:textId="77777777" w:rsidR="000645DC" w:rsidRPr="007B7E3A" w:rsidRDefault="000645DC" w:rsidP="000645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>округа Кашира»</w:t>
      </w:r>
    </w:p>
    <w:bookmarkEnd w:id="0"/>
    <w:p w14:paraId="25A3B8F2" w14:textId="77777777" w:rsidR="000645DC" w:rsidRPr="007B7E3A" w:rsidRDefault="000645DC" w:rsidP="000645D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4FAE7E5" w14:textId="19AD032E" w:rsidR="000645DC" w:rsidRPr="007B7E3A" w:rsidRDefault="000645DC" w:rsidP="000645DC">
      <w:pPr>
        <w:tabs>
          <w:tab w:val="left" w:pos="0"/>
          <w:tab w:val="left" w:pos="709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ab/>
        <w:t xml:space="preserve">В соответствии со статьей 145 Трудового кодекса Российской Федерации,  Федеральным законом от 06.10.2003 № 131-ФЗ «Об общих принципах организации местного самоуправления в Российской Федерации», </w:t>
      </w:r>
      <w:r w:rsidR="009C0FD8" w:rsidRPr="007B7E3A">
        <w:rPr>
          <w:rFonts w:ascii="Arial" w:hAnsi="Arial" w:cs="Arial"/>
          <w:sz w:val="24"/>
          <w:szCs w:val="24"/>
        </w:rPr>
        <w:t>распоряжением Губернатора Московской области от 09.10.2023 № 413-РГ «Об увеличении в 2024 году оплаты труда работников государственных учреждений Московской области и муниципальных учреждений</w:t>
      </w:r>
      <w:r w:rsidR="006843F0" w:rsidRPr="007B7E3A">
        <w:rPr>
          <w:rFonts w:ascii="Arial" w:hAnsi="Arial" w:cs="Arial"/>
          <w:sz w:val="24"/>
          <w:szCs w:val="24"/>
        </w:rPr>
        <w:t xml:space="preserve"> </w:t>
      </w:r>
      <w:r w:rsidR="009C0FD8" w:rsidRPr="007B7E3A">
        <w:rPr>
          <w:rFonts w:ascii="Arial" w:hAnsi="Arial" w:cs="Arial"/>
          <w:sz w:val="24"/>
          <w:szCs w:val="24"/>
        </w:rPr>
        <w:t>в Московской области»,</w:t>
      </w:r>
      <w:r w:rsidRPr="007B7E3A">
        <w:rPr>
          <w:rFonts w:ascii="Arial" w:eastAsia="Calibri" w:hAnsi="Arial" w:cs="Arial"/>
          <w:sz w:val="24"/>
          <w:szCs w:val="24"/>
        </w:rPr>
        <w:t xml:space="preserve"> Уставом городского округа Кашира Московской области, постановлением администрации городского округа Кашира</w:t>
      </w:r>
      <w:r w:rsidR="006843F0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>от 26.01.2016 №</w:t>
      </w:r>
      <w:r w:rsidR="00117142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>74-па «Об оплате труда работников муниципальных учреждений городского округа Кашира»</w:t>
      </w:r>
      <w:r w:rsidR="009C0FD8" w:rsidRPr="007B7E3A">
        <w:rPr>
          <w:rFonts w:ascii="Arial" w:eastAsia="Calibri" w:hAnsi="Arial" w:cs="Arial"/>
          <w:sz w:val="24"/>
          <w:szCs w:val="24"/>
        </w:rPr>
        <w:t xml:space="preserve"> (с изменениями  от  01.12.2023 № 3130-па)</w:t>
      </w:r>
      <w:r w:rsidRPr="007B7E3A">
        <w:rPr>
          <w:rFonts w:ascii="Arial" w:eastAsia="Calibri" w:hAnsi="Arial" w:cs="Arial"/>
          <w:sz w:val="24"/>
          <w:szCs w:val="24"/>
        </w:rPr>
        <w:t>, в</w:t>
      </w:r>
      <w:r w:rsidR="00E74C2D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 xml:space="preserve"> целях обеспечения социальных гарантий и упорядочения оплаты труда в </w:t>
      </w:r>
      <w:r w:rsidR="00516535" w:rsidRPr="007B7E3A">
        <w:rPr>
          <w:rFonts w:ascii="Arial" w:eastAsia="Calibri" w:hAnsi="Arial" w:cs="Arial"/>
          <w:sz w:val="24"/>
          <w:szCs w:val="24"/>
        </w:rPr>
        <w:t xml:space="preserve">муниципальных </w:t>
      </w:r>
      <w:r w:rsidRPr="007B7E3A">
        <w:rPr>
          <w:rFonts w:ascii="Arial" w:eastAsia="Calibri" w:hAnsi="Arial" w:cs="Arial"/>
          <w:sz w:val="24"/>
          <w:szCs w:val="24"/>
        </w:rPr>
        <w:t xml:space="preserve">учреждениях </w:t>
      </w:r>
      <w:r w:rsidR="00516535" w:rsidRPr="007B7E3A">
        <w:rPr>
          <w:rFonts w:ascii="Arial" w:eastAsia="Calibri" w:hAnsi="Arial" w:cs="Arial"/>
          <w:sz w:val="24"/>
          <w:szCs w:val="24"/>
        </w:rPr>
        <w:t>по работе с молодежью городского округа Кашира</w:t>
      </w:r>
      <w:r w:rsidRPr="007B7E3A">
        <w:rPr>
          <w:rFonts w:ascii="Arial" w:eastAsia="Calibri" w:hAnsi="Arial" w:cs="Arial"/>
          <w:sz w:val="24"/>
          <w:szCs w:val="24"/>
        </w:rPr>
        <w:t>,</w:t>
      </w:r>
    </w:p>
    <w:p w14:paraId="789EF6B5" w14:textId="77777777" w:rsidR="000645DC" w:rsidRPr="007B7E3A" w:rsidRDefault="000645DC" w:rsidP="000645DC">
      <w:pPr>
        <w:tabs>
          <w:tab w:val="left" w:pos="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>ПОСТАНОВЛЯЮ:</w:t>
      </w:r>
    </w:p>
    <w:p w14:paraId="056B78A4" w14:textId="77777777" w:rsidR="000645DC" w:rsidRPr="007B7E3A" w:rsidRDefault="000645DC" w:rsidP="000645DC">
      <w:pPr>
        <w:tabs>
          <w:tab w:val="left" w:pos="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ab/>
        <w:t xml:space="preserve">       </w:t>
      </w:r>
    </w:p>
    <w:p w14:paraId="06FFDADD" w14:textId="633007E4" w:rsidR="000645DC" w:rsidRPr="007B7E3A" w:rsidRDefault="000645DC" w:rsidP="0080665F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ab/>
        <w:t>1. Внести в постановление администрации городского округа Кашира   от 02.02.2016 №</w:t>
      </w:r>
      <w:r w:rsidR="00117142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>180-па «Об оплате труда работников муниципальных учреждений по работе с молодежью городского округа Кашира» (в редакции постановлений администрации городского округа Кашира от 22.09.2016 № 2823-па, от 31.01.2017 № 297-па, от 17.04.2020 № 896-па, от 22.11.2022</w:t>
      </w:r>
      <w:r w:rsid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 xml:space="preserve">№ 3915-па) (далее – </w:t>
      </w:r>
      <w:r w:rsidR="00E74C2D" w:rsidRPr="007B7E3A">
        <w:rPr>
          <w:rFonts w:ascii="Arial" w:eastAsia="Calibri" w:hAnsi="Arial" w:cs="Arial"/>
          <w:sz w:val="24"/>
          <w:szCs w:val="24"/>
        </w:rPr>
        <w:t>п</w:t>
      </w:r>
      <w:r w:rsidRPr="007B7E3A">
        <w:rPr>
          <w:rFonts w:ascii="Arial" w:eastAsia="Calibri" w:hAnsi="Arial" w:cs="Arial"/>
          <w:sz w:val="24"/>
          <w:szCs w:val="24"/>
        </w:rPr>
        <w:t>остановление) следующие изменения:</w:t>
      </w:r>
    </w:p>
    <w:p w14:paraId="207BF501" w14:textId="5D6F01DB" w:rsidR="000645DC" w:rsidRPr="007B7E3A" w:rsidRDefault="000645DC" w:rsidP="007D7559">
      <w:pPr>
        <w:spacing w:after="0" w:line="240" w:lineRule="auto"/>
        <w:ind w:right="-3" w:firstLine="709"/>
        <w:jc w:val="both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 xml:space="preserve">1.1. В Положении об оплате труда работников муниципальных учреждений по работе с молодежью городского округа Кашира (приложение к постановлению) (далее </w:t>
      </w:r>
      <w:r w:rsidR="007B7E3A" w:rsidRPr="007B7E3A">
        <w:rPr>
          <w:rFonts w:ascii="Arial" w:eastAsia="Calibri" w:hAnsi="Arial" w:cs="Arial"/>
          <w:sz w:val="24"/>
          <w:szCs w:val="24"/>
        </w:rPr>
        <w:t>- Положение</w:t>
      </w:r>
      <w:r w:rsidRPr="007B7E3A">
        <w:rPr>
          <w:rFonts w:ascii="Arial" w:eastAsia="Calibri" w:hAnsi="Arial" w:cs="Arial"/>
          <w:sz w:val="24"/>
          <w:szCs w:val="24"/>
        </w:rPr>
        <w:t>):</w:t>
      </w:r>
    </w:p>
    <w:p w14:paraId="1209DB70" w14:textId="4D9023FA" w:rsidR="006B195C" w:rsidRPr="007B7E3A" w:rsidRDefault="006B195C" w:rsidP="0080665F">
      <w:pPr>
        <w:tabs>
          <w:tab w:val="left" w:pos="709"/>
        </w:tabs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 xml:space="preserve">          1.1.1. </w:t>
      </w:r>
      <w:r w:rsidR="00064670" w:rsidRPr="007B7E3A">
        <w:rPr>
          <w:rFonts w:ascii="Arial" w:eastAsia="Calibri" w:hAnsi="Arial" w:cs="Arial"/>
          <w:sz w:val="24"/>
          <w:szCs w:val="24"/>
        </w:rPr>
        <w:t>Дополнить Положение пунктом 4.11. следующего содержания:</w:t>
      </w:r>
      <w:r w:rsidRPr="007B7E3A">
        <w:rPr>
          <w:rFonts w:ascii="Arial" w:eastAsia="Calibri" w:hAnsi="Arial" w:cs="Arial"/>
          <w:sz w:val="24"/>
          <w:szCs w:val="24"/>
        </w:rPr>
        <w:t xml:space="preserve"> </w:t>
      </w:r>
    </w:p>
    <w:p w14:paraId="1F341E1F" w14:textId="51A1FA2C" w:rsidR="006B195C" w:rsidRPr="007B7E3A" w:rsidRDefault="006B195C" w:rsidP="00064670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ab/>
        <w:t>«</w:t>
      </w:r>
      <w:r w:rsidR="00064670" w:rsidRPr="007B7E3A">
        <w:rPr>
          <w:rFonts w:ascii="Arial" w:eastAsia="Calibri" w:hAnsi="Arial" w:cs="Arial"/>
          <w:sz w:val="24"/>
          <w:szCs w:val="24"/>
        </w:rPr>
        <w:t>4.11.</w:t>
      </w:r>
      <w:r w:rsidRPr="007B7E3A">
        <w:rPr>
          <w:rFonts w:ascii="Arial" w:eastAsia="Calibri" w:hAnsi="Arial" w:cs="Arial"/>
          <w:sz w:val="24"/>
          <w:szCs w:val="24"/>
        </w:rPr>
        <w:t xml:space="preserve"> Руководителям муниципальных учреждений предоставлять на согласование заместителю главы администрации городского округа Кашира </w:t>
      </w:r>
      <w:r w:rsidR="00FC5B85" w:rsidRPr="007B7E3A">
        <w:rPr>
          <w:rFonts w:ascii="Arial" w:eastAsia="Calibri" w:hAnsi="Arial" w:cs="Arial"/>
          <w:sz w:val="24"/>
          <w:szCs w:val="24"/>
        </w:rPr>
        <w:t>по</w:t>
      </w:r>
      <w:r w:rsidRPr="007B7E3A">
        <w:rPr>
          <w:rFonts w:ascii="Arial" w:eastAsia="Calibri" w:hAnsi="Arial" w:cs="Arial"/>
          <w:sz w:val="24"/>
          <w:szCs w:val="24"/>
        </w:rPr>
        <w:t xml:space="preserve"> курируемо</w:t>
      </w:r>
      <w:r w:rsidR="00FC5B85" w:rsidRPr="007B7E3A">
        <w:rPr>
          <w:rFonts w:ascii="Arial" w:eastAsia="Calibri" w:hAnsi="Arial" w:cs="Arial"/>
          <w:sz w:val="24"/>
          <w:szCs w:val="24"/>
        </w:rPr>
        <w:t>му</w:t>
      </w:r>
      <w:r w:rsidRPr="007B7E3A">
        <w:rPr>
          <w:rFonts w:ascii="Arial" w:eastAsia="Calibri" w:hAnsi="Arial" w:cs="Arial"/>
          <w:sz w:val="24"/>
          <w:szCs w:val="24"/>
        </w:rPr>
        <w:t xml:space="preserve"> направлени</w:t>
      </w:r>
      <w:r w:rsidR="00FC5B85" w:rsidRPr="007B7E3A">
        <w:rPr>
          <w:rFonts w:ascii="Arial" w:eastAsia="Calibri" w:hAnsi="Arial" w:cs="Arial"/>
          <w:sz w:val="24"/>
          <w:szCs w:val="24"/>
        </w:rPr>
        <w:t>ю</w:t>
      </w:r>
      <w:r w:rsidRPr="007B7E3A">
        <w:rPr>
          <w:rFonts w:ascii="Arial" w:eastAsia="Calibri" w:hAnsi="Arial" w:cs="Arial"/>
          <w:sz w:val="24"/>
          <w:szCs w:val="24"/>
        </w:rPr>
        <w:t xml:space="preserve">, а также заместителю главы администрации городского округа Кашира, в компетенцию которого входят вопросы экономики и финансов, проекты приказов, постановлений о премировании </w:t>
      </w:r>
      <w:r w:rsidR="007B7E3A" w:rsidRPr="007B7E3A">
        <w:rPr>
          <w:rFonts w:ascii="Arial" w:eastAsia="Calibri" w:hAnsi="Arial" w:cs="Arial"/>
          <w:sz w:val="24"/>
          <w:szCs w:val="24"/>
        </w:rPr>
        <w:t xml:space="preserve">руководителей, </w:t>
      </w:r>
      <w:r w:rsidRPr="007B7E3A">
        <w:rPr>
          <w:rFonts w:ascii="Arial" w:eastAsia="Calibri" w:hAnsi="Arial" w:cs="Arial"/>
          <w:sz w:val="24"/>
          <w:szCs w:val="24"/>
        </w:rPr>
        <w:t>сотрудников</w:t>
      </w:r>
      <w:r w:rsidR="006843F0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>(в т.ч.</w:t>
      </w:r>
      <w:r w:rsidR="006843F0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 xml:space="preserve">рабочих) из средств </w:t>
      </w:r>
      <w:r w:rsidR="006843F0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>экономии</w:t>
      </w:r>
      <w:r w:rsidR="006843F0" w:rsidRPr="007B7E3A">
        <w:rPr>
          <w:rFonts w:ascii="Arial" w:eastAsia="Calibri" w:hAnsi="Arial" w:cs="Arial"/>
          <w:sz w:val="24"/>
          <w:szCs w:val="24"/>
        </w:rPr>
        <w:t xml:space="preserve"> </w:t>
      </w:r>
      <w:r w:rsidRPr="007B7E3A">
        <w:rPr>
          <w:rFonts w:ascii="Arial" w:eastAsia="Calibri" w:hAnsi="Arial" w:cs="Arial"/>
          <w:sz w:val="24"/>
          <w:szCs w:val="24"/>
        </w:rPr>
        <w:t>фонда оплаты труда учреждения с приложением расчета суммы экономии фонда оплаты труда, сложившейся на 01 число текущего месяца и согласованного с финансовым управлением администрации городского округа Кашира.».</w:t>
      </w:r>
    </w:p>
    <w:p w14:paraId="2552E139" w14:textId="64D05673" w:rsidR="00FF054F" w:rsidRPr="007B7E3A" w:rsidRDefault="0016654B" w:rsidP="00FF054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7E3A">
        <w:rPr>
          <w:rFonts w:ascii="Arial" w:eastAsia="Calibri" w:hAnsi="Arial" w:cs="Arial"/>
          <w:sz w:val="24"/>
          <w:szCs w:val="24"/>
        </w:rPr>
        <w:tab/>
        <w:t>1.</w:t>
      </w:r>
      <w:r w:rsidR="0037704E" w:rsidRPr="007B7E3A">
        <w:rPr>
          <w:rFonts w:ascii="Arial" w:eastAsia="Calibri" w:hAnsi="Arial" w:cs="Arial"/>
          <w:sz w:val="24"/>
          <w:szCs w:val="24"/>
        </w:rPr>
        <w:t>1.</w:t>
      </w:r>
      <w:r w:rsidRPr="007B7E3A">
        <w:rPr>
          <w:rFonts w:ascii="Arial" w:eastAsia="Calibri" w:hAnsi="Arial" w:cs="Arial"/>
          <w:sz w:val="24"/>
          <w:szCs w:val="24"/>
        </w:rPr>
        <w:t>2.</w:t>
      </w:r>
      <w:r w:rsidR="00FF054F" w:rsidRPr="007B7E3A">
        <w:rPr>
          <w:rFonts w:ascii="Arial" w:hAnsi="Arial" w:cs="Arial"/>
          <w:sz w:val="24"/>
          <w:szCs w:val="24"/>
        </w:rPr>
        <w:t xml:space="preserve"> </w:t>
      </w:r>
      <w:hyperlink r:id="rId5" w:history="1">
        <w:r w:rsidR="00FF054F" w:rsidRPr="007B7E3A">
          <w:rPr>
            <w:rFonts w:ascii="Arial" w:hAnsi="Arial" w:cs="Arial"/>
            <w:sz w:val="24"/>
            <w:szCs w:val="24"/>
          </w:rPr>
          <w:t xml:space="preserve">Приложение </w:t>
        </w:r>
        <w:r w:rsidR="003D57A4" w:rsidRPr="007B7E3A">
          <w:rPr>
            <w:rFonts w:ascii="Arial" w:hAnsi="Arial" w:cs="Arial"/>
            <w:sz w:val="24"/>
            <w:szCs w:val="24"/>
          </w:rPr>
          <w:t>№</w:t>
        </w:r>
        <w:r w:rsidR="00FF054F" w:rsidRPr="007B7E3A">
          <w:rPr>
            <w:rFonts w:ascii="Arial" w:hAnsi="Arial" w:cs="Arial"/>
            <w:sz w:val="24"/>
            <w:szCs w:val="24"/>
          </w:rPr>
          <w:t xml:space="preserve"> 1</w:t>
        </w:r>
      </w:hyperlink>
      <w:r w:rsidR="00FF054F" w:rsidRPr="007B7E3A">
        <w:rPr>
          <w:rFonts w:ascii="Arial" w:hAnsi="Arial" w:cs="Arial"/>
          <w:sz w:val="24"/>
          <w:szCs w:val="24"/>
        </w:rPr>
        <w:t xml:space="preserve"> к Положению изложить в  редакции согласно </w:t>
      </w:r>
      <w:hyperlink r:id="rId6" w:history="1">
        <w:r w:rsidR="00FF054F" w:rsidRPr="007B7E3A">
          <w:rPr>
            <w:rFonts w:ascii="Arial" w:hAnsi="Arial" w:cs="Arial"/>
            <w:sz w:val="24"/>
            <w:szCs w:val="24"/>
          </w:rPr>
          <w:t xml:space="preserve">приложению </w:t>
        </w:r>
        <w:r w:rsidR="003D57A4" w:rsidRPr="007B7E3A">
          <w:rPr>
            <w:rFonts w:ascii="Arial" w:hAnsi="Arial" w:cs="Arial"/>
            <w:sz w:val="24"/>
            <w:szCs w:val="24"/>
          </w:rPr>
          <w:t>№</w:t>
        </w:r>
        <w:r w:rsidR="00FF054F" w:rsidRPr="007B7E3A">
          <w:rPr>
            <w:rFonts w:ascii="Arial" w:hAnsi="Arial" w:cs="Arial"/>
            <w:sz w:val="24"/>
            <w:szCs w:val="24"/>
          </w:rPr>
          <w:t xml:space="preserve"> 1</w:t>
        </w:r>
      </w:hyperlink>
      <w:r w:rsidR="00FF054F" w:rsidRPr="007B7E3A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14:paraId="129FA210" w14:textId="07C1C754" w:rsidR="00BD5C1E" w:rsidRPr="007B7E3A" w:rsidRDefault="00BD5C1E" w:rsidP="00BD5C1E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ab/>
        <w:t xml:space="preserve">  1.1.3.</w:t>
      </w:r>
      <w:r w:rsidR="00963AEF" w:rsidRPr="007B7E3A">
        <w:rPr>
          <w:rFonts w:ascii="Arial" w:hAnsi="Arial" w:cs="Arial"/>
          <w:sz w:val="24"/>
          <w:szCs w:val="24"/>
        </w:rPr>
        <w:t xml:space="preserve"> </w:t>
      </w:r>
      <w:r w:rsidRPr="007B7E3A">
        <w:rPr>
          <w:rFonts w:ascii="Arial" w:hAnsi="Arial" w:cs="Arial"/>
          <w:sz w:val="24"/>
          <w:szCs w:val="24"/>
        </w:rPr>
        <w:t>Приложение №</w:t>
      </w:r>
      <w:r w:rsidR="00117142" w:rsidRPr="007B7E3A">
        <w:rPr>
          <w:rFonts w:ascii="Arial" w:hAnsi="Arial" w:cs="Arial"/>
          <w:sz w:val="24"/>
          <w:szCs w:val="24"/>
        </w:rPr>
        <w:t xml:space="preserve"> </w:t>
      </w:r>
      <w:r w:rsidRPr="007B7E3A">
        <w:rPr>
          <w:rFonts w:ascii="Arial" w:hAnsi="Arial" w:cs="Arial"/>
          <w:sz w:val="24"/>
          <w:szCs w:val="24"/>
        </w:rPr>
        <w:t xml:space="preserve">2 к Положению изложить </w:t>
      </w:r>
      <w:r w:rsidR="007B7E3A" w:rsidRPr="007B7E3A">
        <w:rPr>
          <w:rFonts w:ascii="Arial" w:hAnsi="Arial" w:cs="Arial"/>
          <w:sz w:val="24"/>
          <w:szCs w:val="24"/>
        </w:rPr>
        <w:t>в редакции</w:t>
      </w:r>
      <w:r w:rsidRPr="007B7E3A">
        <w:rPr>
          <w:rFonts w:ascii="Arial" w:hAnsi="Arial" w:cs="Arial"/>
          <w:sz w:val="24"/>
          <w:szCs w:val="24"/>
        </w:rPr>
        <w:t xml:space="preserve"> согласно приложению №</w:t>
      </w:r>
      <w:r w:rsidR="00117142" w:rsidRPr="007B7E3A">
        <w:rPr>
          <w:rFonts w:ascii="Arial" w:hAnsi="Arial" w:cs="Arial"/>
          <w:sz w:val="24"/>
          <w:szCs w:val="24"/>
        </w:rPr>
        <w:t xml:space="preserve"> </w:t>
      </w:r>
      <w:r w:rsidRPr="007B7E3A">
        <w:rPr>
          <w:rFonts w:ascii="Arial" w:hAnsi="Arial" w:cs="Arial"/>
          <w:sz w:val="24"/>
          <w:szCs w:val="24"/>
        </w:rPr>
        <w:t>2 к настоящему постановлению.</w:t>
      </w:r>
    </w:p>
    <w:p w14:paraId="07FD4479" w14:textId="4C175076" w:rsidR="00A26D59" w:rsidRPr="007B7E3A" w:rsidRDefault="00A26D59" w:rsidP="00963A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 xml:space="preserve">2. Директору муниципального бюджетного учреждения </w:t>
      </w:r>
      <w:r w:rsidR="004F00AF" w:rsidRPr="007B7E3A">
        <w:rPr>
          <w:rFonts w:ascii="Arial" w:hAnsi="Arial" w:cs="Arial"/>
          <w:sz w:val="24"/>
          <w:szCs w:val="24"/>
        </w:rPr>
        <w:t>«</w:t>
      </w:r>
      <w:r w:rsidRPr="007B7E3A">
        <w:rPr>
          <w:rFonts w:ascii="Arial" w:hAnsi="Arial" w:cs="Arial"/>
          <w:sz w:val="24"/>
          <w:szCs w:val="24"/>
        </w:rPr>
        <w:t>Каширский молодежный центр</w:t>
      </w:r>
      <w:r w:rsidR="004F00AF" w:rsidRPr="007B7E3A">
        <w:rPr>
          <w:rFonts w:ascii="Arial" w:hAnsi="Arial" w:cs="Arial"/>
          <w:sz w:val="24"/>
          <w:szCs w:val="24"/>
        </w:rPr>
        <w:t>»</w:t>
      </w:r>
      <w:r w:rsidRPr="007B7E3A">
        <w:rPr>
          <w:rFonts w:ascii="Arial" w:hAnsi="Arial" w:cs="Arial"/>
          <w:sz w:val="24"/>
          <w:szCs w:val="24"/>
        </w:rPr>
        <w:t xml:space="preserve"> внести изменение в локальный нормативный документ учреждения в соответствии с данным постановлением</w:t>
      </w:r>
      <w:r w:rsidR="004F00AF" w:rsidRPr="007B7E3A">
        <w:rPr>
          <w:rFonts w:ascii="Arial" w:hAnsi="Arial" w:cs="Arial"/>
          <w:sz w:val="24"/>
          <w:szCs w:val="24"/>
        </w:rPr>
        <w:t>.</w:t>
      </w:r>
      <w:r w:rsidRPr="007B7E3A">
        <w:rPr>
          <w:rFonts w:ascii="Arial" w:hAnsi="Arial" w:cs="Arial"/>
          <w:sz w:val="24"/>
          <w:szCs w:val="24"/>
        </w:rPr>
        <w:t xml:space="preserve"> </w:t>
      </w:r>
    </w:p>
    <w:p w14:paraId="1A3890DA" w14:textId="1FBE47E8" w:rsidR="00A26D59" w:rsidRPr="007B7E3A" w:rsidRDefault="00A26D59" w:rsidP="00963A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3. Настоящее постановление вступает в силу после официального опубликования</w:t>
      </w:r>
      <w:r w:rsidR="004F00AF" w:rsidRPr="007B7E3A">
        <w:rPr>
          <w:rFonts w:ascii="Arial" w:hAnsi="Arial" w:cs="Arial"/>
          <w:sz w:val="24"/>
          <w:szCs w:val="24"/>
        </w:rPr>
        <w:t xml:space="preserve">, но не </w:t>
      </w:r>
      <w:r w:rsidR="007B7E3A" w:rsidRPr="007B7E3A">
        <w:rPr>
          <w:rFonts w:ascii="Arial" w:hAnsi="Arial" w:cs="Arial"/>
          <w:sz w:val="24"/>
          <w:szCs w:val="24"/>
        </w:rPr>
        <w:t>ранее 01.01.2024</w:t>
      </w:r>
      <w:r w:rsidR="003F709A" w:rsidRPr="007B7E3A">
        <w:rPr>
          <w:rFonts w:ascii="Arial" w:hAnsi="Arial" w:cs="Arial"/>
          <w:sz w:val="24"/>
          <w:szCs w:val="24"/>
        </w:rPr>
        <w:t xml:space="preserve"> г</w:t>
      </w:r>
      <w:r w:rsidRPr="007B7E3A">
        <w:rPr>
          <w:rFonts w:ascii="Arial" w:hAnsi="Arial" w:cs="Arial"/>
          <w:sz w:val="24"/>
          <w:szCs w:val="24"/>
        </w:rPr>
        <w:t>.</w:t>
      </w:r>
    </w:p>
    <w:p w14:paraId="0719CC32" w14:textId="4857A2E9" w:rsidR="00A26D59" w:rsidRPr="007B7E3A" w:rsidRDefault="00963AEF" w:rsidP="00F47201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lastRenderedPageBreak/>
        <w:t xml:space="preserve">  </w:t>
      </w:r>
      <w:r w:rsidR="00A26D59" w:rsidRPr="007B7E3A">
        <w:rPr>
          <w:rFonts w:ascii="Arial" w:hAnsi="Arial" w:cs="Arial"/>
          <w:sz w:val="24"/>
          <w:szCs w:val="24"/>
        </w:rPr>
        <w:t xml:space="preserve">4. МКУ </w:t>
      </w:r>
      <w:r w:rsidR="004F00AF" w:rsidRPr="007B7E3A">
        <w:rPr>
          <w:rFonts w:ascii="Arial" w:hAnsi="Arial" w:cs="Arial"/>
          <w:sz w:val="24"/>
          <w:szCs w:val="24"/>
        </w:rPr>
        <w:t>«</w:t>
      </w:r>
      <w:r w:rsidR="00A26D59" w:rsidRPr="007B7E3A">
        <w:rPr>
          <w:rFonts w:ascii="Arial" w:hAnsi="Arial" w:cs="Arial"/>
          <w:sz w:val="24"/>
          <w:szCs w:val="24"/>
        </w:rPr>
        <w:t>Центр обслуживания</w:t>
      </w:r>
      <w:r w:rsidR="004F00AF" w:rsidRPr="007B7E3A">
        <w:rPr>
          <w:rFonts w:ascii="Arial" w:hAnsi="Arial" w:cs="Arial"/>
          <w:sz w:val="24"/>
          <w:szCs w:val="24"/>
        </w:rPr>
        <w:t>»</w:t>
      </w:r>
      <w:r w:rsidR="00A26D59" w:rsidRPr="007B7E3A">
        <w:rPr>
          <w:rFonts w:ascii="Arial" w:hAnsi="Arial" w:cs="Arial"/>
          <w:sz w:val="24"/>
          <w:szCs w:val="24"/>
        </w:rPr>
        <w:t xml:space="preserve"> городского округа Кашира</w:t>
      </w:r>
      <w:r w:rsidR="003F709A" w:rsidRPr="007B7E3A">
        <w:rPr>
          <w:rFonts w:ascii="Arial" w:hAnsi="Arial" w:cs="Arial"/>
          <w:sz w:val="24"/>
          <w:szCs w:val="24"/>
        </w:rPr>
        <w:t xml:space="preserve"> </w:t>
      </w:r>
      <w:r w:rsidR="00A26D59" w:rsidRPr="007B7E3A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</w:t>
      </w:r>
      <w:r w:rsidR="004F00AF" w:rsidRPr="007B7E3A">
        <w:rPr>
          <w:rFonts w:ascii="Arial" w:hAnsi="Arial" w:cs="Arial"/>
          <w:sz w:val="24"/>
          <w:szCs w:val="24"/>
        </w:rPr>
        <w:t>«</w:t>
      </w:r>
      <w:r w:rsidR="00A26D59" w:rsidRPr="007B7E3A">
        <w:rPr>
          <w:rFonts w:ascii="Arial" w:hAnsi="Arial" w:cs="Arial"/>
          <w:sz w:val="24"/>
          <w:szCs w:val="24"/>
        </w:rPr>
        <w:t>Вести Каширского района</w:t>
      </w:r>
      <w:r w:rsidR="004F00AF" w:rsidRPr="007B7E3A">
        <w:rPr>
          <w:rFonts w:ascii="Arial" w:hAnsi="Arial" w:cs="Arial"/>
          <w:sz w:val="24"/>
          <w:szCs w:val="24"/>
        </w:rPr>
        <w:t>»</w:t>
      </w:r>
      <w:r w:rsidR="00A26D59" w:rsidRPr="007B7E3A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городского округа Кашира в сети Интернет.</w:t>
      </w:r>
    </w:p>
    <w:p w14:paraId="03BB5B35" w14:textId="0C342B34" w:rsidR="00A26D59" w:rsidRPr="007B7E3A" w:rsidRDefault="00963AEF" w:rsidP="00963A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 xml:space="preserve"> </w:t>
      </w:r>
      <w:r w:rsidR="00A26D59" w:rsidRPr="007B7E3A">
        <w:rPr>
          <w:rFonts w:ascii="Arial" w:hAnsi="Arial" w:cs="Arial"/>
          <w:sz w:val="24"/>
          <w:szCs w:val="24"/>
        </w:rPr>
        <w:t>5. Контроль за исполнением настоящего постановления возложить на заместителя главы администрации городского округа Кашира</w:t>
      </w:r>
      <w:r w:rsidR="007B7E3A">
        <w:rPr>
          <w:rFonts w:ascii="Arial" w:hAnsi="Arial" w:cs="Arial"/>
          <w:sz w:val="24"/>
          <w:szCs w:val="24"/>
        </w:rPr>
        <w:t xml:space="preserve"> </w:t>
      </w:r>
      <w:r w:rsidR="003F709A" w:rsidRPr="007B7E3A">
        <w:rPr>
          <w:rFonts w:ascii="Arial" w:hAnsi="Arial" w:cs="Arial"/>
          <w:sz w:val="24"/>
          <w:szCs w:val="24"/>
        </w:rPr>
        <w:t>Зосимову С.Р.</w:t>
      </w:r>
    </w:p>
    <w:p w14:paraId="35CE782B" w14:textId="4CE4CE2E" w:rsidR="00AF6EEE" w:rsidRPr="007B7E3A" w:rsidRDefault="00AF6EEE" w:rsidP="00DB5287">
      <w:pPr>
        <w:spacing w:after="0"/>
        <w:rPr>
          <w:rFonts w:ascii="Arial" w:hAnsi="Arial" w:cs="Arial"/>
          <w:sz w:val="24"/>
          <w:szCs w:val="24"/>
        </w:rPr>
      </w:pPr>
    </w:p>
    <w:p w14:paraId="00C69C46" w14:textId="4E98CDAE" w:rsidR="003D57A4" w:rsidRPr="007B7E3A" w:rsidRDefault="00AF6EEE" w:rsidP="00DB5287">
      <w:pPr>
        <w:spacing w:after="0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 xml:space="preserve">Глава городского округа Кашира                                                  </w:t>
      </w:r>
      <w:r w:rsidR="007D7559" w:rsidRPr="007B7E3A">
        <w:rPr>
          <w:rFonts w:ascii="Arial" w:hAnsi="Arial" w:cs="Arial"/>
          <w:sz w:val="24"/>
          <w:szCs w:val="24"/>
        </w:rPr>
        <w:t xml:space="preserve"> </w:t>
      </w:r>
      <w:r w:rsidRPr="007B7E3A">
        <w:rPr>
          <w:rFonts w:ascii="Arial" w:hAnsi="Arial" w:cs="Arial"/>
          <w:sz w:val="24"/>
          <w:szCs w:val="24"/>
        </w:rPr>
        <w:t xml:space="preserve"> </w:t>
      </w:r>
      <w:r w:rsidR="007B7E3A">
        <w:rPr>
          <w:rFonts w:ascii="Arial" w:hAnsi="Arial" w:cs="Arial"/>
          <w:sz w:val="24"/>
          <w:szCs w:val="24"/>
        </w:rPr>
        <w:t xml:space="preserve">                      </w:t>
      </w:r>
      <w:r w:rsidRPr="007B7E3A">
        <w:rPr>
          <w:rFonts w:ascii="Arial" w:hAnsi="Arial" w:cs="Arial"/>
          <w:sz w:val="24"/>
          <w:szCs w:val="24"/>
        </w:rPr>
        <w:t>М.Н. Шувалов</w:t>
      </w:r>
    </w:p>
    <w:p w14:paraId="741F4435" w14:textId="57177B67" w:rsidR="00B22AC6" w:rsidRDefault="00B22AC6" w:rsidP="006843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1F57CA" w14:textId="77777777" w:rsidR="007B7E3A" w:rsidRPr="007B7E3A" w:rsidRDefault="007B7E3A" w:rsidP="007B7E3A">
      <w:pPr>
        <w:tabs>
          <w:tab w:val="left" w:pos="4536"/>
          <w:tab w:val="left" w:pos="4820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 xml:space="preserve">Приложение №1 </w:t>
      </w:r>
    </w:p>
    <w:p w14:paraId="1877CCA8" w14:textId="3362D692" w:rsidR="007B7E3A" w:rsidRPr="007B7E3A" w:rsidRDefault="007B7E3A" w:rsidP="007B7E3A">
      <w:pPr>
        <w:tabs>
          <w:tab w:val="left" w:pos="4536"/>
          <w:tab w:val="left" w:pos="4820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к</w:t>
      </w:r>
      <w:r w:rsidRPr="007B7E3A">
        <w:rPr>
          <w:rFonts w:ascii="Arial" w:hAnsi="Arial" w:cs="Arial"/>
          <w:sz w:val="24"/>
          <w:szCs w:val="24"/>
        </w:rPr>
        <w:t xml:space="preserve"> постановлению администрации</w:t>
      </w:r>
    </w:p>
    <w:p w14:paraId="46F30E91" w14:textId="71CE7B46" w:rsidR="007B7E3A" w:rsidRPr="007B7E3A" w:rsidRDefault="007B7E3A" w:rsidP="007B7E3A">
      <w:pPr>
        <w:tabs>
          <w:tab w:val="left" w:pos="4536"/>
          <w:tab w:val="left" w:pos="4820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городского округа Кашира</w:t>
      </w:r>
    </w:p>
    <w:p w14:paraId="758299BA" w14:textId="7DDBCF2E" w:rsidR="007B7E3A" w:rsidRPr="007B7E3A" w:rsidRDefault="007B7E3A" w:rsidP="007B7E3A">
      <w:pPr>
        <w:tabs>
          <w:tab w:val="left" w:pos="4536"/>
          <w:tab w:val="left" w:pos="4820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от 26.12.2023 № 3416-па</w:t>
      </w:r>
    </w:p>
    <w:p w14:paraId="7CB644BF" w14:textId="77777777" w:rsidR="007B7E3A" w:rsidRPr="007B7E3A" w:rsidRDefault="007B7E3A" w:rsidP="007B7E3A">
      <w:pPr>
        <w:tabs>
          <w:tab w:val="left" w:pos="4536"/>
          <w:tab w:val="left" w:pos="4820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</w:p>
    <w:p w14:paraId="53D16F1A" w14:textId="77777777" w:rsidR="007B7E3A" w:rsidRPr="007B7E3A" w:rsidRDefault="007B7E3A" w:rsidP="007B7E3A">
      <w:pPr>
        <w:tabs>
          <w:tab w:val="left" w:pos="5103"/>
          <w:tab w:val="left" w:pos="5245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«Приложение №1 к Положению об оплате</w:t>
      </w:r>
    </w:p>
    <w:p w14:paraId="24A01BCD" w14:textId="77777777" w:rsidR="007B7E3A" w:rsidRPr="007B7E3A" w:rsidRDefault="007B7E3A" w:rsidP="007B7E3A">
      <w:pPr>
        <w:tabs>
          <w:tab w:val="left" w:pos="5103"/>
          <w:tab w:val="left" w:pos="5245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труда работников муниципальных</w:t>
      </w:r>
    </w:p>
    <w:p w14:paraId="2D575BC5" w14:textId="77777777" w:rsidR="007B7E3A" w:rsidRPr="007B7E3A" w:rsidRDefault="007B7E3A" w:rsidP="007B7E3A">
      <w:pPr>
        <w:tabs>
          <w:tab w:val="left" w:pos="5103"/>
          <w:tab w:val="left" w:pos="5245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учреждений по работе с молодежью</w:t>
      </w:r>
    </w:p>
    <w:p w14:paraId="0B68554F" w14:textId="77777777" w:rsidR="007B7E3A" w:rsidRPr="007B7E3A" w:rsidRDefault="007B7E3A" w:rsidP="007B7E3A">
      <w:pPr>
        <w:tabs>
          <w:tab w:val="left" w:pos="5103"/>
        </w:tabs>
        <w:spacing w:after="0" w:line="240" w:lineRule="auto"/>
        <w:ind w:left="5387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городского округа Кашира</w:t>
      </w:r>
    </w:p>
    <w:p w14:paraId="5C8ACC6E" w14:textId="77777777" w:rsidR="007B7E3A" w:rsidRPr="007B7E3A" w:rsidRDefault="007B7E3A" w:rsidP="007B7E3A">
      <w:pPr>
        <w:tabs>
          <w:tab w:val="left" w:pos="4536"/>
          <w:tab w:val="left" w:pos="4820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538DD0B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ДОЛЖНОСТНЫЕ ОКЛАДЫ</w:t>
      </w:r>
    </w:p>
    <w:p w14:paraId="5184E289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РУКОВОДИТЕЛЕЙ УЧРЕЖДЕНИЙ И ИХ СТРУКТУРНЫХ ПОДРАЗДЕЛЕНИЙ</w:t>
      </w:r>
    </w:p>
    <w:p w14:paraId="71F37F0D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85"/>
        <w:gridCol w:w="2069"/>
        <w:gridCol w:w="2069"/>
        <w:gridCol w:w="2071"/>
      </w:tblGrid>
      <w:tr w:rsidR="007B7E3A" w:rsidRPr="007B7E3A" w14:paraId="11CAEEFA" w14:textId="77777777" w:rsidTr="007B7E3A">
        <w:tc>
          <w:tcPr>
            <w:tcW w:w="1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E1B6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0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CD5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Месячные должностные оклады по группам оплаты труда руководителей (руб.)</w:t>
            </w:r>
          </w:p>
        </w:tc>
      </w:tr>
      <w:tr w:rsidR="007B7E3A" w:rsidRPr="007B7E3A" w14:paraId="46646C3C" w14:textId="77777777" w:rsidTr="007B7E3A">
        <w:tc>
          <w:tcPr>
            <w:tcW w:w="19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B00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FA1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I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F619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87A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III</w:t>
            </w:r>
          </w:p>
        </w:tc>
      </w:tr>
      <w:tr w:rsidR="007B7E3A" w:rsidRPr="007B7E3A" w14:paraId="2BB0101B" w14:textId="77777777" w:rsidTr="007B7E3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90DB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Директор учреждения, имеющий:</w:t>
            </w:r>
          </w:p>
        </w:tc>
      </w:tr>
      <w:tr w:rsidR="007B7E3A" w:rsidRPr="007B7E3A" w14:paraId="440216F6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A17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высшую квалификационную категорию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E35C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25504-28053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1759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23716-26073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A314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21954-24155</w:t>
            </w:r>
          </w:p>
        </w:tc>
      </w:tr>
      <w:tr w:rsidR="007B7E3A" w:rsidRPr="007B7E3A" w14:paraId="5ACBBAD8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B9D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I квалификационную категорию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BBE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23716-26073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99B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21954-24155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9A3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</w:tr>
      <w:tr w:rsidR="007B7E3A" w:rsidRPr="007B7E3A" w14:paraId="2D2BCD08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BD74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II квалификационную категорию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540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21954-24155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46F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51A3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19534-21483</w:t>
            </w:r>
          </w:p>
        </w:tc>
      </w:tr>
      <w:tr w:rsidR="007B7E3A" w:rsidRPr="007B7E3A" w14:paraId="442AD4AE" w14:textId="77777777" w:rsidTr="007B7E3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7AF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Заместитель директора по основной деятельности, имеющий:</w:t>
            </w:r>
          </w:p>
        </w:tc>
      </w:tr>
      <w:tr w:rsidR="007B7E3A" w:rsidRPr="007B7E3A" w14:paraId="0AF731A9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E029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высшую квалификационную категорию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F32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23716-26073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337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21954-24155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684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</w:tr>
      <w:tr w:rsidR="007B7E3A" w:rsidRPr="007B7E3A" w14:paraId="2EE4A745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D22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I квалификационную категорию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C6A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21954-24155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067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624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19534-21483</w:t>
            </w:r>
          </w:p>
        </w:tc>
      </w:tr>
      <w:tr w:rsidR="007B7E3A" w:rsidRPr="007B7E3A" w14:paraId="1FBFD1A1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1DB9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II квалификационную категорию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2A57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D67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19534-21483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865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18347-20176</w:t>
            </w:r>
          </w:p>
        </w:tc>
      </w:tr>
      <w:tr w:rsidR="007B7E3A" w:rsidRPr="007B7E3A" w14:paraId="7C51430D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DF2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Заместитель директора по безопасности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014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21954-24155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1BB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3A2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19534-21483</w:t>
            </w:r>
          </w:p>
        </w:tc>
      </w:tr>
      <w:tr w:rsidR="007B7E3A" w:rsidRPr="007B7E3A" w14:paraId="08306914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50F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Заместитель директора по АХЧ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0EB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528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19534-21483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B22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18347-20176</w:t>
            </w:r>
          </w:p>
        </w:tc>
      </w:tr>
      <w:tr w:rsidR="007B7E3A" w:rsidRPr="007B7E3A" w14:paraId="56961FE2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D9F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Начальник (заведующий) основного структурного подразделения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A1D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23125-25447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9FC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21489-23635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486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20191-22197</w:t>
            </w:r>
          </w:p>
        </w:tc>
      </w:tr>
      <w:tr w:rsidR="007B7E3A" w:rsidRPr="007B7E3A" w14:paraId="1CDB72B7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0F1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lastRenderedPageBreak/>
              <w:t>Начальник котельной, директор котельной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9FE6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22490-27539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C5B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19164-22758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B0D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15585-18430</w:t>
            </w:r>
          </w:p>
        </w:tc>
      </w:tr>
      <w:tr w:rsidR="007B7E3A" w:rsidRPr="007B7E3A" w14:paraId="42181685" w14:textId="77777777" w:rsidTr="007B7E3A">
        <w:tc>
          <w:tcPr>
            <w:tcW w:w="1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CA6F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Заместитель начальника (заведующего) основного структурного подразделения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BBA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21489-23125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D2E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20191-21489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F93D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18843-20191</w:t>
            </w:r>
          </w:p>
        </w:tc>
      </w:tr>
    </w:tbl>
    <w:p w14:paraId="3074454A" w14:textId="77777777" w:rsidR="007B7E3A" w:rsidRPr="007B7E3A" w:rsidRDefault="007B7E3A" w:rsidP="007B7E3A">
      <w:pPr>
        <w:rPr>
          <w:rFonts w:ascii="Arial" w:hAnsi="Arial" w:cs="Arial"/>
          <w:sz w:val="24"/>
          <w:szCs w:val="24"/>
        </w:rPr>
      </w:pPr>
    </w:p>
    <w:p w14:paraId="7792FCB3" w14:textId="77777777" w:rsidR="007B7E3A" w:rsidRP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ДОЛЖНОСТНЫЕ ОКЛАДЫ</w:t>
      </w:r>
    </w:p>
    <w:p w14:paraId="4A1FC587" w14:textId="1A4AD717" w:rsid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СПЕЦИАЛИСТОВ УЧРЕЖДЕНИЙ</w:t>
      </w:r>
    </w:p>
    <w:p w14:paraId="288DD8DF" w14:textId="77777777" w:rsidR="007B7E3A" w:rsidRP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8"/>
        <w:gridCol w:w="1668"/>
        <w:gridCol w:w="1668"/>
        <w:gridCol w:w="1668"/>
        <w:gridCol w:w="1792"/>
      </w:tblGrid>
      <w:tr w:rsidR="007B7E3A" w:rsidRPr="007B7E3A" w14:paraId="3AFF36BF" w14:textId="77777777" w:rsidTr="007B7E3A">
        <w:tc>
          <w:tcPr>
            <w:tcW w:w="1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9AE8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333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31E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Месячные должностные оклады, установленные в зависимости от квалификационной категории (руб.)</w:t>
            </w:r>
          </w:p>
        </w:tc>
      </w:tr>
      <w:tr w:rsidR="007B7E3A" w:rsidRPr="007B7E3A" w14:paraId="356E98CB" w14:textId="77777777" w:rsidTr="007B7E3A">
        <w:tc>
          <w:tcPr>
            <w:tcW w:w="1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105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80A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высшая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05D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первая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096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вторая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CD3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без категории</w:t>
            </w:r>
          </w:p>
        </w:tc>
      </w:tr>
      <w:tr w:rsidR="007B7E3A" w:rsidRPr="007B7E3A" w14:paraId="667D484D" w14:textId="77777777" w:rsidTr="007B7E3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727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Педагог дополнительного образования, педагог-организатор, педагог-психолог, социальный педагог, специалист по социальной работе с молодежью, специалист по работе с молодежью, тренер-преподаватель, воспитатель (включая старшего), методист, инструктор-методист (включая старшего):</w:t>
            </w:r>
          </w:p>
        </w:tc>
      </w:tr>
      <w:tr w:rsidR="007B7E3A" w:rsidRPr="007B7E3A" w14:paraId="3518F250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ADF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высшее профессиональное образование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414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23125-25447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817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21489-23635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12D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20191-22197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978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7B7E3A" w:rsidRPr="007B7E3A" w14:paraId="410BEA0A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4B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свыше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603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065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ABE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6698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18843-20728</w:t>
            </w:r>
          </w:p>
        </w:tc>
      </w:tr>
      <w:tr w:rsidR="007B7E3A" w:rsidRPr="007B7E3A" w14:paraId="4C0F7DD1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54E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от 5 до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0E0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4D8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069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B13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17163-18884</w:t>
            </w:r>
          </w:p>
        </w:tc>
      </w:tr>
      <w:tr w:rsidR="007B7E3A" w:rsidRPr="007B7E3A" w14:paraId="6ADA4DA2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A3C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от 2 до 5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DB0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C8E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EC0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C06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15659-17218</w:t>
            </w:r>
          </w:p>
        </w:tc>
      </w:tr>
      <w:tr w:rsidR="007B7E3A" w:rsidRPr="007B7E3A" w14:paraId="27C30609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3E7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без предъявления требований к стажу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CDA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3DE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AB6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48C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14263-15676</w:t>
            </w:r>
          </w:p>
        </w:tc>
      </w:tr>
      <w:tr w:rsidR="007B7E3A" w:rsidRPr="007B7E3A" w14:paraId="5F2796B6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57E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среднее профессиональное образование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B0C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23125-25447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976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21489-23635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581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20191-22197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CA0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7B7E3A" w:rsidRPr="007B7E3A" w14:paraId="07F6EB02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A83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свыше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5FF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1E4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A52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184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17163-18884</w:t>
            </w:r>
          </w:p>
        </w:tc>
      </w:tr>
      <w:tr w:rsidR="007B7E3A" w:rsidRPr="007B7E3A" w14:paraId="66F94B3A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25A5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от 5 до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47F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CDD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5A7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452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15659-17218</w:t>
            </w:r>
          </w:p>
        </w:tc>
      </w:tr>
      <w:tr w:rsidR="007B7E3A" w:rsidRPr="007B7E3A" w14:paraId="280B00D2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14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от 2 до 5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98F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27B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46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770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14263-15676</w:t>
            </w:r>
          </w:p>
        </w:tc>
      </w:tr>
      <w:tr w:rsidR="007B7E3A" w:rsidRPr="007B7E3A" w14:paraId="73903767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3CA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без предъявления требований к стажу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92C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AF2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40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2FB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12979-14279</w:t>
            </w:r>
          </w:p>
        </w:tc>
      </w:tr>
      <w:tr w:rsidR="007B7E3A" w:rsidRPr="007B7E3A" w14:paraId="381493E5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712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Инструктор по труду, инструктор по физической культуре: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3C5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630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7E1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6EC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7E3A" w:rsidRPr="007B7E3A" w14:paraId="63D5E038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9C9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высшее профессиональное образование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5C5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21489-23635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6FB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20191-22197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825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18843-20728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5E4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7B7E3A" w:rsidRPr="007B7E3A" w14:paraId="0BF3889E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A0C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свыше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DE3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ECF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019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E4F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18843-20728</w:t>
            </w:r>
          </w:p>
        </w:tc>
      </w:tr>
      <w:tr w:rsidR="007B7E3A" w:rsidRPr="007B7E3A" w14:paraId="7A493ACB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CC8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lastRenderedPageBreak/>
              <w:t>при стаже от 5 до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E4B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E96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81E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A6A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17163-18884</w:t>
            </w:r>
          </w:p>
        </w:tc>
      </w:tr>
      <w:tr w:rsidR="007B7E3A" w:rsidRPr="007B7E3A" w14:paraId="1A38D619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793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от 2 до 5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1D3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038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D96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A34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15659-17218</w:t>
            </w:r>
          </w:p>
        </w:tc>
      </w:tr>
      <w:tr w:rsidR="007B7E3A" w:rsidRPr="007B7E3A" w14:paraId="1FA60155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3CA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без предъявления требований к стажу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7AC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D88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570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EED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14263-15676</w:t>
            </w:r>
          </w:p>
        </w:tc>
      </w:tr>
      <w:tr w:rsidR="007B7E3A" w:rsidRPr="007B7E3A" w14:paraId="61E22C01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CF2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среднее профессиональное образование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EAA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21489-23635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E5B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20191-22197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DB3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18843-20728</w:t>
            </w: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C3D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7B7E3A" w:rsidRPr="007B7E3A" w14:paraId="736D321D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09D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свыше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510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3DC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CD8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3E4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17163-18884</w:t>
            </w:r>
          </w:p>
        </w:tc>
      </w:tr>
      <w:tr w:rsidR="007B7E3A" w:rsidRPr="007B7E3A" w14:paraId="245809FB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856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от 5 до 10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D9C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803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227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AF7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15659-17218</w:t>
            </w:r>
          </w:p>
        </w:tc>
      </w:tr>
      <w:tr w:rsidR="007B7E3A" w:rsidRPr="007B7E3A" w14:paraId="05A3B840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A52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при стаже от 2 до 5 лет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4B4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72E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09D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A20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14263-15676</w:t>
            </w:r>
          </w:p>
        </w:tc>
      </w:tr>
      <w:tr w:rsidR="007B7E3A" w:rsidRPr="007B7E3A" w14:paraId="7360C0F6" w14:textId="77777777" w:rsidTr="007B7E3A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157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без предъявления требований к стажу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422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EC5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A53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002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12979-14280</w:t>
            </w:r>
          </w:p>
        </w:tc>
      </w:tr>
    </w:tbl>
    <w:p w14:paraId="249A2042" w14:textId="77777777" w:rsidR="007B7E3A" w:rsidRPr="007B7E3A" w:rsidRDefault="007B7E3A" w:rsidP="007B7E3A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7D44936" w14:textId="77777777" w:rsidR="007B7E3A" w:rsidRP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ДОЛЖНОСТНЫЕ ОКЛАДЫ</w:t>
      </w:r>
    </w:p>
    <w:p w14:paraId="3609702A" w14:textId="77777777" w:rsidR="007B7E3A" w:rsidRP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ОБЩЕОТРАСЛЕВЫХ ДОЛЖНОСТЕЙ РУКОВОДИТЕЛЕЙ,</w:t>
      </w:r>
    </w:p>
    <w:p w14:paraId="3AE730EC" w14:textId="5F868B1E" w:rsid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СПЕЦИАЛИСТОВ И СЛУЖАЩИХ УЧРЕЖДЕНИЙ</w:t>
      </w:r>
    </w:p>
    <w:p w14:paraId="14799FC1" w14:textId="77777777" w:rsidR="00C134C8" w:rsidRPr="007B7E3A" w:rsidRDefault="00C134C8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1"/>
        <w:gridCol w:w="1969"/>
        <w:gridCol w:w="2035"/>
        <w:gridCol w:w="1969"/>
      </w:tblGrid>
      <w:tr w:rsidR="007B7E3A" w:rsidRPr="007B7E3A" w14:paraId="4E14972E" w14:textId="77777777" w:rsidTr="007B7E3A">
        <w:tc>
          <w:tcPr>
            <w:tcW w:w="20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A2D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Наименование должностей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6C3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Месячные должностные оклады по группам оплаты труда руководителей (руб.)</w:t>
            </w:r>
          </w:p>
        </w:tc>
      </w:tr>
      <w:tr w:rsidR="007B7E3A" w:rsidRPr="007B7E3A" w14:paraId="1D94BB50" w14:textId="77777777" w:rsidTr="007B7E3A">
        <w:tc>
          <w:tcPr>
            <w:tcW w:w="20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9CB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427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I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94F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II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8BD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III</w:t>
            </w:r>
          </w:p>
        </w:tc>
      </w:tr>
      <w:tr w:rsidR="007B7E3A" w:rsidRPr="007B7E3A" w14:paraId="2A851D81" w14:textId="77777777" w:rsidTr="007B7E3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A29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Руководители</w:t>
            </w:r>
          </w:p>
        </w:tc>
      </w:tr>
      <w:tr w:rsidR="007B7E3A" w:rsidRPr="007B7E3A" w14:paraId="203A5A6D" w14:textId="77777777" w:rsidTr="007B7E3A"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A7D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Главный инженер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E17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21954-24155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FC6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072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19534-21483</w:t>
            </w:r>
          </w:p>
        </w:tc>
      </w:tr>
      <w:tr w:rsidR="007B7E3A" w:rsidRPr="007B7E3A" w14:paraId="64ACFCAB" w14:textId="77777777" w:rsidTr="007B7E3A"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CE7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Главные: механик, специалист по защите информации, энергетик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181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21020-23125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978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19534-21483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BF5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18347-20173</w:t>
            </w:r>
          </w:p>
        </w:tc>
      </w:tr>
      <w:tr w:rsidR="007B7E3A" w:rsidRPr="007B7E3A" w14:paraId="338C8102" w14:textId="77777777" w:rsidTr="007B7E3A"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1A9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Начальник вспомогательного отдела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FC7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17131-18843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98F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14230-17163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B12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12963-14256</w:t>
            </w:r>
          </w:p>
        </w:tc>
      </w:tr>
      <w:tr w:rsidR="007B7E3A" w:rsidRPr="007B7E3A" w14:paraId="67A7F487" w14:textId="77777777" w:rsidTr="007B7E3A"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010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Начальник (заведующий) мастерской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E7B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18347-21483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567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14230-18843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EE8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11794-14256</w:t>
            </w:r>
          </w:p>
        </w:tc>
      </w:tr>
      <w:tr w:rsidR="007B7E3A" w:rsidRPr="007B7E3A" w14:paraId="7B8B3FE9" w14:textId="77777777" w:rsidTr="007B7E3A"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DB6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Заведующий хозяйством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AC2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10713-11965</w:t>
            </w:r>
          </w:p>
        </w:tc>
      </w:tr>
      <w:tr w:rsidR="007B7E3A" w:rsidRPr="007B7E3A" w14:paraId="13BE71F9" w14:textId="77777777" w:rsidTr="007B7E3A">
        <w:tc>
          <w:tcPr>
            <w:tcW w:w="2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D57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Заведующий складом</w:t>
            </w:r>
          </w:p>
        </w:tc>
        <w:tc>
          <w:tcPr>
            <w:tcW w:w="29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026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10430-11468</w:t>
            </w:r>
          </w:p>
        </w:tc>
      </w:tr>
      <w:tr w:rsidR="007B7E3A" w:rsidRPr="007B7E3A" w14:paraId="551FCBB3" w14:textId="77777777" w:rsidTr="007B7E3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276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Специалисты</w:t>
            </w:r>
          </w:p>
        </w:tc>
      </w:tr>
      <w:tr w:rsidR="007B7E3A" w:rsidRPr="007B7E3A" w14:paraId="05E5AD85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62B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Ведущий электроник, ведущий программист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451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18347-21483</w:t>
            </w:r>
          </w:p>
        </w:tc>
      </w:tr>
      <w:tr w:rsidR="007B7E3A" w:rsidRPr="007B7E3A" w14:paraId="1C3CF6F2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8E3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Ведущие: бухгалтер, юрисконсульт, экономист, инженер</w:t>
            </w:r>
          </w:p>
        </w:tc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0DE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15603-18843</w:t>
            </w:r>
          </w:p>
        </w:tc>
      </w:tr>
      <w:tr w:rsidR="007B7E3A" w:rsidRPr="007B7E3A" w14:paraId="44D067B5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5E1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Электроник I категории, программист I категории</w:t>
            </w:r>
          </w:p>
        </w:tc>
        <w:tc>
          <w:tcPr>
            <w:tcW w:w="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1FF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7E3A" w:rsidRPr="007B7E3A" w14:paraId="5DC72D9E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5E2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lastRenderedPageBreak/>
              <w:t>Бухгалтер I категории, юрисконсульт I категории, экономист I категории, инженер I категории, электроник II категории, программист II категории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B80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12962-15654</w:t>
            </w:r>
          </w:p>
        </w:tc>
      </w:tr>
      <w:tr w:rsidR="007B7E3A" w:rsidRPr="007B7E3A" w14:paraId="56A93BC5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012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Техник I категории (имеющий стаж работы в должности техника I категории не менее 2 лет)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3D0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11794-14256</w:t>
            </w:r>
          </w:p>
        </w:tc>
      </w:tr>
      <w:tr w:rsidR="007B7E3A" w:rsidRPr="007B7E3A" w14:paraId="3F541568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CDC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Звукооператор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3E7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10713-14256</w:t>
            </w:r>
          </w:p>
        </w:tc>
      </w:tr>
      <w:tr w:rsidR="007B7E3A" w:rsidRPr="007B7E3A" w14:paraId="3C9B5409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020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Бухгалтер II категории, юрисконсульт II категории, экономист II категории, инженер II категории, электроник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EEA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10713-12979</w:t>
            </w:r>
          </w:p>
        </w:tc>
      </w:tr>
      <w:tr w:rsidR="007B7E3A" w:rsidRPr="007B7E3A" w14:paraId="017879BC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AF2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Техник I категории.</w:t>
            </w:r>
          </w:p>
          <w:p w14:paraId="7893CC8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Бухгалтер, юрисконсульт, экономист, инженер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257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10713-11965</w:t>
            </w:r>
          </w:p>
        </w:tc>
      </w:tr>
      <w:tr w:rsidR="007B7E3A" w:rsidRPr="007B7E3A" w14:paraId="524C2267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C35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Техник II категории.</w:t>
            </w:r>
          </w:p>
          <w:p w14:paraId="676BBFB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Старший инспектор по кадрам, бухгалтер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754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10430-11468</w:t>
            </w:r>
          </w:p>
        </w:tc>
      </w:tr>
      <w:tr w:rsidR="007B7E3A" w:rsidRPr="007B7E3A" w14:paraId="2AE4BA57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A6E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Инспектор по кадрам, техник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C64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9365-10301</w:t>
            </w:r>
          </w:p>
        </w:tc>
      </w:tr>
      <w:tr w:rsidR="007B7E3A" w:rsidRPr="007B7E3A" w14:paraId="33D65F86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55D4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Художник, художник по свету: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5EA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7E3A" w:rsidRPr="007B7E3A" w14:paraId="51BB1D06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6142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II категории (высшее художественное образование без предъявления требований к стажу работы или среднее профессиональное образование и стаж работы по профилю не менее 5 лет)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090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14230-18843</w:t>
            </w:r>
          </w:p>
        </w:tc>
      </w:tr>
      <w:tr w:rsidR="007B7E3A" w:rsidRPr="007B7E3A" w14:paraId="46D90270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5F3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I категории (высшее художественное образование и стаж работы по профилю не менее 3 лет)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F03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17131-20173</w:t>
            </w:r>
          </w:p>
        </w:tc>
      </w:tr>
      <w:tr w:rsidR="007B7E3A" w:rsidRPr="007B7E3A" w14:paraId="02DA00D6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4CC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высшей категории (высшее художественное образование и стаж работы по профилю не менее 5 лет)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D3E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19534-23125</w:t>
            </w:r>
          </w:p>
        </w:tc>
      </w:tr>
      <w:tr w:rsidR="007B7E3A" w:rsidRPr="007B7E3A" w14:paraId="3DC062AB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B7A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Старший администратор:</w:t>
            </w:r>
          </w:p>
          <w:p w14:paraId="4CB87E6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высшее профессиональное образование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F6A1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11794-14256</w:t>
            </w:r>
          </w:p>
        </w:tc>
      </w:tr>
      <w:tr w:rsidR="007B7E3A" w:rsidRPr="007B7E3A" w14:paraId="544FD139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0E5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Администратор: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FB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7E3A" w:rsidRPr="007B7E3A" w14:paraId="28337DC4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503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среднее профессиональное образование без предъявления требований к стажу работы или начальное профессиональное образование и стаж работы по профилю не менее 2 лет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7BD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9365-11468</w:t>
            </w:r>
          </w:p>
        </w:tc>
      </w:tr>
      <w:tr w:rsidR="007B7E3A" w:rsidRPr="007B7E3A" w14:paraId="1C938F4D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8FA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высшее профессиональное образование без предъявления требований к стажу работы или среднее профессиональное образование и стаж работы в должности администратора не менее 3 лет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115B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10713-12979</w:t>
            </w:r>
          </w:p>
        </w:tc>
      </w:tr>
      <w:tr w:rsidR="007B7E3A" w:rsidRPr="007B7E3A" w14:paraId="7F8A051B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3C2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Специалист по кадрам: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E947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B7E3A" w:rsidRPr="007B7E3A" w14:paraId="4F0108F3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E57A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среднее профессиональное образование без предъявления требований к стажу работы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5F26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10430-11965</w:t>
            </w:r>
          </w:p>
        </w:tc>
      </w:tr>
      <w:tr w:rsidR="007B7E3A" w:rsidRPr="007B7E3A" w14:paraId="07FA9D7E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2B70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- высшее профессиональное образование без предъявления требований к стажу работы или среднее профессиональное образование и стаж работы в должности специалиста по кадрам не менее 3 лет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6DBD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10713-12979</w:t>
            </w:r>
          </w:p>
        </w:tc>
      </w:tr>
      <w:tr w:rsidR="007B7E3A" w:rsidRPr="007B7E3A" w14:paraId="4FAFCAD2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963C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lastRenderedPageBreak/>
              <w:t>- высшее профессиональное образование и стаж работы в должности специалиста по кадрам не менее 5 лет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3CC3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11794-14256</w:t>
            </w:r>
          </w:p>
        </w:tc>
      </w:tr>
      <w:tr w:rsidR="007B7E3A" w:rsidRPr="007B7E3A" w14:paraId="213F3C78" w14:textId="77777777" w:rsidTr="007B7E3A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CD28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Служащие</w:t>
            </w:r>
          </w:p>
        </w:tc>
      </w:tr>
      <w:tr w:rsidR="007B7E3A" w:rsidRPr="007B7E3A" w14:paraId="611DA1E2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7F45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Старший кассир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2BF9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9365-10301</w:t>
            </w:r>
          </w:p>
        </w:tc>
      </w:tr>
      <w:tr w:rsidR="007B7E3A" w:rsidRPr="007B7E3A" w14:paraId="33DCBF6E" w14:textId="77777777" w:rsidTr="007B7E3A">
        <w:tc>
          <w:tcPr>
            <w:tcW w:w="4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3E4E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Кассир, делопроизводитель, секретарь-машинистка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230F" w14:textId="77777777" w:rsidR="007B7E3A" w:rsidRPr="007B7E3A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B7E3A">
              <w:rPr>
                <w:rFonts w:ascii="Arial" w:hAnsi="Arial" w:cs="Arial"/>
                <w:sz w:val="24"/>
                <w:szCs w:val="24"/>
              </w:rPr>
              <w:t>8952-9845</w:t>
            </w:r>
          </w:p>
        </w:tc>
      </w:tr>
    </w:tbl>
    <w:p w14:paraId="36A8B5A7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».</w:t>
      </w:r>
    </w:p>
    <w:p w14:paraId="26A228EC" w14:textId="77777777" w:rsidR="007B7E3A" w:rsidRDefault="007B7E3A" w:rsidP="00684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26AE4E" w14:textId="77777777" w:rsidR="007B7E3A" w:rsidRDefault="007B7E3A" w:rsidP="006843F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B7E3A" w:rsidSect="007B7E3A">
          <w:pgSz w:w="11905" w:h="16838"/>
          <w:pgMar w:top="1134" w:right="567" w:bottom="1134" w:left="1134" w:header="0" w:footer="0" w:gutter="0"/>
          <w:cols w:space="720"/>
          <w:noEndnote/>
          <w:docGrid w:linePitch="299"/>
        </w:sectPr>
      </w:pPr>
    </w:p>
    <w:p w14:paraId="49F9B29D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outlineLvl w:val="1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lastRenderedPageBreak/>
        <w:t xml:space="preserve">Приложение №2 </w:t>
      </w:r>
    </w:p>
    <w:p w14:paraId="0B46076E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outlineLvl w:val="1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к постановлению администрации</w:t>
      </w:r>
    </w:p>
    <w:p w14:paraId="1897CB00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outlineLvl w:val="1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городского округа Кашира</w:t>
      </w:r>
    </w:p>
    <w:p w14:paraId="12536FC8" w14:textId="24F298BE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outlineLvl w:val="1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от 26.12.2023 № 3416-па</w:t>
      </w:r>
    </w:p>
    <w:p w14:paraId="46EE4DAD" w14:textId="77777777" w:rsidR="007B7E3A" w:rsidRPr="007B7E3A" w:rsidRDefault="007B7E3A" w:rsidP="007B7E3A">
      <w:pPr>
        <w:spacing w:after="0" w:line="240" w:lineRule="auto"/>
        <w:ind w:left="10915"/>
        <w:rPr>
          <w:rFonts w:ascii="Arial" w:hAnsi="Arial" w:cs="Arial"/>
          <w:sz w:val="24"/>
          <w:szCs w:val="24"/>
        </w:rPr>
      </w:pPr>
    </w:p>
    <w:p w14:paraId="05C2B2A3" w14:textId="7C11F8FF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outlineLvl w:val="1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 xml:space="preserve">«Приложение </w:t>
      </w:r>
      <w:r w:rsidR="008F6FD8">
        <w:rPr>
          <w:rFonts w:ascii="Arial" w:hAnsi="Arial" w:cs="Arial"/>
          <w:sz w:val="24"/>
          <w:szCs w:val="24"/>
        </w:rPr>
        <w:t>№</w:t>
      </w:r>
      <w:r w:rsidRPr="007B7E3A">
        <w:rPr>
          <w:rFonts w:ascii="Arial" w:hAnsi="Arial" w:cs="Arial"/>
          <w:sz w:val="24"/>
          <w:szCs w:val="24"/>
        </w:rPr>
        <w:t xml:space="preserve"> 2</w:t>
      </w:r>
    </w:p>
    <w:p w14:paraId="194BC081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к Положению об оплате труда</w:t>
      </w:r>
    </w:p>
    <w:p w14:paraId="0A24CB91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работников муниципальных</w:t>
      </w:r>
    </w:p>
    <w:p w14:paraId="40A21DB7" w14:textId="77777777" w:rsidR="007B7E3A" w:rsidRPr="007B7E3A" w:rsidRDefault="007B7E3A" w:rsidP="007B7E3A">
      <w:pPr>
        <w:autoSpaceDE w:val="0"/>
        <w:autoSpaceDN w:val="0"/>
        <w:adjustRightInd w:val="0"/>
        <w:spacing w:after="0" w:line="240" w:lineRule="auto"/>
        <w:ind w:left="10915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учреждений по работе с молодежью</w:t>
      </w:r>
    </w:p>
    <w:p w14:paraId="1DFC9C9A" w14:textId="265ADD7C" w:rsidR="007B7E3A" w:rsidRDefault="007B7E3A" w:rsidP="007B7E3A">
      <w:pPr>
        <w:spacing w:after="0" w:line="240" w:lineRule="auto"/>
        <w:ind w:left="10915"/>
        <w:rPr>
          <w:rFonts w:ascii="Arial" w:hAnsi="Arial" w:cs="Arial"/>
          <w:sz w:val="24"/>
          <w:szCs w:val="24"/>
        </w:rPr>
      </w:pPr>
      <w:r w:rsidRPr="007B7E3A">
        <w:rPr>
          <w:rFonts w:ascii="Arial" w:hAnsi="Arial" w:cs="Arial"/>
          <w:sz w:val="24"/>
          <w:szCs w:val="24"/>
        </w:rPr>
        <w:t>городского округа Кашира</w:t>
      </w:r>
    </w:p>
    <w:p w14:paraId="3C39F78E" w14:textId="77777777" w:rsidR="007B7E3A" w:rsidRDefault="007B7E3A" w:rsidP="00A230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72E6ED2" w14:textId="6AA44D64" w:rsidR="007B7E3A" w:rsidRPr="007B7E3A" w:rsidRDefault="007B7E3A" w:rsidP="00A230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МЕЖРАЗРЯДНЫЕ ТАРИФНЫЕ КОЭФФИЦИЕНТЫ</w:t>
      </w:r>
    </w:p>
    <w:p w14:paraId="7B5E6F76" w14:textId="77777777" w:rsidR="007B7E3A" w:rsidRP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И ТАРИФНЫЕ СТАВКИ ПО РАЗРЯДАМ ТАРИФНОЙ СЕТКИ ПО ОПЛАТЕ ТРУДА</w:t>
      </w:r>
    </w:p>
    <w:p w14:paraId="70E707C3" w14:textId="77777777" w:rsidR="007B7E3A" w:rsidRPr="007B7E3A" w:rsidRDefault="007B7E3A" w:rsidP="00C134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РАБОЧИХ МУНИЦИПАЛЬНЫХ УЧРЕЖДЕНИЙ ПО РАБОТЕ С МОЛОДЕЖЬЮ</w:t>
      </w:r>
    </w:p>
    <w:p w14:paraId="6A21B474" w14:textId="77777777" w:rsidR="007B7E3A" w:rsidRDefault="007B7E3A" w:rsidP="00C134C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7B7E3A">
        <w:rPr>
          <w:rFonts w:ascii="Arial" w:hAnsi="Arial" w:cs="Arial"/>
          <w:b/>
          <w:bCs/>
          <w:sz w:val="24"/>
          <w:szCs w:val="24"/>
        </w:rPr>
        <w:t>ГОРОДСКОГО ОКРУГА КАШИРА</w:t>
      </w:r>
    </w:p>
    <w:p w14:paraId="28FD8D1B" w14:textId="77777777" w:rsidR="00C134C8" w:rsidRPr="007B7E3A" w:rsidRDefault="00C134C8" w:rsidP="00C134C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5137"/>
      </w:tblGrid>
      <w:tr w:rsidR="007B7E3A" w:rsidRPr="00AF0304" w14:paraId="250426A7" w14:textId="77777777" w:rsidTr="0080652C">
        <w:tc>
          <w:tcPr>
            <w:tcW w:w="5000" w:type="pct"/>
          </w:tcPr>
          <w:tbl>
            <w:tblPr>
              <w:tblW w:w="14838" w:type="dxa"/>
              <w:tblCellMar>
                <w:top w:w="57" w:type="dxa"/>
                <w:left w:w="28" w:type="dxa"/>
                <w:bottom w:w="57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725"/>
              <w:gridCol w:w="851"/>
              <w:gridCol w:w="850"/>
              <w:gridCol w:w="993"/>
              <w:gridCol w:w="992"/>
              <w:gridCol w:w="992"/>
              <w:gridCol w:w="992"/>
              <w:gridCol w:w="851"/>
              <w:gridCol w:w="992"/>
              <w:gridCol w:w="992"/>
              <w:gridCol w:w="1134"/>
              <w:gridCol w:w="993"/>
              <w:gridCol w:w="1481"/>
            </w:tblGrid>
            <w:tr w:rsidR="007B7E3A" w:rsidRPr="007B7E3A" w14:paraId="289DE1E4" w14:textId="77777777" w:rsidTr="007B7E3A">
              <w:tc>
                <w:tcPr>
                  <w:tcW w:w="272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4E788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Наименование показателей</w:t>
                  </w:r>
                </w:p>
              </w:tc>
              <w:tc>
                <w:tcPr>
                  <w:tcW w:w="12113" w:type="dxa"/>
                  <w:gridSpan w:val="1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431C35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firstLine="72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Разряды</w:t>
                  </w:r>
                </w:p>
              </w:tc>
            </w:tr>
            <w:tr w:rsidR="007B7E3A" w:rsidRPr="007B7E3A" w14:paraId="6438051B" w14:textId="77777777" w:rsidTr="007B7E3A">
              <w:tc>
                <w:tcPr>
                  <w:tcW w:w="272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EFA9FD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5937A9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B925B0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E79BDE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535FB3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8B3DE0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D1B149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B218D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2E481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5113C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832BF8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3ACEFF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1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3B087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</w:tr>
            <w:tr w:rsidR="007B7E3A" w:rsidRPr="007B7E3A" w14:paraId="2576F134" w14:textId="77777777" w:rsidTr="007B7E3A">
              <w:tc>
                <w:tcPr>
                  <w:tcW w:w="2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28C362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Межразрядные</w:t>
                  </w:r>
                  <w:proofErr w:type="spellEnd"/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тарифные коэффициенты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C79FE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0D4A0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1,041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29BF50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1,093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9D3AF3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1,143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B62C8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1,273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3958B6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1,308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0D37F4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1,441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284C73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1,582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09DC8E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1,738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5EE1F8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1,905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0FAB47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2,093</w:t>
                  </w:r>
                </w:p>
              </w:tc>
              <w:tc>
                <w:tcPr>
                  <w:tcW w:w="1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2AA7DF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2,241</w:t>
                  </w:r>
                </w:p>
              </w:tc>
            </w:tr>
            <w:tr w:rsidR="007B7E3A" w:rsidRPr="007B7E3A" w14:paraId="27316660" w14:textId="77777777" w:rsidTr="007B7E3A">
              <w:tc>
                <w:tcPr>
                  <w:tcW w:w="2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00D8A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Тарифные ставки</w:t>
                  </w:r>
                </w:p>
                <w:p w14:paraId="05E44313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(в рублях)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EDDE83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8 231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7DFA51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8 569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F8CE24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8 997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91750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9 409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D048E8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10 479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89B509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10 767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F3026B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11 861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B0AF24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13 022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3BE3F9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14 306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A5B6E0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15 681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658D1D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17 228</w:t>
                  </w:r>
                </w:p>
              </w:tc>
              <w:tc>
                <w:tcPr>
                  <w:tcW w:w="1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E34DEE" w14:textId="77777777" w:rsidR="007B7E3A" w:rsidRPr="007B7E3A" w:rsidRDefault="007B7E3A" w:rsidP="00525AB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 w:rsidRPr="007B7E3A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18 446</w:t>
                  </w:r>
                </w:p>
              </w:tc>
            </w:tr>
          </w:tbl>
          <w:p w14:paraId="2D312C38" w14:textId="77777777" w:rsidR="007B7E3A" w:rsidRPr="00AF0304" w:rsidRDefault="007B7E3A" w:rsidP="0052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3"/>
              <w:jc w:val="right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65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r w:rsidRPr="00AF0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27A34CA" w14:textId="77777777" w:rsidR="007B7E3A" w:rsidRPr="00AF0304" w:rsidRDefault="007B7E3A" w:rsidP="00525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47F80F" w14:textId="77777777" w:rsidR="007B7E3A" w:rsidRPr="00AF0304" w:rsidRDefault="007B7E3A" w:rsidP="00525AB4">
            <w:pPr>
              <w:autoSpaceDE w:val="0"/>
              <w:autoSpaceDN w:val="0"/>
              <w:adjustRightInd w:val="0"/>
              <w:spacing w:after="0" w:line="240" w:lineRule="auto"/>
              <w:ind w:hanging="10"/>
              <w:outlineLvl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40DCFE0A" w14:textId="2B4B87EC" w:rsidR="007B7E3A" w:rsidRPr="007B7E3A" w:rsidRDefault="007B7E3A" w:rsidP="007B7E3A">
      <w:pPr>
        <w:tabs>
          <w:tab w:val="left" w:pos="1590"/>
        </w:tabs>
        <w:rPr>
          <w:rFonts w:ascii="Arial" w:hAnsi="Arial" w:cs="Arial"/>
          <w:sz w:val="24"/>
          <w:szCs w:val="24"/>
        </w:rPr>
      </w:pPr>
    </w:p>
    <w:sectPr w:rsidR="007B7E3A" w:rsidRPr="007B7E3A" w:rsidSect="007B7E3A">
      <w:pgSz w:w="16838" w:h="11905" w:orient="landscape"/>
      <w:pgMar w:top="1134" w:right="56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6B"/>
    <w:rsid w:val="000645DC"/>
    <w:rsid w:val="00064670"/>
    <w:rsid w:val="000E01D2"/>
    <w:rsid w:val="00117142"/>
    <w:rsid w:val="0016654B"/>
    <w:rsid w:val="002D4A4B"/>
    <w:rsid w:val="00331EBD"/>
    <w:rsid w:val="0037704E"/>
    <w:rsid w:val="003D57A4"/>
    <w:rsid w:val="003F709A"/>
    <w:rsid w:val="004F00AF"/>
    <w:rsid w:val="00516535"/>
    <w:rsid w:val="00525CAC"/>
    <w:rsid w:val="00542871"/>
    <w:rsid w:val="005C1636"/>
    <w:rsid w:val="00620F1D"/>
    <w:rsid w:val="006843F0"/>
    <w:rsid w:val="00687F6B"/>
    <w:rsid w:val="006B195C"/>
    <w:rsid w:val="006C53B7"/>
    <w:rsid w:val="007753F8"/>
    <w:rsid w:val="007B7E3A"/>
    <w:rsid w:val="007D7559"/>
    <w:rsid w:val="0080652C"/>
    <w:rsid w:val="0080665F"/>
    <w:rsid w:val="00867D67"/>
    <w:rsid w:val="008F6FD8"/>
    <w:rsid w:val="00950DDE"/>
    <w:rsid w:val="00963AEF"/>
    <w:rsid w:val="009C0FD8"/>
    <w:rsid w:val="009D1E8F"/>
    <w:rsid w:val="00A230FA"/>
    <w:rsid w:val="00A26D59"/>
    <w:rsid w:val="00A754D3"/>
    <w:rsid w:val="00AC2A51"/>
    <w:rsid w:val="00AD0169"/>
    <w:rsid w:val="00AF6EEE"/>
    <w:rsid w:val="00B22AC6"/>
    <w:rsid w:val="00BD5C1E"/>
    <w:rsid w:val="00C134C8"/>
    <w:rsid w:val="00C3033B"/>
    <w:rsid w:val="00CE25C5"/>
    <w:rsid w:val="00D80BAE"/>
    <w:rsid w:val="00DB5287"/>
    <w:rsid w:val="00E544BC"/>
    <w:rsid w:val="00E74C2D"/>
    <w:rsid w:val="00F47201"/>
    <w:rsid w:val="00FC5B85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6B18"/>
  <w15:chartTrackingRefBased/>
  <w15:docId w15:val="{139D306E-7BDB-434B-9CF6-74D4A560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14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22AC6"/>
    <w:rPr>
      <w:color w:val="0000FF"/>
      <w:u w:val="single"/>
    </w:rPr>
  </w:style>
  <w:style w:type="paragraph" w:customStyle="1" w:styleId="ConsPlusTitle">
    <w:name w:val="ConsPlusTitle"/>
    <w:qFormat/>
    <w:rsid w:val="007B7E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MOB&amp;n=255539&amp;dst=100021" TargetMode="External"/><Relationship Id="rId5" Type="http://schemas.openxmlformats.org/officeDocument/2006/relationships/hyperlink" Target="https://login.consultant.ru/link/?req=doc&amp;base=MOB&amp;n=253223&amp;dst=1006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A1516-C7EA-41AF-A499-2F6CA472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Dinara</cp:lastModifiedBy>
  <cp:revision>43</cp:revision>
  <cp:lastPrinted>2023-12-27T09:06:00Z</cp:lastPrinted>
  <dcterms:created xsi:type="dcterms:W3CDTF">2023-12-11T09:24:00Z</dcterms:created>
  <dcterms:modified xsi:type="dcterms:W3CDTF">2023-12-27T13:55:00Z</dcterms:modified>
</cp:coreProperties>
</file>