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78A1DB" w14:textId="77777777" w:rsidR="00195AC4" w:rsidRPr="00195AC4" w:rsidRDefault="00195AC4" w:rsidP="00195AC4">
      <w:pPr>
        <w:pStyle w:val="a3"/>
        <w:rPr>
          <w:rFonts w:ascii="Times New Roman" w:hAnsi="Times New Roman" w:cs="Times New Roman"/>
          <w:sz w:val="28"/>
          <w:szCs w:val="28"/>
        </w:rPr>
      </w:pPr>
      <w:r w:rsidRPr="00195AC4">
        <w:rPr>
          <w:rFonts w:ascii="Times New Roman" w:hAnsi="Times New Roman" w:cs="Times New Roman"/>
          <w:sz w:val="28"/>
          <w:szCs w:val="28"/>
        </w:rPr>
        <w:t xml:space="preserve">Совет депутатов городского округа Кашира </w:t>
      </w:r>
    </w:p>
    <w:p w14:paraId="5CE5FF69" w14:textId="77777777" w:rsidR="00195AC4" w:rsidRPr="00195AC4" w:rsidRDefault="00195AC4" w:rsidP="00195AC4">
      <w:pPr>
        <w:pStyle w:val="a3"/>
        <w:rPr>
          <w:rFonts w:ascii="Times New Roman" w:hAnsi="Times New Roman" w:cs="Times New Roman"/>
          <w:sz w:val="28"/>
          <w:szCs w:val="28"/>
        </w:rPr>
      </w:pPr>
      <w:r w:rsidRPr="00195AC4">
        <w:rPr>
          <w:rFonts w:ascii="Times New Roman" w:hAnsi="Times New Roman" w:cs="Times New Roman"/>
          <w:sz w:val="28"/>
          <w:szCs w:val="28"/>
        </w:rPr>
        <w:t xml:space="preserve">Московской области </w:t>
      </w:r>
    </w:p>
    <w:p w14:paraId="5647827E" w14:textId="329565A4" w:rsidR="00DF611D" w:rsidRPr="00195AC4" w:rsidRDefault="00195AC4" w:rsidP="00195AC4">
      <w:pPr>
        <w:pStyle w:val="a3"/>
        <w:rPr>
          <w:rFonts w:ascii="Times New Roman" w:hAnsi="Times New Roman" w:cs="Times New Roman"/>
          <w:sz w:val="28"/>
          <w:szCs w:val="28"/>
        </w:rPr>
      </w:pPr>
      <w:r w:rsidRPr="00195AC4">
        <w:rPr>
          <w:rFonts w:ascii="Times New Roman" w:hAnsi="Times New Roman" w:cs="Times New Roman"/>
          <w:sz w:val="28"/>
          <w:szCs w:val="28"/>
        </w:rPr>
        <w:t>Решение</w:t>
      </w:r>
      <w:r w:rsidR="00DF611D" w:rsidRPr="00195AC4">
        <w:rPr>
          <w:rFonts w:ascii="Times New Roman" w:hAnsi="Times New Roman" w:cs="Times New Roman"/>
          <w:sz w:val="28"/>
          <w:szCs w:val="28"/>
        </w:rPr>
        <w:tab/>
      </w:r>
      <w:r w:rsidR="00DF611D" w:rsidRPr="00195AC4">
        <w:rPr>
          <w:rFonts w:ascii="Times New Roman" w:hAnsi="Times New Roman" w:cs="Times New Roman"/>
          <w:sz w:val="28"/>
          <w:szCs w:val="28"/>
        </w:rPr>
        <w:tab/>
        <w:t xml:space="preserve">      от 26.09.2023</w:t>
      </w:r>
      <w:r w:rsidR="00DF611D" w:rsidRPr="00195AC4">
        <w:rPr>
          <w:rFonts w:ascii="Times New Roman" w:hAnsi="Times New Roman" w:cs="Times New Roman"/>
          <w:sz w:val="28"/>
          <w:szCs w:val="28"/>
        </w:rPr>
        <w:tab/>
      </w:r>
      <w:r w:rsidR="00DF611D" w:rsidRPr="00195AC4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>№</w:t>
      </w:r>
      <w:bookmarkStart w:id="0" w:name="_GoBack"/>
      <w:bookmarkEnd w:id="0"/>
      <w:r w:rsidR="00DF611D" w:rsidRPr="00195AC4">
        <w:rPr>
          <w:rFonts w:ascii="Times New Roman" w:hAnsi="Times New Roman" w:cs="Times New Roman"/>
          <w:sz w:val="28"/>
          <w:szCs w:val="28"/>
        </w:rPr>
        <w:t xml:space="preserve">  93</w:t>
      </w:r>
    </w:p>
    <w:p w14:paraId="33F3A98B" w14:textId="77777777" w:rsidR="00DF611D" w:rsidRDefault="00DF611D" w:rsidP="00DF611D">
      <w:pPr>
        <w:pStyle w:val="a3"/>
        <w:ind w:right="3826"/>
        <w:jc w:val="both"/>
        <w:rPr>
          <w:rFonts w:ascii="Times New Roman" w:hAnsi="Times New Roman" w:cs="Times New Roman"/>
          <w:sz w:val="28"/>
          <w:szCs w:val="28"/>
        </w:rPr>
      </w:pPr>
    </w:p>
    <w:p w14:paraId="38B7D903" w14:textId="77777777" w:rsidR="00DF611D" w:rsidRPr="00DF611D" w:rsidRDefault="00DF611D" w:rsidP="00DF611D">
      <w:pPr>
        <w:pStyle w:val="a3"/>
        <w:ind w:right="3826"/>
        <w:jc w:val="both"/>
        <w:rPr>
          <w:rFonts w:ascii="Times New Roman" w:hAnsi="Times New Roman" w:cs="Times New Roman"/>
          <w:sz w:val="27"/>
          <w:szCs w:val="27"/>
        </w:rPr>
      </w:pPr>
    </w:p>
    <w:p w14:paraId="61EE0EBD" w14:textId="25BC027A" w:rsidR="00DF611D" w:rsidRPr="00DF611D" w:rsidRDefault="00DF611D" w:rsidP="00DF611D">
      <w:pPr>
        <w:pStyle w:val="a3"/>
        <w:ind w:right="3826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DF611D">
        <w:rPr>
          <w:rFonts w:ascii="Times New Roman" w:hAnsi="Times New Roman" w:cs="Times New Roman"/>
          <w:sz w:val="27"/>
          <w:szCs w:val="27"/>
        </w:rPr>
        <w:t xml:space="preserve">О результатах </w:t>
      </w:r>
      <w:r w:rsidRPr="00DF611D">
        <w:rPr>
          <w:rFonts w:ascii="Times New Roman" w:hAnsi="Times New Roman" w:cs="Times New Roman"/>
          <w:sz w:val="27"/>
          <w:szCs w:val="27"/>
          <w:lang w:eastAsia="ru-RU"/>
        </w:rPr>
        <w:t>проведения контрольного</w:t>
      </w:r>
    </w:p>
    <w:p w14:paraId="4EB71D5B" w14:textId="04B84AF8" w:rsidR="00DF611D" w:rsidRPr="00DF611D" w:rsidRDefault="00DF611D" w:rsidP="00DF611D">
      <w:pPr>
        <w:pStyle w:val="a3"/>
        <w:ind w:right="3826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F611D">
        <w:rPr>
          <w:rFonts w:ascii="Times New Roman" w:hAnsi="Times New Roman" w:cs="Times New Roman"/>
          <w:sz w:val="27"/>
          <w:szCs w:val="27"/>
          <w:lang w:eastAsia="ru-RU"/>
        </w:rPr>
        <w:t xml:space="preserve">мероприятия </w:t>
      </w:r>
      <w:r w:rsidRPr="00DF611D">
        <w:rPr>
          <w:rFonts w:ascii="Times New Roman" w:hAnsi="Times New Roman" w:cs="Times New Roman"/>
          <w:sz w:val="27"/>
          <w:szCs w:val="27"/>
        </w:rPr>
        <w:t>««</w:t>
      </w:r>
      <w:r w:rsidRPr="00DF611D">
        <w:rPr>
          <w:rFonts w:ascii="Times New Roman" w:hAnsi="Times New Roman" w:cs="Times New Roman"/>
          <w:sz w:val="27"/>
          <w:szCs w:val="27"/>
          <w:lang w:eastAsia="zh-CN"/>
        </w:rPr>
        <w:t>Проверка финансирования средств бюджета - исполнения доведения объемов лимитов бюджетных обязательств и предельных объемов финансирования до получателей бюджетных средств, санкционирование оплаты денежных обязательств, подлежащих исполнению за счет бюджетных ассигнований бюджета городского округа Кашира. Выполнение Порядка исполнения бюджета по расходам и санкционирования оплаты денежных обязательств получателей бюджетных средств, муниципальных бюджетных (автономных) учреждений городского округа Кашира»»</w:t>
      </w:r>
      <w:r w:rsidRPr="00DF611D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28821F34" w14:textId="77777777" w:rsidR="00DF611D" w:rsidRPr="00DF611D" w:rsidRDefault="00DF611D" w:rsidP="00DF611D">
      <w:pPr>
        <w:pStyle w:val="a3"/>
        <w:ind w:right="3826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7E3C7A13" w14:textId="77777777" w:rsidR="00DF611D" w:rsidRPr="00DF611D" w:rsidRDefault="00DF611D" w:rsidP="00DF611D">
      <w:pPr>
        <w:pStyle w:val="a3"/>
        <w:ind w:right="3826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081C217" w14:textId="77777777" w:rsidR="00DF611D" w:rsidRDefault="00FB70A8" w:rsidP="00DF611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DF611D">
        <w:rPr>
          <w:rFonts w:ascii="Times New Roman" w:hAnsi="Times New Roman" w:cs="Times New Roman"/>
          <w:sz w:val="27"/>
          <w:szCs w:val="27"/>
        </w:rPr>
        <w:tab/>
      </w:r>
      <w:r w:rsidR="00AC6B41" w:rsidRPr="00DF611D">
        <w:rPr>
          <w:rFonts w:ascii="Times New Roman" w:hAnsi="Times New Roman" w:cs="Times New Roman"/>
          <w:sz w:val="27"/>
          <w:szCs w:val="27"/>
        </w:rPr>
        <w:t xml:space="preserve">Ознакомившись с </w:t>
      </w:r>
      <w:r w:rsidR="00C83925" w:rsidRPr="00DF611D">
        <w:rPr>
          <w:rFonts w:ascii="Times New Roman" w:hAnsi="Times New Roman" w:cs="Times New Roman"/>
          <w:sz w:val="27"/>
          <w:szCs w:val="27"/>
        </w:rPr>
        <w:t>Информацией</w:t>
      </w:r>
      <w:r w:rsidR="00AC6B41" w:rsidRPr="00DF611D">
        <w:rPr>
          <w:rFonts w:ascii="Times New Roman" w:hAnsi="Times New Roman" w:cs="Times New Roman"/>
          <w:sz w:val="27"/>
          <w:szCs w:val="27"/>
        </w:rPr>
        <w:t>, представленн</w:t>
      </w:r>
      <w:r w:rsidR="00C83925" w:rsidRPr="00DF611D">
        <w:rPr>
          <w:rFonts w:ascii="Times New Roman" w:hAnsi="Times New Roman" w:cs="Times New Roman"/>
          <w:sz w:val="27"/>
          <w:szCs w:val="27"/>
        </w:rPr>
        <w:t>ой</w:t>
      </w:r>
      <w:r w:rsidR="00AC6B41" w:rsidRPr="00DF611D">
        <w:rPr>
          <w:rFonts w:ascii="Times New Roman" w:hAnsi="Times New Roman" w:cs="Times New Roman"/>
          <w:sz w:val="27"/>
          <w:szCs w:val="27"/>
        </w:rPr>
        <w:t xml:space="preserve"> Контрольно-счетной палатой городского округа Кашира</w:t>
      </w:r>
      <w:r w:rsidR="004E4C52" w:rsidRPr="00DF611D">
        <w:rPr>
          <w:rFonts w:ascii="Times New Roman" w:hAnsi="Times New Roman" w:cs="Times New Roman"/>
          <w:sz w:val="27"/>
          <w:szCs w:val="27"/>
        </w:rPr>
        <w:t>,</w:t>
      </w:r>
      <w:r w:rsidR="007F7708" w:rsidRPr="00DF611D">
        <w:rPr>
          <w:rFonts w:ascii="Times New Roman" w:hAnsi="Times New Roman" w:cs="Times New Roman"/>
          <w:sz w:val="27"/>
          <w:szCs w:val="27"/>
        </w:rPr>
        <w:t xml:space="preserve"> </w:t>
      </w:r>
      <w:r w:rsidR="004E4C52" w:rsidRPr="00DF611D">
        <w:rPr>
          <w:rFonts w:ascii="Times New Roman" w:hAnsi="Times New Roman" w:cs="Times New Roman"/>
          <w:sz w:val="27"/>
          <w:szCs w:val="27"/>
        </w:rPr>
        <w:t>по итогам проведения контрольного</w:t>
      </w:r>
      <w:r w:rsidR="00AE6D66" w:rsidRPr="00DF611D">
        <w:rPr>
          <w:rFonts w:ascii="Times New Roman" w:hAnsi="Times New Roman" w:cs="Times New Roman"/>
          <w:sz w:val="27"/>
          <w:szCs w:val="27"/>
        </w:rPr>
        <w:t xml:space="preserve"> мероприятия </w:t>
      </w:r>
      <w:r w:rsidR="00C36C77" w:rsidRPr="00DF611D">
        <w:rPr>
          <w:rFonts w:ascii="Times New Roman" w:hAnsi="Times New Roman" w:cs="Times New Roman"/>
          <w:sz w:val="27"/>
          <w:szCs w:val="27"/>
        </w:rPr>
        <w:t>«</w:t>
      </w:r>
      <w:r w:rsidR="00D6585B" w:rsidRPr="00DF611D">
        <w:rPr>
          <w:rFonts w:ascii="Times New Roman" w:hAnsi="Times New Roman" w:cs="Times New Roman"/>
          <w:sz w:val="27"/>
          <w:szCs w:val="27"/>
        </w:rPr>
        <w:t>«</w:t>
      </w:r>
      <w:r w:rsidR="00D6585B" w:rsidRPr="00DF611D">
        <w:rPr>
          <w:rFonts w:ascii="Times New Roman" w:hAnsi="Times New Roman" w:cs="Times New Roman"/>
          <w:sz w:val="27"/>
          <w:szCs w:val="27"/>
          <w:lang w:eastAsia="zh-CN"/>
        </w:rPr>
        <w:t>Проверка финансирования средств бюджета - исполнения доведения объемов лимитов бюджетных обязательств и предельных объемов финансирования до получателей бюджетных средств, санкционирование оплаты денежных обязательств, подлежащих исполнению за счет бюджетных ассигнований бюджета городского округа Кашира. Выполнение Порядка исполнения бюджета по расходам и санкционирования оплаты денежных обязательств получателей бюджетных средств, муниципальных бюджетных (автономных) учреждений городского округа Кашира»</w:t>
      </w:r>
      <w:r w:rsidR="00C36C77" w:rsidRPr="00DF611D">
        <w:rPr>
          <w:rFonts w:ascii="Times New Roman" w:hAnsi="Times New Roman" w:cs="Times New Roman"/>
          <w:sz w:val="27"/>
          <w:szCs w:val="27"/>
          <w:lang w:eastAsia="zh-CN"/>
        </w:rPr>
        <w:t>»</w:t>
      </w:r>
      <w:r w:rsidR="00AE6D66" w:rsidRPr="00DF611D">
        <w:rPr>
          <w:rFonts w:ascii="Times New Roman" w:hAnsi="Times New Roman" w:cs="Times New Roman"/>
          <w:sz w:val="27"/>
          <w:szCs w:val="27"/>
          <w:lang w:eastAsia="zh-CN"/>
        </w:rPr>
        <w:t>,</w:t>
      </w:r>
      <w:r w:rsidR="00C36C77" w:rsidRPr="00DF611D">
        <w:rPr>
          <w:rFonts w:ascii="Times New Roman" w:hAnsi="Times New Roman" w:cs="Times New Roman"/>
          <w:sz w:val="27"/>
          <w:szCs w:val="27"/>
          <w:lang w:eastAsia="zh-CN"/>
        </w:rPr>
        <w:t xml:space="preserve"> </w:t>
      </w:r>
      <w:r w:rsidR="00AC6B41" w:rsidRPr="00DF611D">
        <w:rPr>
          <w:rFonts w:ascii="Times New Roman" w:hAnsi="Times New Roman" w:cs="Times New Roman"/>
          <w:sz w:val="27"/>
          <w:szCs w:val="27"/>
        </w:rPr>
        <w:t>предусмотренного планом работы Контрольно-счетной палаты на 20</w:t>
      </w:r>
      <w:r w:rsidR="007F7708" w:rsidRPr="00DF611D">
        <w:rPr>
          <w:rFonts w:ascii="Times New Roman" w:hAnsi="Times New Roman" w:cs="Times New Roman"/>
          <w:sz w:val="27"/>
          <w:szCs w:val="27"/>
        </w:rPr>
        <w:t>2</w:t>
      </w:r>
      <w:r w:rsidR="000E129F" w:rsidRPr="00DF611D">
        <w:rPr>
          <w:rFonts w:ascii="Times New Roman" w:hAnsi="Times New Roman" w:cs="Times New Roman"/>
          <w:sz w:val="27"/>
          <w:szCs w:val="27"/>
        </w:rPr>
        <w:t>3</w:t>
      </w:r>
      <w:r w:rsidR="00AC6B41" w:rsidRPr="00DF611D">
        <w:rPr>
          <w:rFonts w:ascii="Times New Roman" w:hAnsi="Times New Roman" w:cs="Times New Roman"/>
          <w:sz w:val="27"/>
          <w:szCs w:val="27"/>
        </w:rPr>
        <w:t xml:space="preserve"> год.</w:t>
      </w:r>
      <w:r w:rsidR="00DF611D">
        <w:rPr>
          <w:rFonts w:ascii="Times New Roman" w:hAnsi="Times New Roman" w:cs="Times New Roman"/>
          <w:sz w:val="27"/>
          <w:szCs w:val="27"/>
        </w:rPr>
        <w:t xml:space="preserve"> </w:t>
      </w:r>
      <w:r w:rsidRPr="00DF611D">
        <w:rPr>
          <w:rFonts w:ascii="Times New Roman" w:hAnsi="Times New Roman" w:cs="Times New Roman"/>
          <w:sz w:val="27"/>
          <w:szCs w:val="27"/>
        </w:rPr>
        <w:t xml:space="preserve">Совет депутатов городского округа Кашира </w:t>
      </w:r>
    </w:p>
    <w:p w14:paraId="25438E11" w14:textId="0D21B0A1" w:rsidR="00FB70A8" w:rsidRDefault="00FB70A8" w:rsidP="00DF611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DF611D">
        <w:rPr>
          <w:rFonts w:ascii="Times New Roman" w:hAnsi="Times New Roman" w:cs="Times New Roman"/>
          <w:sz w:val="27"/>
          <w:szCs w:val="27"/>
        </w:rPr>
        <w:t>РЕШИЛ:</w:t>
      </w:r>
    </w:p>
    <w:p w14:paraId="26041782" w14:textId="77777777" w:rsidR="00DF611D" w:rsidRPr="00DF611D" w:rsidRDefault="00DF611D" w:rsidP="00DF611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14:paraId="45CBF9D2" w14:textId="15472B53" w:rsidR="00DF611D" w:rsidRDefault="00AC6B41" w:rsidP="00FB70A8">
      <w:pPr>
        <w:pStyle w:val="a3"/>
        <w:tabs>
          <w:tab w:val="left" w:pos="0"/>
        </w:tabs>
        <w:spacing w:line="276" w:lineRule="auto"/>
        <w:ind w:right="-1"/>
        <w:jc w:val="both"/>
        <w:rPr>
          <w:rFonts w:ascii="Times New Roman" w:hAnsi="Times New Roman" w:cs="Times New Roman"/>
          <w:sz w:val="27"/>
          <w:szCs w:val="27"/>
          <w:lang w:eastAsia="zh-CN"/>
        </w:rPr>
      </w:pPr>
      <w:r w:rsidRPr="00DF611D">
        <w:rPr>
          <w:rFonts w:ascii="Times New Roman" w:hAnsi="Times New Roman" w:cs="Times New Roman"/>
          <w:sz w:val="27"/>
          <w:szCs w:val="27"/>
        </w:rPr>
        <w:t xml:space="preserve">        1. </w:t>
      </w:r>
      <w:r w:rsidR="00C83925" w:rsidRPr="00DF611D">
        <w:rPr>
          <w:rFonts w:ascii="Times New Roman" w:hAnsi="Times New Roman" w:cs="Times New Roman"/>
          <w:sz w:val="27"/>
          <w:szCs w:val="27"/>
        </w:rPr>
        <w:t>Информацию</w:t>
      </w:r>
      <w:r w:rsidRPr="00DF611D">
        <w:rPr>
          <w:rFonts w:ascii="Times New Roman" w:hAnsi="Times New Roman" w:cs="Times New Roman"/>
          <w:sz w:val="27"/>
          <w:szCs w:val="27"/>
        </w:rPr>
        <w:t xml:space="preserve"> Контрольно-счетной палаты городского округа Кашира о результатах </w:t>
      </w:r>
      <w:r w:rsidRPr="00DF611D">
        <w:rPr>
          <w:rFonts w:ascii="Times New Roman" w:hAnsi="Times New Roman" w:cs="Times New Roman"/>
          <w:sz w:val="27"/>
          <w:szCs w:val="27"/>
          <w:lang w:eastAsia="ru-RU"/>
        </w:rPr>
        <w:t>проведен</w:t>
      </w:r>
      <w:r w:rsidR="00A65F23" w:rsidRPr="00DF611D">
        <w:rPr>
          <w:rFonts w:ascii="Times New Roman" w:hAnsi="Times New Roman" w:cs="Times New Roman"/>
          <w:sz w:val="27"/>
          <w:szCs w:val="27"/>
          <w:lang w:eastAsia="ru-RU"/>
        </w:rPr>
        <w:t>н</w:t>
      </w:r>
      <w:r w:rsidRPr="00DF611D">
        <w:rPr>
          <w:rFonts w:ascii="Times New Roman" w:hAnsi="Times New Roman" w:cs="Times New Roman"/>
          <w:sz w:val="27"/>
          <w:szCs w:val="27"/>
          <w:lang w:eastAsia="ru-RU"/>
        </w:rPr>
        <w:t xml:space="preserve">ого контрольного мероприятия </w:t>
      </w:r>
      <w:r w:rsidR="00B92C22" w:rsidRPr="00DF611D">
        <w:rPr>
          <w:rFonts w:ascii="Times New Roman" w:hAnsi="Times New Roman" w:cs="Times New Roman"/>
          <w:sz w:val="27"/>
          <w:szCs w:val="27"/>
          <w:lang w:eastAsia="ru-RU"/>
        </w:rPr>
        <w:t>«</w:t>
      </w:r>
      <w:r w:rsidR="00D6585B" w:rsidRPr="00DF611D">
        <w:rPr>
          <w:rFonts w:ascii="Times New Roman" w:hAnsi="Times New Roman" w:cs="Times New Roman"/>
          <w:sz w:val="27"/>
          <w:szCs w:val="27"/>
        </w:rPr>
        <w:t>«</w:t>
      </w:r>
      <w:r w:rsidR="00D6585B" w:rsidRPr="00DF611D">
        <w:rPr>
          <w:rFonts w:ascii="Times New Roman" w:hAnsi="Times New Roman" w:cs="Times New Roman"/>
          <w:sz w:val="27"/>
          <w:szCs w:val="27"/>
          <w:lang w:eastAsia="zh-CN"/>
        </w:rPr>
        <w:t xml:space="preserve">Проверка финансирования средств бюджета - исполнения доведения объемов лимитов бюджетных обязательств и предельных объемов финансирования до получателей бюджетных средств, санкционирование оплаты денежных обязательств, </w:t>
      </w:r>
      <w:r w:rsidR="00DF611D">
        <w:rPr>
          <w:rFonts w:ascii="Times New Roman" w:hAnsi="Times New Roman" w:cs="Times New Roman"/>
          <w:sz w:val="27"/>
          <w:szCs w:val="27"/>
          <w:lang w:eastAsia="zh-CN"/>
        </w:rPr>
        <w:t xml:space="preserve">  </w:t>
      </w:r>
      <w:r w:rsidR="00D6585B" w:rsidRPr="00DF611D">
        <w:rPr>
          <w:rFonts w:ascii="Times New Roman" w:hAnsi="Times New Roman" w:cs="Times New Roman"/>
          <w:sz w:val="27"/>
          <w:szCs w:val="27"/>
          <w:lang w:eastAsia="zh-CN"/>
        </w:rPr>
        <w:t xml:space="preserve">подлежащих </w:t>
      </w:r>
      <w:r w:rsidR="00DF611D">
        <w:rPr>
          <w:rFonts w:ascii="Times New Roman" w:hAnsi="Times New Roman" w:cs="Times New Roman"/>
          <w:sz w:val="27"/>
          <w:szCs w:val="27"/>
          <w:lang w:eastAsia="zh-CN"/>
        </w:rPr>
        <w:t xml:space="preserve">   </w:t>
      </w:r>
      <w:r w:rsidR="00D6585B" w:rsidRPr="00DF611D">
        <w:rPr>
          <w:rFonts w:ascii="Times New Roman" w:hAnsi="Times New Roman" w:cs="Times New Roman"/>
          <w:sz w:val="27"/>
          <w:szCs w:val="27"/>
          <w:lang w:eastAsia="zh-CN"/>
        </w:rPr>
        <w:t xml:space="preserve">исполнению </w:t>
      </w:r>
      <w:r w:rsidR="00DF611D">
        <w:rPr>
          <w:rFonts w:ascii="Times New Roman" w:hAnsi="Times New Roman" w:cs="Times New Roman"/>
          <w:sz w:val="27"/>
          <w:szCs w:val="27"/>
          <w:lang w:eastAsia="zh-CN"/>
        </w:rPr>
        <w:t xml:space="preserve"> </w:t>
      </w:r>
      <w:r w:rsidR="00D6585B" w:rsidRPr="00DF611D">
        <w:rPr>
          <w:rFonts w:ascii="Times New Roman" w:hAnsi="Times New Roman" w:cs="Times New Roman"/>
          <w:sz w:val="27"/>
          <w:szCs w:val="27"/>
          <w:lang w:eastAsia="zh-CN"/>
        </w:rPr>
        <w:t xml:space="preserve">за </w:t>
      </w:r>
      <w:r w:rsidR="00DF611D">
        <w:rPr>
          <w:rFonts w:ascii="Times New Roman" w:hAnsi="Times New Roman" w:cs="Times New Roman"/>
          <w:sz w:val="27"/>
          <w:szCs w:val="27"/>
          <w:lang w:eastAsia="zh-CN"/>
        </w:rPr>
        <w:t xml:space="preserve"> </w:t>
      </w:r>
      <w:r w:rsidR="00D6585B" w:rsidRPr="00DF611D">
        <w:rPr>
          <w:rFonts w:ascii="Times New Roman" w:hAnsi="Times New Roman" w:cs="Times New Roman"/>
          <w:sz w:val="27"/>
          <w:szCs w:val="27"/>
          <w:lang w:eastAsia="zh-CN"/>
        </w:rPr>
        <w:t xml:space="preserve">счет </w:t>
      </w:r>
      <w:r w:rsidR="00DF611D">
        <w:rPr>
          <w:rFonts w:ascii="Times New Roman" w:hAnsi="Times New Roman" w:cs="Times New Roman"/>
          <w:sz w:val="27"/>
          <w:szCs w:val="27"/>
          <w:lang w:eastAsia="zh-CN"/>
        </w:rPr>
        <w:t xml:space="preserve"> </w:t>
      </w:r>
      <w:r w:rsidR="00D6585B" w:rsidRPr="00DF611D">
        <w:rPr>
          <w:rFonts w:ascii="Times New Roman" w:hAnsi="Times New Roman" w:cs="Times New Roman"/>
          <w:sz w:val="27"/>
          <w:szCs w:val="27"/>
          <w:lang w:eastAsia="zh-CN"/>
        </w:rPr>
        <w:t xml:space="preserve">бюджетных </w:t>
      </w:r>
      <w:r w:rsidR="00DF611D">
        <w:rPr>
          <w:rFonts w:ascii="Times New Roman" w:hAnsi="Times New Roman" w:cs="Times New Roman"/>
          <w:sz w:val="27"/>
          <w:szCs w:val="27"/>
          <w:lang w:eastAsia="zh-CN"/>
        </w:rPr>
        <w:t xml:space="preserve">    </w:t>
      </w:r>
      <w:r w:rsidR="00D6585B" w:rsidRPr="00DF611D">
        <w:rPr>
          <w:rFonts w:ascii="Times New Roman" w:hAnsi="Times New Roman" w:cs="Times New Roman"/>
          <w:sz w:val="27"/>
          <w:szCs w:val="27"/>
          <w:lang w:eastAsia="zh-CN"/>
        </w:rPr>
        <w:t xml:space="preserve">ассигнований </w:t>
      </w:r>
    </w:p>
    <w:p w14:paraId="2A92950A" w14:textId="77777777" w:rsidR="00DF611D" w:rsidRDefault="00DF611D" w:rsidP="00DF611D">
      <w:pPr>
        <w:pStyle w:val="a3"/>
        <w:tabs>
          <w:tab w:val="left" w:pos="0"/>
        </w:tabs>
        <w:spacing w:line="276" w:lineRule="auto"/>
        <w:ind w:right="-1"/>
        <w:jc w:val="center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5CB532E4" w14:textId="77777777" w:rsidR="00DF611D" w:rsidRDefault="00DF611D" w:rsidP="00DF611D">
      <w:pPr>
        <w:pStyle w:val="a3"/>
        <w:tabs>
          <w:tab w:val="left" w:pos="0"/>
        </w:tabs>
        <w:spacing w:line="276" w:lineRule="auto"/>
        <w:ind w:right="-1"/>
        <w:jc w:val="center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575F80FE" w14:textId="77777777" w:rsidR="00DF611D" w:rsidRDefault="00DF611D" w:rsidP="00DF611D">
      <w:pPr>
        <w:pStyle w:val="a3"/>
        <w:tabs>
          <w:tab w:val="left" w:pos="0"/>
        </w:tabs>
        <w:spacing w:line="276" w:lineRule="auto"/>
        <w:ind w:right="-1"/>
        <w:jc w:val="center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2B28B9C6" w14:textId="77777777" w:rsidR="00DF611D" w:rsidRDefault="00DF611D" w:rsidP="00DF611D">
      <w:pPr>
        <w:pStyle w:val="a3"/>
        <w:tabs>
          <w:tab w:val="left" w:pos="0"/>
        </w:tabs>
        <w:spacing w:line="276" w:lineRule="auto"/>
        <w:ind w:right="-1"/>
        <w:jc w:val="center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3EB3253F" w14:textId="77777777" w:rsidR="00DF611D" w:rsidRDefault="00DF611D" w:rsidP="00DF611D">
      <w:pPr>
        <w:pStyle w:val="a3"/>
        <w:tabs>
          <w:tab w:val="left" w:pos="0"/>
        </w:tabs>
        <w:spacing w:line="276" w:lineRule="auto"/>
        <w:ind w:right="-1"/>
        <w:jc w:val="center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16BE600E" w14:textId="546B9800" w:rsidR="00DF611D" w:rsidRDefault="00DF611D" w:rsidP="00DF611D">
      <w:pPr>
        <w:pStyle w:val="a3"/>
        <w:tabs>
          <w:tab w:val="left" w:pos="0"/>
        </w:tabs>
        <w:spacing w:line="276" w:lineRule="auto"/>
        <w:ind w:right="-1"/>
        <w:jc w:val="center"/>
        <w:rPr>
          <w:rFonts w:ascii="Times New Roman" w:hAnsi="Times New Roman" w:cs="Times New Roman"/>
          <w:sz w:val="27"/>
          <w:szCs w:val="27"/>
          <w:lang w:eastAsia="zh-CN"/>
        </w:rPr>
      </w:pPr>
      <w:r>
        <w:rPr>
          <w:rFonts w:ascii="Times New Roman" w:hAnsi="Times New Roman" w:cs="Times New Roman"/>
          <w:sz w:val="27"/>
          <w:szCs w:val="27"/>
          <w:lang w:eastAsia="zh-CN"/>
        </w:rPr>
        <w:t>2</w:t>
      </w:r>
    </w:p>
    <w:p w14:paraId="1AA9465C" w14:textId="77777777" w:rsidR="00DF611D" w:rsidRDefault="00DF611D" w:rsidP="00DF611D">
      <w:pPr>
        <w:pStyle w:val="a3"/>
        <w:tabs>
          <w:tab w:val="left" w:pos="0"/>
        </w:tabs>
        <w:spacing w:line="276" w:lineRule="auto"/>
        <w:ind w:right="-1"/>
        <w:jc w:val="center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2BADFA11" w14:textId="22E3C30C" w:rsidR="00AC6B41" w:rsidRPr="00DF611D" w:rsidRDefault="00D6585B" w:rsidP="00FB70A8">
      <w:pPr>
        <w:pStyle w:val="a3"/>
        <w:tabs>
          <w:tab w:val="left" w:pos="0"/>
        </w:tabs>
        <w:spacing w:line="276" w:lineRule="auto"/>
        <w:ind w:right="-1"/>
        <w:jc w:val="both"/>
        <w:rPr>
          <w:rFonts w:ascii="Times New Roman" w:hAnsi="Times New Roman" w:cs="Times New Roman"/>
          <w:sz w:val="27"/>
          <w:szCs w:val="27"/>
        </w:rPr>
      </w:pPr>
      <w:r w:rsidRPr="00DF611D">
        <w:rPr>
          <w:rFonts w:ascii="Times New Roman" w:hAnsi="Times New Roman" w:cs="Times New Roman"/>
          <w:sz w:val="27"/>
          <w:szCs w:val="27"/>
          <w:lang w:eastAsia="zh-CN"/>
        </w:rPr>
        <w:t>бюджета городского округа Кашира. Выполнение Порядка исполнения бюджета по расходам и санкционирования оплаты денежных обязательств получателей бюджетных средств, муниципальных бюджетных (автономных) учреждений городского округа Кашира»</w:t>
      </w:r>
      <w:r w:rsidR="00C36C77" w:rsidRPr="00DF611D">
        <w:rPr>
          <w:rFonts w:ascii="Times New Roman" w:hAnsi="Times New Roman" w:cs="Times New Roman"/>
          <w:sz w:val="27"/>
          <w:szCs w:val="27"/>
          <w:lang w:eastAsia="zh-CN"/>
        </w:rPr>
        <w:t>»</w:t>
      </w:r>
      <w:r w:rsidR="006F3745" w:rsidRPr="00DF611D">
        <w:rPr>
          <w:rFonts w:ascii="Times New Roman" w:eastAsia="Calibri" w:hAnsi="Times New Roman" w:cs="Times New Roman"/>
          <w:sz w:val="27"/>
          <w:szCs w:val="27"/>
        </w:rPr>
        <w:t>.</w:t>
      </w:r>
      <w:r w:rsidR="00B92C22" w:rsidRPr="00DF611D">
        <w:rPr>
          <w:rFonts w:ascii="Times New Roman" w:hAnsi="Times New Roman" w:cs="Times New Roman"/>
          <w:sz w:val="27"/>
          <w:szCs w:val="27"/>
        </w:rPr>
        <w:t xml:space="preserve"> </w:t>
      </w:r>
      <w:r w:rsidR="00AC6B41" w:rsidRPr="00DF611D">
        <w:rPr>
          <w:rFonts w:ascii="Times New Roman" w:hAnsi="Times New Roman" w:cs="Times New Roman"/>
          <w:sz w:val="27"/>
          <w:szCs w:val="27"/>
        </w:rPr>
        <w:t>Приложение принять к сведению.</w:t>
      </w:r>
    </w:p>
    <w:p w14:paraId="4C5F3A7D" w14:textId="77777777" w:rsidR="009A4D83" w:rsidRPr="00DF611D" w:rsidRDefault="00AC6B41" w:rsidP="00FB70A8">
      <w:pPr>
        <w:pStyle w:val="a3"/>
        <w:tabs>
          <w:tab w:val="left" w:pos="0"/>
        </w:tabs>
        <w:spacing w:line="276" w:lineRule="auto"/>
        <w:ind w:right="-1"/>
        <w:jc w:val="both"/>
        <w:rPr>
          <w:rFonts w:ascii="Times New Roman" w:hAnsi="Times New Roman" w:cs="Times New Roman"/>
          <w:sz w:val="27"/>
          <w:szCs w:val="27"/>
        </w:rPr>
      </w:pPr>
      <w:r w:rsidRPr="00DF611D">
        <w:rPr>
          <w:rFonts w:ascii="Times New Roman" w:hAnsi="Times New Roman" w:cs="Times New Roman"/>
          <w:sz w:val="27"/>
          <w:szCs w:val="27"/>
        </w:rPr>
        <w:t xml:space="preserve">        2. Направить </w:t>
      </w:r>
      <w:r w:rsidR="00C83925" w:rsidRPr="00DF611D">
        <w:rPr>
          <w:rFonts w:ascii="Times New Roman" w:hAnsi="Times New Roman" w:cs="Times New Roman"/>
          <w:sz w:val="27"/>
          <w:szCs w:val="27"/>
        </w:rPr>
        <w:t>Информацию</w:t>
      </w:r>
      <w:r w:rsidRPr="00DF611D">
        <w:rPr>
          <w:rFonts w:ascii="Times New Roman" w:hAnsi="Times New Roman" w:cs="Times New Roman"/>
          <w:sz w:val="27"/>
          <w:szCs w:val="27"/>
        </w:rPr>
        <w:t xml:space="preserve"> Главе городского округа Кашира.</w:t>
      </w:r>
    </w:p>
    <w:p w14:paraId="7C539EDB" w14:textId="77777777" w:rsidR="00AC6B41" w:rsidRPr="00DF611D" w:rsidRDefault="00AC6B41" w:rsidP="00FB70A8">
      <w:pPr>
        <w:pStyle w:val="a3"/>
        <w:tabs>
          <w:tab w:val="left" w:pos="0"/>
        </w:tabs>
        <w:spacing w:line="276" w:lineRule="auto"/>
        <w:ind w:right="-1"/>
        <w:jc w:val="both"/>
        <w:rPr>
          <w:rFonts w:ascii="Times New Roman" w:hAnsi="Times New Roman" w:cs="Times New Roman"/>
          <w:sz w:val="27"/>
          <w:szCs w:val="27"/>
        </w:rPr>
      </w:pPr>
      <w:r w:rsidRPr="00DF611D">
        <w:rPr>
          <w:rFonts w:ascii="Times New Roman" w:hAnsi="Times New Roman" w:cs="Times New Roman"/>
          <w:sz w:val="27"/>
          <w:szCs w:val="27"/>
        </w:rPr>
        <w:t xml:space="preserve">        3. Опубликовать Информацию об итоговых результатах проведенной проверки.</w:t>
      </w:r>
    </w:p>
    <w:p w14:paraId="2F022268" w14:textId="77777777" w:rsidR="00753D9B" w:rsidRPr="00DF611D" w:rsidRDefault="00AC6B41" w:rsidP="00FB70A8">
      <w:pPr>
        <w:pStyle w:val="a3"/>
        <w:tabs>
          <w:tab w:val="left" w:pos="0"/>
        </w:tabs>
        <w:spacing w:line="276" w:lineRule="auto"/>
        <w:ind w:right="-1"/>
        <w:jc w:val="both"/>
        <w:rPr>
          <w:rFonts w:ascii="Times New Roman" w:hAnsi="Times New Roman" w:cs="Times New Roman"/>
          <w:sz w:val="27"/>
          <w:szCs w:val="27"/>
        </w:rPr>
      </w:pPr>
      <w:r w:rsidRPr="00DF611D">
        <w:rPr>
          <w:rFonts w:ascii="Times New Roman" w:hAnsi="Times New Roman" w:cs="Times New Roman"/>
          <w:sz w:val="27"/>
          <w:szCs w:val="27"/>
        </w:rPr>
        <w:t xml:space="preserve">        4. </w:t>
      </w:r>
      <w:r w:rsidR="00FB70A8" w:rsidRPr="00DF611D">
        <w:rPr>
          <w:rFonts w:ascii="Times New Roman" w:hAnsi="Times New Roman" w:cs="Times New Roman"/>
          <w:sz w:val="27"/>
          <w:szCs w:val="27"/>
        </w:rPr>
        <w:t>Контроль за исполнением настоящего решения возложить на председателя постоянной депутатской комиссии по вопросам местного бюджета, развития экономики городского округа и финансам Шибанову О. Ю.</w:t>
      </w:r>
    </w:p>
    <w:p w14:paraId="7FEECA84" w14:textId="77777777" w:rsidR="00753D9B" w:rsidRPr="00DF611D" w:rsidRDefault="00753D9B" w:rsidP="001D5686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</w:p>
    <w:p w14:paraId="06DC28E3" w14:textId="77777777" w:rsidR="00753D9B" w:rsidRPr="00DF611D" w:rsidRDefault="00753D9B" w:rsidP="001D5686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</w:p>
    <w:p w14:paraId="4719348D" w14:textId="77777777" w:rsidR="00AC6B41" w:rsidRPr="00DF611D" w:rsidRDefault="00AC6B41" w:rsidP="001D5686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 w:rsidRPr="00DF611D">
        <w:rPr>
          <w:rFonts w:ascii="Times New Roman" w:hAnsi="Times New Roman" w:cs="Times New Roman"/>
          <w:sz w:val="27"/>
          <w:szCs w:val="27"/>
        </w:rPr>
        <w:t>Председатель Совета депутатов</w:t>
      </w:r>
    </w:p>
    <w:p w14:paraId="2D01E5E2" w14:textId="3032C3C1" w:rsidR="00AC6B41" w:rsidRPr="00DF611D" w:rsidRDefault="00B51445" w:rsidP="001D5686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 w:rsidRPr="00DF611D">
        <w:rPr>
          <w:rFonts w:ascii="Times New Roman" w:hAnsi="Times New Roman" w:cs="Times New Roman"/>
          <w:sz w:val="27"/>
          <w:szCs w:val="27"/>
        </w:rPr>
        <w:t>г</w:t>
      </w:r>
      <w:r w:rsidR="00AC6B41" w:rsidRPr="00DF611D">
        <w:rPr>
          <w:rFonts w:ascii="Times New Roman" w:hAnsi="Times New Roman" w:cs="Times New Roman"/>
          <w:sz w:val="27"/>
          <w:szCs w:val="27"/>
        </w:rPr>
        <w:t xml:space="preserve">ородского округа Кашира                                              </w:t>
      </w:r>
      <w:r w:rsidR="00FE2A6A" w:rsidRPr="00DF611D">
        <w:rPr>
          <w:rFonts w:ascii="Times New Roman" w:hAnsi="Times New Roman" w:cs="Times New Roman"/>
          <w:sz w:val="27"/>
          <w:szCs w:val="27"/>
        </w:rPr>
        <w:t xml:space="preserve">               </w:t>
      </w:r>
      <w:r w:rsidR="00DF611D">
        <w:rPr>
          <w:rFonts w:ascii="Times New Roman" w:hAnsi="Times New Roman" w:cs="Times New Roman"/>
          <w:sz w:val="27"/>
          <w:szCs w:val="27"/>
        </w:rPr>
        <w:t xml:space="preserve">          </w:t>
      </w:r>
      <w:r w:rsidR="00545AD6" w:rsidRPr="00DF611D">
        <w:rPr>
          <w:rFonts w:ascii="Times New Roman" w:hAnsi="Times New Roman" w:cs="Times New Roman"/>
          <w:sz w:val="27"/>
          <w:szCs w:val="27"/>
        </w:rPr>
        <w:t>С. Ю. Буров</w:t>
      </w:r>
    </w:p>
    <w:p w14:paraId="3CDCCEB7" w14:textId="77777777" w:rsidR="00B92C22" w:rsidRPr="00DF611D" w:rsidRDefault="00B92C22" w:rsidP="001D5686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</w:p>
    <w:p w14:paraId="7DF3247C" w14:textId="77777777" w:rsidR="00B92C22" w:rsidRPr="00DF611D" w:rsidRDefault="00B92C22" w:rsidP="001D5686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</w:p>
    <w:p w14:paraId="73CB995D" w14:textId="26CB7480" w:rsidR="00B92C22" w:rsidRPr="00DF611D" w:rsidRDefault="00B92C22" w:rsidP="00B92C22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 w:rsidRPr="00DF611D">
        <w:rPr>
          <w:rFonts w:ascii="Times New Roman" w:hAnsi="Times New Roman" w:cs="Times New Roman"/>
          <w:sz w:val="27"/>
          <w:szCs w:val="27"/>
        </w:rPr>
        <w:t>Дата подписания</w:t>
      </w:r>
      <w:r w:rsidR="00AB7862">
        <w:rPr>
          <w:rFonts w:ascii="Times New Roman" w:hAnsi="Times New Roman" w:cs="Times New Roman"/>
          <w:sz w:val="27"/>
          <w:szCs w:val="27"/>
        </w:rPr>
        <w:t>:</w:t>
      </w:r>
      <w:r w:rsidR="00DF611D">
        <w:rPr>
          <w:rFonts w:ascii="Times New Roman" w:hAnsi="Times New Roman" w:cs="Times New Roman"/>
          <w:sz w:val="27"/>
          <w:szCs w:val="27"/>
        </w:rPr>
        <w:t xml:space="preserve">  26.09.2023 года</w:t>
      </w:r>
    </w:p>
    <w:p w14:paraId="64C76969" w14:textId="77777777" w:rsidR="001D5686" w:rsidRPr="00DF611D" w:rsidRDefault="001D5686" w:rsidP="0038004D">
      <w:pPr>
        <w:pStyle w:val="a3"/>
        <w:rPr>
          <w:rFonts w:ascii="Times New Roman" w:hAnsi="Times New Roman" w:cs="Times New Roman"/>
          <w:sz w:val="27"/>
          <w:szCs w:val="27"/>
        </w:rPr>
      </w:pPr>
    </w:p>
    <w:p w14:paraId="5123DF40" w14:textId="77777777" w:rsidR="001D5686" w:rsidRPr="00DF611D" w:rsidRDefault="001D5686" w:rsidP="0038004D">
      <w:pPr>
        <w:pStyle w:val="a3"/>
        <w:rPr>
          <w:rFonts w:ascii="Times New Roman" w:hAnsi="Times New Roman" w:cs="Times New Roman"/>
          <w:sz w:val="27"/>
          <w:szCs w:val="27"/>
        </w:rPr>
      </w:pPr>
    </w:p>
    <w:p w14:paraId="6838689F" w14:textId="77777777" w:rsidR="001D5686" w:rsidRPr="00DF611D" w:rsidRDefault="001D5686" w:rsidP="0038004D">
      <w:pPr>
        <w:pStyle w:val="a3"/>
        <w:rPr>
          <w:rFonts w:ascii="Times New Roman" w:hAnsi="Times New Roman" w:cs="Times New Roman"/>
          <w:sz w:val="27"/>
          <w:szCs w:val="27"/>
        </w:rPr>
      </w:pPr>
    </w:p>
    <w:p w14:paraId="57129BD0" w14:textId="77777777" w:rsidR="001D5686" w:rsidRPr="00DF611D" w:rsidRDefault="001D5686" w:rsidP="0038004D">
      <w:pPr>
        <w:pStyle w:val="a3"/>
        <w:rPr>
          <w:rFonts w:ascii="Times New Roman" w:hAnsi="Times New Roman" w:cs="Times New Roman"/>
          <w:sz w:val="27"/>
          <w:szCs w:val="27"/>
        </w:rPr>
      </w:pPr>
    </w:p>
    <w:p w14:paraId="7FF064A8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4528907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D5F9F18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867357C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A7BA0C0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3D2C343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799AF31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DE2BA14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E094B7D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5A1B30E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75F0638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37E358F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BD99705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583A67B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696ACB5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D6C3E12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C9619B9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565983C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1D5686" w:rsidRPr="003210E8" w:rsidSect="00DF611D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6B79"/>
    <w:rsid w:val="00013EE5"/>
    <w:rsid w:val="000E129F"/>
    <w:rsid w:val="000F497E"/>
    <w:rsid w:val="0012528F"/>
    <w:rsid w:val="00127426"/>
    <w:rsid w:val="00194FD7"/>
    <w:rsid w:val="00195AC4"/>
    <w:rsid w:val="001B609C"/>
    <w:rsid w:val="001D5686"/>
    <w:rsid w:val="002041DE"/>
    <w:rsid w:val="003210E8"/>
    <w:rsid w:val="00366EF2"/>
    <w:rsid w:val="0038004D"/>
    <w:rsid w:val="004821F6"/>
    <w:rsid w:val="004E4C52"/>
    <w:rsid w:val="00507393"/>
    <w:rsid w:val="0051063C"/>
    <w:rsid w:val="00545AD6"/>
    <w:rsid w:val="00552264"/>
    <w:rsid w:val="005828B8"/>
    <w:rsid w:val="0058357C"/>
    <w:rsid w:val="006F3745"/>
    <w:rsid w:val="00710A4F"/>
    <w:rsid w:val="00753D9B"/>
    <w:rsid w:val="00772C6F"/>
    <w:rsid w:val="007F7708"/>
    <w:rsid w:val="008F64EC"/>
    <w:rsid w:val="0094223E"/>
    <w:rsid w:val="009555FE"/>
    <w:rsid w:val="009A4D83"/>
    <w:rsid w:val="00A215E7"/>
    <w:rsid w:val="00A65F23"/>
    <w:rsid w:val="00AB7862"/>
    <w:rsid w:val="00AC6B41"/>
    <w:rsid w:val="00AE6D66"/>
    <w:rsid w:val="00B4635D"/>
    <w:rsid w:val="00B51445"/>
    <w:rsid w:val="00B674D4"/>
    <w:rsid w:val="00B92C22"/>
    <w:rsid w:val="00C36C77"/>
    <w:rsid w:val="00C83925"/>
    <w:rsid w:val="00C8755B"/>
    <w:rsid w:val="00CA6B79"/>
    <w:rsid w:val="00D2706D"/>
    <w:rsid w:val="00D6585B"/>
    <w:rsid w:val="00DF4F44"/>
    <w:rsid w:val="00DF611D"/>
    <w:rsid w:val="00E4294C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113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8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43</cp:revision>
  <cp:lastPrinted>2023-09-26T13:50:00Z</cp:lastPrinted>
  <dcterms:created xsi:type="dcterms:W3CDTF">2017-11-14T11:09:00Z</dcterms:created>
  <dcterms:modified xsi:type="dcterms:W3CDTF">2023-09-27T07:06:00Z</dcterms:modified>
</cp:coreProperties>
</file>