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500D" w14:textId="77777777" w:rsidR="00B20FA9" w:rsidRPr="00B20FA9" w:rsidRDefault="00B20FA9" w:rsidP="00B20FA9"/>
    <w:p w14:paraId="7FADE0C1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 xml:space="preserve">О внесении изменений </w:t>
      </w:r>
      <w:bookmarkStart w:id="0" w:name="_Hlk109980821"/>
      <w:r w:rsidRPr="0001710F">
        <w:rPr>
          <w:rFonts w:ascii="Times New Roman" w:hAnsi="Times New Roman"/>
          <w:sz w:val="28"/>
          <w:szCs w:val="28"/>
        </w:rPr>
        <w:t>в постановление</w:t>
      </w:r>
    </w:p>
    <w:p w14:paraId="4C944ABE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 xml:space="preserve">администрации городского округа Кашира  </w:t>
      </w:r>
    </w:p>
    <w:p w14:paraId="700433F6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>от 13.01.2016г. №55-</w:t>
      </w:r>
      <w:proofErr w:type="gramStart"/>
      <w:r w:rsidRPr="0001710F">
        <w:rPr>
          <w:rFonts w:ascii="Times New Roman" w:hAnsi="Times New Roman"/>
          <w:sz w:val="28"/>
          <w:szCs w:val="28"/>
        </w:rPr>
        <w:t>па  «</w:t>
      </w:r>
      <w:proofErr w:type="gramEnd"/>
      <w:r w:rsidRPr="0001710F">
        <w:rPr>
          <w:rFonts w:ascii="Times New Roman" w:hAnsi="Times New Roman"/>
          <w:sz w:val="28"/>
          <w:szCs w:val="28"/>
        </w:rPr>
        <w:t xml:space="preserve">Об оплате труда </w:t>
      </w:r>
    </w:p>
    <w:p w14:paraId="6C4A5582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 xml:space="preserve">работников муниципальных учреждений </w:t>
      </w:r>
    </w:p>
    <w:p w14:paraId="7ABF40DA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 xml:space="preserve">сферы </w:t>
      </w:r>
      <w:proofErr w:type="gramStart"/>
      <w:r w:rsidRPr="0001710F">
        <w:rPr>
          <w:rFonts w:ascii="Times New Roman" w:hAnsi="Times New Roman"/>
          <w:sz w:val="28"/>
          <w:szCs w:val="28"/>
        </w:rPr>
        <w:t>культуры  городского</w:t>
      </w:r>
      <w:proofErr w:type="gramEnd"/>
      <w:r w:rsidRPr="0001710F">
        <w:rPr>
          <w:rFonts w:ascii="Times New Roman" w:hAnsi="Times New Roman"/>
          <w:sz w:val="28"/>
          <w:szCs w:val="28"/>
        </w:rPr>
        <w:t xml:space="preserve"> округа Кашира»</w:t>
      </w:r>
    </w:p>
    <w:bookmarkEnd w:id="0"/>
    <w:p w14:paraId="1627E94D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2DFD6D" w14:textId="77777777" w:rsidR="00B20FA9" w:rsidRPr="0001710F" w:rsidRDefault="00B20FA9" w:rsidP="00B20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5FF8E4" w14:textId="28ED249D" w:rsidR="00B20FA9" w:rsidRPr="0001710F" w:rsidRDefault="00B20FA9" w:rsidP="00B20FA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ab/>
        <w:t xml:space="preserve">В соответствии со статьей 145 Трудового кодекса Российской Федерации,  Федеральным законом от 06.10.2003г. № 131-ФЗ «Об общих принципах организации местного самоуправления в Российской Федерации», </w:t>
      </w:r>
      <w:r w:rsidR="00D34AEA" w:rsidRPr="0001710F">
        <w:rPr>
          <w:rFonts w:ascii="Times New Roman" w:hAnsi="Times New Roman"/>
          <w:sz w:val="28"/>
          <w:szCs w:val="28"/>
        </w:rPr>
        <w:t xml:space="preserve"> пунктом 29 Перечня поручений по итогам Обращения Губернатора Московской области «Наше Подмосковье Мы вместе» от 07.06.2023, постановлением Правительства Московской области от 31.07.2023 №561-ПП «О распределении бюджетных ассигнований бюджета Московской</w:t>
      </w:r>
      <w:r w:rsidR="004A2DEE" w:rsidRPr="0001710F">
        <w:rPr>
          <w:rFonts w:ascii="Times New Roman" w:hAnsi="Times New Roman"/>
          <w:sz w:val="28"/>
          <w:szCs w:val="28"/>
        </w:rPr>
        <w:t xml:space="preserve"> </w:t>
      </w:r>
      <w:r w:rsidR="00D34AEA" w:rsidRPr="0001710F">
        <w:rPr>
          <w:rFonts w:ascii="Times New Roman" w:hAnsi="Times New Roman"/>
          <w:sz w:val="28"/>
          <w:szCs w:val="28"/>
        </w:rPr>
        <w:t xml:space="preserve"> области</w:t>
      </w:r>
      <w:r w:rsidRPr="0001710F">
        <w:rPr>
          <w:rFonts w:ascii="Times New Roman" w:hAnsi="Times New Roman"/>
          <w:sz w:val="28"/>
          <w:szCs w:val="28"/>
        </w:rPr>
        <w:t xml:space="preserve"> </w:t>
      </w:r>
      <w:r w:rsidR="004A2DEE" w:rsidRPr="0001710F">
        <w:rPr>
          <w:rFonts w:ascii="Times New Roman" w:hAnsi="Times New Roman"/>
          <w:sz w:val="28"/>
          <w:szCs w:val="28"/>
        </w:rPr>
        <w:t>и внесении изменений в государственную программу Московской области «Культура и туризм Подмосковья» на 2023-2027 годы», предусматривающее выделение иного межбюджетного трансферта из бюджета Московской области бюджетам муниципальных образований Московской области на реализацию нового мероприятия «Сохранение достигнутого уровня заработной платы работников муниципальных учреждений культуры»</w:t>
      </w:r>
      <w:r w:rsidR="00C1507B" w:rsidRPr="0001710F">
        <w:rPr>
          <w:rFonts w:ascii="Times New Roman" w:hAnsi="Times New Roman"/>
          <w:sz w:val="28"/>
          <w:szCs w:val="28"/>
        </w:rPr>
        <w:t xml:space="preserve">, </w:t>
      </w:r>
      <w:r w:rsidRPr="0001710F">
        <w:rPr>
          <w:rFonts w:ascii="Times New Roman" w:hAnsi="Times New Roman"/>
          <w:sz w:val="28"/>
          <w:szCs w:val="28"/>
        </w:rPr>
        <w:t>Уставом городского округа Кашира Московской области, постановлением администрации городского округа Кашира от 26.01.2016 №74-па «Об оплате труда работников муниципальных учреждений городского округа Кашира», в целях обеспечения социальных гарантий и упорядочения оплаты труда в учреждениях  сферы культуры городского округа Кашира,</w:t>
      </w:r>
    </w:p>
    <w:p w14:paraId="53DC28CE" w14:textId="77777777" w:rsidR="00B20FA9" w:rsidRPr="0001710F" w:rsidRDefault="00B20FA9" w:rsidP="00B20FA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>ПОСТАНОВЛЯЮ:</w:t>
      </w:r>
    </w:p>
    <w:p w14:paraId="401648D8" w14:textId="77777777" w:rsidR="00B20FA9" w:rsidRPr="0001710F" w:rsidRDefault="00B20FA9" w:rsidP="00B20FA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ab/>
        <w:t xml:space="preserve">       </w:t>
      </w:r>
    </w:p>
    <w:p w14:paraId="31F5506D" w14:textId="540DE647" w:rsidR="00B20FA9" w:rsidRPr="0001710F" w:rsidRDefault="00B20FA9" w:rsidP="00B20FA9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ab/>
        <w:t xml:space="preserve">1. Внести в постановление администрации городского округа Кашира   от 13.01.2016г. №55-па «Об оплате труда работников муниципальных учреждений сферы культуры городского округа Кашира» (в редакции постановлений администрации городского округа Кашира от 26.08.2016  №2536-па, от 31.01.2017 №297-па, от  25.09.2017  №3298-па, от 30.03.2018        № 933-па, от 18.09.2018 №2628-па, от 07.02.2019 №284-па, от 17.04.2020 №896-па, от 01.03.2021 № 453-па, от 23.08.2021 №2233-па, </w:t>
      </w:r>
      <w:r w:rsidR="00A91419" w:rsidRPr="0001710F">
        <w:rPr>
          <w:rFonts w:ascii="Times New Roman" w:hAnsi="Times New Roman"/>
          <w:sz w:val="28"/>
          <w:szCs w:val="28"/>
        </w:rPr>
        <w:t>от 05.12.2022 №4083-па</w:t>
      </w:r>
      <w:r w:rsidRPr="0001710F">
        <w:rPr>
          <w:rFonts w:ascii="Times New Roman" w:hAnsi="Times New Roman"/>
          <w:sz w:val="28"/>
          <w:szCs w:val="28"/>
        </w:rPr>
        <w:t>) (далее – Постановление) следующие изменения:</w:t>
      </w:r>
    </w:p>
    <w:p w14:paraId="2B1B23CA" w14:textId="77777777" w:rsidR="00B20FA9" w:rsidRPr="0001710F" w:rsidRDefault="00B20FA9" w:rsidP="00B20FA9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 xml:space="preserve">1.1. В Положении об оплате труда работников муниципальных учреждений сферы культуры городского округа Кашира (приложение к постановлению) (далее </w:t>
      </w:r>
      <w:proofErr w:type="gramStart"/>
      <w:r w:rsidRPr="0001710F">
        <w:rPr>
          <w:rFonts w:ascii="Times New Roman" w:hAnsi="Times New Roman"/>
          <w:sz w:val="28"/>
          <w:szCs w:val="28"/>
        </w:rPr>
        <w:t>-  Положение</w:t>
      </w:r>
      <w:proofErr w:type="gramEnd"/>
      <w:r w:rsidRPr="0001710F">
        <w:rPr>
          <w:rFonts w:ascii="Times New Roman" w:hAnsi="Times New Roman"/>
          <w:sz w:val="28"/>
          <w:szCs w:val="28"/>
        </w:rPr>
        <w:t>):</w:t>
      </w:r>
    </w:p>
    <w:p w14:paraId="4B38CD15" w14:textId="7CCF0025" w:rsidR="00B20FA9" w:rsidRPr="0001710F" w:rsidRDefault="00B20FA9" w:rsidP="00B20FA9">
      <w:pPr>
        <w:tabs>
          <w:tab w:val="left" w:pos="111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10F">
        <w:rPr>
          <w:rFonts w:ascii="Times New Roman" w:hAnsi="Times New Roman" w:cs="Times New Roman"/>
          <w:sz w:val="28"/>
          <w:szCs w:val="28"/>
        </w:rPr>
        <w:t xml:space="preserve">1.1.1. </w:t>
      </w:r>
      <w:r w:rsidR="002B5FFA" w:rsidRPr="0001710F">
        <w:rPr>
          <w:rFonts w:ascii="Times New Roman" w:hAnsi="Times New Roman" w:cs="Times New Roman"/>
          <w:sz w:val="28"/>
          <w:szCs w:val="28"/>
        </w:rPr>
        <w:t xml:space="preserve">Пункт 11 Положения дополнить третьим абзацем </w:t>
      </w:r>
      <w:r w:rsidRPr="0001710F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5D206A28" w14:textId="3A50AA6A" w:rsidR="00B20FA9" w:rsidRPr="0001710F" w:rsidRDefault="00B20FA9" w:rsidP="00B20FA9">
      <w:pPr>
        <w:tabs>
          <w:tab w:val="left" w:pos="111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10F">
        <w:rPr>
          <w:rFonts w:ascii="Times New Roman" w:hAnsi="Times New Roman" w:cs="Times New Roman"/>
          <w:sz w:val="28"/>
          <w:szCs w:val="28"/>
        </w:rPr>
        <w:t>«</w:t>
      </w:r>
      <w:r w:rsidR="002B5FFA" w:rsidRPr="0001710F">
        <w:rPr>
          <w:rFonts w:ascii="Times New Roman" w:hAnsi="Times New Roman" w:cs="Times New Roman"/>
          <w:sz w:val="28"/>
          <w:szCs w:val="28"/>
        </w:rPr>
        <w:t>Работникам муниципальных учреждений культуры при условии занятия работником не менее одной ставки по основной должности без учета внешнего совместительства</w:t>
      </w:r>
      <w:r w:rsidR="00651004" w:rsidRPr="0001710F">
        <w:rPr>
          <w:rFonts w:ascii="Times New Roman" w:hAnsi="Times New Roman" w:cs="Times New Roman"/>
          <w:sz w:val="28"/>
          <w:szCs w:val="28"/>
        </w:rPr>
        <w:t xml:space="preserve">, устанавливается с 1 июля 2023 года ежемесячная </w:t>
      </w:r>
      <w:r w:rsidR="00651004" w:rsidRPr="0001710F">
        <w:rPr>
          <w:rFonts w:ascii="Times New Roman" w:hAnsi="Times New Roman" w:cs="Times New Roman"/>
          <w:sz w:val="28"/>
          <w:szCs w:val="28"/>
        </w:rPr>
        <w:lastRenderedPageBreak/>
        <w:t>доплата в размере 15 процентов должностного оклада (тарифной ставки) для достижения уровня заработной платы.</w:t>
      </w:r>
      <w:r w:rsidR="00651004" w:rsidRPr="0001710F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47BC5851" w14:textId="0CCC1E78" w:rsidR="00AF5ACB" w:rsidRPr="0001710F" w:rsidRDefault="00B20FA9" w:rsidP="0001710F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0F">
        <w:t xml:space="preserve">              </w:t>
      </w:r>
      <w:r w:rsidRPr="0001710F">
        <w:rPr>
          <w:rFonts w:ascii="Times New Roman" w:hAnsi="Times New Roman" w:cs="Times New Roman"/>
          <w:sz w:val="28"/>
          <w:szCs w:val="28"/>
        </w:rPr>
        <w:t xml:space="preserve">2. Директорам </w:t>
      </w:r>
      <w:proofErr w:type="gramStart"/>
      <w:r w:rsidRPr="0001710F">
        <w:rPr>
          <w:rFonts w:ascii="Times New Roman" w:hAnsi="Times New Roman" w:cs="Times New Roman"/>
          <w:sz w:val="28"/>
          <w:szCs w:val="28"/>
        </w:rPr>
        <w:t>муниципальных  учреждений</w:t>
      </w:r>
      <w:proofErr w:type="gramEnd"/>
      <w:r w:rsidRPr="0001710F">
        <w:rPr>
          <w:rFonts w:ascii="Times New Roman" w:hAnsi="Times New Roman" w:cs="Times New Roman"/>
          <w:sz w:val="28"/>
          <w:szCs w:val="28"/>
        </w:rPr>
        <w:t xml:space="preserve">  культуры городского округа Кашира</w:t>
      </w:r>
      <w:r w:rsidR="00AF5ACB" w:rsidRPr="0001710F">
        <w:rPr>
          <w:rFonts w:ascii="Times New Roman" w:hAnsi="Times New Roman" w:cs="Times New Roman"/>
          <w:sz w:val="28"/>
          <w:szCs w:val="28"/>
        </w:rPr>
        <w:t>:</w:t>
      </w:r>
    </w:p>
    <w:p w14:paraId="514E4130" w14:textId="20660851" w:rsidR="00B20FA9" w:rsidRPr="0001710F" w:rsidRDefault="00AF5ACB" w:rsidP="00AF5AC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B20FA9" w:rsidRPr="0001710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20FA9" w:rsidRPr="0001710F">
        <w:rPr>
          <w:rFonts w:ascii="Times New Roman" w:hAnsi="Times New Roman" w:cs="Times New Roman"/>
          <w:sz w:val="28"/>
          <w:szCs w:val="28"/>
        </w:rPr>
        <w:t>внести  изменения</w:t>
      </w:r>
      <w:proofErr w:type="gramEnd"/>
      <w:r w:rsidR="00B20FA9" w:rsidRPr="0001710F">
        <w:rPr>
          <w:rFonts w:ascii="Times New Roman" w:hAnsi="Times New Roman" w:cs="Times New Roman"/>
          <w:sz w:val="28"/>
          <w:szCs w:val="28"/>
        </w:rPr>
        <w:t xml:space="preserve"> в локальные нормативные документы учреждений в соответствии с данным постановлением, распространив действие на правоотношения, возникшие с 01</w:t>
      </w:r>
      <w:r w:rsidRPr="0001710F">
        <w:rPr>
          <w:rFonts w:ascii="Times New Roman" w:hAnsi="Times New Roman" w:cs="Times New Roman"/>
          <w:sz w:val="28"/>
          <w:szCs w:val="28"/>
        </w:rPr>
        <w:t xml:space="preserve"> июля </w:t>
      </w:r>
      <w:r w:rsidR="00B20FA9" w:rsidRPr="0001710F">
        <w:rPr>
          <w:rFonts w:ascii="Times New Roman" w:hAnsi="Times New Roman" w:cs="Times New Roman"/>
          <w:sz w:val="28"/>
          <w:szCs w:val="28"/>
        </w:rPr>
        <w:t>202</w:t>
      </w:r>
      <w:r w:rsidRPr="0001710F">
        <w:rPr>
          <w:rFonts w:ascii="Times New Roman" w:hAnsi="Times New Roman" w:cs="Times New Roman"/>
          <w:sz w:val="28"/>
          <w:szCs w:val="28"/>
        </w:rPr>
        <w:t>3</w:t>
      </w:r>
      <w:r w:rsidR="00B20FA9" w:rsidRPr="0001710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1710F">
        <w:rPr>
          <w:rFonts w:ascii="Times New Roman" w:hAnsi="Times New Roman" w:cs="Times New Roman"/>
          <w:sz w:val="28"/>
          <w:szCs w:val="28"/>
        </w:rPr>
        <w:t>;</w:t>
      </w:r>
    </w:p>
    <w:p w14:paraId="013AADE8" w14:textId="508297FB" w:rsidR="00AF5ACB" w:rsidRPr="0001710F" w:rsidRDefault="00AF5ACB" w:rsidP="00AF5ACB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10F">
        <w:rPr>
          <w:rFonts w:ascii="Times New Roman" w:hAnsi="Times New Roman" w:cs="Times New Roman"/>
          <w:sz w:val="28"/>
          <w:szCs w:val="28"/>
        </w:rPr>
        <w:t xml:space="preserve">заключить дополнительные соглашения к трудовым </w:t>
      </w:r>
      <w:proofErr w:type="gramStart"/>
      <w:r w:rsidRPr="0001710F">
        <w:rPr>
          <w:rFonts w:ascii="Times New Roman" w:hAnsi="Times New Roman" w:cs="Times New Roman"/>
          <w:sz w:val="28"/>
          <w:szCs w:val="28"/>
        </w:rPr>
        <w:t>договорам  с</w:t>
      </w:r>
      <w:proofErr w:type="gramEnd"/>
      <w:r w:rsidRPr="0001710F">
        <w:rPr>
          <w:rFonts w:ascii="Times New Roman" w:hAnsi="Times New Roman" w:cs="Times New Roman"/>
          <w:sz w:val="28"/>
          <w:szCs w:val="28"/>
        </w:rPr>
        <w:t xml:space="preserve">  работниками муниципальных учреждений культуры городского округа Каши</w:t>
      </w:r>
      <w:r w:rsidRPr="0001710F">
        <w:rPr>
          <w:rFonts w:ascii="Times New Roman" w:hAnsi="Times New Roman" w:cs="Times New Roman"/>
          <w:sz w:val="28"/>
          <w:szCs w:val="28"/>
        </w:rPr>
        <w:t>р</w:t>
      </w:r>
      <w:r w:rsidRPr="0001710F">
        <w:rPr>
          <w:rFonts w:ascii="Times New Roman" w:hAnsi="Times New Roman" w:cs="Times New Roman"/>
          <w:sz w:val="28"/>
          <w:szCs w:val="28"/>
        </w:rPr>
        <w:t>а, согласно данного постановления.</w:t>
      </w:r>
    </w:p>
    <w:p w14:paraId="432E56AD" w14:textId="31AA8EFA" w:rsidR="00AF5ACB" w:rsidRPr="0001710F" w:rsidRDefault="00AF5ACB" w:rsidP="00AF5A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10F">
        <w:rPr>
          <w:rFonts w:ascii="Times New Roman" w:hAnsi="Times New Roman" w:cs="Times New Roman"/>
          <w:sz w:val="28"/>
          <w:szCs w:val="28"/>
        </w:rPr>
        <w:t>3</w:t>
      </w:r>
      <w:r w:rsidRPr="0001710F">
        <w:rPr>
          <w:rFonts w:ascii="Times New Roman" w:hAnsi="Times New Roman" w:cs="Times New Roman"/>
          <w:sz w:val="28"/>
          <w:szCs w:val="28"/>
        </w:rPr>
        <w:t xml:space="preserve">. Начальнику </w:t>
      </w:r>
      <w:r w:rsidRPr="0001710F">
        <w:rPr>
          <w:rFonts w:ascii="Times New Roman" w:hAnsi="Times New Roman" w:cs="Times New Roman"/>
          <w:sz w:val="28"/>
          <w:szCs w:val="28"/>
        </w:rPr>
        <w:t>отдела</w:t>
      </w:r>
      <w:r w:rsidRPr="0001710F">
        <w:rPr>
          <w:rFonts w:ascii="Times New Roman" w:hAnsi="Times New Roman" w:cs="Times New Roman"/>
          <w:sz w:val="28"/>
          <w:szCs w:val="28"/>
        </w:rPr>
        <w:t xml:space="preserve"> </w:t>
      </w:r>
      <w:r w:rsidR="00FD7DA2" w:rsidRPr="0001710F">
        <w:rPr>
          <w:rFonts w:ascii="Times New Roman" w:hAnsi="Times New Roman" w:cs="Times New Roman"/>
          <w:sz w:val="28"/>
          <w:szCs w:val="28"/>
        </w:rPr>
        <w:t>кадров и вопросов муниципальной службы</w:t>
      </w:r>
      <w:r w:rsidRPr="0001710F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 (Федосеевой Н.М.)  </w:t>
      </w:r>
      <w:proofErr w:type="gramStart"/>
      <w:r w:rsidRPr="0001710F">
        <w:rPr>
          <w:rFonts w:ascii="Times New Roman" w:hAnsi="Times New Roman" w:cs="Times New Roman"/>
          <w:sz w:val="28"/>
          <w:szCs w:val="28"/>
        </w:rPr>
        <w:t>обеспечить  заключение</w:t>
      </w:r>
      <w:proofErr w:type="gramEnd"/>
      <w:r w:rsidRPr="0001710F">
        <w:rPr>
          <w:rFonts w:ascii="Times New Roman" w:hAnsi="Times New Roman" w:cs="Times New Roman"/>
          <w:sz w:val="28"/>
          <w:szCs w:val="28"/>
        </w:rPr>
        <w:t xml:space="preserve"> дополнительных соглашений к трудовым договорам  с руководителями муниципальных учреждений  культуры</w:t>
      </w:r>
      <w:r w:rsidRPr="0001710F">
        <w:rPr>
          <w:rFonts w:ascii="Times New Roman" w:hAnsi="Times New Roman" w:cs="Times New Roman"/>
          <w:sz w:val="28"/>
          <w:szCs w:val="28"/>
        </w:rPr>
        <w:t xml:space="preserve"> городского округа Кашира</w:t>
      </w:r>
      <w:r w:rsidRPr="0001710F">
        <w:rPr>
          <w:rFonts w:ascii="Times New Roman" w:hAnsi="Times New Roman" w:cs="Times New Roman"/>
          <w:sz w:val="28"/>
          <w:szCs w:val="28"/>
        </w:rPr>
        <w:t>, согласно данного постановления.</w:t>
      </w:r>
    </w:p>
    <w:p w14:paraId="4227B0F8" w14:textId="4C411EC7" w:rsidR="00B20FA9" w:rsidRPr="0001710F" w:rsidRDefault="00FD7DA2" w:rsidP="00AF5ACB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10F">
        <w:rPr>
          <w:rFonts w:ascii="Times New Roman" w:eastAsia="Calibri" w:hAnsi="Times New Roman" w:cs="Times New Roman"/>
          <w:sz w:val="28"/>
          <w:szCs w:val="28"/>
        </w:rPr>
        <w:t>4</w:t>
      </w:r>
      <w:r w:rsidR="00B20FA9" w:rsidRPr="0001710F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и распространяется на правоотношения, возникшие </w:t>
      </w:r>
      <w:proofErr w:type="gramStart"/>
      <w:r w:rsidR="00B20FA9" w:rsidRPr="0001710F">
        <w:rPr>
          <w:rFonts w:ascii="Times New Roman" w:eastAsia="Calibri" w:hAnsi="Times New Roman" w:cs="Times New Roman"/>
          <w:sz w:val="28"/>
          <w:szCs w:val="28"/>
        </w:rPr>
        <w:t>с  0</w:t>
      </w:r>
      <w:r w:rsidR="002B5FFA" w:rsidRPr="0001710F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="002B5FFA" w:rsidRPr="0001710F">
        <w:rPr>
          <w:rFonts w:ascii="Times New Roman" w:eastAsia="Calibri" w:hAnsi="Times New Roman" w:cs="Times New Roman"/>
          <w:sz w:val="28"/>
          <w:szCs w:val="28"/>
        </w:rPr>
        <w:t xml:space="preserve"> июля </w:t>
      </w:r>
      <w:r w:rsidR="00B20FA9" w:rsidRPr="0001710F">
        <w:rPr>
          <w:rFonts w:ascii="Times New Roman" w:eastAsia="Calibri" w:hAnsi="Times New Roman" w:cs="Times New Roman"/>
          <w:sz w:val="28"/>
          <w:szCs w:val="28"/>
        </w:rPr>
        <w:t>202</w:t>
      </w:r>
      <w:r w:rsidR="002B5FFA" w:rsidRPr="0001710F">
        <w:rPr>
          <w:rFonts w:ascii="Times New Roman" w:eastAsia="Calibri" w:hAnsi="Times New Roman" w:cs="Times New Roman"/>
          <w:sz w:val="28"/>
          <w:szCs w:val="28"/>
        </w:rPr>
        <w:t>3</w:t>
      </w:r>
      <w:r w:rsidR="00B20FA9" w:rsidRPr="0001710F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2B5FFA" w:rsidRPr="0001710F">
        <w:rPr>
          <w:rFonts w:ascii="Times New Roman" w:eastAsia="Calibri" w:hAnsi="Times New Roman" w:cs="Times New Roman"/>
          <w:sz w:val="28"/>
          <w:szCs w:val="28"/>
        </w:rPr>
        <w:t>, и  действует до 1 января 2024 года.</w:t>
      </w:r>
      <w:r w:rsidR="00B20FA9" w:rsidRPr="000171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BCEE77" w14:textId="2515E05E" w:rsidR="00B20FA9" w:rsidRPr="0001710F" w:rsidRDefault="00FD7DA2" w:rsidP="00AF5ACB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10F">
        <w:rPr>
          <w:rFonts w:ascii="Times New Roman" w:eastAsia="Calibri" w:hAnsi="Times New Roman" w:cs="Times New Roman"/>
          <w:sz w:val="28"/>
          <w:szCs w:val="28"/>
        </w:rPr>
        <w:t>5</w:t>
      </w:r>
      <w:r w:rsidR="00B20FA9" w:rsidRPr="0001710F">
        <w:rPr>
          <w:rFonts w:ascii="Times New Roman" w:eastAsia="Calibri" w:hAnsi="Times New Roman" w:cs="Times New Roman"/>
          <w:sz w:val="28"/>
          <w:szCs w:val="28"/>
        </w:rPr>
        <w:t xml:space="preserve">. МКУ «Центр обслуживания» городского округа Кашира                </w:t>
      </w:r>
      <w:proofErr w:type="gramStart"/>
      <w:r w:rsidR="00B20FA9" w:rsidRPr="0001710F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proofErr w:type="gramEnd"/>
      <w:r w:rsidR="00B20FA9" w:rsidRPr="0001710F">
        <w:rPr>
          <w:rFonts w:ascii="Times New Roman" w:eastAsia="Calibri" w:hAnsi="Times New Roman" w:cs="Times New Roman"/>
          <w:sz w:val="28"/>
          <w:szCs w:val="28"/>
        </w:rPr>
        <w:t>Демина М.Ю.)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761512EF" w14:textId="625EED61" w:rsidR="00B20FA9" w:rsidRPr="0001710F" w:rsidRDefault="00B20FA9" w:rsidP="0001710F">
      <w:pPr>
        <w:tabs>
          <w:tab w:val="center" w:pos="0"/>
          <w:tab w:val="left" w:pos="709"/>
        </w:tabs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10F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FD7DA2" w:rsidRPr="0001710F">
        <w:rPr>
          <w:rFonts w:ascii="Times New Roman" w:eastAsia="Calibri" w:hAnsi="Times New Roman" w:cs="Times New Roman"/>
          <w:sz w:val="28"/>
          <w:szCs w:val="28"/>
        </w:rPr>
        <w:t>6</w:t>
      </w:r>
      <w:r w:rsidRPr="0001710F">
        <w:rPr>
          <w:rFonts w:ascii="Times New Roman" w:eastAsia="Calibri" w:hAnsi="Times New Roman" w:cs="Times New Roman"/>
          <w:sz w:val="28"/>
          <w:szCs w:val="28"/>
        </w:rPr>
        <w:t xml:space="preserve">.  Контроль за исполнением настоящего постановления возложить на исполняющего обязанности заместителя Главы администрации городского округа Кашира </w:t>
      </w:r>
      <w:proofErr w:type="spellStart"/>
      <w:r w:rsidRPr="0001710F">
        <w:rPr>
          <w:rFonts w:ascii="Times New Roman" w:eastAsia="Calibri" w:hAnsi="Times New Roman" w:cs="Times New Roman"/>
          <w:sz w:val="28"/>
          <w:szCs w:val="28"/>
        </w:rPr>
        <w:t>Марухина</w:t>
      </w:r>
      <w:proofErr w:type="spellEnd"/>
      <w:r w:rsidRPr="0001710F">
        <w:rPr>
          <w:rFonts w:ascii="Times New Roman" w:eastAsia="Calibri" w:hAnsi="Times New Roman" w:cs="Times New Roman"/>
          <w:sz w:val="28"/>
          <w:szCs w:val="28"/>
        </w:rPr>
        <w:t xml:space="preserve"> В.А.</w:t>
      </w:r>
    </w:p>
    <w:p w14:paraId="21845483" w14:textId="77777777" w:rsidR="00B20FA9" w:rsidRPr="0001710F" w:rsidRDefault="00B20FA9" w:rsidP="00AF5ACB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AAD877" w14:textId="77777777" w:rsidR="00B20FA9" w:rsidRPr="0001710F" w:rsidRDefault="00B20FA9" w:rsidP="00AF5ACB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EF3BF1" w14:textId="77777777" w:rsidR="00946488" w:rsidRPr="0001710F" w:rsidRDefault="00946488" w:rsidP="00B20FA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10F">
        <w:rPr>
          <w:rFonts w:ascii="Times New Roman" w:eastAsia="Calibri" w:hAnsi="Times New Roman" w:cs="Times New Roman"/>
          <w:sz w:val="28"/>
          <w:szCs w:val="28"/>
        </w:rPr>
        <w:t>Временно исполняющий полномочия</w:t>
      </w:r>
    </w:p>
    <w:p w14:paraId="20B63940" w14:textId="08BBF68C" w:rsidR="00B20FA9" w:rsidRPr="00B20FA9" w:rsidRDefault="00B20FA9" w:rsidP="009464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10F">
        <w:rPr>
          <w:rFonts w:ascii="Times New Roman" w:eastAsia="Calibri" w:hAnsi="Times New Roman" w:cs="Times New Roman"/>
          <w:sz w:val="28"/>
          <w:szCs w:val="28"/>
        </w:rPr>
        <w:t>Глав</w:t>
      </w:r>
      <w:r w:rsidR="00946488" w:rsidRPr="0001710F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Pr="0001710F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Кашира                                               </w:t>
      </w:r>
      <w:r w:rsidR="00946488" w:rsidRPr="0001710F">
        <w:rPr>
          <w:rFonts w:ascii="Times New Roman" w:eastAsia="Calibri" w:hAnsi="Times New Roman" w:cs="Times New Roman"/>
          <w:sz w:val="28"/>
          <w:szCs w:val="28"/>
        </w:rPr>
        <w:t xml:space="preserve">     М.Н. Шувалов</w:t>
      </w:r>
      <w:r w:rsidRPr="00B20FA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4648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20FA9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14:paraId="09BEFF21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F4E5546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2A58C9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29D08B0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63108A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C7E7EB5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CFDA44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FF54DD9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0B87472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F580192" w14:textId="77777777" w:rsidR="00B20FA9" w:rsidRPr="00B20FA9" w:rsidRDefault="00B20FA9" w:rsidP="00B20FA9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A6FEE49" w14:textId="77777777" w:rsidR="00390B9F" w:rsidRDefault="00390B9F"/>
    <w:sectPr w:rsidR="00390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BF"/>
    <w:rsid w:val="0001710F"/>
    <w:rsid w:val="001444BF"/>
    <w:rsid w:val="002B5FFA"/>
    <w:rsid w:val="00390B9F"/>
    <w:rsid w:val="004A2DEE"/>
    <w:rsid w:val="00651004"/>
    <w:rsid w:val="00812C5F"/>
    <w:rsid w:val="00946488"/>
    <w:rsid w:val="00A91419"/>
    <w:rsid w:val="00AF5ACB"/>
    <w:rsid w:val="00B20FA9"/>
    <w:rsid w:val="00B82CAE"/>
    <w:rsid w:val="00C1507B"/>
    <w:rsid w:val="00D115FF"/>
    <w:rsid w:val="00D34AEA"/>
    <w:rsid w:val="00F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14CE"/>
  <w15:chartTrackingRefBased/>
  <w15:docId w15:val="{8C382B1A-2C98-46A1-BDED-9FFB5EB0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2023-08-17T06:27:00Z</dcterms:created>
  <dcterms:modified xsi:type="dcterms:W3CDTF">2023-08-18T12:10:00Z</dcterms:modified>
</cp:coreProperties>
</file>