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4536" w14:textId="77777777" w:rsidR="00D17C48" w:rsidRDefault="00D17C48" w:rsidP="00D17C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</w:t>
      </w:r>
      <w:bookmarkStart w:id="0" w:name="_Hlk109980821"/>
      <w:r>
        <w:rPr>
          <w:rFonts w:ascii="Times New Roman" w:eastAsia="Calibri" w:hAnsi="Times New Roman" w:cs="Times New Roman"/>
          <w:sz w:val="28"/>
          <w:szCs w:val="28"/>
        </w:rPr>
        <w:t>в постановление</w:t>
      </w:r>
    </w:p>
    <w:p w14:paraId="3DDDFF76" w14:textId="77777777" w:rsidR="00D17C48" w:rsidRDefault="00D17C48" w:rsidP="00D17C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городского округа Кашира  </w:t>
      </w:r>
    </w:p>
    <w:p w14:paraId="089E195A" w14:textId="77777777" w:rsidR="00D17C48" w:rsidRDefault="00D17C48" w:rsidP="00D17C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26.01.2016г. №121-па  «Об оплате труда </w:t>
      </w:r>
    </w:p>
    <w:p w14:paraId="343F501D" w14:textId="77777777" w:rsidR="00D17C48" w:rsidRDefault="00D17C48" w:rsidP="00D17C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работников </w:t>
      </w:r>
      <w:bookmarkStart w:id="1" w:name="_Hlk132705834"/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</w:t>
      </w:r>
    </w:p>
    <w:p w14:paraId="7BF127C5" w14:textId="77777777" w:rsidR="00D17C48" w:rsidRDefault="00D17C48" w:rsidP="00D17C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физической культуры и спорта городского</w:t>
      </w:r>
    </w:p>
    <w:p w14:paraId="6D8FBC74" w14:textId="77777777" w:rsidR="00D17C48" w:rsidRDefault="00D17C48" w:rsidP="00D17C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округа Кашира</w:t>
      </w:r>
      <w:bookmarkEnd w:id="1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bookmarkEnd w:id="0"/>
    <w:p w14:paraId="3E3DB324" w14:textId="77777777" w:rsidR="00D17C48" w:rsidRDefault="00D17C48" w:rsidP="00D17C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0E2F70" w14:textId="77777777" w:rsidR="00D17C48" w:rsidRDefault="00D17C48" w:rsidP="00D17C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3EC0D8" w14:textId="5C87B96A" w:rsidR="00D17C48" w:rsidRDefault="00D17C48" w:rsidP="00D17C48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соответствии со статьей 145 Трудового кодекса Российской Федерации,  Федеральным законом от 06.10.2003г. № 131-ФЗ «Об общих принципах организации местного самоуправления в Российской Федерации»,  Уставом городского округа Кашира Московской области, постановлением администрации городского округа Кашира от 26.01.2016 №74-па «Об оплате труда работников муниципальных учреждений городского округа Кашира»,</w:t>
      </w:r>
      <w:r w:rsidR="00BB58B3">
        <w:rPr>
          <w:rFonts w:ascii="Times New Roman" w:eastAsia="Calibri" w:hAnsi="Times New Roman" w:cs="Times New Roman"/>
          <w:sz w:val="28"/>
          <w:szCs w:val="28"/>
        </w:rPr>
        <w:t xml:space="preserve"> письмом исполняющего обязанности заместителя Главы администрации городского округа Кашира Марухина В.А.,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целях обеспечения социальных гарантий и упорядочения оплаты труда в учреждениях физической культуры и спорта,</w:t>
      </w:r>
    </w:p>
    <w:p w14:paraId="5178DA30" w14:textId="77777777" w:rsidR="00D17C48" w:rsidRDefault="00D17C48" w:rsidP="00D17C4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2457345D" w14:textId="77777777" w:rsidR="00D17C48" w:rsidRDefault="00D17C48" w:rsidP="00D17C4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</w:p>
    <w:p w14:paraId="40808DDB" w14:textId="1BA79673" w:rsidR="00D17C48" w:rsidRDefault="00D17C48" w:rsidP="00D17C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1. Внести в постановление администрации городского округа Кашира   от 26.01.2016г. №121-па «Об оплате труда работников муниципальных учреждений физической культуры и спорта городского округа Кашира» (в редакции постановлений администрации городского округа Кашира                      от 22.09.2016  №2823-па, от 31.01.2017 №297-па, от  11.05.2017  №1510-па,        от 26.09.2017 №3351-па, от 17.03.2020 №623-па, от 12.08.2022 №2698-па, от 16.11.2022 №3818-па, от</w:t>
      </w:r>
      <w:r w:rsidR="004230E8">
        <w:rPr>
          <w:rFonts w:ascii="Times New Roman" w:eastAsia="Calibri" w:hAnsi="Times New Roman" w:cs="Times New Roman"/>
          <w:sz w:val="28"/>
          <w:szCs w:val="28"/>
        </w:rPr>
        <w:t xml:space="preserve"> 10.05.</w:t>
      </w:r>
      <w:r>
        <w:rPr>
          <w:rFonts w:ascii="Times New Roman" w:eastAsia="Calibri" w:hAnsi="Times New Roman" w:cs="Times New Roman"/>
          <w:sz w:val="28"/>
          <w:szCs w:val="28"/>
        </w:rPr>
        <w:t>2023 №</w:t>
      </w:r>
      <w:r w:rsidR="004230E8">
        <w:rPr>
          <w:rFonts w:ascii="Times New Roman" w:eastAsia="Calibri" w:hAnsi="Times New Roman" w:cs="Times New Roman"/>
          <w:sz w:val="28"/>
          <w:szCs w:val="28"/>
        </w:rPr>
        <w:t>1175-па</w:t>
      </w:r>
      <w:r>
        <w:rPr>
          <w:rFonts w:ascii="Times New Roman" w:eastAsia="Calibri" w:hAnsi="Times New Roman" w:cs="Times New Roman"/>
          <w:sz w:val="28"/>
          <w:szCs w:val="28"/>
        </w:rPr>
        <w:t>) (далее – Постановление) следующие изменения:</w:t>
      </w:r>
    </w:p>
    <w:p w14:paraId="1ECEDBA2" w14:textId="77777777" w:rsidR="00D17C48" w:rsidRDefault="00D17C48" w:rsidP="00D17C4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В Положении об оплате труда работников муниципальных учреждений физической культуры и спорта городского округа Кашира (приложение к постановлению) (далее -  Положение):</w:t>
      </w:r>
    </w:p>
    <w:p w14:paraId="42A0FDC1" w14:textId="59D5509B" w:rsidR="00441B90" w:rsidRDefault="00D17C48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1.1.1. </w:t>
      </w:r>
      <w:r w:rsidR="00441B90" w:rsidRPr="00441B90">
        <w:rPr>
          <w:sz w:val="28"/>
          <w:szCs w:val="28"/>
          <w:lang w:eastAsia="ru-RU"/>
        </w:rPr>
        <w:t xml:space="preserve">В таблице </w:t>
      </w:r>
      <w:r w:rsidR="00746892">
        <w:rPr>
          <w:sz w:val="28"/>
          <w:szCs w:val="28"/>
          <w:lang w:eastAsia="ru-RU"/>
        </w:rPr>
        <w:t xml:space="preserve">«Должностные оклады специалистов и служащих» </w:t>
      </w:r>
      <w:r w:rsidR="00441B90" w:rsidRPr="00441B90">
        <w:rPr>
          <w:sz w:val="28"/>
          <w:szCs w:val="28"/>
          <w:lang w:eastAsia="ru-RU"/>
        </w:rPr>
        <w:t>приложения №2 к Положению строки 3, 3.1 и 3.2 изложить в следующей редакции:</w:t>
      </w:r>
    </w:p>
    <w:p w14:paraId="6782292A" w14:textId="2AFF9033" w:rsidR="001E3F7A" w:rsidRDefault="001E3F7A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294BB711" w14:textId="58BAC60A" w:rsidR="0022546B" w:rsidRDefault="0022546B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104C56AF" w14:textId="5BA64460" w:rsidR="0022546B" w:rsidRDefault="0022546B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1499F7AF" w14:textId="71BFC21F" w:rsidR="0022546B" w:rsidRDefault="0022546B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64871F63" w14:textId="2ECC0A2F" w:rsidR="0022546B" w:rsidRDefault="0022546B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64AF7228" w14:textId="39BB5481" w:rsidR="0022546B" w:rsidRDefault="0022546B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62A5A8E3" w14:textId="084CE602" w:rsidR="0022546B" w:rsidRDefault="0022546B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09209087" w14:textId="41554E8E" w:rsidR="0022546B" w:rsidRDefault="0022546B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00B36A51" w14:textId="77777777" w:rsidR="0022546B" w:rsidRDefault="0022546B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427AB362" w14:textId="78409DED" w:rsidR="001E3F7A" w:rsidRDefault="001E3F7A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tbl>
      <w:tblPr>
        <w:tblW w:w="9741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3686"/>
        <w:gridCol w:w="1480"/>
        <w:gridCol w:w="1418"/>
        <w:gridCol w:w="1276"/>
        <w:gridCol w:w="1275"/>
      </w:tblGrid>
      <w:tr w:rsidR="0022546B" w:rsidRPr="00E71889" w14:paraId="404C9381" w14:textId="77777777" w:rsidTr="00DC4CC1">
        <w:trPr>
          <w:cantSplit/>
          <w:trHeight w:val="240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AAA673" w14:textId="75A1C194" w:rsidR="0022546B" w:rsidRPr="00E71889" w:rsidRDefault="0022546B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C0583A" w14:textId="01B5723F" w:rsidR="0022546B" w:rsidRPr="00E71889" w:rsidRDefault="0022546B" w:rsidP="002254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должностей</w:t>
            </w:r>
          </w:p>
        </w:tc>
        <w:tc>
          <w:tcPr>
            <w:tcW w:w="5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549C" w14:textId="2679D57B" w:rsidR="0022546B" w:rsidRPr="00E71889" w:rsidRDefault="0022546B" w:rsidP="0022546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Месячные должностные оклады, установленные в зависимости от квалификационной категории (руб.)</w:t>
            </w:r>
          </w:p>
        </w:tc>
      </w:tr>
      <w:tr w:rsidR="0022546B" w:rsidRPr="00E71889" w14:paraId="0EF1AAFC" w14:textId="77777777" w:rsidTr="002530FC">
        <w:trPr>
          <w:cantSplit/>
          <w:trHeight w:val="240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704A" w14:textId="77777777" w:rsidR="0022546B" w:rsidRDefault="0022546B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9C26" w14:textId="77777777" w:rsidR="0022546B" w:rsidRDefault="0022546B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52C5" w14:textId="5B460DDE" w:rsidR="0022546B" w:rsidRPr="00E71889" w:rsidRDefault="0022546B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2546B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17CD" w14:textId="0F48F196" w:rsidR="0022546B" w:rsidRPr="0022546B" w:rsidRDefault="0022546B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CAD9" w14:textId="0CF97B45" w:rsidR="0022546B" w:rsidRPr="0022546B" w:rsidRDefault="0022546B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II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A339" w14:textId="735B65B1" w:rsidR="0022546B" w:rsidRPr="0022546B" w:rsidRDefault="0022546B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категории</w:t>
            </w:r>
          </w:p>
        </w:tc>
      </w:tr>
      <w:tr w:rsidR="00195B61" w:rsidRPr="00E71889" w14:paraId="6F57C288" w14:textId="77777777" w:rsidTr="002530FC">
        <w:trPr>
          <w:cantSplit/>
          <w:trHeight w:val="240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5AAB" w14:textId="3968E983" w:rsidR="00195B61" w:rsidRDefault="00195B61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  <w:p w14:paraId="37DE404B" w14:textId="14CED552" w:rsidR="00195B61" w:rsidRDefault="00195B61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4D58" w14:textId="60CA9E72" w:rsidR="00195B61" w:rsidRPr="00E71889" w:rsidRDefault="00195B61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Инструктор по спорту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(включая старшего)</w:t>
            </w: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инструктор-методист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физкультурно-спортивной организации</w:t>
            </w: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(включая старшего), инструктор-методист по адаптивной физической культуре (включая старшего)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инструктор по адаптивной физической культуре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097A" w14:textId="77777777" w:rsidR="00195B61" w:rsidRPr="00E71889" w:rsidRDefault="00195B61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655D" w14:textId="77777777" w:rsidR="00195B61" w:rsidRPr="00E71889" w:rsidRDefault="00195B61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64AC" w14:textId="77777777" w:rsidR="00195B61" w:rsidRPr="00E71889" w:rsidRDefault="00195B61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CE3B2" w14:textId="77777777" w:rsidR="00195B61" w:rsidRPr="00E71889" w:rsidRDefault="00195B61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3F7A" w:rsidRPr="00E71889" w14:paraId="44FEE170" w14:textId="77777777" w:rsidTr="002530FC">
        <w:trPr>
          <w:cantSplit/>
          <w:trHeight w:val="240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837E" w14:textId="578A33D6" w:rsidR="001E3F7A" w:rsidRPr="00E71889" w:rsidRDefault="001E3F7A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891C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6B7C" w14:textId="412D8C85" w:rsidR="001E3F7A" w:rsidRPr="00E71889" w:rsidRDefault="001E3F7A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инструктор по спорту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старший </w:t>
            </w: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инструктор-методист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физкультурно-спортивной организации, старший </w:t>
            </w: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инструктор-методист по адаптивной физической культуре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77B7" w14:textId="29B219F4" w:rsidR="001E3F7A" w:rsidRDefault="001E3F7A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9401E3" w14:textId="77777777" w:rsidR="001E3F7A" w:rsidRDefault="001E3F7A" w:rsidP="001E3F7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6077C5" w14:textId="7E192E1D" w:rsidR="001E3F7A" w:rsidRPr="001E3F7A" w:rsidRDefault="001E3F7A" w:rsidP="001E3F7A">
            <w:pPr>
              <w:rPr>
                <w:lang w:eastAsia="ru-RU"/>
              </w:rPr>
            </w:pPr>
            <w:r w:rsidRPr="00E71889">
              <w:rPr>
                <w:rFonts w:ascii="Times New Roman" w:hAnsi="Times New Roman" w:cs="Times New Roman"/>
                <w:sz w:val="26"/>
                <w:szCs w:val="26"/>
              </w:rPr>
              <w:t>21658-23831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A6FD" w14:textId="24D52E77" w:rsidR="001E3F7A" w:rsidRPr="00E71889" w:rsidRDefault="001E3F7A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643BA" w14:textId="21951278" w:rsidR="001E3F7A" w:rsidRPr="00E71889" w:rsidRDefault="001E3F7A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0E51" w14:textId="77777777" w:rsidR="001E3F7A" w:rsidRPr="00E71889" w:rsidRDefault="001E3F7A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3F7A" w:rsidRPr="00E71889" w14:paraId="5CD5E9D6" w14:textId="77777777" w:rsidTr="002530FC">
        <w:trPr>
          <w:cantSplit/>
          <w:trHeight w:val="240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7E8F" w14:textId="6BF38E87" w:rsidR="001E3F7A" w:rsidRPr="00E71889" w:rsidRDefault="00891CED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E1E1" w14:textId="0119EEC1" w:rsidR="001E3F7A" w:rsidRPr="00E71889" w:rsidRDefault="00891CED" w:rsidP="005E12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Инструктор по спорту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инструктор-методист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физкультурно-спортивной организации</w:t>
            </w:r>
            <w:r w:rsidRPr="00E71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инструктор-методист по адаптивной физической культуре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инструктор по адаптивной физической культуре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F02E" w14:textId="77777777" w:rsidR="001E3F7A" w:rsidRDefault="001E3F7A" w:rsidP="001E3F7A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E71889">
              <w:rPr>
                <w:rFonts w:ascii="Times New Roman" w:hAnsi="Times New Roman" w:cs="Times New Roman"/>
                <w:sz w:val="26"/>
                <w:szCs w:val="26"/>
              </w:rPr>
              <w:t>20113-22128</w:t>
            </w:r>
          </w:p>
          <w:p w14:paraId="36BF5BD7" w14:textId="77777777" w:rsidR="001E3F7A" w:rsidRPr="00E71889" w:rsidRDefault="001E3F7A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1E8B" w14:textId="0E964FA5" w:rsidR="001E3F7A" w:rsidRPr="00E71889" w:rsidRDefault="00891CED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E71889">
              <w:rPr>
                <w:rFonts w:ascii="Times New Roman" w:hAnsi="Times New Roman" w:cs="Times New Roman"/>
                <w:sz w:val="26"/>
                <w:szCs w:val="26"/>
              </w:rPr>
              <w:t>18564-20428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B9B9" w14:textId="5DB321AD" w:rsidR="001E3F7A" w:rsidRPr="00E71889" w:rsidRDefault="00891CED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E71889">
              <w:rPr>
                <w:rFonts w:ascii="Times New Roman" w:hAnsi="Times New Roman" w:cs="Times New Roman"/>
                <w:sz w:val="26"/>
                <w:szCs w:val="26"/>
              </w:rPr>
              <w:t>17327-19059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D861" w14:textId="77777777" w:rsidR="001E3F7A" w:rsidRPr="00E71889" w:rsidRDefault="001E3F7A" w:rsidP="005E1272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1F77971" w14:textId="011B5F61" w:rsidR="001E3F7A" w:rsidRDefault="001E3F7A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1226CFFA" w14:textId="77777777" w:rsidR="001E3F7A" w:rsidRDefault="001E3F7A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4B197A0C" w14:textId="2B6BF44E" w:rsidR="001E3F7A" w:rsidRDefault="001E3F7A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678814EC" w14:textId="6A97919A" w:rsidR="001E3F7A" w:rsidRDefault="001E3F7A" w:rsidP="00AC2DC0">
      <w:pPr>
        <w:pStyle w:val="a3"/>
        <w:ind w:left="0" w:firstLine="709"/>
        <w:jc w:val="both"/>
        <w:rPr>
          <w:sz w:val="28"/>
          <w:szCs w:val="28"/>
          <w:lang w:eastAsia="ru-RU"/>
        </w:rPr>
      </w:pPr>
    </w:p>
    <w:p w14:paraId="18D8B9DF" w14:textId="77777777" w:rsidR="00D17C48" w:rsidRDefault="00D17C48" w:rsidP="00D17C48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14:paraId="4D5F6D43" w14:textId="77777777" w:rsidR="00D17C48" w:rsidRDefault="00D17C48" w:rsidP="00D17C48">
      <w:pPr>
        <w:spacing w:after="160" w:line="25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14:paraId="6CD64ACA" w14:textId="77777777" w:rsidR="00D17C48" w:rsidRDefault="00D17C48" w:rsidP="00D17C48">
      <w:pPr>
        <w:tabs>
          <w:tab w:val="left" w:pos="567"/>
          <w:tab w:val="left" w:pos="709"/>
          <w:tab w:val="left" w:pos="993"/>
        </w:tabs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  </w:t>
      </w:r>
    </w:p>
    <w:p w14:paraId="740029AE" w14:textId="74F25866" w:rsidR="00D17C48" w:rsidRPr="00712F8C" w:rsidRDefault="00D17C48" w:rsidP="00D17C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F8C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силу после официального опубликования</w:t>
      </w:r>
      <w:r w:rsidR="00712F8C" w:rsidRPr="00712F8C">
        <w:rPr>
          <w:rFonts w:ascii="Times New Roman" w:eastAsia="Calibri" w:hAnsi="Times New Roman" w:cs="Times New Roman"/>
          <w:sz w:val="28"/>
          <w:szCs w:val="28"/>
        </w:rPr>
        <w:t>.</w:t>
      </w:r>
      <w:r w:rsidRPr="00712F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4BF39E" w14:textId="77777777" w:rsidR="00D17C48" w:rsidRPr="00712F8C" w:rsidRDefault="00D17C48" w:rsidP="00D17C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F8C">
        <w:rPr>
          <w:rFonts w:ascii="Times New Roman" w:eastAsia="Calibri" w:hAnsi="Times New Roman" w:cs="Times New Roman"/>
          <w:sz w:val="28"/>
          <w:szCs w:val="28"/>
        </w:rPr>
        <w:t>3. МКУ «Центр обслуживания» городского округа Кашира                   (Демина М.Ю.) 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14:paraId="0DCDD489" w14:textId="77777777" w:rsidR="00D17C48" w:rsidRDefault="00D17C48" w:rsidP="00D17C48">
      <w:pPr>
        <w:tabs>
          <w:tab w:val="center" w:pos="0"/>
          <w:tab w:val="left" w:pos="709"/>
        </w:tabs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F8C">
        <w:rPr>
          <w:rFonts w:ascii="Times New Roman" w:eastAsia="Calibri" w:hAnsi="Times New Roman" w:cs="Times New Roman"/>
          <w:sz w:val="28"/>
          <w:szCs w:val="28"/>
        </w:rPr>
        <w:tab/>
        <w:t>4.  Контроль за исполнением настоящего постановления возложить на исполняющего обязанности заместителя Главы администрации городского округа Кашира Марухина В.А.</w:t>
      </w:r>
    </w:p>
    <w:p w14:paraId="2C5F40F8" w14:textId="77777777" w:rsidR="00D17C48" w:rsidRDefault="00D17C48" w:rsidP="00D17C48">
      <w:pPr>
        <w:tabs>
          <w:tab w:val="left" w:pos="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4C4295" w14:textId="77777777" w:rsidR="00D17C48" w:rsidRDefault="00D17C48" w:rsidP="00D17C48">
      <w:pPr>
        <w:tabs>
          <w:tab w:val="left" w:pos="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650C74" w14:textId="77777777" w:rsidR="00985890" w:rsidRDefault="00985890" w:rsidP="00D17C48">
      <w:pPr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Временно исполняющий обязанности</w:t>
      </w:r>
    </w:p>
    <w:p w14:paraId="7E3AE47E" w14:textId="32AD4DF0" w:rsidR="00D17C48" w:rsidRDefault="00D17C48" w:rsidP="00985890">
      <w:pPr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</w:t>
      </w:r>
      <w:r w:rsidR="00985890"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Кашира                                         </w:t>
      </w:r>
      <w:r w:rsidR="0098589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5890">
        <w:rPr>
          <w:rFonts w:ascii="Times New Roman" w:eastAsia="Calibri" w:hAnsi="Times New Roman" w:cs="Times New Roman"/>
          <w:sz w:val="28"/>
          <w:szCs w:val="28"/>
        </w:rPr>
        <w:t>М.Н. Шувалов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</w:p>
    <w:p w14:paraId="345CA39F" w14:textId="77777777" w:rsidR="00D17C48" w:rsidRDefault="00D17C48" w:rsidP="00D17C48"/>
    <w:p w14:paraId="60FDC953" w14:textId="77777777" w:rsidR="00D17C48" w:rsidRDefault="00D17C48" w:rsidP="00D17C48"/>
    <w:p w14:paraId="032168B2" w14:textId="77777777" w:rsidR="00D17C48" w:rsidRDefault="00D17C48" w:rsidP="00D17C48"/>
    <w:p w14:paraId="0826F8CF" w14:textId="77777777" w:rsidR="00D17C48" w:rsidRDefault="00D17C48" w:rsidP="00D17C48"/>
    <w:p w14:paraId="5A23C31D" w14:textId="42CED201" w:rsidR="00D17C48" w:rsidRDefault="00D17C48" w:rsidP="00D17C48"/>
    <w:p w14:paraId="135B4A21" w14:textId="30379EB1" w:rsidR="0082210F" w:rsidRDefault="0082210F" w:rsidP="00D17C48"/>
    <w:p w14:paraId="60CFC9CF" w14:textId="1E7DFE6A" w:rsidR="0082210F" w:rsidRDefault="0082210F" w:rsidP="00D17C48"/>
    <w:p w14:paraId="6295F7C8" w14:textId="2E4F943D" w:rsidR="0082210F" w:rsidRDefault="0082210F" w:rsidP="00D17C48"/>
    <w:p w14:paraId="3DF6C72B" w14:textId="3F43A2C0" w:rsidR="0082210F" w:rsidRDefault="0082210F" w:rsidP="00D17C48"/>
    <w:p w14:paraId="20C76955" w14:textId="1D20A398" w:rsidR="0082210F" w:rsidRDefault="0082210F" w:rsidP="00D17C48"/>
    <w:p w14:paraId="0830BD2A" w14:textId="50D5978C" w:rsidR="0082210F" w:rsidRDefault="0082210F" w:rsidP="00D17C48"/>
    <w:p w14:paraId="2D23C4E8" w14:textId="5045B319" w:rsidR="0082210F" w:rsidRDefault="0082210F" w:rsidP="00D17C48"/>
    <w:p w14:paraId="1CF4B67A" w14:textId="73092B7A" w:rsidR="0082210F" w:rsidRDefault="0082210F" w:rsidP="00D17C48"/>
    <w:p w14:paraId="41D5DA43" w14:textId="44230864" w:rsidR="0082210F" w:rsidRDefault="0082210F" w:rsidP="00D17C48"/>
    <w:p w14:paraId="0F05CC2F" w14:textId="6C76D11B" w:rsidR="0082210F" w:rsidRDefault="0082210F" w:rsidP="00D17C48"/>
    <w:p w14:paraId="2540F531" w14:textId="480B205B" w:rsidR="0082210F" w:rsidRDefault="0082210F" w:rsidP="00D17C48"/>
    <w:p w14:paraId="6DE52ECE" w14:textId="0C417652" w:rsidR="0082210F" w:rsidRDefault="0082210F" w:rsidP="00D17C48"/>
    <w:p w14:paraId="4664E767" w14:textId="280E3C6D" w:rsidR="0082210F" w:rsidRDefault="0082210F" w:rsidP="00D17C48"/>
    <w:p w14:paraId="4530EB8D" w14:textId="00C964C8" w:rsidR="0082210F" w:rsidRDefault="0082210F" w:rsidP="00D17C48"/>
    <w:p w14:paraId="492BF6FE" w14:textId="36AF39CE" w:rsidR="0082210F" w:rsidRDefault="0082210F" w:rsidP="00D17C48"/>
    <w:p w14:paraId="1C2FF8CB" w14:textId="77777777" w:rsidR="0082210F" w:rsidRPr="002424F2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Проект представлен:</w:t>
      </w:r>
    </w:p>
    <w:p w14:paraId="77683A11" w14:textId="77777777" w:rsidR="0082210F" w:rsidRPr="002424F2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4889276" w14:textId="77777777" w:rsidR="0082210F" w:rsidRDefault="0082210F" w:rsidP="008221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Комитета по</w:t>
      </w:r>
    </w:p>
    <w:p w14:paraId="3667B579" w14:textId="77777777" w:rsidR="0082210F" w:rsidRDefault="0082210F" w:rsidP="008221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экономической политике</w:t>
      </w:r>
    </w:p>
    <w:p w14:paraId="43A9BF7E" w14:textId="77777777" w:rsidR="0082210F" w:rsidRDefault="0082210F" w:rsidP="008221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И.В. Туровцев</w:t>
      </w:r>
    </w:p>
    <w:p w14:paraId="62242B20" w14:textId="77777777" w:rsidR="0082210F" w:rsidRPr="002424F2" w:rsidRDefault="0082210F" w:rsidP="008221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97491D" w14:textId="77777777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Проект согласован:</w:t>
      </w:r>
    </w:p>
    <w:p w14:paraId="66DC92E2" w14:textId="77777777" w:rsidR="0082210F" w:rsidRPr="002424F2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6FBCE88" w14:textId="177E2596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И.о. заместителя Главы администрации</w:t>
      </w:r>
    </w:p>
    <w:p w14:paraId="752EF67E" w14:textId="77777777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городского округа Кашира</w:t>
      </w:r>
    </w:p>
    <w:p w14:paraId="25B33DBB" w14:textId="2F66C8AF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В.А. Марухин</w:t>
      </w:r>
    </w:p>
    <w:p w14:paraId="6853EF72" w14:textId="77777777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715D150" w14:textId="77777777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И.о. заместителя Главы </w:t>
      </w:r>
    </w:p>
    <w:p w14:paraId="1B0BCF4B" w14:textId="77777777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Кашира</w:t>
      </w:r>
    </w:p>
    <w:p w14:paraId="2F1C3302" w14:textId="152DAE61" w:rsidR="0082210F" w:rsidRDefault="0082210F" w:rsidP="008221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И.В. Козлова</w:t>
      </w:r>
    </w:p>
    <w:p w14:paraId="148779AF" w14:textId="2C53FC20" w:rsidR="0082210F" w:rsidRDefault="0082210F" w:rsidP="008221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5F0041A" w14:textId="77777777" w:rsidR="00FA6213" w:rsidRDefault="0082210F" w:rsidP="0082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МБУ «</w:t>
      </w:r>
      <w:r w:rsidR="00FA6213" w:rsidRPr="006A594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«Межведомственная</w:t>
      </w:r>
    </w:p>
    <w:p w14:paraId="2CFC3164" w14:textId="15196741" w:rsidR="0082210F" w:rsidRDefault="00FA6213" w:rsidP="0082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централизованная бухгалтерия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A9AEAA1" w14:textId="1CFA8E7D" w:rsidR="00FA6213" w:rsidRDefault="00FA6213" w:rsidP="008221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Н.А. Сафронова</w:t>
      </w:r>
    </w:p>
    <w:p w14:paraId="67DDA77F" w14:textId="77777777" w:rsidR="0082210F" w:rsidRDefault="0082210F" w:rsidP="008221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D6F8FD3" w14:textId="77777777" w:rsidR="0082210F" w:rsidRDefault="0082210F" w:rsidP="0082210F">
      <w:pPr>
        <w:tabs>
          <w:tab w:val="left" w:pos="31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правового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управления</w:t>
      </w:r>
    </w:p>
    <w:p w14:paraId="7BED5F93" w14:textId="77777777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Кашира</w:t>
      </w:r>
    </w:p>
    <w:p w14:paraId="5C788702" w14:textId="77777777" w:rsidR="0082210F" w:rsidRDefault="0082210F" w:rsidP="0082210F">
      <w:pPr>
        <w:tabs>
          <w:tab w:val="left" w:pos="31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И.В. Бабенков</w:t>
      </w:r>
    </w:p>
    <w:p w14:paraId="16E03444" w14:textId="77777777" w:rsidR="0082210F" w:rsidRDefault="0082210F" w:rsidP="0082210F">
      <w:pPr>
        <w:tabs>
          <w:tab w:val="left" w:pos="31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241D4B1" w14:textId="77777777" w:rsidR="0082210F" w:rsidRPr="002424F2" w:rsidRDefault="0082210F" w:rsidP="0082210F">
      <w:pPr>
        <w:tabs>
          <w:tab w:val="left" w:pos="384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Исполнитель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14:paraId="228968CA" w14:textId="77777777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аналитик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комитета</w:t>
      </w:r>
    </w:p>
    <w:p w14:paraId="0C85C2BC" w14:textId="77777777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экономической политике</w:t>
      </w:r>
    </w:p>
    <w:p w14:paraId="028C665D" w14:textId="77777777" w:rsidR="0082210F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Кашира</w:t>
      </w:r>
    </w:p>
    <w:p w14:paraId="5F3FBCE0" w14:textId="77777777" w:rsidR="0082210F" w:rsidRPr="002424F2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Г.А.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Белова</w:t>
      </w:r>
    </w:p>
    <w:p w14:paraId="2B3DB4F8" w14:textId="77777777" w:rsidR="0082210F" w:rsidRPr="002424F2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9546588" w14:textId="77777777" w:rsidR="0082210F" w:rsidRPr="002424F2" w:rsidRDefault="0082210F" w:rsidP="008221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5C811A3" w14:textId="77777777" w:rsidR="0082210F" w:rsidRPr="002424F2" w:rsidRDefault="0082210F" w:rsidP="008221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7595E2C" w14:textId="77777777" w:rsidR="0082210F" w:rsidRPr="00ED1DCC" w:rsidRDefault="0082210F" w:rsidP="008221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1DCC">
        <w:rPr>
          <w:rFonts w:ascii="Times New Roman" w:eastAsia="Calibri" w:hAnsi="Times New Roman" w:cs="Times New Roman"/>
          <w:sz w:val="24"/>
          <w:szCs w:val="24"/>
          <w:lang w:eastAsia="ru-RU"/>
        </w:rPr>
        <w:t>Разослано:</w:t>
      </w:r>
    </w:p>
    <w:p w14:paraId="1A7EB486" w14:textId="77777777" w:rsidR="0082210F" w:rsidRPr="00ED1DCC" w:rsidRDefault="0082210F" w:rsidP="008221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D1DC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дело – 2</w:t>
      </w:r>
    </w:p>
    <w:p w14:paraId="09E039CC" w14:textId="77777777" w:rsidR="0082210F" w:rsidRPr="00ED1DCC" w:rsidRDefault="0082210F" w:rsidP="008221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D1DC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Белова – </w:t>
      </w:r>
      <w:r w:rsidRPr="00ED1DCC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mun</w:t>
      </w:r>
      <w:r w:rsidRPr="00ED1DC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Pr="00ED1DCC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kontrol</w:t>
      </w:r>
      <w:r w:rsidRPr="00ED1DC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@</w:t>
      </w:r>
      <w:r w:rsidRPr="00ED1DCC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yandex</w:t>
      </w:r>
      <w:r w:rsidRPr="00ED1DC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Pr="00ED1DCC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ru</w:t>
      </w:r>
    </w:p>
    <w:p w14:paraId="7A15F4AA" w14:textId="77777777" w:rsidR="0082210F" w:rsidRPr="00ED1DCC" w:rsidRDefault="0082210F" w:rsidP="0082210F">
      <w:p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 w:rsidRPr="00ED1DCC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МКУ «Центр обслуживания» –  </w:t>
      </w:r>
      <w:r w:rsidRPr="00ED1DCC">
        <w:rPr>
          <w:rFonts w:ascii="Times New Roman" w:hAnsi="Times New Roman" w:cs="Times New Roman"/>
          <w:sz w:val="24"/>
          <w:szCs w:val="24"/>
          <w:lang w:val="en-US"/>
        </w:rPr>
        <w:t>demina</w:t>
      </w:r>
      <w:r w:rsidRPr="00ED1DCC">
        <w:rPr>
          <w:rFonts w:ascii="Times New Roman" w:hAnsi="Times New Roman" w:cs="Times New Roman"/>
          <w:sz w:val="24"/>
          <w:szCs w:val="24"/>
        </w:rPr>
        <w:t>@</w:t>
      </w:r>
      <w:r w:rsidRPr="00ED1DCC">
        <w:rPr>
          <w:rFonts w:ascii="Times New Roman" w:hAnsi="Times New Roman" w:cs="Times New Roman"/>
          <w:sz w:val="24"/>
          <w:szCs w:val="24"/>
          <w:lang w:val="en-US"/>
        </w:rPr>
        <w:t>kashira</w:t>
      </w:r>
      <w:r w:rsidRPr="00ED1DCC">
        <w:rPr>
          <w:rFonts w:ascii="Times New Roman" w:hAnsi="Times New Roman" w:cs="Times New Roman"/>
          <w:sz w:val="24"/>
          <w:szCs w:val="24"/>
        </w:rPr>
        <w:t>.</w:t>
      </w:r>
      <w:r w:rsidRPr="00ED1DCC">
        <w:rPr>
          <w:rFonts w:ascii="Times New Roman" w:hAnsi="Times New Roman" w:cs="Times New Roman"/>
          <w:sz w:val="24"/>
          <w:szCs w:val="24"/>
          <w:lang w:val="en-US"/>
        </w:rPr>
        <w:t>org</w:t>
      </w:r>
    </w:p>
    <w:p w14:paraId="37580862" w14:textId="77777777" w:rsidR="0082210F" w:rsidRPr="00C07E7A" w:rsidRDefault="0082210F" w:rsidP="0082210F">
      <w:pPr>
        <w:spacing w:after="160" w:line="252" w:lineRule="auto"/>
        <w:rPr>
          <w:rFonts w:ascii="Times New Roman" w:hAnsi="Times New Roman" w:cs="Times New Roman"/>
          <w:sz w:val="24"/>
          <w:szCs w:val="24"/>
        </w:rPr>
      </w:pPr>
    </w:p>
    <w:p w14:paraId="45B06B84" w14:textId="77777777" w:rsidR="00D17C48" w:rsidRDefault="00D17C48" w:rsidP="00D17C48"/>
    <w:p w14:paraId="1C197FD2" w14:textId="77777777" w:rsidR="00D17C48" w:rsidRDefault="00D17C48" w:rsidP="00D17C48"/>
    <w:p w14:paraId="19495F1A" w14:textId="77777777" w:rsidR="00D17C48" w:rsidRDefault="00D17C48" w:rsidP="00D17C48"/>
    <w:p w14:paraId="44D905D7" w14:textId="77777777" w:rsidR="007119BB" w:rsidRDefault="007119BB"/>
    <w:sectPr w:rsidR="0071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96"/>
    <w:rsid w:val="0002252C"/>
    <w:rsid w:val="00195B61"/>
    <w:rsid w:val="001E3F7A"/>
    <w:rsid w:val="0022546B"/>
    <w:rsid w:val="002530FC"/>
    <w:rsid w:val="00393E37"/>
    <w:rsid w:val="004230E8"/>
    <w:rsid w:val="00441B90"/>
    <w:rsid w:val="007119BB"/>
    <w:rsid w:val="00712F8C"/>
    <w:rsid w:val="00746892"/>
    <w:rsid w:val="0082210F"/>
    <w:rsid w:val="00891CED"/>
    <w:rsid w:val="00985890"/>
    <w:rsid w:val="009C0C5D"/>
    <w:rsid w:val="00A73DCC"/>
    <w:rsid w:val="00AC2DC0"/>
    <w:rsid w:val="00B36A72"/>
    <w:rsid w:val="00BB58B3"/>
    <w:rsid w:val="00C12E96"/>
    <w:rsid w:val="00D17C48"/>
    <w:rsid w:val="00D5755C"/>
    <w:rsid w:val="00FA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FF80"/>
  <w15:chartTrackingRefBased/>
  <w15:docId w15:val="{54E9037F-5F09-4E3D-A484-AF02DF76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C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B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441B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2023-07-27T12:58:00Z</dcterms:created>
  <dcterms:modified xsi:type="dcterms:W3CDTF">2023-07-28T08:54:00Z</dcterms:modified>
</cp:coreProperties>
</file>