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E50C" w14:textId="77777777" w:rsidR="00E104D3" w:rsidRDefault="00555955" w:rsidP="00555955">
      <w:pPr>
        <w:jc w:val="center"/>
      </w:pPr>
      <w:r>
        <w:t>Изменения в муниципальную программу</w:t>
      </w:r>
    </w:p>
    <w:p w14:paraId="3547B64E" w14:textId="77777777" w:rsidR="00555955" w:rsidRDefault="00555955" w:rsidP="00555955">
      <w:pPr>
        <w:jc w:val="center"/>
      </w:pPr>
      <w:r>
        <w:t>«Строительство объектов социальной инфраструктуры»</w:t>
      </w:r>
    </w:p>
    <w:p w14:paraId="1B29A9FA" w14:textId="375976E5" w:rsidR="00555955" w:rsidRDefault="00555955" w:rsidP="00555955">
      <w:pPr>
        <w:jc w:val="center"/>
      </w:pPr>
      <w:r>
        <w:t xml:space="preserve">Подпрограмма </w:t>
      </w:r>
      <w:r w:rsidR="00045F2B">
        <w:t xml:space="preserve">5 </w:t>
      </w:r>
      <w:r>
        <w:t>«Строительство (реконструкция) объектов физической культуры и спорта»</w:t>
      </w:r>
    </w:p>
    <w:p w14:paraId="286A94EB" w14:textId="77777777" w:rsidR="00305C2E" w:rsidRDefault="00305C2E" w:rsidP="00555955">
      <w:pPr>
        <w:jc w:val="center"/>
      </w:pPr>
    </w:p>
    <w:tbl>
      <w:tblPr>
        <w:tblStyle w:val="aa"/>
        <w:tblW w:w="10206" w:type="dxa"/>
        <w:tblInd w:w="-459" w:type="dxa"/>
        <w:tblLook w:val="04A0" w:firstRow="1" w:lastRow="0" w:firstColumn="1" w:lastColumn="0" w:noHBand="0" w:noVBand="1"/>
      </w:tblPr>
      <w:tblGrid>
        <w:gridCol w:w="3171"/>
        <w:gridCol w:w="90"/>
        <w:gridCol w:w="3223"/>
        <w:gridCol w:w="3722"/>
      </w:tblGrid>
      <w:tr w:rsidR="00305C2E" w14:paraId="1F99F87F" w14:textId="77777777" w:rsidTr="00E9133F">
        <w:tc>
          <w:tcPr>
            <w:tcW w:w="3171" w:type="dxa"/>
          </w:tcPr>
          <w:p w14:paraId="1BDFBE96" w14:textId="77777777" w:rsidR="00305C2E" w:rsidRPr="003E6D11" w:rsidRDefault="00305C2E" w:rsidP="00305C2E">
            <w:pPr>
              <w:jc w:val="center"/>
            </w:pPr>
            <w:r w:rsidRPr="003E6D11">
              <w:t>Часть, раздел (пункт) программы (подпрограммы), в которой вносятся изменения</w:t>
            </w:r>
          </w:p>
        </w:tc>
        <w:tc>
          <w:tcPr>
            <w:tcW w:w="3313" w:type="dxa"/>
            <w:gridSpan w:val="2"/>
          </w:tcPr>
          <w:p w14:paraId="719F3158" w14:textId="77777777" w:rsidR="00305C2E" w:rsidRPr="003E6D11" w:rsidRDefault="00305C2E" w:rsidP="00555955">
            <w:pPr>
              <w:jc w:val="center"/>
            </w:pPr>
            <w:r w:rsidRPr="003E6D11">
              <w:t>Предлагаемые изменения</w:t>
            </w:r>
          </w:p>
        </w:tc>
        <w:tc>
          <w:tcPr>
            <w:tcW w:w="3722" w:type="dxa"/>
          </w:tcPr>
          <w:p w14:paraId="0334E74C" w14:textId="77777777" w:rsidR="00305C2E" w:rsidRPr="003E6D11" w:rsidRDefault="00305C2E" w:rsidP="00555955">
            <w:pPr>
              <w:jc w:val="center"/>
            </w:pPr>
            <w:r w:rsidRPr="003E6D11">
              <w:t>Обоснование</w:t>
            </w:r>
          </w:p>
        </w:tc>
      </w:tr>
      <w:tr w:rsidR="00305C2E" w14:paraId="327F9326" w14:textId="77777777" w:rsidTr="00E2485B">
        <w:tc>
          <w:tcPr>
            <w:tcW w:w="10206" w:type="dxa"/>
            <w:gridSpan w:val="4"/>
          </w:tcPr>
          <w:p w14:paraId="70DEE838" w14:textId="77777777" w:rsidR="00305C2E" w:rsidRPr="003E6D11" w:rsidRDefault="00D17CD0" w:rsidP="00D17CD0">
            <w:pPr>
              <w:jc w:val="left"/>
              <w:rPr>
                <w:b/>
              </w:rPr>
            </w:pPr>
            <w:r w:rsidRPr="003E6D11">
              <w:rPr>
                <w:b/>
              </w:rPr>
              <w:t xml:space="preserve">Подпрограмма </w:t>
            </w:r>
            <w:r w:rsidR="000C510B" w:rsidRPr="003E6D11">
              <w:rPr>
                <w:b/>
              </w:rPr>
              <w:t xml:space="preserve">5 </w:t>
            </w:r>
            <w:r w:rsidR="00305C2E" w:rsidRPr="003E6D11">
              <w:rPr>
                <w:b/>
              </w:rPr>
              <w:t>«Строительство (реконструкция) объектов физической культуры и спорта»</w:t>
            </w:r>
          </w:p>
        </w:tc>
      </w:tr>
      <w:tr w:rsidR="0089062F" w14:paraId="42D5D9DA" w14:textId="77777777" w:rsidTr="00E9133F">
        <w:tc>
          <w:tcPr>
            <w:tcW w:w="3261" w:type="dxa"/>
            <w:gridSpan w:val="2"/>
          </w:tcPr>
          <w:p w14:paraId="55BB02B5" w14:textId="77777777" w:rsidR="009332C2" w:rsidRPr="003E6D11" w:rsidRDefault="009332C2" w:rsidP="00BA7285">
            <w:pPr>
              <w:jc w:val="left"/>
              <w:rPr>
                <w:b/>
              </w:rPr>
            </w:pPr>
            <w:r w:rsidRPr="003E6D11">
              <w:rPr>
                <w:b/>
              </w:rPr>
              <w:t xml:space="preserve">Добавлено </w:t>
            </w:r>
          </w:p>
          <w:p w14:paraId="60482EFF" w14:textId="7D378374" w:rsidR="0089062F" w:rsidRPr="003E6D11" w:rsidRDefault="0089062F" w:rsidP="00BA7285">
            <w:pPr>
              <w:jc w:val="left"/>
              <w:rPr>
                <w:b/>
              </w:rPr>
            </w:pPr>
            <w:r w:rsidRPr="003E6D11">
              <w:rPr>
                <w:b/>
              </w:rPr>
              <w:t xml:space="preserve">Основное мероприятие </w:t>
            </w:r>
            <w:r w:rsidR="00BA7285" w:rsidRPr="003E6D11">
              <w:rPr>
                <w:b/>
              </w:rPr>
              <w:t>01. Организация строительства (реконструкции)</w:t>
            </w:r>
            <w:r w:rsidR="00660846" w:rsidRPr="003E6D11">
              <w:rPr>
                <w:b/>
              </w:rPr>
              <w:t xml:space="preserve"> </w:t>
            </w:r>
            <w:r w:rsidR="00BA7285" w:rsidRPr="003E6D11">
              <w:rPr>
                <w:b/>
              </w:rPr>
              <w:t xml:space="preserve">объектов физической культуры и спорта </w:t>
            </w:r>
          </w:p>
          <w:p w14:paraId="4473EB6E" w14:textId="5AF6B079" w:rsidR="00BA7285" w:rsidRPr="003E6D11" w:rsidRDefault="00BA7285" w:rsidP="00BA7285">
            <w:pPr>
              <w:jc w:val="left"/>
              <w:rPr>
                <w:bCs/>
              </w:rPr>
            </w:pPr>
            <w:r w:rsidRPr="003E6D11">
              <w:rPr>
                <w:bCs/>
              </w:rPr>
              <w:t>Мероприятие 01.01. Капитальные вложения в муниципальные объекты физической культуры и спорта за счет средств местного бюджета</w:t>
            </w:r>
          </w:p>
        </w:tc>
        <w:tc>
          <w:tcPr>
            <w:tcW w:w="3223" w:type="dxa"/>
          </w:tcPr>
          <w:p w14:paraId="0F5F03C1" w14:textId="4C5C0703" w:rsidR="009332C2" w:rsidRPr="003E6D11" w:rsidRDefault="009332C2" w:rsidP="002063BE">
            <w:pPr>
              <w:jc w:val="left"/>
              <w:rPr>
                <w:b/>
              </w:rPr>
            </w:pPr>
            <w:r w:rsidRPr="003E6D11">
              <w:rPr>
                <w:b/>
              </w:rPr>
              <w:t>Объем финансирования составит:</w:t>
            </w:r>
          </w:p>
          <w:p w14:paraId="2E1BA78A" w14:textId="444C57F4" w:rsidR="002063BE" w:rsidRPr="003E6D11" w:rsidRDefault="002063BE" w:rsidP="002063BE">
            <w:pPr>
              <w:jc w:val="left"/>
            </w:pPr>
            <w:r w:rsidRPr="003E6D11">
              <w:rPr>
                <w:b/>
              </w:rPr>
              <w:t>202</w:t>
            </w:r>
            <w:r w:rsidR="00DB69C5" w:rsidRPr="003E6D11">
              <w:rPr>
                <w:b/>
              </w:rPr>
              <w:t>5</w:t>
            </w:r>
            <w:r w:rsidRPr="003E6D11">
              <w:rPr>
                <w:b/>
              </w:rPr>
              <w:t xml:space="preserve"> год</w:t>
            </w:r>
            <w:r w:rsidRPr="003E6D11">
              <w:t>:</w:t>
            </w:r>
          </w:p>
          <w:p w14:paraId="58A74866" w14:textId="3A66FBC4" w:rsidR="00445EDB" w:rsidRPr="003E6D11" w:rsidRDefault="00DB69C5" w:rsidP="002063BE">
            <w:pPr>
              <w:jc w:val="left"/>
              <w:rPr>
                <w:b/>
              </w:rPr>
            </w:pPr>
            <w:r w:rsidRPr="003E6D11">
              <w:rPr>
                <w:b/>
              </w:rPr>
              <w:t>398 758,80</w:t>
            </w:r>
            <w:r w:rsidR="00445EDB" w:rsidRPr="003E6D11">
              <w:rPr>
                <w:b/>
              </w:rPr>
              <w:t xml:space="preserve"> тыс. руб. </w:t>
            </w:r>
            <w:r w:rsidR="00445EDB" w:rsidRPr="003E6D11">
              <w:rPr>
                <w:i/>
              </w:rPr>
              <w:t xml:space="preserve">бюджет </w:t>
            </w:r>
            <w:r w:rsidRPr="003E6D11">
              <w:rPr>
                <w:i/>
              </w:rPr>
              <w:t>МО</w:t>
            </w:r>
          </w:p>
          <w:p w14:paraId="0D9C7CC1" w14:textId="39A0E6B5" w:rsidR="002063BE" w:rsidRPr="003E6D11" w:rsidRDefault="00F62FE3" w:rsidP="002063BE">
            <w:pPr>
              <w:jc w:val="left"/>
              <w:rPr>
                <w:b/>
              </w:rPr>
            </w:pPr>
            <w:r w:rsidRPr="003E6D11">
              <w:rPr>
                <w:b/>
              </w:rPr>
              <w:t>Было</w:t>
            </w:r>
            <w:r w:rsidR="002063BE" w:rsidRPr="003E6D11">
              <w:rPr>
                <w:b/>
              </w:rPr>
              <w:t xml:space="preserve">: </w:t>
            </w:r>
            <w:r w:rsidR="00DB69C5" w:rsidRPr="003E6D11">
              <w:rPr>
                <w:b/>
              </w:rPr>
              <w:t>194 843,53</w:t>
            </w:r>
            <w:r w:rsidRPr="003E6D11">
              <w:rPr>
                <w:b/>
              </w:rPr>
              <w:t xml:space="preserve"> тыс. руб.</w:t>
            </w:r>
          </w:p>
          <w:p w14:paraId="09EFCD56" w14:textId="71F9D335" w:rsidR="00DB69C5" w:rsidRPr="003E6D11" w:rsidRDefault="00DB69C5" w:rsidP="002063BE">
            <w:pPr>
              <w:jc w:val="left"/>
              <w:rPr>
                <w:i/>
              </w:rPr>
            </w:pPr>
            <w:r w:rsidRPr="003E6D11">
              <w:rPr>
                <w:b/>
              </w:rPr>
              <w:t xml:space="preserve">1 241,20 тыс. руб. </w:t>
            </w:r>
            <w:r w:rsidRPr="003E6D11">
              <w:rPr>
                <w:i/>
              </w:rPr>
              <w:t>бюджет г.о. Кашира</w:t>
            </w:r>
          </w:p>
          <w:p w14:paraId="0AB7B725" w14:textId="177A9F67" w:rsidR="00DB69C5" w:rsidRPr="003E6D11" w:rsidRDefault="00DB69C5" w:rsidP="00DB69C5">
            <w:pPr>
              <w:jc w:val="left"/>
              <w:rPr>
                <w:b/>
              </w:rPr>
            </w:pPr>
            <w:r w:rsidRPr="003E6D11">
              <w:rPr>
                <w:b/>
              </w:rPr>
              <w:t>Было: 93,93 тыс. руб.</w:t>
            </w:r>
          </w:p>
          <w:p w14:paraId="48A52500" w14:textId="591C3C21" w:rsidR="00DB69C5" w:rsidRPr="003E6D11" w:rsidRDefault="00DB69C5" w:rsidP="00DB69C5">
            <w:pPr>
              <w:jc w:val="left"/>
            </w:pPr>
            <w:r w:rsidRPr="003E6D11">
              <w:rPr>
                <w:b/>
              </w:rPr>
              <w:t>2026 год</w:t>
            </w:r>
            <w:r w:rsidRPr="003E6D11">
              <w:t>:</w:t>
            </w:r>
          </w:p>
          <w:p w14:paraId="02893B1C" w14:textId="1A4031F4" w:rsidR="00DB69C5" w:rsidRPr="003E6D11" w:rsidRDefault="00DB69C5" w:rsidP="00DB69C5">
            <w:pPr>
              <w:jc w:val="left"/>
              <w:rPr>
                <w:b/>
              </w:rPr>
            </w:pPr>
            <w:r w:rsidRPr="003E6D11">
              <w:rPr>
                <w:b/>
              </w:rPr>
              <w:t xml:space="preserve">505 307,60 тыс. руб. </w:t>
            </w:r>
            <w:r w:rsidRPr="003E6D11">
              <w:rPr>
                <w:i/>
              </w:rPr>
              <w:t>бюджет МО</w:t>
            </w:r>
          </w:p>
          <w:p w14:paraId="65AD46EF" w14:textId="4EEBCE2D" w:rsidR="00DB69C5" w:rsidRPr="003E6D11" w:rsidRDefault="00DB69C5" w:rsidP="00DB69C5">
            <w:pPr>
              <w:jc w:val="left"/>
              <w:rPr>
                <w:b/>
              </w:rPr>
            </w:pPr>
            <w:r w:rsidRPr="003E6D11">
              <w:rPr>
                <w:b/>
              </w:rPr>
              <w:t>Было: 454 270,37 тыс. руб.</w:t>
            </w:r>
          </w:p>
          <w:p w14:paraId="43872DA5" w14:textId="7D247265" w:rsidR="00DB69C5" w:rsidRPr="003E6D11" w:rsidRDefault="00DB69C5" w:rsidP="00DB69C5">
            <w:pPr>
              <w:jc w:val="left"/>
              <w:rPr>
                <w:i/>
              </w:rPr>
            </w:pPr>
            <w:r w:rsidRPr="003E6D11">
              <w:rPr>
                <w:b/>
              </w:rPr>
              <w:t xml:space="preserve">1 538,45 тыс. руб. </w:t>
            </w:r>
            <w:r w:rsidRPr="003E6D11">
              <w:rPr>
                <w:i/>
              </w:rPr>
              <w:t>бюджет г.о. Кашира</w:t>
            </w:r>
          </w:p>
          <w:p w14:paraId="1FF48754" w14:textId="30135546" w:rsidR="0089062F" w:rsidRPr="003E6D11" w:rsidRDefault="00DB69C5" w:rsidP="00DB69C5">
            <w:pPr>
              <w:jc w:val="left"/>
              <w:rPr>
                <w:b/>
                <w:highlight w:val="yellow"/>
              </w:rPr>
            </w:pPr>
            <w:r w:rsidRPr="003E6D11">
              <w:rPr>
                <w:b/>
              </w:rPr>
              <w:t>Было: 219,17 тыс. руб.</w:t>
            </w:r>
          </w:p>
        </w:tc>
        <w:tc>
          <w:tcPr>
            <w:tcW w:w="3722" w:type="dxa"/>
          </w:tcPr>
          <w:p w14:paraId="1008F619" w14:textId="7EEF2BBD" w:rsidR="0089062F" w:rsidRPr="003E6D11" w:rsidRDefault="00660846" w:rsidP="00660846">
            <w:pPr>
              <w:spacing w:after="0"/>
              <w:jc w:val="left"/>
              <w:rPr>
                <w:highlight w:val="yellow"/>
              </w:rPr>
            </w:pPr>
            <w:r w:rsidRPr="003E6D11">
              <w:rPr>
                <w:rFonts w:eastAsia="Times New Roman" w:cs="Times New Roman"/>
              </w:rPr>
              <w:t>П</w:t>
            </w:r>
            <w:r w:rsidR="006B59C8" w:rsidRPr="003E6D11">
              <w:rPr>
                <w:rFonts w:eastAsia="Times New Roman" w:cs="Times New Roman"/>
              </w:rPr>
              <w:t xml:space="preserve">о объекту: </w:t>
            </w:r>
            <w:r w:rsidR="006B59C8" w:rsidRPr="003E6D11">
              <w:rPr>
                <w:color w:val="000000"/>
              </w:rPr>
              <w:t>«</w:t>
            </w:r>
            <w:r w:rsidR="006B59C8" w:rsidRPr="003E6D11">
              <w:t>Строительство физкультурно-оздоровительного комплекса с</w:t>
            </w:r>
            <w:r w:rsidR="00D3314E" w:rsidRPr="003E6D11">
              <w:rPr>
                <w:rFonts w:cs="Times New Roman"/>
              </w:rPr>
              <w:t xml:space="preserve"> крытым катком, г. Кашира, ул. Парковая, д. 5, вл. 2 (ПИР и строительство) </w:t>
            </w:r>
            <w:r w:rsidR="00445EDB" w:rsidRPr="003E6D11">
              <w:rPr>
                <w:rFonts w:cs="Times New Roman"/>
              </w:rPr>
              <w:t>в 202</w:t>
            </w:r>
            <w:r w:rsidR="00DB69C5" w:rsidRPr="003E6D11">
              <w:rPr>
                <w:rFonts w:cs="Times New Roman"/>
              </w:rPr>
              <w:t>5</w:t>
            </w:r>
            <w:r w:rsidR="00445EDB" w:rsidRPr="003E6D11">
              <w:rPr>
                <w:rFonts w:cs="Times New Roman"/>
              </w:rPr>
              <w:t xml:space="preserve"> году </w:t>
            </w:r>
            <w:r w:rsidR="006B59C8" w:rsidRPr="003E6D11">
              <w:rPr>
                <w:rFonts w:cs="Times New Roman"/>
              </w:rPr>
              <w:t xml:space="preserve">предусмотрены средства </w:t>
            </w:r>
            <w:r w:rsidR="00445EDB" w:rsidRPr="003E6D11">
              <w:rPr>
                <w:rFonts w:cs="Times New Roman"/>
              </w:rPr>
              <w:t xml:space="preserve">бюджета городского округа Кашира </w:t>
            </w:r>
            <w:r w:rsidR="006B59C8" w:rsidRPr="003E6D11">
              <w:rPr>
                <w:rFonts w:cs="Times New Roman"/>
              </w:rPr>
              <w:t xml:space="preserve">в размере </w:t>
            </w:r>
            <w:r w:rsidR="00DB69C5" w:rsidRPr="003E6D11">
              <w:rPr>
                <w:rFonts w:cs="Times New Roman"/>
              </w:rPr>
              <w:t>1 241,20</w:t>
            </w:r>
            <w:r w:rsidR="00F24892" w:rsidRPr="003E6D11">
              <w:rPr>
                <w:rFonts w:cs="Times New Roman"/>
              </w:rPr>
              <w:t xml:space="preserve"> тыс. руб.</w:t>
            </w:r>
            <w:r w:rsidR="000E4A68" w:rsidRPr="003E6D11">
              <w:rPr>
                <w:rFonts w:cs="Times New Roman"/>
              </w:rPr>
              <w:t>,</w:t>
            </w:r>
            <w:r w:rsidRPr="003E6D11">
              <w:rPr>
                <w:rFonts w:cs="Times New Roman"/>
              </w:rPr>
              <w:t xml:space="preserve"> </w:t>
            </w:r>
            <w:r w:rsidR="000E4A68" w:rsidRPr="003E6D11">
              <w:rPr>
                <w:rFonts w:cs="Times New Roman"/>
              </w:rPr>
              <w:t>средства бюджета Московской области – 398 758,80 тыс. руб., в 2026 году предусмотрены средства бюджета городского округа Кашира в размере 1 538,45 тыс.</w:t>
            </w:r>
            <w:r w:rsidR="00E5126A" w:rsidRPr="003E6D11">
              <w:rPr>
                <w:rFonts w:cs="Times New Roman"/>
              </w:rPr>
              <w:t xml:space="preserve"> </w:t>
            </w:r>
            <w:r w:rsidR="000E4A68" w:rsidRPr="003E6D11">
              <w:rPr>
                <w:rFonts w:cs="Times New Roman"/>
              </w:rPr>
              <w:t xml:space="preserve">руб., средства бюджета Московской области – 505 307,60 тыс. руб.  </w:t>
            </w:r>
            <w:r w:rsidR="0081580A" w:rsidRPr="003E6D11">
              <w:rPr>
                <w:rFonts w:cs="Times New Roman"/>
              </w:rPr>
              <w:t xml:space="preserve">в связи </w:t>
            </w:r>
            <w:r w:rsidR="00E5126A" w:rsidRPr="003E6D11">
              <w:rPr>
                <w:rFonts w:cs="Times New Roman"/>
              </w:rPr>
              <w:t xml:space="preserve">с </w:t>
            </w:r>
            <w:r w:rsidR="008C2402" w:rsidRPr="003E6D11">
              <w:rPr>
                <w:rFonts w:cs="Times New Roman"/>
              </w:rPr>
              <w:t>пересчет</w:t>
            </w:r>
            <w:r w:rsidR="00EE2112" w:rsidRPr="003E6D11">
              <w:rPr>
                <w:rFonts w:cs="Times New Roman"/>
              </w:rPr>
              <w:t>ом</w:t>
            </w:r>
            <w:r w:rsidR="008C2402" w:rsidRPr="003E6D11">
              <w:rPr>
                <w:rFonts w:cs="Times New Roman"/>
              </w:rPr>
              <w:t xml:space="preserve"> сметной стоимости строительства объекта в текущие цены и </w:t>
            </w:r>
            <w:r w:rsidR="00EE2112" w:rsidRPr="003E6D11">
              <w:rPr>
                <w:rFonts w:cs="Times New Roman"/>
              </w:rPr>
              <w:t>получения</w:t>
            </w:r>
            <w:r w:rsidR="0081580A" w:rsidRPr="003E6D11">
              <w:rPr>
                <w:rFonts w:cs="Times New Roman"/>
              </w:rPr>
              <w:t xml:space="preserve"> государственной экспертизы сметной документации после </w:t>
            </w:r>
            <w:r w:rsidR="008C2402" w:rsidRPr="003E6D11">
              <w:rPr>
                <w:rFonts w:cs="Times New Roman"/>
              </w:rPr>
              <w:t>пересчета.</w:t>
            </w:r>
          </w:p>
        </w:tc>
      </w:tr>
      <w:tr w:rsidR="00A6117B" w14:paraId="3151F353" w14:textId="77777777" w:rsidTr="00E9133F">
        <w:tc>
          <w:tcPr>
            <w:tcW w:w="3261" w:type="dxa"/>
            <w:gridSpan w:val="2"/>
          </w:tcPr>
          <w:p w14:paraId="569A29FC" w14:textId="374DF20E" w:rsidR="00A6117B" w:rsidRPr="003E6D11" w:rsidRDefault="00A6117B" w:rsidP="00BA7285">
            <w:pPr>
              <w:jc w:val="left"/>
              <w:rPr>
                <w:b/>
              </w:rPr>
            </w:pPr>
            <w:r w:rsidRPr="003E6D11">
              <w:rPr>
                <w:b/>
              </w:rPr>
              <w:t>Программа приведена в соответствие с шаблоном Министерства строительного комплекса Московской области</w:t>
            </w:r>
          </w:p>
        </w:tc>
        <w:tc>
          <w:tcPr>
            <w:tcW w:w="3223" w:type="dxa"/>
          </w:tcPr>
          <w:p w14:paraId="73497FD6" w14:textId="234A14A7" w:rsidR="00A6117B" w:rsidRPr="003E6D11" w:rsidRDefault="00C46F64" w:rsidP="002063BE">
            <w:pPr>
              <w:jc w:val="left"/>
              <w:rPr>
                <w:bCs/>
              </w:rPr>
            </w:pPr>
            <w:r w:rsidRPr="003E6D11">
              <w:rPr>
                <w:bCs/>
              </w:rPr>
              <w:t>с</w:t>
            </w:r>
            <w:r w:rsidR="00A6117B" w:rsidRPr="003E6D11">
              <w:rPr>
                <w:bCs/>
              </w:rPr>
              <w:t>огласно шаблону Минстроя</w:t>
            </w:r>
          </w:p>
        </w:tc>
        <w:tc>
          <w:tcPr>
            <w:tcW w:w="3722" w:type="dxa"/>
          </w:tcPr>
          <w:p w14:paraId="65BA2608" w14:textId="1BC6E894" w:rsidR="00A6117B" w:rsidRPr="003E6D11" w:rsidRDefault="00C46F64" w:rsidP="00660846">
            <w:pPr>
              <w:spacing w:after="0"/>
              <w:jc w:val="left"/>
              <w:rPr>
                <w:rFonts w:eastAsia="Times New Roman" w:cs="Times New Roman"/>
              </w:rPr>
            </w:pPr>
            <w:r w:rsidRPr="003E6D11">
              <w:rPr>
                <w:rFonts w:eastAsia="Times New Roman" w:cs="Times New Roman"/>
              </w:rPr>
              <w:t xml:space="preserve">Письмо Министерства строительного комплекса Московской области от </w:t>
            </w:r>
            <w:r w:rsidR="00DB69C5" w:rsidRPr="003E6D11">
              <w:rPr>
                <w:rFonts w:eastAsia="Times New Roman" w:cs="Times New Roman"/>
              </w:rPr>
              <w:t>29</w:t>
            </w:r>
            <w:r w:rsidRPr="003E6D11">
              <w:rPr>
                <w:rFonts w:eastAsia="Times New Roman" w:cs="Times New Roman"/>
              </w:rPr>
              <w:t>.</w:t>
            </w:r>
            <w:r w:rsidR="00DB69C5" w:rsidRPr="003E6D11">
              <w:rPr>
                <w:rFonts w:eastAsia="Times New Roman" w:cs="Times New Roman"/>
              </w:rPr>
              <w:t>05</w:t>
            </w:r>
            <w:r w:rsidRPr="003E6D11">
              <w:rPr>
                <w:rFonts w:eastAsia="Times New Roman" w:cs="Times New Roman"/>
              </w:rPr>
              <w:t>.202</w:t>
            </w:r>
            <w:r w:rsidR="00DB69C5" w:rsidRPr="003E6D11">
              <w:rPr>
                <w:rFonts w:eastAsia="Times New Roman" w:cs="Times New Roman"/>
              </w:rPr>
              <w:t>3</w:t>
            </w:r>
            <w:r w:rsidRPr="003E6D11">
              <w:rPr>
                <w:rFonts w:eastAsia="Times New Roman" w:cs="Times New Roman"/>
              </w:rPr>
              <w:t xml:space="preserve"> №21Исх-</w:t>
            </w:r>
            <w:r w:rsidR="00DB69C5" w:rsidRPr="003E6D11">
              <w:rPr>
                <w:rFonts w:eastAsia="Times New Roman" w:cs="Times New Roman"/>
              </w:rPr>
              <w:t>3915</w:t>
            </w:r>
          </w:p>
        </w:tc>
      </w:tr>
    </w:tbl>
    <w:p w14:paraId="21135697" w14:textId="77777777" w:rsidR="00A917D9" w:rsidRDefault="00A917D9" w:rsidP="00A917D9">
      <w:pPr>
        <w:spacing w:after="0"/>
        <w:rPr>
          <w:rFonts w:cs="Times New Roman"/>
        </w:rPr>
      </w:pPr>
    </w:p>
    <w:p w14:paraId="7DEDA2E3" w14:textId="77777777" w:rsidR="00B27D49" w:rsidRDefault="00B27D49" w:rsidP="00A917D9">
      <w:pPr>
        <w:spacing w:after="0"/>
        <w:rPr>
          <w:rFonts w:cs="Times New Roman"/>
        </w:rPr>
      </w:pPr>
    </w:p>
    <w:p w14:paraId="23999C87" w14:textId="77777777" w:rsidR="003D5B2D" w:rsidRDefault="003D5B2D" w:rsidP="00A917D9">
      <w:pPr>
        <w:spacing w:after="0"/>
        <w:rPr>
          <w:rFonts w:cs="Times New Roman"/>
        </w:rPr>
      </w:pPr>
      <w:r>
        <w:rPr>
          <w:rFonts w:cs="Times New Roman"/>
        </w:rPr>
        <w:t xml:space="preserve">Директор </w:t>
      </w:r>
    </w:p>
    <w:p w14:paraId="57169BF1" w14:textId="77777777" w:rsidR="00A917D9" w:rsidRPr="007813CC" w:rsidRDefault="00A917D9" w:rsidP="00A917D9">
      <w:pPr>
        <w:spacing w:after="0"/>
        <w:rPr>
          <w:rFonts w:cs="Times New Roman"/>
        </w:rPr>
      </w:pPr>
      <w:r w:rsidRPr="007813CC">
        <w:rPr>
          <w:rFonts w:cs="Times New Roman"/>
        </w:rPr>
        <w:t>МКУ «Управление строительства»</w:t>
      </w:r>
    </w:p>
    <w:p w14:paraId="19694F89" w14:textId="77777777" w:rsidR="00555955" w:rsidRDefault="00A917D9" w:rsidP="00A917D9">
      <w:pPr>
        <w:jc w:val="left"/>
      </w:pPr>
      <w:r w:rsidRPr="007813CC">
        <w:rPr>
          <w:rFonts w:cs="Times New Roman"/>
        </w:rPr>
        <w:t xml:space="preserve">городского округа Кашира                                                                    </w:t>
      </w:r>
      <w:r>
        <w:rPr>
          <w:rFonts w:cs="Times New Roman"/>
        </w:rPr>
        <w:t xml:space="preserve">                </w:t>
      </w:r>
      <w:r w:rsidRPr="007813CC">
        <w:rPr>
          <w:rFonts w:cs="Times New Roman"/>
        </w:rPr>
        <w:t>В.</w:t>
      </w:r>
      <w:r w:rsidR="003D5B2D">
        <w:rPr>
          <w:rFonts w:cs="Times New Roman"/>
        </w:rPr>
        <w:t>М</w:t>
      </w:r>
      <w:r w:rsidRPr="007813CC">
        <w:rPr>
          <w:rFonts w:cs="Times New Roman"/>
        </w:rPr>
        <w:t xml:space="preserve">. </w:t>
      </w:r>
      <w:r w:rsidR="003D5B2D">
        <w:rPr>
          <w:rFonts w:cs="Times New Roman"/>
        </w:rPr>
        <w:t>Коротков</w:t>
      </w:r>
    </w:p>
    <w:sectPr w:rsidR="00555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955"/>
    <w:rsid w:val="00045F2B"/>
    <w:rsid w:val="00057860"/>
    <w:rsid w:val="000C510B"/>
    <w:rsid w:val="000E4A68"/>
    <w:rsid w:val="00112CA1"/>
    <w:rsid w:val="00122D21"/>
    <w:rsid w:val="0016645B"/>
    <w:rsid w:val="001F3731"/>
    <w:rsid w:val="002063BE"/>
    <w:rsid w:val="00216885"/>
    <w:rsid w:val="00305C2E"/>
    <w:rsid w:val="0032772F"/>
    <w:rsid w:val="00336D67"/>
    <w:rsid w:val="00373ECA"/>
    <w:rsid w:val="003B05E4"/>
    <w:rsid w:val="003C45A4"/>
    <w:rsid w:val="003C58D5"/>
    <w:rsid w:val="003D5B2D"/>
    <w:rsid w:val="003E6D11"/>
    <w:rsid w:val="00445EDB"/>
    <w:rsid w:val="00476EC7"/>
    <w:rsid w:val="0049030F"/>
    <w:rsid w:val="0051412F"/>
    <w:rsid w:val="00555955"/>
    <w:rsid w:val="005C56E1"/>
    <w:rsid w:val="005F5ADE"/>
    <w:rsid w:val="00660846"/>
    <w:rsid w:val="00665FF2"/>
    <w:rsid w:val="006724EB"/>
    <w:rsid w:val="00682FAB"/>
    <w:rsid w:val="006B59C8"/>
    <w:rsid w:val="0078351F"/>
    <w:rsid w:val="007B59A3"/>
    <w:rsid w:val="007B629B"/>
    <w:rsid w:val="007F5948"/>
    <w:rsid w:val="0081580A"/>
    <w:rsid w:val="0089062F"/>
    <w:rsid w:val="0089553C"/>
    <w:rsid w:val="008C2402"/>
    <w:rsid w:val="008C40A0"/>
    <w:rsid w:val="008E128A"/>
    <w:rsid w:val="008F12B5"/>
    <w:rsid w:val="00915674"/>
    <w:rsid w:val="00923FAB"/>
    <w:rsid w:val="00930170"/>
    <w:rsid w:val="009332C2"/>
    <w:rsid w:val="00970A08"/>
    <w:rsid w:val="00977838"/>
    <w:rsid w:val="00994505"/>
    <w:rsid w:val="009C3976"/>
    <w:rsid w:val="00A51F8E"/>
    <w:rsid w:val="00A6117B"/>
    <w:rsid w:val="00A917D9"/>
    <w:rsid w:val="00A97103"/>
    <w:rsid w:val="00B27D49"/>
    <w:rsid w:val="00B77791"/>
    <w:rsid w:val="00BA7285"/>
    <w:rsid w:val="00BF062C"/>
    <w:rsid w:val="00C46F64"/>
    <w:rsid w:val="00C853A6"/>
    <w:rsid w:val="00C95AC6"/>
    <w:rsid w:val="00CB32D7"/>
    <w:rsid w:val="00D00CB5"/>
    <w:rsid w:val="00D17CD0"/>
    <w:rsid w:val="00D3314E"/>
    <w:rsid w:val="00D40669"/>
    <w:rsid w:val="00D91922"/>
    <w:rsid w:val="00DB4AD6"/>
    <w:rsid w:val="00DB69C5"/>
    <w:rsid w:val="00DC75BC"/>
    <w:rsid w:val="00E104D3"/>
    <w:rsid w:val="00E2485B"/>
    <w:rsid w:val="00E36F73"/>
    <w:rsid w:val="00E5126A"/>
    <w:rsid w:val="00E8042E"/>
    <w:rsid w:val="00E9133F"/>
    <w:rsid w:val="00ED3791"/>
    <w:rsid w:val="00ED669C"/>
    <w:rsid w:val="00EE2112"/>
    <w:rsid w:val="00F24892"/>
    <w:rsid w:val="00F62FE3"/>
    <w:rsid w:val="00FB15B9"/>
    <w:rsid w:val="00FC53AC"/>
    <w:rsid w:val="00FC7F4E"/>
    <w:rsid w:val="00FE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1C0E"/>
  <w15:docId w15:val="{BBE5CE75-9445-4FC7-B088-2972E5B4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5BC"/>
    <w:pPr>
      <w:spacing w:after="6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2C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C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5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45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945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9945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112C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945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link w:val="a6"/>
    <w:uiPriority w:val="11"/>
    <w:qFormat/>
    <w:rsid w:val="00112C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945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Emphasis"/>
    <w:uiPriority w:val="20"/>
    <w:qFormat/>
    <w:rsid w:val="00994505"/>
    <w:rPr>
      <w:i/>
      <w:iCs/>
    </w:rPr>
  </w:style>
  <w:style w:type="paragraph" w:styleId="a8">
    <w:name w:val="List Paragraph"/>
    <w:basedOn w:val="a"/>
    <w:uiPriority w:val="34"/>
    <w:qFormat/>
    <w:rsid w:val="00FE57DB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DC75B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DC75BC"/>
    <w:pPr>
      <w:overflowPunct w:val="0"/>
      <w:spacing w:after="0" w:line="240" w:lineRule="auto"/>
    </w:pPr>
    <w:rPr>
      <w:rFonts w:ascii="Calibri" w:eastAsia="DejaVu Sans" w:hAnsi="Calibri" w:cs="DejaVu Sans"/>
      <w:color w:val="00000A"/>
      <w:lang w:eastAsia="ru-RU"/>
    </w:rPr>
  </w:style>
  <w:style w:type="table" w:styleId="aa">
    <w:name w:val="Table Grid"/>
    <w:basedOn w:val="a1"/>
    <w:uiPriority w:val="59"/>
    <w:rsid w:val="00305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86</cp:revision>
  <cp:lastPrinted>2023-06-08T06:46:00Z</cp:lastPrinted>
  <dcterms:created xsi:type="dcterms:W3CDTF">2021-07-16T11:54:00Z</dcterms:created>
  <dcterms:modified xsi:type="dcterms:W3CDTF">2023-06-08T06:46:00Z</dcterms:modified>
</cp:coreProperties>
</file>