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01" w:rsidRPr="006454E4" w:rsidRDefault="00C23E01" w:rsidP="00C23E01">
      <w:pPr>
        <w:jc w:val="center"/>
        <w:rPr>
          <w:sz w:val="22"/>
          <w:szCs w:val="22"/>
        </w:rPr>
      </w:pPr>
      <w:r>
        <w:rPr>
          <w:b/>
          <w:sz w:val="22"/>
          <w:szCs w:val="22"/>
        </w:rPr>
        <w:tab/>
      </w:r>
      <w:r>
        <w:rPr>
          <w:b/>
          <w:sz w:val="22"/>
          <w:szCs w:val="22"/>
        </w:rPr>
        <w:tab/>
        <w:t xml:space="preserve">                                        </w:t>
      </w:r>
      <w:r>
        <w:rPr>
          <w:b/>
          <w:sz w:val="22"/>
          <w:szCs w:val="22"/>
        </w:rPr>
        <w:tab/>
      </w:r>
      <w:r w:rsidRPr="006454E4">
        <w:rPr>
          <w:sz w:val="22"/>
          <w:szCs w:val="22"/>
        </w:rPr>
        <w:t>проект</w:t>
      </w:r>
    </w:p>
    <w:p w:rsidR="00C23E01" w:rsidRDefault="00C23E01" w:rsidP="00C23E01">
      <w:pPr>
        <w:jc w:val="center"/>
        <w:rPr>
          <w:b/>
          <w:sz w:val="22"/>
          <w:szCs w:val="22"/>
        </w:rPr>
      </w:pPr>
      <w:r>
        <w:rPr>
          <w:b/>
          <w:sz w:val="22"/>
          <w:szCs w:val="22"/>
        </w:rPr>
        <w:t>ПОВЕСТКА ДНЯ</w:t>
      </w:r>
    </w:p>
    <w:p w:rsidR="00C23E01" w:rsidRDefault="00C23E01" w:rsidP="00C23E01">
      <w:pPr>
        <w:jc w:val="center"/>
        <w:rPr>
          <w:b/>
          <w:sz w:val="24"/>
          <w:szCs w:val="24"/>
        </w:rPr>
      </w:pPr>
      <w:r>
        <w:rPr>
          <w:b/>
          <w:sz w:val="22"/>
          <w:szCs w:val="22"/>
        </w:rPr>
        <w:t>заседания Совета депута</w:t>
      </w:r>
      <w:r w:rsidR="00564AF9">
        <w:rPr>
          <w:b/>
          <w:sz w:val="22"/>
          <w:szCs w:val="22"/>
        </w:rPr>
        <w:t>тов  городского округа Кашира 26.09.2023 года  15</w:t>
      </w:r>
      <w:r>
        <w:rPr>
          <w:b/>
          <w:sz w:val="22"/>
          <w:szCs w:val="22"/>
        </w:rPr>
        <w:t xml:space="preserve"> -00часов, </w:t>
      </w:r>
    </w:p>
    <w:p w:rsidR="00C23E01" w:rsidRDefault="00C23E01" w:rsidP="00C23E01">
      <w:pPr>
        <w:jc w:val="center"/>
        <w:rPr>
          <w:b/>
          <w:sz w:val="22"/>
          <w:szCs w:val="22"/>
        </w:rPr>
      </w:pPr>
      <w:proofErr w:type="spellStart"/>
      <w:r>
        <w:rPr>
          <w:b/>
          <w:sz w:val="24"/>
          <w:szCs w:val="24"/>
        </w:rPr>
        <w:t>каб</w:t>
      </w:r>
      <w:proofErr w:type="spellEnd"/>
      <w:r>
        <w:rPr>
          <w:b/>
          <w:sz w:val="24"/>
          <w:szCs w:val="24"/>
        </w:rPr>
        <w:t>. 300 администрации городского округа Кашира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7656"/>
        <w:gridCol w:w="1417"/>
      </w:tblGrid>
      <w:tr w:rsidR="00C23E01"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hideMark/>
          </w:tcPr>
          <w:p w:rsidR="00C23E01" w:rsidRPr="00AF2E0E" w:rsidRDefault="00C23E01" w:rsidP="00492382">
            <w:pPr>
              <w:jc w:val="center"/>
              <w:rPr>
                <w:b/>
                <w:sz w:val="24"/>
                <w:szCs w:val="24"/>
                <w:lang w:eastAsia="en-US"/>
              </w:rPr>
            </w:pPr>
            <w:r w:rsidRPr="00AF2E0E">
              <w:rPr>
                <w:b/>
                <w:sz w:val="24"/>
                <w:szCs w:val="24"/>
                <w:lang w:eastAsia="en-US"/>
              </w:rPr>
              <w:t>№</w:t>
            </w:r>
          </w:p>
          <w:p w:rsidR="00C23E01" w:rsidRPr="00AF2E0E" w:rsidRDefault="00C23E01" w:rsidP="00492382">
            <w:pPr>
              <w:jc w:val="center"/>
              <w:rPr>
                <w:b/>
                <w:sz w:val="24"/>
                <w:szCs w:val="24"/>
                <w:lang w:eastAsia="en-US"/>
              </w:rPr>
            </w:pPr>
            <w:proofErr w:type="gramStart"/>
            <w:r w:rsidRPr="00AF2E0E">
              <w:rPr>
                <w:b/>
                <w:sz w:val="24"/>
                <w:szCs w:val="24"/>
                <w:lang w:eastAsia="en-US"/>
              </w:rPr>
              <w:t>п</w:t>
            </w:r>
            <w:proofErr w:type="gramEnd"/>
            <w:r w:rsidRPr="00AF2E0E">
              <w:rPr>
                <w:b/>
                <w:sz w:val="24"/>
                <w:szCs w:val="24"/>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C23E01" w:rsidRPr="00AF2E0E" w:rsidRDefault="00C23E01" w:rsidP="00492382">
            <w:pPr>
              <w:rPr>
                <w:b/>
                <w:sz w:val="24"/>
                <w:szCs w:val="24"/>
                <w:lang w:eastAsia="en-US"/>
              </w:rPr>
            </w:pPr>
            <w:r w:rsidRPr="00AF2E0E">
              <w:rPr>
                <w:b/>
                <w:sz w:val="24"/>
                <w:szCs w:val="24"/>
                <w:lang w:eastAsia="en-US"/>
              </w:rPr>
              <w:t>Время</w:t>
            </w:r>
          </w:p>
        </w:tc>
        <w:tc>
          <w:tcPr>
            <w:tcW w:w="7656" w:type="dxa"/>
            <w:tcBorders>
              <w:top w:val="single" w:sz="4" w:space="0" w:color="auto"/>
              <w:left w:val="single" w:sz="4" w:space="0" w:color="auto"/>
              <w:bottom w:val="single" w:sz="4" w:space="0" w:color="auto"/>
              <w:right w:val="single" w:sz="4" w:space="0" w:color="auto"/>
            </w:tcBorders>
            <w:hideMark/>
          </w:tcPr>
          <w:p w:rsidR="00C23E01" w:rsidRPr="00AF2E0E" w:rsidRDefault="00C23E01" w:rsidP="00492382">
            <w:pPr>
              <w:jc w:val="center"/>
              <w:rPr>
                <w:b/>
                <w:sz w:val="24"/>
                <w:szCs w:val="24"/>
                <w:lang w:eastAsia="en-US"/>
              </w:rPr>
            </w:pPr>
            <w:r w:rsidRPr="00AF2E0E">
              <w:rPr>
                <w:b/>
                <w:sz w:val="24"/>
                <w:szCs w:val="24"/>
                <w:lang w:eastAsia="en-US"/>
              </w:rPr>
              <w:t>Наименование вопроса,</w:t>
            </w:r>
            <w:r w:rsidRPr="00AF2E0E">
              <w:rPr>
                <w:b/>
                <w:sz w:val="24"/>
                <w:szCs w:val="24"/>
                <w:lang w:val="en-US" w:eastAsia="en-US"/>
              </w:rPr>
              <w:t xml:space="preserve"> </w:t>
            </w:r>
            <w:r w:rsidRPr="00AF2E0E">
              <w:rPr>
                <w:b/>
                <w:sz w:val="24"/>
                <w:szCs w:val="24"/>
                <w:lang w:eastAsia="en-US"/>
              </w:rPr>
              <w:t xml:space="preserve"> докладчик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E01" w:rsidRPr="00B24994" w:rsidRDefault="00C23E01" w:rsidP="00492382">
            <w:pPr>
              <w:rPr>
                <w:b/>
                <w:sz w:val="16"/>
                <w:szCs w:val="16"/>
                <w:lang w:eastAsia="en-US"/>
              </w:rPr>
            </w:pPr>
            <w:r w:rsidRPr="00B24994">
              <w:rPr>
                <w:sz w:val="16"/>
                <w:szCs w:val="16"/>
                <w:lang w:eastAsia="en-US"/>
              </w:rPr>
              <w:t>Приглашенные</w:t>
            </w:r>
          </w:p>
        </w:tc>
      </w:tr>
      <w:tr w:rsidR="00C23E01"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23E01" w:rsidRPr="00AF2E0E" w:rsidRDefault="00C23E01" w:rsidP="00492382">
            <w:pPr>
              <w:jc w:val="center"/>
              <w:rPr>
                <w:b/>
                <w:sz w:val="24"/>
                <w:szCs w:val="24"/>
                <w:lang w:eastAsia="en-US"/>
              </w:rPr>
            </w:pPr>
            <w:r>
              <w:rPr>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C23E01" w:rsidRDefault="00564AF9" w:rsidP="00492382">
            <w:pPr>
              <w:rPr>
                <w:b/>
                <w:sz w:val="24"/>
                <w:szCs w:val="24"/>
                <w:lang w:eastAsia="en-US"/>
              </w:rPr>
            </w:pPr>
            <w:r>
              <w:rPr>
                <w:b/>
                <w:sz w:val="24"/>
                <w:szCs w:val="24"/>
                <w:lang w:eastAsia="en-US"/>
              </w:rPr>
              <w:t>15</w:t>
            </w:r>
            <w:r w:rsidR="00C23E01">
              <w:rPr>
                <w:b/>
                <w:sz w:val="24"/>
                <w:szCs w:val="24"/>
                <w:lang w:eastAsia="en-US"/>
              </w:rPr>
              <w:t>.00-</w:t>
            </w:r>
          </w:p>
          <w:p w:rsidR="00C23E01" w:rsidRPr="00AF2E0E" w:rsidRDefault="00564AF9" w:rsidP="00492382">
            <w:pPr>
              <w:rPr>
                <w:b/>
                <w:sz w:val="24"/>
                <w:szCs w:val="24"/>
                <w:lang w:eastAsia="en-US"/>
              </w:rPr>
            </w:pPr>
            <w:r>
              <w:rPr>
                <w:b/>
                <w:sz w:val="24"/>
                <w:szCs w:val="24"/>
                <w:lang w:eastAsia="en-US"/>
              </w:rPr>
              <w:t>15</w:t>
            </w:r>
            <w:r w:rsidR="00C23E01">
              <w:rPr>
                <w:b/>
                <w:sz w:val="24"/>
                <w:szCs w:val="24"/>
                <w:lang w:eastAsia="en-US"/>
              </w:rPr>
              <w:t>.15</w:t>
            </w:r>
          </w:p>
        </w:tc>
        <w:tc>
          <w:tcPr>
            <w:tcW w:w="7656" w:type="dxa"/>
            <w:tcBorders>
              <w:top w:val="single" w:sz="4" w:space="0" w:color="auto"/>
              <w:left w:val="single" w:sz="4" w:space="0" w:color="auto"/>
              <w:bottom w:val="single" w:sz="4" w:space="0" w:color="auto"/>
              <w:right w:val="single" w:sz="4" w:space="0" w:color="auto"/>
            </w:tcBorders>
          </w:tcPr>
          <w:p w:rsidR="00C23E01" w:rsidRDefault="003C5DCB" w:rsidP="002F20C5">
            <w:pPr>
              <w:jc w:val="both"/>
              <w:rPr>
                <w:sz w:val="24"/>
                <w:szCs w:val="24"/>
              </w:rPr>
            </w:pPr>
            <w:r w:rsidRPr="003C5DCB">
              <w:rPr>
                <w:sz w:val="24"/>
                <w:szCs w:val="24"/>
              </w:rPr>
              <w:t xml:space="preserve">О внесении изменений в решение Совета депутатов </w:t>
            </w:r>
            <w:proofErr w:type="spellStart"/>
            <w:r w:rsidRPr="003C5DCB">
              <w:rPr>
                <w:sz w:val="24"/>
                <w:szCs w:val="24"/>
              </w:rPr>
              <w:t>г.о</w:t>
            </w:r>
            <w:proofErr w:type="spellEnd"/>
            <w:r w:rsidRPr="003C5DCB">
              <w:rPr>
                <w:sz w:val="24"/>
                <w:szCs w:val="24"/>
              </w:rPr>
              <w:t>. Кашира Моск</w:t>
            </w:r>
            <w:r>
              <w:rPr>
                <w:sz w:val="24"/>
                <w:szCs w:val="24"/>
              </w:rPr>
              <w:t>овской области от 23.10.2015</w:t>
            </w:r>
            <w:r w:rsidRPr="003C5DCB">
              <w:rPr>
                <w:sz w:val="24"/>
                <w:szCs w:val="24"/>
              </w:rPr>
              <w:t xml:space="preserve"> № 138-н «Об установлении и введении в действие земельного налога» (в ред. от 13.12.2022 № 121-н)»</w:t>
            </w:r>
          </w:p>
          <w:p w:rsidR="003C5DCB" w:rsidRDefault="003C5DCB" w:rsidP="003C5DCB">
            <w:pPr>
              <w:jc w:val="both"/>
              <w:rPr>
                <w:b/>
                <w:sz w:val="22"/>
                <w:szCs w:val="22"/>
                <w:u w:val="single"/>
                <w:lang w:eastAsia="en-US"/>
              </w:rPr>
            </w:pPr>
            <w:r>
              <w:rPr>
                <w:b/>
                <w:sz w:val="22"/>
                <w:szCs w:val="22"/>
                <w:u w:val="single"/>
                <w:lang w:eastAsia="en-US"/>
              </w:rPr>
              <w:t>Докладчик:</w:t>
            </w:r>
          </w:p>
          <w:p w:rsidR="003C5DCB" w:rsidRPr="00BD1D4B" w:rsidRDefault="003C5DCB" w:rsidP="003C5DCB">
            <w:pPr>
              <w:rPr>
                <w:b/>
                <w:sz w:val="22"/>
                <w:szCs w:val="22"/>
                <w:lang w:eastAsia="en-US"/>
              </w:rPr>
            </w:pPr>
            <w:proofErr w:type="spellStart"/>
            <w:r w:rsidRPr="00BD1D4B">
              <w:rPr>
                <w:sz w:val="22"/>
                <w:szCs w:val="22"/>
                <w:lang w:eastAsia="en-US"/>
              </w:rPr>
              <w:t>Чернышов</w:t>
            </w:r>
            <w:proofErr w:type="spellEnd"/>
            <w:r w:rsidRPr="00BD1D4B">
              <w:rPr>
                <w:sz w:val="22"/>
                <w:szCs w:val="22"/>
                <w:lang w:eastAsia="en-US"/>
              </w:rPr>
              <w:t xml:space="preserve"> Сергей Васильевич -  Каширский городской прокурор</w:t>
            </w:r>
          </w:p>
        </w:tc>
        <w:tc>
          <w:tcPr>
            <w:tcW w:w="1417" w:type="dxa"/>
            <w:tcBorders>
              <w:top w:val="single" w:sz="4" w:space="0" w:color="auto"/>
              <w:left w:val="single" w:sz="4" w:space="0" w:color="auto"/>
              <w:bottom w:val="single" w:sz="4" w:space="0" w:color="auto"/>
              <w:right w:val="single" w:sz="4" w:space="0" w:color="auto"/>
            </w:tcBorders>
            <w:vAlign w:val="center"/>
          </w:tcPr>
          <w:p w:rsidR="00C23E01" w:rsidRPr="00B24994" w:rsidRDefault="00C23E01" w:rsidP="00492382">
            <w:pPr>
              <w:rPr>
                <w:sz w:val="16"/>
                <w:szCs w:val="16"/>
                <w:lang w:eastAsia="en-US"/>
              </w:rPr>
            </w:pPr>
          </w:p>
        </w:tc>
      </w:tr>
      <w:tr w:rsidR="00C23E01"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23E01" w:rsidRDefault="005832F1" w:rsidP="00492382">
            <w:pPr>
              <w:rPr>
                <w:b/>
                <w:sz w:val="24"/>
                <w:szCs w:val="24"/>
                <w:lang w:eastAsia="en-US"/>
              </w:rPr>
            </w:pPr>
            <w:r>
              <w:rPr>
                <w:b/>
                <w:sz w:val="24"/>
                <w:szCs w:val="24"/>
                <w:lang w:eastAsia="en-US"/>
              </w:rPr>
              <w:t>2</w:t>
            </w:r>
            <w:r w:rsidR="002F26CD">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3E01" w:rsidRPr="00D64CD4" w:rsidRDefault="003C5DCB" w:rsidP="00492382">
            <w:pPr>
              <w:rPr>
                <w:b/>
                <w:sz w:val="24"/>
                <w:szCs w:val="24"/>
                <w:lang w:eastAsia="en-US"/>
              </w:rPr>
            </w:pPr>
            <w:r>
              <w:rPr>
                <w:b/>
                <w:sz w:val="24"/>
                <w:szCs w:val="24"/>
                <w:lang w:eastAsia="en-US"/>
              </w:rPr>
              <w:t>15.1</w:t>
            </w:r>
            <w:r w:rsidR="004F2368" w:rsidRPr="00D64CD4">
              <w:rPr>
                <w:b/>
                <w:sz w:val="24"/>
                <w:szCs w:val="24"/>
                <w:lang w:eastAsia="en-US"/>
              </w:rPr>
              <w:t>5-</w:t>
            </w:r>
          </w:p>
          <w:p w:rsidR="004F2368" w:rsidRPr="00F9353E" w:rsidRDefault="003C5DCB" w:rsidP="00492382">
            <w:pPr>
              <w:rPr>
                <w:b/>
                <w:sz w:val="24"/>
                <w:szCs w:val="24"/>
                <w:highlight w:val="yellow"/>
                <w:lang w:eastAsia="en-US"/>
              </w:rPr>
            </w:pPr>
            <w:r>
              <w:rPr>
                <w:b/>
                <w:sz w:val="24"/>
                <w:szCs w:val="24"/>
                <w:lang w:eastAsia="en-US"/>
              </w:rPr>
              <w:t>15.3</w:t>
            </w:r>
            <w:r w:rsidR="004F2368" w:rsidRPr="00D64CD4">
              <w:rPr>
                <w:b/>
                <w:sz w:val="24"/>
                <w:szCs w:val="24"/>
                <w:lang w:eastAsia="en-US"/>
              </w:rPr>
              <w:t>0</w:t>
            </w:r>
          </w:p>
        </w:tc>
        <w:tc>
          <w:tcPr>
            <w:tcW w:w="7656" w:type="dxa"/>
            <w:tcBorders>
              <w:top w:val="single" w:sz="4" w:space="0" w:color="auto"/>
              <w:left w:val="single" w:sz="4" w:space="0" w:color="auto"/>
              <w:bottom w:val="single" w:sz="4" w:space="0" w:color="auto"/>
              <w:right w:val="single" w:sz="4" w:space="0" w:color="auto"/>
            </w:tcBorders>
          </w:tcPr>
          <w:p w:rsidR="00BD5091" w:rsidRPr="00BD5091" w:rsidRDefault="00BD5091" w:rsidP="00BD5091">
            <w:pPr>
              <w:pStyle w:val="ConsPlusNormal"/>
              <w:ind w:firstLine="0"/>
              <w:jc w:val="both"/>
              <w:rPr>
                <w:rFonts w:ascii="Times New Roman" w:hAnsi="Times New Roman" w:cs="Times New Roman"/>
              </w:rPr>
            </w:pPr>
            <w:r w:rsidRPr="00BD5091">
              <w:rPr>
                <w:rFonts w:ascii="Times New Roman" w:hAnsi="Times New Roman" w:cs="Times New Roman"/>
              </w:rPr>
              <w:t>Об информации о ходе исполнения  бюджета</w:t>
            </w:r>
            <w:r>
              <w:rPr>
                <w:rFonts w:ascii="Times New Roman" w:hAnsi="Times New Roman" w:cs="Times New Roman"/>
              </w:rPr>
              <w:t xml:space="preserve"> </w:t>
            </w:r>
            <w:r w:rsidRPr="00BD5091">
              <w:rPr>
                <w:rFonts w:ascii="Times New Roman" w:hAnsi="Times New Roman" w:cs="Times New Roman"/>
              </w:rPr>
              <w:t xml:space="preserve"> городского округа Кашира за 6 месяцев 2023 года.</w:t>
            </w:r>
          </w:p>
          <w:p w:rsidR="00C23E01" w:rsidRPr="00E85F19" w:rsidRDefault="00C23E01" w:rsidP="00C23E01">
            <w:pPr>
              <w:jc w:val="both"/>
              <w:rPr>
                <w:b/>
                <w:sz w:val="22"/>
                <w:szCs w:val="22"/>
                <w:u w:val="single"/>
              </w:rPr>
            </w:pPr>
            <w:r w:rsidRPr="00E85F19">
              <w:rPr>
                <w:b/>
                <w:sz w:val="22"/>
                <w:szCs w:val="22"/>
                <w:u w:val="single"/>
              </w:rPr>
              <w:t>Докладчик:</w:t>
            </w:r>
          </w:p>
          <w:p w:rsidR="00C23E01" w:rsidRPr="00BD1D4B" w:rsidRDefault="00C23E01" w:rsidP="00C23E01">
            <w:pPr>
              <w:jc w:val="both"/>
              <w:rPr>
                <w:sz w:val="22"/>
                <w:szCs w:val="22"/>
              </w:rPr>
            </w:pPr>
            <w:bookmarkStart w:id="0" w:name="_GoBack"/>
            <w:r w:rsidRPr="00BD1D4B">
              <w:rPr>
                <w:sz w:val="22"/>
                <w:szCs w:val="22"/>
              </w:rPr>
              <w:t>Илюшина Татьяна Геннадьевна – председатель Контрольно-счетной палаты городского округа Кашира</w:t>
            </w:r>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C23E01" w:rsidRDefault="00C23E01" w:rsidP="00492382">
            <w:pPr>
              <w:rPr>
                <w:sz w:val="20"/>
                <w:szCs w:val="20"/>
                <w:lang w:eastAsia="en-US"/>
              </w:rPr>
            </w:pPr>
          </w:p>
        </w:tc>
      </w:tr>
      <w:tr w:rsidR="00C23E01"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23E01" w:rsidRDefault="005832F1" w:rsidP="00492382">
            <w:pPr>
              <w:rPr>
                <w:b/>
                <w:sz w:val="24"/>
                <w:szCs w:val="24"/>
                <w:lang w:eastAsia="en-US"/>
              </w:rPr>
            </w:pPr>
            <w:r>
              <w:rPr>
                <w:b/>
                <w:sz w:val="24"/>
                <w:szCs w:val="24"/>
                <w:lang w:eastAsia="en-US"/>
              </w:rPr>
              <w:t>3</w:t>
            </w:r>
            <w:r w:rsidR="002F26CD">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3E01" w:rsidRPr="00D64CD4" w:rsidRDefault="003C5DCB" w:rsidP="00492382">
            <w:pPr>
              <w:rPr>
                <w:b/>
                <w:sz w:val="24"/>
                <w:szCs w:val="24"/>
                <w:lang w:eastAsia="en-US"/>
              </w:rPr>
            </w:pPr>
            <w:r>
              <w:rPr>
                <w:b/>
                <w:sz w:val="24"/>
                <w:szCs w:val="24"/>
                <w:lang w:eastAsia="en-US"/>
              </w:rPr>
              <w:t>15.3</w:t>
            </w:r>
            <w:r w:rsidR="004F2368" w:rsidRPr="00D64CD4">
              <w:rPr>
                <w:b/>
                <w:sz w:val="24"/>
                <w:szCs w:val="24"/>
                <w:lang w:eastAsia="en-US"/>
              </w:rPr>
              <w:t>0-</w:t>
            </w:r>
          </w:p>
          <w:p w:rsidR="004F2368" w:rsidRPr="00D64CD4" w:rsidRDefault="003C5DCB" w:rsidP="00492382">
            <w:pPr>
              <w:rPr>
                <w:b/>
                <w:sz w:val="24"/>
                <w:szCs w:val="24"/>
                <w:lang w:eastAsia="en-US"/>
              </w:rPr>
            </w:pPr>
            <w:r>
              <w:rPr>
                <w:b/>
                <w:sz w:val="24"/>
                <w:szCs w:val="24"/>
                <w:lang w:eastAsia="en-US"/>
              </w:rPr>
              <w:t>15.4</w:t>
            </w:r>
            <w:r w:rsidR="004F2368" w:rsidRPr="00D64CD4">
              <w:rPr>
                <w:b/>
                <w:sz w:val="24"/>
                <w:szCs w:val="24"/>
                <w:lang w:eastAsia="en-US"/>
              </w:rPr>
              <w:t>5</w:t>
            </w:r>
          </w:p>
        </w:tc>
        <w:tc>
          <w:tcPr>
            <w:tcW w:w="7656" w:type="dxa"/>
            <w:tcBorders>
              <w:top w:val="single" w:sz="4" w:space="0" w:color="auto"/>
              <w:left w:val="single" w:sz="4" w:space="0" w:color="auto"/>
              <w:bottom w:val="single" w:sz="4" w:space="0" w:color="auto"/>
              <w:right w:val="single" w:sz="4" w:space="0" w:color="auto"/>
            </w:tcBorders>
          </w:tcPr>
          <w:p w:rsidR="00C23E01" w:rsidRPr="00193911" w:rsidRDefault="00193911" w:rsidP="00193911">
            <w:pPr>
              <w:pStyle w:val="a3"/>
              <w:jc w:val="both"/>
              <w:rPr>
                <w:sz w:val="24"/>
                <w:szCs w:val="24"/>
              </w:rPr>
            </w:pPr>
            <w:r w:rsidRPr="00193911">
              <w:rPr>
                <w:rFonts w:ascii="Times New Roman" w:hAnsi="Times New Roman" w:cs="Times New Roman"/>
                <w:sz w:val="24"/>
                <w:szCs w:val="24"/>
              </w:rPr>
              <w:t xml:space="preserve">О результатах </w:t>
            </w:r>
            <w:r w:rsidRPr="00193911">
              <w:rPr>
                <w:rFonts w:ascii="Times New Roman" w:hAnsi="Times New Roman" w:cs="Times New Roman"/>
                <w:sz w:val="24"/>
                <w:szCs w:val="24"/>
                <w:lang w:eastAsia="ru-RU"/>
              </w:rPr>
              <w:t xml:space="preserve">проведения контрольного мероприятия </w:t>
            </w:r>
            <w:r w:rsidRPr="00193911">
              <w:rPr>
                <w:rFonts w:ascii="Times New Roman" w:hAnsi="Times New Roman" w:cs="Times New Roman"/>
                <w:sz w:val="24"/>
                <w:szCs w:val="24"/>
              </w:rPr>
              <w:t xml:space="preserve">«Проведение </w:t>
            </w:r>
            <w:proofErr w:type="gramStart"/>
            <w:r w:rsidRPr="00193911">
              <w:rPr>
                <w:rFonts w:ascii="Times New Roman" w:hAnsi="Times New Roman" w:cs="Times New Roman"/>
                <w:sz w:val="24"/>
                <w:szCs w:val="24"/>
              </w:rPr>
              <w:t>аудита эффективности использования средств бюджета</w:t>
            </w:r>
            <w:proofErr w:type="gramEnd"/>
            <w:r w:rsidRPr="00193911">
              <w:rPr>
                <w:rFonts w:ascii="Times New Roman" w:hAnsi="Times New Roman" w:cs="Times New Roman"/>
                <w:sz w:val="24"/>
                <w:szCs w:val="24"/>
              </w:rPr>
              <w:t xml:space="preserve"> с применением критериев оценки эффективности, направленных на реализацию мероприятий муниципальной программы «Управление имуществом и муниципальными финансами» за 2022-2023 годы (с элементами аудита в сфере закупок)</w:t>
            </w:r>
            <w:r w:rsidRPr="00193911">
              <w:rPr>
                <w:rFonts w:ascii="Times New Roman" w:hAnsi="Times New Roman" w:cs="Times New Roman"/>
                <w:sz w:val="24"/>
                <w:szCs w:val="24"/>
                <w:lang w:eastAsia="zh-CN"/>
              </w:rPr>
              <w:t>»</w:t>
            </w:r>
            <w:r w:rsidRPr="00193911">
              <w:rPr>
                <w:rFonts w:ascii="Times New Roman" w:hAnsi="Times New Roman" w:cs="Times New Roman"/>
                <w:sz w:val="24"/>
                <w:szCs w:val="24"/>
              </w:rPr>
              <w:t>.</w:t>
            </w:r>
          </w:p>
          <w:p w:rsidR="00C23E01" w:rsidRPr="00E85F19" w:rsidRDefault="00C23E01" w:rsidP="00C23E01">
            <w:pPr>
              <w:jc w:val="both"/>
              <w:rPr>
                <w:b/>
                <w:sz w:val="22"/>
                <w:szCs w:val="22"/>
                <w:u w:val="single"/>
              </w:rPr>
            </w:pPr>
            <w:r w:rsidRPr="00E85F19">
              <w:rPr>
                <w:b/>
                <w:sz w:val="22"/>
                <w:szCs w:val="22"/>
                <w:u w:val="single"/>
              </w:rPr>
              <w:t>Докладчик:</w:t>
            </w:r>
          </w:p>
          <w:p w:rsidR="00C23E01" w:rsidRPr="00BD5091" w:rsidRDefault="00C23E01" w:rsidP="00C23E01">
            <w:pPr>
              <w:jc w:val="both"/>
              <w:rPr>
                <w:sz w:val="22"/>
                <w:szCs w:val="22"/>
              </w:rPr>
            </w:pPr>
            <w:r w:rsidRPr="00BD5091">
              <w:rPr>
                <w:sz w:val="22"/>
                <w:szCs w:val="22"/>
              </w:rPr>
              <w:t>Илюшина Татьяна Геннадьевна – председатель Контрольно-счетной палаты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C23E01" w:rsidRDefault="00C23E01" w:rsidP="00492382">
            <w:pPr>
              <w:rPr>
                <w:sz w:val="20"/>
                <w:szCs w:val="20"/>
                <w:lang w:eastAsia="en-US"/>
              </w:rPr>
            </w:pPr>
          </w:p>
        </w:tc>
      </w:tr>
      <w:tr w:rsidR="00C23E01"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23E01" w:rsidRDefault="005832F1" w:rsidP="00492382">
            <w:pPr>
              <w:rPr>
                <w:b/>
                <w:sz w:val="24"/>
                <w:szCs w:val="24"/>
                <w:lang w:eastAsia="en-US"/>
              </w:rPr>
            </w:pPr>
            <w:r>
              <w:rPr>
                <w:b/>
                <w:sz w:val="24"/>
                <w:szCs w:val="24"/>
                <w:lang w:eastAsia="en-US"/>
              </w:rPr>
              <w:t>4</w:t>
            </w:r>
            <w:r w:rsidR="002F26CD">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3E01" w:rsidRPr="00D64CD4" w:rsidRDefault="003C5DCB" w:rsidP="00492382">
            <w:pPr>
              <w:rPr>
                <w:b/>
                <w:sz w:val="24"/>
                <w:szCs w:val="24"/>
                <w:lang w:eastAsia="en-US"/>
              </w:rPr>
            </w:pPr>
            <w:r>
              <w:rPr>
                <w:b/>
                <w:sz w:val="24"/>
                <w:szCs w:val="24"/>
                <w:lang w:eastAsia="en-US"/>
              </w:rPr>
              <w:t>15.4</w:t>
            </w:r>
            <w:r w:rsidR="004F2368" w:rsidRPr="00D64CD4">
              <w:rPr>
                <w:b/>
                <w:sz w:val="24"/>
                <w:szCs w:val="24"/>
                <w:lang w:eastAsia="en-US"/>
              </w:rPr>
              <w:t>5-</w:t>
            </w:r>
          </w:p>
          <w:p w:rsidR="004F2368" w:rsidRPr="00D64CD4" w:rsidRDefault="003C5DCB" w:rsidP="00492382">
            <w:pPr>
              <w:rPr>
                <w:b/>
                <w:sz w:val="24"/>
                <w:szCs w:val="24"/>
                <w:lang w:eastAsia="en-US"/>
              </w:rPr>
            </w:pPr>
            <w:r>
              <w:rPr>
                <w:b/>
                <w:sz w:val="24"/>
                <w:szCs w:val="24"/>
                <w:lang w:eastAsia="en-US"/>
              </w:rPr>
              <w:t>16.0</w:t>
            </w:r>
            <w:r w:rsidR="004F2368" w:rsidRPr="00D64CD4">
              <w:rPr>
                <w:b/>
                <w:sz w:val="24"/>
                <w:szCs w:val="24"/>
                <w:lang w:eastAsia="en-US"/>
              </w:rPr>
              <w:t>0</w:t>
            </w:r>
          </w:p>
        </w:tc>
        <w:tc>
          <w:tcPr>
            <w:tcW w:w="7656" w:type="dxa"/>
            <w:tcBorders>
              <w:top w:val="single" w:sz="4" w:space="0" w:color="auto"/>
              <w:left w:val="single" w:sz="4" w:space="0" w:color="auto"/>
              <w:bottom w:val="single" w:sz="4" w:space="0" w:color="auto"/>
              <w:right w:val="single" w:sz="4" w:space="0" w:color="auto"/>
            </w:tcBorders>
          </w:tcPr>
          <w:p w:rsidR="00C23E01" w:rsidRPr="00193911" w:rsidRDefault="00193911" w:rsidP="00193911">
            <w:pPr>
              <w:pStyle w:val="a3"/>
              <w:jc w:val="both"/>
              <w:rPr>
                <w:sz w:val="24"/>
                <w:szCs w:val="24"/>
              </w:rPr>
            </w:pPr>
            <w:r w:rsidRPr="00193911">
              <w:rPr>
                <w:rFonts w:ascii="Times New Roman" w:hAnsi="Times New Roman" w:cs="Times New Roman"/>
                <w:sz w:val="24"/>
                <w:szCs w:val="24"/>
              </w:rPr>
              <w:t xml:space="preserve">О результатах </w:t>
            </w:r>
            <w:r w:rsidRPr="00193911">
              <w:rPr>
                <w:rFonts w:ascii="Times New Roman" w:hAnsi="Times New Roman" w:cs="Times New Roman"/>
                <w:sz w:val="24"/>
                <w:szCs w:val="24"/>
                <w:lang w:eastAsia="ru-RU"/>
              </w:rPr>
              <w:t>проведения контрольного</w:t>
            </w:r>
            <w:r w:rsidR="008434AE">
              <w:rPr>
                <w:rFonts w:ascii="Times New Roman" w:hAnsi="Times New Roman" w:cs="Times New Roman"/>
                <w:sz w:val="24"/>
                <w:szCs w:val="24"/>
                <w:lang w:eastAsia="ru-RU"/>
              </w:rPr>
              <w:t xml:space="preserve"> </w:t>
            </w:r>
            <w:r w:rsidRPr="00193911">
              <w:rPr>
                <w:rFonts w:ascii="Times New Roman" w:hAnsi="Times New Roman" w:cs="Times New Roman"/>
                <w:sz w:val="24"/>
                <w:szCs w:val="24"/>
                <w:lang w:eastAsia="ru-RU"/>
              </w:rPr>
              <w:t xml:space="preserve">мероприятия </w:t>
            </w:r>
            <w:r w:rsidRPr="00193911">
              <w:rPr>
                <w:rFonts w:ascii="Times New Roman" w:hAnsi="Times New Roman" w:cs="Times New Roman"/>
                <w:sz w:val="24"/>
                <w:szCs w:val="24"/>
              </w:rPr>
              <w:t>«</w:t>
            </w:r>
            <w:r w:rsidRPr="00193911">
              <w:rPr>
                <w:rFonts w:ascii="Times New Roman" w:hAnsi="Times New Roman" w:cs="Times New Roman"/>
                <w:sz w:val="24"/>
                <w:szCs w:val="24"/>
                <w:lang w:eastAsia="zh-CN"/>
              </w:rPr>
              <w:t xml:space="preserve">Проведение </w:t>
            </w:r>
            <w:proofErr w:type="gramStart"/>
            <w:r w:rsidRPr="00193911">
              <w:rPr>
                <w:rFonts w:ascii="Times New Roman" w:hAnsi="Times New Roman" w:cs="Times New Roman"/>
                <w:sz w:val="24"/>
                <w:szCs w:val="24"/>
                <w:lang w:eastAsia="zh-CN"/>
              </w:rPr>
              <w:t>аудита эффективности использования средств бюджета</w:t>
            </w:r>
            <w:proofErr w:type="gramEnd"/>
            <w:r w:rsidRPr="00193911">
              <w:rPr>
                <w:rFonts w:ascii="Times New Roman" w:hAnsi="Times New Roman" w:cs="Times New Roman"/>
                <w:sz w:val="24"/>
                <w:szCs w:val="24"/>
                <w:lang w:eastAsia="zh-CN"/>
              </w:rPr>
              <w:t xml:space="preserve"> с применением критериев оценки эффективности, направленных на реализацию мероприятий м</w:t>
            </w:r>
            <w:r w:rsidRPr="00193911">
              <w:rPr>
                <w:rFonts w:ascii="Times New Roman" w:hAnsi="Times New Roman" w:cs="Times New Roman"/>
                <w:color w:val="000000"/>
                <w:sz w:val="24"/>
                <w:szCs w:val="24"/>
                <w:shd w:val="clear" w:color="auto" w:fill="FFFFFF"/>
                <w:lang w:eastAsia="zh-CN"/>
              </w:rPr>
              <w:t xml:space="preserve">униципальной программы «Формирование современной комфортной городской среды» </w:t>
            </w:r>
            <w:r w:rsidRPr="00193911">
              <w:rPr>
                <w:rFonts w:ascii="Times New Roman" w:hAnsi="Times New Roman" w:cs="Times New Roman"/>
                <w:sz w:val="24"/>
                <w:szCs w:val="24"/>
                <w:lang w:eastAsia="zh-CN"/>
              </w:rPr>
              <w:t>(с элементами аудита в сфере закупок) за 2022-2023 годы»</w:t>
            </w:r>
            <w:r w:rsidRPr="00193911">
              <w:rPr>
                <w:rFonts w:ascii="Times New Roman" w:hAnsi="Times New Roman" w:cs="Times New Roman"/>
                <w:sz w:val="24"/>
                <w:szCs w:val="24"/>
              </w:rPr>
              <w:t>.</w:t>
            </w:r>
          </w:p>
          <w:p w:rsidR="00BD5091" w:rsidRPr="00E85F19" w:rsidRDefault="00BD5091" w:rsidP="00BD5091">
            <w:pPr>
              <w:jc w:val="both"/>
              <w:rPr>
                <w:b/>
                <w:sz w:val="22"/>
                <w:szCs w:val="22"/>
                <w:u w:val="single"/>
              </w:rPr>
            </w:pPr>
            <w:r w:rsidRPr="00E85F19">
              <w:rPr>
                <w:b/>
                <w:sz w:val="22"/>
                <w:szCs w:val="22"/>
                <w:u w:val="single"/>
              </w:rPr>
              <w:t>Докладчик:</w:t>
            </w:r>
          </w:p>
          <w:p w:rsidR="00BD5091" w:rsidRPr="00BD5091" w:rsidRDefault="00BD5091" w:rsidP="00BD5091">
            <w:pPr>
              <w:jc w:val="both"/>
              <w:rPr>
                <w:sz w:val="22"/>
                <w:szCs w:val="22"/>
              </w:rPr>
            </w:pPr>
            <w:r w:rsidRPr="00BD5091">
              <w:rPr>
                <w:sz w:val="22"/>
                <w:szCs w:val="22"/>
              </w:rPr>
              <w:t>Илюшина Татьяна Геннадьевна – председатель Контрольно-счетной палаты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C23E01" w:rsidRDefault="00C23E01" w:rsidP="00492382">
            <w:pPr>
              <w:rPr>
                <w:sz w:val="20"/>
                <w:szCs w:val="20"/>
                <w:lang w:eastAsia="en-US"/>
              </w:rPr>
            </w:pPr>
          </w:p>
        </w:tc>
      </w:tr>
      <w:tr w:rsidR="00C23E01"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23E01" w:rsidRDefault="005832F1" w:rsidP="00492382">
            <w:pPr>
              <w:rPr>
                <w:b/>
                <w:sz w:val="24"/>
                <w:szCs w:val="24"/>
                <w:lang w:eastAsia="en-US"/>
              </w:rPr>
            </w:pPr>
            <w:r>
              <w:rPr>
                <w:b/>
                <w:sz w:val="24"/>
                <w:szCs w:val="24"/>
                <w:lang w:eastAsia="en-US"/>
              </w:rPr>
              <w:t>5</w:t>
            </w:r>
            <w:r w:rsidR="00C23E01">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3E01" w:rsidRPr="00D64CD4" w:rsidRDefault="003C5DCB" w:rsidP="00492382">
            <w:pPr>
              <w:rPr>
                <w:b/>
                <w:sz w:val="24"/>
                <w:szCs w:val="24"/>
                <w:lang w:eastAsia="en-US"/>
              </w:rPr>
            </w:pPr>
            <w:r>
              <w:rPr>
                <w:b/>
                <w:sz w:val="24"/>
                <w:szCs w:val="24"/>
                <w:lang w:eastAsia="en-US"/>
              </w:rPr>
              <w:t>16.0</w:t>
            </w:r>
            <w:r w:rsidR="004F2368" w:rsidRPr="00D64CD4">
              <w:rPr>
                <w:b/>
                <w:sz w:val="24"/>
                <w:szCs w:val="24"/>
                <w:lang w:eastAsia="en-US"/>
              </w:rPr>
              <w:t>0-</w:t>
            </w:r>
          </w:p>
          <w:p w:rsidR="004F2368" w:rsidRPr="00D64CD4" w:rsidRDefault="003C5DCB" w:rsidP="00492382">
            <w:pPr>
              <w:rPr>
                <w:b/>
                <w:sz w:val="24"/>
                <w:szCs w:val="24"/>
                <w:lang w:eastAsia="en-US"/>
              </w:rPr>
            </w:pPr>
            <w:r>
              <w:rPr>
                <w:b/>
                <w:sz w:val="24"/>
                <w:szCs w:val="24"/>
                <w:lang w:eastAsia="en-US"/>
              </w:rPr>
              <w:t>16.1</w:t>
            </w:r>
            <w:r w:rsidR="004F2368" w:rsidRPr="00D64CD4">
              <w:rPr>
                <w:b/>
                <w:sz w:val="24"/>
                <w:szCs w:val="24"/>
                <w:lang w:eastAsia="en-US"/>
              </w:rPr>
              <w:t>5</w:t>
            </w:r>
          </w:p>
        </w:tc>
        <w:tc>
          <w:tcPr>
            <w:tcW w:w="7656" w:type="dxa"/>
            <w:tcBorders>
              <w:top w:val="single" w:sz="4" w:space="0" w:color="auto"/>
              <w:left w:val="single" w:sz="4" w:space="0" w:color="auto"/>
              <w:bottom w:val="single" w:sz="4" w:space="0" w:color="auto"/>
              <w:right w:val="single" w:sz="4" w:space="0" w:color="auto"/>
            </w:tcBorders>
          </w:tcPr>
          <w:p w:rsidR="00C23E01" w:rsidRDefault="006662C2" w:rsidP="006662C2">
            <w:pPr>
              <w:pStyle w:val="a3"/>
              <w:jc w:val="both"/>
              <w:rPr>
                <w:rFonts w:ascii="Times New Roman" w:hAnsi="Times New Roman" w:cs="Times New Roman"/>
                <w:sz w:val="24"/>
                <w:szCs w:val="24"/>
              </w:rPr>
            </w:pPr>
            <w:r w:rsidRPr="00D6585B">
              <w:rPr>
                <w:rFonts w:ascii="Times New Roman" w:hAnsi="Times New Roman" w:cs="Times New Roman"/>
                <w:sz w:val="24"/>
                <w:szCs w:val="24"/>
              </w:rPr>
              <w:t xml:space="preserve">О результатах </w:t>
            </w:r>
            <w:r w:rsidRPr="00D6585B">
              <w:rPr>
                <w:rFonts w:ascii="Times New Roman" w:hAnsi="Times New Roman" w:cs="Times New Roman"/>
                <w:sz w:val="24"/>
                <w:szCs w:val="24"/>
                <w:lang w:eastAsia="ru-RU"/>
              </w:rPr>
              <w:t>проведения контрольного</w:t>
            </w:r>
            <w:r>
              <w:rPr>
                <w:rFonts w:ascii="Times New Roman" w:hAnsi="Times New Roman" w:cs="Times New Roman"/>
                <w:sz w:val="24"/>
                <w:szCs w:val="24"/>
                <w:lang w:eastAsia="ru-RU"/>
              </w:rPr>
              <w:t xml:space="preserve"> </w:t>
            </w:r>
            <w:r w:rsidRPr="00D6585B">
              <w:rPr>
                <w:rFonts w:ascii="Times New Roman" w:hAnsi="Times New Roman" w:cs="Times New Roman"/>
                <w:sz w:val="24"/>
                <w:szCs w:val="24"/>
                <w:lang w:eastAsia="ru-RU"/>
              </w:rPr>
              <w:t xml:space="preserve">мероприятия </w:t>
            </w:r>
            <w:r w:rsidRPr="00D6585B">
              <w:rPr>
                <w:rFonts w:ascii="Times New Roman" w:hAnsi="Times New Roman" w:cs="Times New Roman"/>
                <w:sz w:val="24"/>
                <w:szCs w:val="24"/>
              </w:rPr>
              <w:t>«</w:t>
            </w:r>
            <w:r w:rsidRPr="00D6585B">
              <w:rPr>
                <w:rFonts w:ascii="Times New Roman" w:hAnsi="Times New Roman" w:cs="Times New Roman"/>
                <w:sz w:val="24"/>
                <w:szCs w:val="24"/>
                <w:lang w:eastAsia="zh-CN"/>
              </w:rPr>
              <w:t xml:space="preserve">Проверка финансирования средств бюджета </w:t>
            </w:r>
            <w:r w:rsidR="004F2368">
              <w:rPr>
                <w:rFonts w:ascii="Times New Roman" w:hAnsi="Times New Roman" w:cs="Times New Roman"/>
                <w:sz w:val="24"/>
                <w:szCs w:val="24"/>
                <w:lang w:eastAsia="zh-CN"/>
              </w:rPr>
              <w:t>–</w:t>
            </w:r>
            <w:r w:rsidRPr="00D6585B">
              <w:rPr>
                <w:rFonts w:ascii="Times New Roman" w:hAnsi="Times New Roman" w:cs="Times New Roman"/>
                <w:sz w:val="24"/>
                <w:szCs w:val="24"/>
                <w:lang w:eastAsia="zh-CN"/>
              </w:rPr>
              <w:t xml:space="preserve"> исполнения доведения объемов лимитов бюджетных обязательств и предельных объемов финансирования до получателей бюджетных средств, санкционирование оплаты денежных обязательств, подлежащих исполнению за счет бюджетных ассигнований бюджета городского округа Кашира. Выполнение Порядка исполнения бюджета по расходам и санкционирования оплаты денежных обязательств получателей бюджетных средств, муниципальных бюджетных (автономных) учреж</w:t>
            </w:r>
            <w:r w:rsidR="009E2707">
              <w:rPr>
                <w:rFonts w:ascii="Times New Roman" w:hAnsi="Times New Roman" w:cs="Times New Roman"/>
                <w:sz w:val="24"/>
                <w:szCs w:val="24"/>
                <w:lang w:eastAsia="zh-CN"/>
              </w:rPr>
              <w:t>дений городского округа Кашира»</w:t>
            </w:r>
            <w:r w:rsidRPr="00D6585B">
              <w:rPr>
                <w:rFonts w:ascii="Times New Roman" w:hAnsi="Times New Roman" w:cs="Times New Roman"/>
                <w:sz w:val="24"/>
                <w:szCs w:val="24"/>
              </w:rPr>
              <w:t>.</w:t>
            </w:r>
          </w:p>
          <w:p w:rsidR="006662C2" w:rsidRPr="00E85F19" w:rsidRDefault="006662C2" w:rsidP="006662C2">
            <w:pPr>
              <w:jc w:val="both"/>
              <w:rPr>
                <w:b/>
                <w:sz w:val="22"/>
                <w:szCs w:val="22"/>
                <w:u w:val="single"/>
              </w:rPr>
            </w:pPr>
            <w:r w:rsidRPr="00E85F19">
              <w:rPr>
                <w:b/>
                <w:sz w:val="22"/>
                <w:szCs w:val="22"/>
                <w:u w:val="single"/>
              </w:rPr>
              <w:t>Докладчик:</w:t>
            </w:r>
          </w:p>
          <w:p w:rsidR="006662C2" w:rsidRPr="006662C2" w:rsidRDefault="006662C2" w:rsidP="006662C2">
            <w:pPr>
              <w:pStyle w:val="a3"/>
              <w:jc w:val="both"/>
              <w:rPr>
                <w:rFonts w:ascii="Times New Roman" w:hAnsi="Times New Roman" w:cs="Times New Roman"/>
                <w:sz w:val="24"/>
                <w:szCs w:val="24"/>
              </w:rPr>
            </w:pPr>
            <w:r w:rsidRPr="006662C2">
              <w:rPr>
                <w:rFonts w:ascii="Times New Roman" w:hAnsi="Times New Roman" w:cs="Times New Roman"/>
              </w:rPr>
              <w:t>Илюшина Татьяна Геннадьевна – председатель Контрольно-счетной палаты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C23E01" w:rsidRDefault="00C23E01" w:rsidP="00492382">
            <w:pPr>
              <w:rPr>
                <w:sz w:val="20"/>
                <w:szCs w:val="20"/>
                <w:lang w:eastAsia="en-US"/>
              </w:rPr>
            </w:pPr>
          </w:p>
        </w:tc>
      </w:tr>
      <w:tr w:rsidR="00533F50"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533F50" w:rsidRDefault="00533F50" w:rsidP="00492382">
            <w:pPr>
              <w:rPr>
                <w:b/>
                <w:sz w:val="24"/>
                <w:szCs w:val="24"/>
                <w:lang w:eastAsia="en-US"/>
              </w:rPr>
            </w:pPr>
            <w:r>
              <w:rPr>
                <w:b/>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533F50" w:rsidRDefault="00533F50" w:rsidP="00492382">
            <w:pPr>
              <w:rPr>
                <w:b/>
                <w:sz w:val="24"/>
                <w:szCs w:val="24"/>
                <w:lang w:eastAsia="en-US"/>
              </w:rPr>
            </w:pPr>
            <w:r>
              <w:rPr>
                <w:b/>
                <w:sz w:val="24"/>
                <w:szCs w:val="24"/>
                <w:lang w:eastAsia="en-US"/>
              </w:rPr>
              <w:t>16.15-</w:t>
            </w:r>
          </w:p>
          <w:p w:rsidR="00533F50" w:rsidRDefault="00533F50" w:rsidP="00492382">
            <w:pPr>
              <w:rPr>
                <w:b/>
                <w:sz w:val="24"/>
                <w:szCs w:val="24"/>
                <w:lang w:eastAsia="en-US"/>
              </w:rPr>
            </w:pPr>
            <w:r>
              <w:rPr>
                <w:b/>
                <w:sz w:val="24"/>
                <w:szCs w:val="24"/>
                <w:lang w:eastAsia="en-US"/>
              </w:rPr>
              <w:t>16.30</w:t>
            </w:r>
          </w:p>
        </w:tc>
        <w:tc>
          <w:tcPr>
            <w:tcW w:w="7656" w:type="dxa"/>
            <w:tcBorders>
              <w:top w:val="single" w:sz="4" w:space="0" w:color="auto"/>
              <w:left w:val="single" w:sz="4" w:space="0" w:color="auto"/>
              <w:bottom w:val="single" w:sz="4" w:space="0" w:color="auto"/>
              <w:right w:val="single" w:sz="4" w:space="0" w:color="auto"/>
            </w:tcBorders>
          </w:tcPr>
          <w:p w:rsidR="00533F50" w:rsidRPr="003C5DCB" w:rsidRDefault="00533F50" w:rsidP="00533F50">
            <w:pPr>
              <w:jc w:val="both"/>
              <w:rPr>
                <w:sz w:val="24"/>
                <w:szCs w:val="24"/>
              </w:rPr>
            </w:pPr>
            <w:r w:rsidRPr="003C5DCB">
              <w:rPr>
                <w:sz w:val="24"/>
                <w:szCs w:val="24"/>
              </w:rPr>
              <w:t>О размере денежного содержания Главы городского округа Кашира Московской области Шувалова М.Н.</w:t>
            </w:r>
          </w:p>
          <w:p w:rsidR="00533F50" w:rsidRPr="00E85F19" w:rsidRDefault="00533F50" w:rsidP="00533F50">
            <w:pPr>
              <w:jc w:val="both"/>
              <w:rPr>
                <w:b/>
                <w:sz w:val="22"/>
                <w:szCs w:val="22"/>
                <w:u w:val="single"/>
              </w:rPr>
            </w:pPr>
            <w:r w:rsidRPr="00E85F19">
              <w:rPr>
                <w:b/>
                <w:sz w:val="22"/>
                <w:szCs w:val="22"/>
                <w:u w:val="single"/>
              </w:rPr>
              <w:t>Докладчик:</w:t>
            </w:r>
          </w:p>
          <w:p w:rsidR="00533F50" w:rsidRPr="00533F50" w:rsidRDefault="00533F50" w:rsidP="006662C2">
            <w:pPr>
              <w:pStyle w:val="a3"/>
              <w:jc w:val="both"/>
              <w:rPr>
                <w:rFonts w:ascii="Times New Roman" w:hAnsi="Times New Roman" w:cs="Times New Roman"/>
                <w:sz w:val="24"/>
                <w:szCs w:val="24"/>
              </w:rPr>
            </w:pPr>
            <w:r w:rsidRPr="00533F50">
              <w:rPr>
                <w:rFonts w:ascii="Times New Roman" w:hAnsi="Times New Roman" w:cs="Times New Roman"/>
              </w:rPr>
              <w:t>Буров Сергей Юрьевич-председатель Совета депутатов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533F50" w:rsidRDefault="00533F50" w:rsidP="00492382">
            <w:pPr>
              <w:rPr>
                <w:sz w:val="20"/>
                <w:szCs w:val="20"/>
                <w:lang w:eastAsia="en-US"/>
              </w:rPr>
            </w:pPr>
          </w:p>
        </w:tc>
      </w:tr>
      <w:tr w:rsidR="009F1B2F"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F1B2F" w:rsidRDefault="009F1B2F" w:rsidP="00492382">
            <w:pPr>
              <w:rPr>
                <w:b/>
                <w:sz w:val="24"/>
                <w:szCs w:val="24"/>
                <w:lang w:eastAsia="en-US"/>
              </w:rPr>
            </w:pPr>
            <w:r>
              <w:rPr>
                <w:b/>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9F1B2F" w:rsidRDefault="009F1B2F" w:rsidP="009F1B2F">
            <w:pPr>
              <w:rPr>
                <w:b/>
                <w:sz w:val="24"/>
                <w:szCs w:val="24"/>
                <w:lang w:eastAsia="en-US"/>
              </w:rPr>
            </w:pPr>
            <w:r>
              <w:rPr>
                <w:b/>
                <w:sz w:val="24"/>
                <w:szCs w:val="24"/>
                <w:lang w:eastAsia="en-US"/>
              </w:rPr>
              <w:t>16.30-</w:t>
            </w:r>
          </w:p>
          <w:p w:rsidR="009F1B2F" w:rsidRDefault="009F1B2F" w:rsidP="009F1B2F">
            <w:pPr>
              <w:rPr>
                <w:b/>
                <w:sz w:val="24"/>
                <w:szCs w:val="24"/>
                <w:lang w:eastAsia="en-US"/>
              </w:rPr>
            </w:pPr>
            <w:r>
              <w:rPr>
                <w:b/>
                <w:sz w:val="24"/>
                <w:szCs w:val="24"/>
                <w:lang w:eastAsia="en-US"/>
              </w:rPr>
              <w:t>16.45</w:t>
            </w:r>
          </w:p>
        </w:tc>
        <w:tc>
          <w:tcPr>
            <w:tcW w:w="7656" w:type="dxa"/>
            <w:tcBorders>
              <w:top w:val="single" w:sz="4" w:space="0" w:color="auto"/>
              <w:left w:val="single" w:sz="4" w:space="0" w:color="auto"/>
              <w:bottom w:val="single" w:sz="4" w:space="0" w:color="auto"/>
              <w:right w:val="single" w:sz="4" w:space="0" w:color="auto"/>
            </w:tcBorders>
          </w:tcPr>
          <w:p w:rsidR="009F1B2F" w:rsidRPr="009F1B2F" w:rsidRDefault="009F1B2F" w:rsidP="009F1B2F">
            <w:pPr>
              <w:jc w:val="both"/>
              <w:rPr>
                <w:sz w:val="24"/>
                <w:szCs w:val="24"/>
              </w:rPr>
            </w:pPr>
            <w:r w:rsidRPr="009F1B2F">
              <w:rPr>
                <w:sz w:val="24"/>
                <w:szCs w:val="24"/>
              </w:rPr>
              <w:t>О внесении изменений в Прогнозный план приватизации имущества,</w:t>
            </w:r>
          </w:p>
          <w:p w:rsidR="009F1B2F" w:rsidRPr="009F1B2F" w:rsidRDefault="009F1B2F" w:rsidP="009F1B2F">
            <w:pPr>
              <w:jc w:val="both"/>
              <w:rPr>
                <w:sz w:val="24"/>
                <w:szCs w:val="24"/>
              </w:rPr>
            </w:pPr>
            <w:r w:rsidRPr="009F1B2F">
              <w:rPr>
                <w:sz w:val="24"/>
                <w:szCs w:val="24"/>
              </w:rPr>
              <w:t>находящегося в муниципальной собственности городского округа Кашира Московской области, на 2023 год, утвержденный решением Совета депутатов городского округа Кашира от 22.11.2022г. № 110-н</w:t>
            </w:r>
          </w:p>
          <w:p w:rsidR="009F1B2F" w:rsidRDefault="009F1B2F" w:rsidP="00533F50">
            <w:pPr>
              <w:jc w:val="both"/>
              <w:rPr>
                <w:sz w:val="24"/>
                <w:szCs w:val="24"/>
              </w:rPr>
            </w:pPr>
          </w:p>
          <w:p w:rsidR="009F1B2F" w:rsidRDefault="009F1B2F" w:rsidP="009F1B2F">
            <w:pPr>
              <w:jc w:val="both"/>
              <w:rPr>
                <w:b/>
                <w:sz w:val="22"/>
                <w:szCs w:val="22"/>
                <w:u w:val="single"/>
                <w:lang w:eastAsia="en-US"/>
              </w:rPr>
            </w:pPr>
            <w:r w:rsidRPr="00E61884">
              <w:rPr>
                <w:b/>
                <w:sz w:val="22"/>
                <w:szCs w:val="22"/>
                <w:u w:val="single"/>
                <w:lang w:eastAsia="en-US"/>
              </w:rPr>
              <w:t>Докладчик:</w:t>
            </w:r>
          </w:p>
          <w:p w:rsidR="009F1B2F" w:rsidRPr="003C5DCB" w:rsidRDefault="009F1B2F" w:rsidP="009F1B2F">
            <w:pPr>
              <w:jc w:val="both"/>
              <w:rPr>
                <w:sz w:val="24"/>
                <w:szCs w:val="24"/>
              </w:rPr>
            </w:pPr>
            <w:proofErr w:type="spellStart"/>
            <w:r w:rsidRPr="003C31AA">
              <w:rPr>
                <w:sz w:val="22"/>
                <w:szCs w:val="22"/>
              </w:rPr>
              <w:t>Гудзь</w:t>
            </w:r>
            <w:proofErr w:type="spellEnd"/>
            <w:r w:rsidRPr="003C31AA">
              <w:rPr>
                <w:sz w:val="22"/>
                <w:szCs w:val="22"/>
              </w:rPr>
              <w:t xml:space="preserve"> Сергей Михайлович – заместитель Главы администрации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9F1B2F" w:rsidRDefault="009F1B2F" w:rsidP="00492382">
            <w:pPr>
              <w:rPr>
                <w:sz w:val="20"/>
                <w:szCs w:val="20"/>
                <w:lang w:eastAsia="en-US"/>
              </w:rPr>
            </w:pPr>
          </w:p>
        </w:tc>
      </w:tr>
      <w:tr w:rsidR="00663087"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663087" w:rsidRDefault="009F1B2F" w:rsidP="00492382">
            <w:pPr>
              <w:rPr>
                <w:b/>
                <w:sz w:val="24"/>
                <w:szCs w:val="24"/>
                <w:lang w:eastAsia="en-US"/>
              </w:rPr>
            </w:pPr>
            <w:r>
              <w:rPr>
                <w:b/>
                <w:sz w:val="24"/>
                <w:szCs w:val="24"/>
                <w:lang w:eastAsia="en-US"/>
              </w:rPr>
              <w:lastRenderedPageBreak/>
              <w:t>8</w:t>
            </w:r>
            <w:r w:rsidR="00663087">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663087" w:rsidRDefault="009F1B2F" w:rsidP="00492382">
            <w:pPr>
              <w:rPr>
                <w:b/>
                <w:sz w:val="24"/>
                <w:szCs w:val="24"/>
                <w:lang w:eastAsia="en-US"/>
              </w:rPr>
            </w:pPr>
            <w:r>
              <w:rPr>
                <w:b/>
                <w:sz w:val="24"/>
                <w:szCs w:val="24"/>
                <w:lang w:eastAsia="en-US"/>
              </w:rPr>
              <w:t>16.45</w:t>
            </w:r>
            <w:r w:rsidR="00663087">
              <w:rPr>
                <w:b/>
                <w:sz w:val="24"/>
                <w:szCs w:val="24"/>
                <w:lang w:eastAsia="en-US"/>
              </w:rPr>
              <w:t>-</w:t>
            </w:r>
          </w:p>
          <w:p w:rsidR="00663087" w:rsidRDefault="009F1B2F" w:rsidP="00492382">
            <w:pPr>
              <w:rPr>
                <w:b/>
                <w:sz w:val="24"/>
                <w:szCs w:val="24"/>
                <w:lang w:eastAsia="en-US"/>
              </w:rPr>
            </w:pPr>
            <w:r>
              <w:rPr>
                <w:b/>
                <w:sz w:val="24"/>
                <w:szCs w:val="24"/>
                <w:lang w:eastAsia="en-US"/>
              </w:rPr>
              <w:t>17.00</w:t>
            </w:r>
          </w:p>
        </w:tc>
        <w:tc>
          <w:tcPr>
            <w:tcW w:w="7656" w:type="dxa"/>
            <w:tcBorders>
              <w:top w:val="single" w:sz="4" w:space="0" w:color="auto"/>
              <w:left w:val="single" w:sz="4" w:space="0" w:color="auto"/>
              <w:bottom w:val="single" w:sz="4" w:space="0" w:color="auto"/>
              <w:right w:val="single" w:sz="4" w:space="0" w:color="auto"/>
            </w:tcBorders>
          </w:tcPr>
          <w:p w:rsidR="00663087" w:rsidRPr="006F288F" w:rsidRDefault="006F288F" w:rsidP="006F288F">
            <w:pPr>
              <w:jc w:val="both"/>
              <w:rPr>
                <w:sz w:val="24"/>
                <w:szCs w:val="24"/>
              </w:rPr>
            </w:pPr>
            <w:r w:rsidRPr="006F288F">
              <w:rPr>
                <w:sz w:val="24"/>
                <w:szCs w:val="24"/>
              </w:rPr>
              <w:t xml:space="preserve">О предложении передачи имущества из федеральной собственности в муниципальную собственность городского округа Кашира жилого помещения (квартиры), расположенного по адресу: Московская область, городской округ Кашира, г. Кашира, </w:t>
            </w:r>
            <w:proofErr w:type="spellStart"/>
            <w:r w:rsidRPr="006F288F">
              <w:rPr>
                <w:sz w:val="24"/>
                <w:szCs w:val="24"/>
              </w:rPr>
              <w:t>мкр</w:t>
            </w:r>
            <w:proofErr w:type="spellEnd"/>
            <w:r w:rsidRPr="006F288F">
              <w:rPr>
                <w:sz w:val="24"/>
                <w:szCs w:val="24"/>
              </w:rPr>
              <w:t xml:space="preserve">. Ожерелье, ул. </w:t>
            </w:r>
            <w:proofErr w:type="gramStart"/>
            <w:r w:rsidRPr="006F288F">
              <w:rPr>
                <w:sz w:val="24"/>
                <w:szCs w:val="24"/>
              </w:rPr>
              <w:t>Пионерская</w:t>
            </w:r>
            <w:proofErr w:type="gramEnd"/>
            <w:r w:rsidRPr="006F288F">
              <w:rPr>
                <w:sz w:val="24"/>
                <w:szCs w:val="24"/>
              </w:rPr>
              <w:t>, д.20, кв.57</w:t>
            </w:r>
          </w:p>
          <w:p w:rsidR="006F288F" w:rsidRDefault="006F288F" w:rsidP="006F288F">
            <w:pPr>
              <w:jc w:val="both"/>
              <w:rPr>
                <w:b/>
                <w:sz w:val="22"/>
                <w:szCs w:val="22"/>
                <w:u w:val="single"/>
                <w:lang w:eastAsia="en-US"/>
              </w:rPr>
            </w:pPr>
            <w:r w:rsidRPr="00E61884">
              <w:rPr>
                <w:b/>
                <w:sz w:val="22"/>
                <w:szCs w:val="22"/>
                <w:u w:val="single"/>
                <w:lang w:eastAsia="en-US"/>
              </w:rPr>
              <w:t>Докладчик:</w:t>
            </w:r>
          </w:p>
          <w:p w:rsidR="006F288F" w:rsidRPr="003C5DCB" w:rsidRDefault="006F288F" w:rsidP="006F288F">
            <w:pPr>
              <w:jc w:val="both"/>
              <w:rPr>
                <w:sz w:val="24"/>
                <w:szCs w:val="24"/>
              </w:rPr>
            </w:pPr>
            <w:proofErr w:type="spellStart"/>
            <w:r w:rsidRPr="003C31AA">
              <w:rPr>
                <w:sz w:val="22"/>
                <w:szCs w:val="22"/>
              </w:rPr>
              <w:t>Гудзь</w:t>
            </w:r>
            <w:proofErr w:type="spellEnd"/>
            <w:r w:rsidRPr="003C31AA">
              <w:rPr>
                <w:sz w:val="22"/>
                <w:szCs w:val="22"/>
              </w:rPr>
              <w:t xml:space="preserve"> Сергей Михайлович – заместитель Главы администрации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663087" w:rsidRDefault="00663087" w:rsidP="00492382">
            <w:pPr>
              <w:rPr>
                <w:sz w:val="20"/>
                <w:szCs w:val="20"/>
                <w:lang w:eastAsia="en-US"/>
              </w:rPr>
            </w:pPr>
          </w:p>
        </w:tc>
      </w:tr>
      <w:tr w:rsidR="00743BDF"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43BDF" w:rsidRDefault="009F1B2F" w:rsidP="00492382">
            <w:pPr>
              <w:rPr>
                <w:b/>
                <w:sz w:val="24"/>
                <w:szCs w:val="24"/>
                <w:lang w:eastAsia="en-US"/>
              </w:rPr>
            </w:pPr>
            <w:r>
              <w:rPr>
                <w:b/>
                <w:sz w:val="24"/>
                <w:szCs w:val="24"/>
                <w:lang w:eastAsia="en-US"/>
              </w:rPr>
              <w:t>9</w:t>
            </w:r>
            <w:r w:rsidR="00743BDF">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43BDF" w:rsidRDefault="009F1B2F" w:rsidP="00492382">
            <w:pPr>
              <w:rPr>
                <w:b/>
                <w:sz w:val="24"/>
                <w:szCs w:val="24"/>
                <w:lang w:eastAsia="en-US"/>
              </w:rPr>
            </w:pPr>
            <w:r>
              <w:rPr>
                <w:b/>
                <w:sz w:val="24"/>
                <w:szCs w:val="24"/>
                <w:lang w:eastAsia="en-US"/>
              </w:rPr>
              <w:t>17.00</w:t>
            </w:r>
            <w:r w:rsidR="00743BDF">
              <w:rPr>
                <w:b/>
                <w:sz w:val="24"/>
                <w:szCs w:val="24"/>
                <w:lang w:eastAsia="en-US"/>
              </w:rPr>
              <w:t>-</w:t>
            </w:r>
          </w:p>
          <w:p w:rsidR="00743BDF" w:rsidRDefault="009F1B2F" w:rsidP="00492382">
            <w:pPr>
              <w:rPr>
                <w:b/>
                <w:sz w:val="24"/>
                <w:szCs w:val="24"/>
                <w:lang w:eastAsia="en-US"/>
              </w:rPr>
            </w:pPr>
            <w:r>
              <w:rPr>
                <w:b/>
                <w:sz w:val="24"/>
                <w:szCs w:val="24"/>
                <w:lang w:eastAsia="en-US"/>
              </w:rPr>
              <w:t>17.15</w:t>
            </w:r>
          </w:p>
        </w:tc>
        <w:tc>
          <w:tcPr>
            <w:tcW w:w="7656" w:type="dxa"/>
            <w:tcBorders>
              <w:top w:val="single" w:sz="4" w:space="0" w:color="auto"/>
              <w:left w:val="single" w:sz="4" w:space="0" w:color="auto"/>
              <w:bottom w:val="single" w:sz="4" w:space="0" w:color="auto"/>
              <w:right w:val="single" w:sz="4" w:space="0" w:color="auto"/>
            </w:tcBorders>
          </w:tcPr>
          <w:p w:rsidR="00743BDF" w:rsidRPr="00743BDF" w:rsidRDefault="00743BDF" w:rsidP="00743BDF">
            <w:pPr>
              <w:pStyle w:val="p1"/>
              <w:shd w:val="clear" w:color="auto" w:fill="FFFFFF"/>
              <w:spacing w:before="0" w:beforeAutospacing="0" w:after="0" w:afterAutospacing="0"/>
              <w:jc w:val="both"/>
            </w:pPr>
            <w:r w:rsidRPr="00743BDF">
              <w:rPr>
                <w:rStyle w:val="s1"/>
                <w:color w:val="000000"/>
              </w:rPr>
              <w:t xml:space="preserve">О внесении изменений в решение Совета депутатов городского округа Кашира </w:t>
            </w:r>
            <w:r w:rsidRPr="00743BDF">
              <w:rPr>
                <w:color w:val="000000"/>
              </w:rPr>
              <w:t xml:space="preserve">от 29.02.2016 г. № 31-н «О </w:t>
            </w:r>
            <w:proofErr w:type="gramStart"/>
            <w:r w:rsidRPr="00743BDF">
              <w:rPr>
                <w:rStyle w:val="s1"/>
                <w:color w:val="000000"/>
              </w:rPr>
              <w:t>Положении</w:t>
            </w:r>
            <w:proofErr w:type="gramEnd"/>
            <w:r w:rsidRPr="00743BDF">
              <w:rPr>
                <w:rStyle w:val="s1"/>
                <w:color w:val="000000"/>
              </w:rPr>
              <w:t xml:space="preserve"> о звании «Почетный гражданин городского округа Кашира»</w:t>
            </w:r>
          </w:p>
          <w:p w:rsidR="00743BDF" w:rsidRDefault="00743BDF" w:rsidP="00743BDF">
            <w:pPr>
              <w:jc w:val="both"/>
              <w:rPr>
                <w:b/>
                <w:sz w:val="22"/>
                <w:szCs w:val="22"/>
                <w:u w:val="single"/>
                <w:lang w:eastAsia="en-US"/>
              </w:rPr>
            </w:pPr>
            <w:r w:rsidRPr="00E61884">
              <w:rPr>
                <w:b/>
                <w:sz w:val="22"/>
                <w:szCs w:val="22"/>
                <w:u w:val="single"/>
                <w:lang w:eastAsia="en-US"/>
              </w:rPr>
              <w:t>Докладчик:</w:t>
            </w:r>
          </w:p>
          <w:p w:rsidR="00743BDF" w:rsidRPr="006F288F" w:rsidRDefault="00743BDF" w:rsidP="00743BDF">
            <w:pPr>
              <w:jc w:val="both"/>
              <w:rPr>
                <w:sz w:val="24"/>
                <w:szCs w:val="24"/>
              </w:rPr>
            </w:pPr>
            <w:proofErr w:type="spellStart"/>
            <w:r>
              <w:rPr>
                <w:sz w:val="22"/>
                <w:szCs w:val="22"/>
              </w:rPr>
              <w:t>Зосимова</w:t>
            </w:r>
            <w:proofErr w:type="spellEnd"/>
            <w:r>
              <w:rPr>
                <w:sz w:val="22"/>
                <w:szCs w:val="22"/>
              </w:rPr>
              <w:t xml:space="preserve"> Светлана Романовна </w:t>
            </w:r>
            <w:r w:rsidRPr="003C31AA">
              <w:rPr>
                <w:sz w:val="22"/>
                <w:szCs w:val="22"/>
              </w:rPr>
              <w:t>– заместитель Главы администрации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743BDF" w:rsidRDefault="00743BDF" w:rsidP="00492382">
            <w:pPr>
              <w:rPr>
                <w:sz w:val="20"/>
                <w:szCs w:val="20"/>
                <w:lang w:eastAsia="en-US"/>
              </w:rPr>
            </w:pPr>
          </w:p>
        </w:tc>
      </w:tr>
      <w:tr w:rsidR="00AF50FB"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AF50FB" w:rsidRDefault="00AF50FB" w:rsidP="00492382">
            <w:pPr>
              <w:rPr>
                <w:b/>
                <w:sz w:val="24"/>
                <w:szCs w:val="24"/>
                <w:lang w:eastAsia="en-US"/>
              </w:rPr>
            </w:pPr>
            <w:r>
              <w:rPr>
                <w:b/>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AF50FB" w:rsidRDefault="00AF50FB" w:rsidP="00AF50FB">
            <w:pPr>
              <w:rPr>
                <w:b/>
                <w:sz w:val="24"/>
                <w:szCs w:val="24"/>
                <w:lang w:eastAsia="en-US"/>
              </w:rPr>
            </w:pPr>
            <w:r>
              <w:rPr>
                <w:b/>
                <w:sz w:val="24"/>
                <w:szCs w:val="24"/>
                <w:lang w:eastAsia="en-US"/>
              </w:rPr>
              <w:t>17.15-</w:t>
            </w:r>
          </w:p>
          <w:p w:rsidR="00AF50FB" w:rsidRDefault="00AF50FB" w:rsidP="00AF50FB">
            <w:pPr>
              <w:rPr>
                <w:b/>
                <w:sz w:val="24"/>
                <w:szCs w:val="24"/>
                <w:lang w:eastAsia="en-US"/>
              </w:rPr>
            </w:pPr>
            <w:r>
              <w:rPr>
                <w:b/>
                <w:sz w:val="24"/>
                <w:szCs w:val="24"/>
                <w:lang w:eastAsia="en-US"/>
              </w:rPr>
              <w:t>17.30</w:t>
            </w:r>
          </w:p>
        </w:tc>
        <w:tc>
          <w:tcPr>
            <w:tcW w:w="7656" w:type="dxa"/>
            <w:tcBorders>
              <w:top w:val="single" w:sz="4" w:space="0" w:color="auto"/>
              <w:left w:val="single" w:sz="4" w:space="0" w:color="auto"/>
              <w:bottom w:val="single" w:sz="4" w:space="0" w:color="auto"/>
              <w:right w:val="single" w:sz="4" w:space="0" w:color="auto"/>
            </w:tcBorders>
          </w:tcPr>
          <w:p w:rsidR="00AF50FB" w:rsidRPr="00AF50FB" w:rsidRDefault="00AF50FB" w:rsidP="009F1B2F">
            <w:pPr>
              <w:pStyle w:val="p1"/>
              <w:shd w:val="clear" w:color="auto" w:fill="FFFFFF"/>
              <w:spacing w:before="0" w:beforeAutospacing="0" w:after="0" w:afterAutospacing="0"/>
              <w:jc w:val="both"/>
              <w:rPr>
                <w:rStyle w:val="s1"/>
                <w:color w:val="000000"/>
              </w:rPr>
            </w:pPr>
            <w:r w:rsidRPr="00AF50FB">
              <w:rPr>
                <w:rStyle w:val="s1"/>
                <w:color w:val="000000"/>
              </w:rPr>
              <w:t xml:space="preserve">О внесении изменений в решение Совета депутатов городского округа Кашира </w:t>
            </w:r>
            <w:r w:rsidRPr="00AF50FB">
              <w:rPr>
                <w:color w:val="000000"/>
              </w:rPr>
              <w:t xml:space="preserve">от 26.05.2016 г. № 124-н «О </w:t>
            </w:r>
            <w:proofErr w:type="gramStart"/>
            <w:r w:rsidRPr="00AF50FB">
              <w:rPr>
                <w:rStyle w:val="s1"/>
                <w:color w:val="000000"/>
              </w:rPr>
              <w:t>Положении</w:t>
            </w:r>
            <w:proofErr w:type="gramEnd"/>
            <w:r>
              <w:rPr>
                <w:rStyle w:val="s1"/>
                <w:color w:val="000000"/>
              </w:rPr>
              <w:t xml:space="preserve"> </w:t>
            </w:r>
            <w:r w:rsidRPr="00AF50FB">
              <w:rPr>
                <w:rStyle w:val="s1"/>
                <w:color w:val="000000"/>
              </w:rPr>
              <w:t>об увековечении памяти выдающихся личностей и знаменательных исторических событий в городском округе Кашира»</w:t>
            </w:r>
          </w:p>
          <w:p w:rsidR="00AF50FB" w:rsidRDefault="00AF50FB" w:rsidP="00AF50FB">
            <w:pPr>
              <w:jc w:val="both"/>
              <w:rPr>
                <w:b/>
                <w:sz w:val="22"/>
                <w:szCs w:val="22"/>
                <w:u w:val="single"/>
                <w:lang w:eastAsia="en-US"/>
              </w:rPr>
            </w:pPr>
            <w:r w:rsidRPr="00E61884">
              <w:rPr>
                <w:b/>
                <w:sz w:val="22"/>
                <w:szCs w:val="22"/>
                <w:u w:val="single"/>
                <w:lang w:eastAsia="en-US"/>
              </w:rPr>
              <w:t>Докладчик:</w:t>
            </w:r>
          </w:p>
          <w:p w:rsidR="00AF50FB" w:rsidRPr="00743BDF" w:rsidRDefault="00AF50FB" w:rsidP="00AF50FB">
            <w:pPr>
              <w:widowControl w:val="0"/>
              <w:autoSpaceDE w:val="0"/>
              <w:autoSpaceDN w:val="0"/>
              <w:adjustRightInd w:val="0"/>
              <w:jc w:val="both"/>
              <w:rPr>
                <w:sz w:val="24"/>
                <w:szCs w:val="24"/>
              </w:rPr>
            </w:pPr>
            <w:proofErr w:type="spellStart"/>
            <w:r>
              <w:rPr>
                <w:sz w:val="22"/>
                <w:szCs w:val="22"/>
              </w:rPr>
              <w:t>Зосимова</w:t>
            </w:r>
            <w:proofErr w:type="spellEnd"/>
            <w:r>
              <w:rPr>
                <w:sz w:val="22"/>
                <w:szCs w:val="22"/>
              </w:rPr>
              <w:t xml:space="preserve"> Светлана Романовна </w:t>
            </w:r>
            <w:r w:rsidRPr="003C31AA">
              <w:rPr>
                <w:sz w:val="22"/>
                <w:szCs w:val="22"/>
              </w:rPr>
              <w:t>– заместитель Главы администрации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vAlign w:val="center"/>
          </w:tcPr>
          <w:p w:rsidR="00AF50FB" w:rsidRDefault="00AF50FB" w:rsidP="00492382">
            <w:pPr>
              <w:rPr>
                <w:sz w:val="20"/>
                <w:szCs w:val="20"/>
                <w:lang w:eastAsia="en-US"/>
              </w:rPr>
            </w:pPr>
          </w:p>
        </w:tc>
      </w:tr>
      <w:tr w:rsidR="004F2368" w:rsidRPr="00AF2E0E" w:rsidTr="003C5DCB">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4F2368" w:rsidRPr="00D64CD4" w:rsidRDefault="00AF50FB" w:rsidP="00492382">
            <w:pPr>
              <w:rPr>
                <w:b/>
                <w:sz w:val="24"/>
                <w:szCs w:val="24"/>
                <w:lang w:eastAsia="en-US"/>
              </w:rPr>
            </w:pPr>
            <w:r>
              <w:rPr>
                <w:b/>
                <w:sz w:val="24"/>
                <w:szCs w:val="24"/>
                <w:lang w:eastAsia="en-US"/>
              </w:rPr>
              <w:t>11</w:t>
            </w:r>
            <w:r w:rsidR="004F2368" w:rsidRPr="00D64CD4">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F2368" w:rsidRPr="00D64CD4" w:rsidRDefault="00AF50FB" w:rsidP="003C5DCB">
            <w:pPr>
              <w:rPr>
                <w:b/>
                <w:sz w:val="24"/>
                <w:szCs w:val="24"/>
                <w:lang w:eastAsia="en-US"/>
              </w:rPr>
            </w:pPr>
            <w:r>
              <w:rPr>
                <w:b/>
                <w:sz w:val="24"/>
                <w:szCs w:val="24"/>
                <w:lang w:eastAsia="en-US"/>
              </w:rPr>
              <w:t>17.30-18.30</w:t>
            </w:r>
          </w:p>
        </w:tc>
        <w:tc>
          <w:tcPr>
            <w:tcW w:w="7656" w:type="dxa"/>
            <w:tcBorders>
              <w:top w:val="single" w:sz="4" w:space="0" w:color="auto"/>
              <w:left w:val="single" w:sz="4" w:space="0" w:color="auto"/>
              <w:bottom w:val="single" w:sz="4" w:space="0" w:color="auto"/>
              <w:right w:val="single" w:sz="4" w:space="0" w:color="auto"/>
            </w:tcBorders>
          </w:tcPr>
          <w:p w:rsidR="0056728F" w:rsidRDefault="0056728F" w:rsidP="00564AF9">
            <w:pPr>
              <w:widowControl w:val="0"/>
              <w:autoSpaceDE w:val="0"/>
              <w:autoSpaceDN w:val="0"/>
              <w:adjustRightInd w:val="0"/>
              <w:rPr>
                <w:sz w:val="24"/>
                <w:szCs w:val="24"/>
              </w:rPr>
            </w:pPr>
            <w:r>
              <w:rPr>
                <w:sz w:val="24"/>
                <w:szCs w:val="24"/>
              </w:rPr>
              <w:t>ЧАС АДМИНИСТРАЦИИ:</w:t>
            </w:r>
          </w:p>
          <w:p w:rsidR="00564AF9" w:rsidRPr="00564AF9" w:rsidRDefault="00564AF9" w:rsidP="00564AF9">
            <w:pPr>
              <w:widowControl w:val="0"/>
              <w:autoSpaceDE w:val="0"/>
              <w:autoSpaceDN w:val="0"/>
              <w:adjustRightInd w:val="0"/>
              <w:rPr>
                <w:sz w:val="24"/>
                <w:szCs w:val="24"/>
              </w:rPr>
            </w:pPr>
            <w:r w:rsidRPr="00564AF9">
              <w:rPr>
                <w:sz w:val="24"/>
                <w:szCs w:val="24"/>
              </w:rPr>
              <w:t>О реа</w:t>
            </w:r>
            <w:r w:rsidR="0056728F">
              <w:rPr>
                <w:sz w:val="24"/>
                <w:szCs w:val="24"/>
              </w:rPr>
              <w:t>лизации муниципальной программы:</w:t>
            </w:r>
          </w:p>
          <w:p w:rsidR="00564AF9" w:rsidRPr="00564AF9" w:rsidRDefault="00564AF9" w:rsidP="00564AF9">
            <w:pPr>
              <w:widowControl w:val="0"/>
              <w:autoSpaceDE w:val="0"/>
              <w:autoSpaceDN w:val="0"/>
              <w:adjustRightInd w:val="0"/>
              <w:jc w:val="both"/>
              <w:rPr>
                <w:b/>
                <w:sz w:val="24"/>
                <w:szCs w:val="24"/>
              </w:rPr>
            </w:pPr>
            <w:r w:rsidRPr="00564AF9">
              <w:rPr>
                <w:b/>
                <w:sz w:val="24"/>
                <w:szCs w:val="24"/>
              </w:rPr>
              <w:t>«Развитие инжен</w:t>
            </w:r>
            <w:r w:rsidR="0056728F">
              <w:rPr>
                <w:b/>
                <w:sz w:val="24"/>
                <w:szCs w:val="24"/>
              </w:rPr>
              <w:t xml:space="preserve">ерной инфраструктуры и </w:t>
            </w:r>
            <w:proofErr w:type="spellStart"/>
            <w:r w:rsidR="0056728F">
              <w:rPr>
                <w:b/>
                <w:sz w:val="24"/>
                <w:szCs w:val="24"/>
              </w:rPr>
              <w:t>энергоэфф</w:t>
            </w:r>
            <w:r w:rsidRPr="00564AF9">
              <w:rPr>
                <w:b/>
                <w:sz w:val="24"/>
                <w:szCs w:val="24"/>
              </w:rPr>
              <w:t>ективности</w:t>
            </w:r>
            <w:proofErr w:type="spellEnd"/>
            <w:r w:rsidRPr="00564AF9">
              <w:rPr>
                <w:b/>
                <w:sz w:val="24"/>
                <w:szCs w:val="24"/>
              </w:rPr>
              <w:t xml:space="preserve">» </w:t>
            </w:r>
          </w:p>
          <w:p w:rsidR="00564AF9" w:rsidRPr="00564AF9" w:rsidRDefault="00564AF9" w:rsidP="00564AF9">
            <w:pPr>
              <w:widowControl w:val="0"/>
              <w:autoSpaceDE w:val="0"/>
              <w:autoSpaceDN w:val="0"/>
              <w:adjustRightInd w:val="0"/>
              <w:rPr>
                <w:sz w:val="24"/>
                <w:szCs w:val="24"/>
              </w:rPr>
            </w:pPr>
            <w:r w:rsidRPr="00564AF9">
              <w:rPr>
                <w:sz w:val="24"/>
                <w:szCs w:val="24"/>
              </w:rPr>
              <w:t>по подпрограммам:</w:t>
            </w:r>
          </w:p>
          <w:p w:rsidR="00564AF9" w:rsidRPr="0004412E" w:rsidRDefault="00564AF9" w:rsidP="00564AF9">
            <w:pPr>
              <w:widowControl w:val="0"/>
              <w:autoSpaceDE w:val="0"/>
              <w:autoSpaceDN w:val="0"/>
              <w:adjustRightInd w:val="0"/>
              <w:rPr>
                <w:sz w:val="20"/>
                <w:szCs w:val="20"/>
              </w:rPr>
            </w:pPr>
            <w:r w:rsidRPr="0004412E">
              <w:rPr>
                <w:sz w:val="20"/>
                <w:szCs w:val="20"/>
              </w:rPr>
              <w:t>Чистая вода</w:t>
            </w:r>
          </w:p>
          <w:p w:rsidR="00564AF9" w:rsidRPr="0004412E" w:rsidRDefault="00564AF9" w:rsidP="00564AF9">
            <w:pPr>
              <w:widowControl w:val="0"/>
              <w:autoSpaceDE w:val="0"/>
              <w:autoSpaceDN w:val="0"/>
              <w:adjustRightInd w:val="0"/>
              <w:rPr>
                <w:sz w:val="20"/>
                <w:szCs w:val="20"/>
              </w:rPr>
            </w:pPr>
            <w:r w:rsidRPr="0004412E">
              <w:rPr>
                <w:sz w:val="20"/>
                <w:szCs w:val="20"/>
              </w:rPr>
              <w:t>Системы водоотведения</w:t>
            </w:r>
          </w:p>
          <w:p w:rsidR="00564AF9" w:rsidRPr="0004412E" w:rsidRDefault="00564AF9" w:rsidP="00564AF9">
            <w:pPr>
              <w:widowControl w:val="0"/>
              <w:autoSpaceDE w:val="0"/>
              <w:autoSpaceDN w:val="0"/>
              <w:adjustRightInd w:val="0"/>
              <w:rPr>
                <w:sz w:val="20"/>
                <w:szCs w:val="20"/>
              </w:rPr>
            </w:pPr>
            <w:r w:rsidRPr="0004412E">
              <w:rPr>
                <w:sz w:val="20"/>
                <w:szCs w:val="20"/>
              </w:rPr>
              <w:t>Создание условий для обеспечения качественными коммунальными услугами</w:t>
            </w:r>
          </w:p>
          <w:p w:rsidR="00564AF9" w:rsidRPr="0004412E" w:rsidRDefault="00564AF9" w:rsidP="00564AF9">
            <w:pPr>
              <w:widowControl w:val="0"/>
              <w:autoSpaceDE w:val="0"/>
              <w:autoSpaceDN w:val="0"/>
              <w:adjustRightInd w:val="0"/>
              <w:rPr>
                <w:sz w:val="20"/>
                <w:szCs w:val="20"/>
              </w:rPr>
            </w:pPr>
            <w:r w:rsidRPr="0004412E">
              <w:rPr>
                <w:sz w:val="20"/>
                <w:szCs w:val="20"/>
              </w:rPr>
              <w:t xml:space="preserve">Энергосбережение и повышение энергетической эффективности </w:t>
            </w:r>
          </w:p>
          <w:p w:rsidR="00564AF9" w:rsidRPr="0004412E" w:rsidRDefault="00564AF9" w:rsidP="00564AF9">
            <w:pPr>
              <w:widowControl w:val="0"/>
              <w:autoSpaceDE w:val="0"/>
              <w:autoSpaceDN w:val="0"/>
              <w:adjustRightInd w:val="0"/>
              <w:rPr>
                <w:sz w:val="20"/>
                <w:szCs w:val="20"/>
              </w:rPr>
            </w:pPr>
            <w:r w:rsidRPr="0004412E">
              <w:rPr>
                <w:sz w:val="20"/>
                <w:szCs w:val="20"/>
              </w:rPr>
              <w:t xml:space="preserve">Развитие газификации </w:t>
            </w:r>
          </w:p>
          <w:p w:rsidR="00564AF9" w:rsidRDefault="00564AF9" w:rsidP="00564AF9">
            <w:pPr>
              <w:pStyle w:val="a3"/>
              <w:jc w:val="both"/>
              <w:rPr>
                <w:rFonts w:ascii="Times New Roman" w:hAnsi="Times New Roman" w:cs="Times New Roman"/>
                <w:sz w:val="24"/>
                <w:szCs w:val="24"/>
              </w:rPr>
            </w:pPr>
            <w:r w:rsidRPr="0004412E">
              <w:rPr>
                <w:rFonts w:ascii="Times New Roman" w:hAnsi="Times New Roman" w:cs="Times New Roman"/>
                <w:sz w:val="20"/>
                <w:szCs w:val="20"/>
              </w:rPr>
              <w:t>Обеспечивающая подпрограмма</w:t>
            </w:r>
          </w:p>
          <w:p w:rsidR="00091968" w:rsidRDefault="00091968" w:rsidP="006662C2">
            <w:pPr>
              <w:pStyle w:val="a3"/>
              <w:jc w:val="both"/>
              <w:rPr>
                <w:rFonts w:ascii="Times New Roman" w:hAnsi="Times New Roman" w:cs="Times New Roman"/>
                <w:sz w:val="24"/>
                <w:szCs w:val="24"/>
              </w:rPr>
            </w:pPr>
          </w:p>
          <w:p w:rsidR="004F2368" w:rsidRDefault="00091968" w:rsidP="006662C2">
            <w:pPr>
              <w:pStyle w:val="a3"/>
              <w:jc w:val="both"/>
              <w:rPr>
                <w:rFonts w:ascii="Times New Roman" w:hAnsi="Times New Roman" w:cs="Times New Roman"/>
                <w:sz w:val="24"/>
                <w:szCs w:val="24"/>
              </w:rPr>
            </w:pPr>
            <w:r>
              <w:rPr>
                <w:rFonts w:ascii="Times New Roman" w:hAnsi="Times New Roman" w:cs="Times New Roman"/>
                <w:sz w:val="24"/>
                <w:szCs w:val="24"/>
              </w:rPr>
              <w:t>Р</w:t>
            </w:r>
            <w:r w:rsidR="0056728F">
              <w:rPr>
                <w:rFonts w:ascii="Times New Roman" w:hAnsi="Times New Roman" w:cs="Times New Roman"/>
                <w:sz w:val="24"/>
                <w:szCs w:val="24"/>
              </w:rPr>
              <w:t>АЗНОЕ:</w:t>
            </w:r>
          </w:p>
          <w:p w:rsidR="0056728F" w:rsidRPr="00091968" w:rsidRDefault="0056728F" w:rsidP="00091968">
            <w:pPr>
              <w:jc w:val="both"/>
              <w:rPr>
                <w:sz w:val="20"/>
                <w:szCs w:val="20"/>
              </w:rPr>
            </w:pPr>
            <w:r w:rsidRPr="00091968">
              <w:rPr>
                <w:sz w:val="20"/>
                <w:szCs w:val="20"/>
              </w:rPr>
              <w:t>О порядке представления депутатами представительных органов муниципальных образований Московской области сведений о доходах, расходах, об имуществе и обязательствах имущественного характера Губернатору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4F2368" w:rsidRDefault="004F2368" w:rsidP="00492382">
            <w:pPr>
              <w:rPr>
                <w:sz w:val="20"/>
                <w:szCs w:val="20"/>
                <w:lang w:eastAsia="en-US"/>
              </w:rPr>
            </w:pPr>
          </w:p>
        </w:tc>
      </w:tr>
    </w:tbl>
    <w:p w:rsidR="00F33E41" w:rsidRDefault="00F33E41" w:rsidP="000E296B"/>
    <w:sectPr w:rsidR="00F33E41" w:rsidSect="00D64CD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01"/>
    <w:rsid w:val="000106D1"/>
    <w:rsid w:val="00091968"/>
    <w:rsid w:val="000B3B5D"/>
    <w:rsid w:val="000E296B"/>
    <w:rsid w:val="00162099"/>
    <w:rsid w:val="00193911"/>
    <w:rsid w:val="00213FFF"/>
    <w:rsid w:val="002F20C5"/>
    <w:rsid w:val="002F26CD"/>
    <w:rsid w:val="003C31AA"/>
    <w:rsid w:val="003C5DCB"/>
    <w:rsid w:val="0044762B"/>
    <w:rsid w:val="004F2368"/>
    <w:rsid w:val="005254D1"/>
    <w:rsid w:val="00533F50"/>
    <w:rsid w:val="00564AF9"/>
    <w:rsid w:val="0056728F"/>
    <w:rsid w:val="005832F1"/>
    <w:rsid w:val="00663087"/>
    <w:rsid w:val="006662C2"/>
    <w:rsid w:val="006F288F"/>
    <w:rsid w:val="00743BDF"/>
    <w:rsid w:val="007C70B2"/>
    <w:rsid w:val="008434AE"/>
    <w:rsid w:val="00903557"/>
    <w:rsid w:val="009504D7"/>
    <w:rsid w:val="009D6AD3"/>
    <w:rsid w:val="009E2707"/>
    <w:rsid w:val="009F1B2F"/>
    <w:rsid w:val="00AF50FB"/>
    <w:rsid w:val="00B5626E"/>
    <w:rsid w:val="00BB5BDF"/>
    <w:rsid w:val="00BD1D4B"/>
    <w:rsid w:val="00BD5091"/>
    <w:rsid w:val="00C23E01"/>
    <w:rsid w:val="00D64CD4"/>
    <w:rsid w:val="00F33E41"/>
    <w:rsid w:val="00F9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64AF9"/>
    <w:pPr>
      <w:keepNext/>
      <w:keepLines/>
      <w:spacing w:before="480" w:line="259"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E01"/>
    <w:pPr>
      <w:spacing w:after="0" w:line="240" w:lineRule="auto"/>
    </w:pPr>
    <w:rPr>
      <w:rFonts w:ascii="Calibri" w:eastAsia="Calibri" w:hAnsi="Calibri" w:cs="Calibri"/>
    </w:rPr>
  </w:style>
  <w:style w:type="paragraph" w:customStyle="1" w:styleId="ConsPlusTitle">
    <w:name w:val="ConsPlusTitle"/>
    <w:rsid w:val="00BD50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D509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4">
    <w:name w:val="Balloon Text"/>
    <w:basedOn w:val="a"/>
    <w:link w:val="a5"/>
    <w:semiHidden/>
    <w:rsid w:val="000B3B5D"/>
    <w:rPr>
      <w:rFonts w:ascii="Tahoma" w:hAnsi="Tahoma" w:cs="Tahoma"/>
      <w:sz w:val="16"/>
      <w:szCs w:val="16"/>
    </w:rPr>
  </w:style>
  <w:style w:type="character" w:customStyle="1" w:styleId="a5">
    <w:name w:val="Текст выноски Знак"/>
    <w:basedOn w:val="a0"/>
    <w:link w:val="a4"/>
    <w:semiHidden/>
    <w:rsid w:val="000B3B5D"/>
    <w:rPr>
      <w:rFonts w:ascii="Tahoma" w:eastAsia="Times New Roman" w:hAnsi="Tahoma" w:cs="Tahoma"/>
      <w:sz w:val="16"/>
      <w:szCs w:val="16"/>
      <w:lang w:eastAsia="ru-RU"/>
    </w:rPr>
  </w:style>
  <w:style w:type="character" w:customStyle="1" w:styleId="10">
    <w:name w:val="Заголовок 1 Знак"/>
    <w:basedOn w:val="a0"/>
    <w:link w:val="1"/>
    <w:uiPriority w:val="9"/>
    <w:rsid w:val="00564AF9"/>
    <w:rPr>
      <w:rFonts w:asciiTheme="majorHAnsi" w:eastAsiaTheme="majorEastAsia" w:hAnsiTheme="majorHAnsi" w:cstheme="majorBidi"/>
      <w:b/>
      <w:bCs/>
      <w:color w:val="365F91" w:themeColor="accent1" w:themeShade="B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5DCB"/>
    <w:pPr>
      <w:spacing w:before="100" w:beforeAutospacing="1" w:after="100" w:afterAutospacing="1"/>
    </w:pPr>
    <w:rPr>
      <w:rFonts w:ascii="Tahoma" w:hAnsi="Tahoma" w:cs="Tahoma"/>
      <w:sz w:val="20"/>
      <w:szCs w:val="20"/>
      <w:lang w:val="en-US" w:eastAsia="en-US"/>
    </w:rPr>
  </w:style>
  <w:style w:type="character" w:customStyle="1" w:styleId="s1">
    <w:name w:val="s1"/>
    <w:basedOn w:val="a0"/>
    <w:uiPriority w:val="99"/>
    <w:rsid w:val="00743BDF"/>
  </w:style>
  <w:style w:type="paragraph" w:customStyle="1" w:styleId="p1">
    <w:name w:val="p1"/>
    <w:basedOn w:val="a"/>
    <w:uiPriority w:val="99"/>
    <w:rsid w:val="00743BD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64AF9"/>
    <w:pPr>
      <w:keepNext/>
      <w:keepLines/>
      <w:spacing w:before="480" w:line="259"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E01"/>
    <w:pPr>
      <w:spacing w:after="0" w:line="240" w:lineRule="auto"/>
    </w:pPr>
    <w:rPr>
      <w:rFonts w:ascii="Calibri" w:eastAsia="Calibri" w:hAnsi="Calibri" w:cs="Calibri"/>
    </w:rPr>
  </w:style>
  <w:style w:type="paragraph" w:customStyle="1" w:styleId="ConsPlusTitle">
    <w:name w:val="ConsPlusTitle"/>
    <w:rsid w:val="00BD50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D509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4">
    <w:name w:val="Balloon Text"/>
    <w:basedOn w:val="a"/>
    <w:link w:val="a5"/>
    <w:semiHidden/>
    <w:rsid w:val="000B3B5D"/>
    <w:rPr>
      <w:rFonts w:ascii="Tahoma" w:hAnsi="Tahoma" w:cs="Tahoma"/>
      <w:sz w:val="16"/>
      <w:szCs w:val="16"/>
    </w:rPr>
  </w:style>
  <w:style w:type="character" w:customStyle="1" w:styleId="a5">
    <w:name w:val="Текст выноски Знак"/>
    <w:basedOn w:val="a0"/>
    <w:link w:val="a4"/>
    <w:semiHidden/>
    <w:rsid w:val="000B3B5D"/>
    <w:rPr>
      <w:rFonts w:ascii="Tahoma" w:eastAsia="Times New Roman" w:hAnsi="Tahoma" w:cs="Tahoma"/>
      <w:sz w:val="16"/>
      <w:szCs w:val="16"/>
      <w:lang w:eastAsia="ru-RU"/>
    </w:rPr>
  </w:style>
  <w:style w:type="character" w:customStyle="1" w:styleId="10">
    <w:name w:val="Заголовок 1 Знак"/>
    <w:basedOn w:val="a0"/>
    <w:link w:val="1"/>
    <w:uiPriority w:val="9"/>
    <w:rsid w:val="00564AF9"/>
    <w:rPr>
      <w:rFonts w:asciiTheme="majorHAnsi" w:eastAsiaTheme="majorEastAsia" w:hAnsiTheme="majorHAnsi" w:cstheme="majorBidi"/>
      <w:b/>
      <w:bCs/>
      <w:color w:val="365F91" w:themeColor="accent1" w:themeShade="B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5DCB"/>
    <w:pPr>
      <w:spacing w:before="100" w:beforeAutospacing="1" w:after="100" w:afterAutospacing="1"/>
    </w:pPr>
    <w:rPr>
      <w:rFonts w:ascii="Tahoma" w:hAnsi="Tahoma" w:cs="Tahoma"/>
      <w:sz w:val="20"/>
      <w:szCs w:val="20"/>
      <w:lang w:val="en-US" w:eastAsia="en-US"/>
    </w:rPr>
  </w:style>
  <w:style w:type="character" w:customStyle="1" w:styleId="s1">
    <w:name w:val="s1"/>
    <w:basedOn w:val="a0"/>
    <w:uiPriority w:val="99"/>
    <w:rsid w:val="00743BDF"/>
  </w:style>
  <w:style w:type="paragraph" w:customStyle="1" w:styleId="p1">
    <w:name w:val="p1"/>
    <w:basedOn w:val="a"/>
    <w:uiPriority w:val="99"/>
    <w:rsid w:val="00743B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83B0-7C3A-4E7A-8CC2-49BCCC12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2023-09-21T12:56:00Z</cp:lastPrinted>
  <dcterms:created xsi:type="dcterms:W3CDTF">2023-08-13T07:22:00Z</dcterms:created>
  <dcterms:modified xsi:type="dcterms:W3CDTF">2023-09-21T13:15:00Z</dcterms:modified>
</cp:coreProperties>
</file>