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EEE" w:rsidRDefault="005B6EEE" w:rsidP="005B6EEE">
      <w:pPr>
        <w:ind w:firstLine="0"/>
      </w:pPr>
      <w:r>
        <w:tab/>
      </w:r>
      <w:r>
        <w:tab/>
        <w:t>от 08.09.2017г.</w:t>
      </w:r>
      <w:r>
        <w:tab/>
      </w:r>
      <w:r>
        <w:tab/>
      </w:r>
      <w:r>
        <w:tab/>
        <w:t>3082-па</w:t>
      </w:r>
    </w:p>
    <w:p w:rsidR="005B6EEE" w:rsidRDefault="005B6EEE" w:rsidP="005B6EEE">
      <w:pPr>
        <w:ind w:firstLine="0"/>
      </w:pPr>
    </w:p>
    <w:p w:rsidR="005B6EEE" w:rsidRDefault="005B6EEE" w:rsidP="005B6EEE">
      <w:pPr>
        <w:ind w:firstLine="0"/>
      </w:pPr>
    </w:p>
    <w:p w:rsidR="005B6EEE" w:rsidRPr="00724AC2" w:rsidRDefault="005B6EEE" w:rsidP="005B6EEE">
      <w:pPr>
        <w:ind w:firstLine="0"/>
      </w:pPr>
      <w:r w:rsidRPr="00724AC2">
        <w:t>О проведении аукциона на право</w:t>
      </w:r>
    </w:p>
    <w:p w:rsidR="005B6EEE" w:rsidRPr="00724AC2" w:rsidRDefault="005B6EEE" w:rsidP="005B6EEE">
      <w:pPr>
        <w:ind w:firstLine="0"/>
      </w:pPr>
      <w:r w:rsidRPr="00724AC2">
        <w:t>заключения договора  аренды</w:t>
      </w:r>
    </w:p>
    <w:p w:rsidR="005B6EEE" w:rsidRPr="00724AC2" w:rsidRDefault="005B6EEE" w:rsidP="005B6EEE">
      <w:pPr>
        <w:ind w:firstLine="0"/>
      </w:pPr>
      <w:r w:rsidRPr="00724AC2">
        <w:t>земельного участка, расположенного</w:t>
      </w:r>
    </w:p>
    <w:p w:rsidR="005B6EEE" w:rsidRDefault="005B6EEE" w:rsidP="005B6EEE">
      <w:pPr>
        <w:ind w:firstLine="0"/>
      </w:pPr>
      <w:r w:rsidRPr="00724AC2">
        <w:t>на территории городского округа Кашира</w:t>
      </w:r>
    </w:p>
    <w:p w:rsidR="005B6EEE" w:rsidRPr="006A3B92" w:rsidRDefault="005B6EEE" w:rsidP="005B6EEE">
      <w:pPr>
        <w:ind w:firstLine="0"/>
      </w:pPr>
    </w:p>
    <w:p w:rsidR="005B6EEE" w:rsidRDefault="005B6EEE" w:rsidP="005B6EEE">
      <w:pPr>
        <w:ind w:firstLine="708"/>
        <w:jc w:val="left"/>
      </w:pPr>
      <w:r w:rsidRPr="00724AC2">
        <w:t xml:space="preserve">В соответствии с Гражданским кодексом Российской Федерации, Земельным кодексом Российской Федерации, Законом Московской области от 24.07.2014 N 107/2014-ОЗ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области», Уставом городского округа Кашира Московской области, Соглашением о взаимодействии при подготовке, организации и проведении торгов и иных конкурентных процедур между Комитетом по конкурентной политике Московской области, Государственным казенным учреждением Московской области «Региональный центр торгов» и Администрацией городского округа Кашира Московской области от 07.07.2017 № 286-0707/2017, согласованием Министерства имущественных отношений Московской области проекта постановления о проведении аукциона на право заключения договора аренды земельного участка, расположенного на территории городского округа Кашира от </w:t>
      </w:r>
      <w:r>
        <w:t>20.07.2017г.</w:t>
      </w:r>
      <w:r w:rsidRPr="00724AC2">
        <w:t xml:space="preserve"> №</w:t>
      </w:r>
      <w:r>
        <w:t>28, п.37</w:t>
      </w:r>
      <w:r w:rsidRPr="00724AC2">
        <w:t>,</w:t>
      </w:r>
    </w:p>
    <w:p w:rsidR="005B6EEE" w:rsidRDefault="005B6EEE" w:rsidP="005B6EEE">
      <w:pPr>
        <w:ind w:firstLine="0"/>
        <w:jc w:val="left"/>
      </w:pPr>
      <w:r>
        <w:t>ПОСТАНОВЛЯЮ:</w:t>
      </w:r>
    </w:p>
    <w:p w:rsidR="005B6EEE" w:rsidRDefault="005B6EEE" w:rsidP="005B6EEE"/>
    <w:p w:rsidR="005B6EEE" w:rsidRDefault="005B6EEE" w:rsidP="005B6EEE">
      <w:r w:rsidRPr="00733EE0">
        <w:t xml:space="preserve">1. </w:t>
      </w:r>
      <w:r w:rsidRPr="00411E2B">
        <w:t>Провести аукцион</w:t>
      </w:r>
      <w:r>
        <w:t xml:space="preserve"> открытый по составу участников</w:t>
      </w:r>
      <w:r w:rsidRPr="00411E2B">
        <w:t xml:space="preserve"> на право заключения договора аренды земельного участка, государственная собственность на который не разграничена, расположенного по адресу: </w:t>
      </w:r>
      <w:r w:rsidRPr="00E032ED">
        <w:t xml:space="preserve">Московская область, Каширский район, </w:t>
      </w:r>
      <w:r>
        <w:t>г. Кашира, ул.Приовражная</w:t>
      </w:r>
      <w:r w:rsidRPr="00411E2B">
        <w:t xml:space="preserve">, общей площадью </w:t>
      </w:r>
      <w:r>
        <w:t>1200</w:t>
      </w:r>
      <w:r w:rsidRPr="00411E2B">
        <w:t xml:space="preserve"> (</w:t>
      </w:r>
      <w:r>
        <w:t>одна тысяча двести</w:t>
      </w:r>
      <w:r w:rsidRPr="00411E2B">
        <w:t>) квадратных метр</w:t>
      </w:r>
      <w:r>
        <w:t>ов</w:t>
      </w:r>
      <w:r w:rsidRPr="00411E2B">
        <w:t xml:space="preserve"> с кадастровым номером </w:t>
      </w:r>
      <w:r w:rsidRPr="00724AC2">
        <w:t>50:37:00</w:t>
      </w:r>
      <w:r>
        <w:t>60335</w:t>
      </w:r>
      <w:r w:rsidRPr="00724AC2">
        <w:t>:</w:t>
      </w:r>
      <w:r>
        <w:t>774</w:t>
      </w:r>
      <w:r w:rsidRPr="00724AC2">
        <w:t xml:space="preserve">. </w:t>
      </w:r>
      <w:r w:rsidRPr="00411E2B">
        <w:t xml:space="preserve">Категория земель – земли населенных пунктов. Разрешенный вид использования – </w:t>
      </w:r>
      <w:r w:rsidRPr="00724AC2">
        <w:t>для индивидуального жилищного строительства</w:t>
      </w:r>
      <w:r w:rsidRPr="00411E2B">
        <w:t>.</w:t>
      </w:r>
      <w:r>
        <w:t xml:space="preserve"> </w:t>
      </w:r>
    </w:p>
    <w:p w:rsidR="005B6EEE" w:rsidRPr="008F1156" w:rsidRDefault="005B6EEE" w:rsidP="005B6EEE">
      <w:r>
        <w:t xml:space="preserve">2. </w:t>
      </w:r>
      <w:r w:rsidRPr="008F1156">
        <w:t>Перед началом проектирования хозяйственного освоения земельного участка в Главное управление культурного наследия Московской области предоставить Акт государственной историко-культурной экспертизы земельного участка.</w:t>
      </w:r>
    </w:p>
    <w:p w:rsidR="005B6EEE" w:rsidRPr="00BE79D7" w:rsidRDefault="005B6EEE" w:rsidP="005B6EEE">
      <w:r w:rsidRPr="008F1156">
        <w:tab/>
        <w:t>Перед освоением земельного участка необходимо согласование Управления Федеральной службы по надзору в сфере защиты прав потребителей и благополучия человека по Московской области.</w:t>
      </w:r>
    </w:p>
    <w:p w:rsidR="005B6EEE" w:rsidRDefault="005B6EEE" w:rsidP="005B6EEE">
      <w:r>
        <w:t>3</w:t>
      </w:r>
      <w:r w:rsidRPr="00733EE0">
        <w:t xml:space="preserve">. Установить: </w:t>
      </w:r>
    </w:p>
    <w:p w:rsidR="005B6EEE" w:rsidRDefault="005B6EEE">
      <w:pPr>
        <w:spacing w:after="200" w:line="276" w:lineRule="auto"/>
        <w:ind w:firstLine="0"/>
        <w:jc w:val="left"/>
      </w:pPr>
      <w:r>
        <w:br w:type="page"/>
      </w:r>
    </w:p>
    <w:p w:rsidR="005B6EEE" w:rsidRDefault="005B6EEE" w:rsidP="005B6EEE">
      <w:pPr>
        <w:ind w:firstLine="0"/>
        <w:jc w:val="center"/>
      </w:pPr>
      <w:r>
        <w:lastRenderedPageBreak/>
        <w:t>2</w:t>
      </w:r>
    </w:p>
    <w:p w:rsidR="005B6EEE" w:rsidRPr="00733EE0" w:rsidRDefault="005B6EEE" w:rsidP="005B6EEE">
      <w:pPr>
        <w:ind w:firstLine="0"/>
        <w:jc w:val="center"/>
      </w:pPr>
    </w:p>
    <w:p w:rsidR="005B6EEE" w:rsidRPr="00733EE0" w:rsidRDefault="005B6EEE" w:rsidP="005B6EEE">
      <w:r>
        <w:t>3</w:t>
      </w:r>
      <w:r w:rsidRPr="00733EE0">
        <w:t xml:space="preserve">.1. Начальную цену предмета Аукциона, указанного в п.1 настоящего постановления </w:t>
      </w:r>
      <w:r w:rsidRPr="00502CC2">
        <w:t>53 720 (</w:t>
      </w:r>
      <w:r>
        <w:t>пятьдесят три тысячи семьсот двадцать)</w:t>
      </w:r>
      <w:r w:rsidRPr="00BE79D7">
        <w:t xml:space="preserve"> рубл</w:t>
      </w:r>
      <w:r>
        <w:t>ей</w:t>
      </w:r>
      <w:r w:rsidRPr="00BE79D7">
        <w:t xml:space="preserve"> 00 копеек на основании справки о кадастровой стоимости</w:t>
      </w:r>
      <w:r w:rsidRPr="00733EE0">
        <w:t>, НДС не облагается, в размере ежегодной арендной платы за земельный участок.</w:t>
      </w:r>
    </w:p>
    <w:p w:rsidR="005B6EEE" w:rsidRPr="00733EE0" w:rsidRDefault="005B6EEE" w:rsidP="005B6EEE">
      <w:r>
        <w:t>3</w:t>
      </w:r>
      <w:r w:rsidRPr="00733EE0">
        <w:t xml:space="preserve">.2. Размер задатка </w:t>
      </w:r>
      <w:r>
        <w:t>10 744</w:t>
      </w:r>
      <w:r w:rsidRPr="00BE79D7">
        <w:t xml:space="preserve"> (</w:t>
      </w:r>
      <w:r>
        <w:t>десять тысяч семьсот сорок четыре</w:t>
      </w:r>
      <w:r w:rsidRPr="00BE79D7">
        <w:t>) рубл</w:t>
      </w:r>
      <w:r>
        <w:t>я</w:t>
      </w:r>
      <w:r w:rsidRPr="00BE79D7">
        <w:t xml:space="preserve"> 00 копеек</w:t>
      </w:r>
      <w:r w:rsidRPr="00733EE0">
        <w:t>.</w:t>
      </w:r>
    </w:p>
    <w:p w:rsidR="005B6EEE" w:rsidRPr="00733EE0" w:rsidRDefault="005B6EEE" w:rsidP="005B6EEE">
      <w:r>
        <w:t>3</w:t>
      </w:r>
      <w:r w:rsidRPr="00733EE0">
        <w:t xml:space="preserve">.3. «Шаг аукциона» </w:t>
      </w:r>
      <w:r>
        <w:t>1 611</w:t>
      </w:r>
      <w:r w:rsidRPr="00DD56EB">
        <w:t xml:space="preserve"> (</w:t>
      </w:r>
      <w:r>
        <w:t>одна тысяча шестьсот одиннадцать</w:t>
      </w:r>
      <w:r w:rsidRPr="00DD56EB">
        <w:t>)</w:t>
      </w:r>
      <w:r w:rsidRPr="00BE79D7">
        <w:t xml:space="preserve"> </w:t>
      </w:r>
      <w:r w:rsidRPr="00733EE0">
        <w:t>руб</w:t>
      </w:r>
      <w:r>
        <w:t>лей</w:t>
      </w:r>
      <w:r w:rsidRPr="00733EE0">
        <w:t xml:space="preserve"> 00 коп</w:t>
      </w:r>
      <w:r>
        <w:t>еек</w:t>
      </w:r>
      <w:r w:rsidRPr="00733EE0">
        <w:t>.</w:t>
      </w:r>
    </w:p>
    <w:p w:rsidR="005B6EEE" w:rsidRPr="00733EE0" w:rsidRDefault="005B6EEE" w:rsidP="005B6EEE">
      <w:r>
        <w:t>3</w:t>
      </w:r>
      <w:r w:rsidRPr="00733EE0">
        <w:t xml:space="preserve">.4. Срок аренды земельного участка – </w:t>
      </w:r>
      <w:r w:rsidRPr="00BE79D7">
        <w:t>9</w:t>
      </w:r>
      <w:r w:rsidRPr="00733EE0">
        <w:t xml:space="preserve"> (</w:t>
      </w:r>
      <w:r w:rsidRPr="00BE79D7">
        <w:t>девять</w:t>
      </w:r>
      <w:r w:rsidRPr="00733EE0">
        <w:t>) лет.</w:t>
      </w:r>
    </w:p>
    <w:p w:rsidR="005B6EEE" w:rsidRPr="00733EE0" w:rsidRDefault="005B6EEE" w:rsidP="005B6EEE">
      <w:r>
        <w:t>4</w:t>
      </w:r>
      <w:r w:rsidRPr="00733EE0">
        <w:t>. Установить в качестве Организатора аукциона, указанного в п.1 настоящего постановления Комитет по конкурентной политике Московской области (далее – Организатор аукциона).</w:t>
      </w:r>
    </w:p>
    <w:p w:rsidR="005B6EEE" w:rsidRPr="00733EE0" w:rsidRDefault="005B6EEE" w:rsidP="005B6EEE">
      <w:r>
        <w:t>5</w:t>
      </w:r>
      <w:r w:rsidRPr="00733EE0">
        <w:t>. Комитету по управлению имуществом администрации городского округа Кашира Московской области (Кочерову И.М.):</w:t>
      </w:r>
    </w:p>
    <w:p w:rsidR="005B6EEE" w:rsidRPr="00733EE0" w:rsidRDefault="005B6EEE" w:rsidP="005B6EEE">
      <w:r>
        <w:t>5</w:t>
      </w:r>
      <w:r w:rsidRPr="00733EE0">
        <w:t>.1. Направить настоящее постановление и необходимые документы на земельный участок в Комитет по конкурентной политике Московской област</w:t>
      </w:r>
      <w:r>
        <w:t>и для организации и проведения а</w:t>
      </w:r>
      <w:r w:rsidRPr="00733EE0">
        <w:t>укциона</w:t>
      </w:r>
      <w:r>
        <w:t xml:space="preserve"> на право заключения договора аренды</w:t>
      </w:r>
      <w:r w:rsidRPr="00733EE0">
        <w:t>.</w:t>
      </w:r>
    </w:p>
    <w:p w:rsidR="005B6EEE" w:rsidRPr="00733EE0" w:rsidRDefault="005B6EEE" w:rsidP="005B6EEE">
      <w:r>
        <w:t>5</w:t>
      </w:r>
      <w:r w:rsidRPr="00733EE0">
        <w:t xml:space="preserve">.2. Опубликовать извещение о проведении </w:t>
      </w:r>
      <w:r>
        <w:t>а</w:t>
      </w:r>
      <w:r w:rsidRPr="00733EE0">
        <w:t>укциона</w:t>
      </w:r>
      <w:r>
        <w:t xml:space="preserve"> на право заключения договора аренды</w:t>
      </w:r>
      <w:r w:rsidRPr="00733EE0">
        <w:t xml:space="preserve"> в газете «Вести Каширского района», разместить на официальном сайте администрации городского округа Кашира (</w:t>
      </w:r>
      <w:hyperlink r:id="rId4" w:history="1">
        <w:r w:rsidRPr="00724AC2">
          <w:t>www.kashira.org</w:t>
        </w:r>
      </w:hyperlink>
      <w:r w:rsidRPr="00733EE0">
        <w:t>) в сети «Интернет» не менее чем за 30 (тридцать) дней до даты проведения Аукциона.</w:t>
      </w:r>
    </w:p>
    <w:p w:rsidR="005B6EEE" w:rsidRPr="00733EE0" w:rsidRDefault="005B6EEE" w:rsidP="005B6EEE">
      <w:r>
        <w:t>5</w:t>
      </w:r>
      <w:r w:rsidRPr="00733EE0">
        <w:t xml:space="preserve">.3. По итогам </w:t>
      </w:r>
      <w:r>
        <w:t>а</w:t>
      </w:r>
      <w:r w:rsidRPr="00733EE0">
        <w:t xml:space="preserve">укциона заключить с победителем или единственным участником </w:t>
      </w:r>
      <w:r>
        <w:t>а</w:t>
      </w:r>
      <w:r w:rsidRPr="00733EE0">
        <w:t>укциона договор аренды земельного участка, а также проинформировать Организатора аукциона о заключении договора аренды земельного участка.</w:t>
      </w:r>
    </w:p>
    <w:p w:rsidR="005B6EEE" w:rsidRPr="00733EE0" w:rsidRDefault="005B6EEE" w:rsidP="005B6EEE">
      <w:r>
        <w:t>5</w:t>
      </w:r>
      <w:r w:rsidRPr="00733EE0">
        <w:t xml:space="preserve">.4. Передать документы в регистрирующий орган для государственной регистрации договора аренды земельного участка в течение 10 (десяти) рабочих дней с момента подписания вышеуказанного договора. </w:t>
      </w:r>
    </w:p>
    <w:p w:rsidR="005B6EEE" w:rsidRPr="00733EE0" w:rsidRDefault="005B6EEE" w:rsidP="005B6EEE">
      <w:r>
        <w:t>6</w:t>
      </w:r>
      <w:r w:rsidRPr="00733EE0">
        <w:t>. Директору МКУ «Центр обслуживания» городского округа Кашира (Пименову Р.В.) обеспечить опубликование настоящего постановления в газете «Вести Каширского района» и  разместить на официальном сайте администрации городского округа Кашира (</w:t>
      </w:r>
      <w:hyperlink w:history="1">
        <w:r w:rsidRPr="00733EE0">
          <w:t>www.kashira.org)</w:t>
        </w:r>
      </w:hyperlink>
      <w:r w:rsidRPr="00733EE0">
        <w:t xml:space="preserve">  в сети «Интернет».</w:t>
      </w:r>
    </w:p>
    <w:p w:rsidR="005B6EEE" w:rsidRDefault="005B6EEE" w:rsidP="005B6EEE">
      <w:r>
        <w:t>7</w:t>
      </w:r>
      <w:r w:rsidRPr="00733EE0">
        <w:t>. Контроль за исполнением настоящего постановления оставляю за собой.</w:t>
      </w:r>
    </w:p>
    <w:p w:rsidR="005B6EEE" w:rsidRDefault="005B6EEE" w:rsidP="005B6EEE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5B6EEE" w:rsidRPr="00184635" w:rsidTr="00CB6CF7">
        <w:tc>
          <w:tcPr>
            <w:tcW w:w="6946" w:type="dxa"/>
            <w:shd w:val="clear" w:color="auto" w:fill="auto"/>
          </w:tcPr>
          <w:p w:rsidR="005B6EEE" w:rsidRPr="00184635" w:rsidRDefault="005B6EEE" w:rsidP="00CB6CF7">
            <w:r w:rsidRPr="00724AC2">
              <w:t>Глава городского округа Кашира</w:t>
            </w:r>
          </w:p>
        </w:tc>
        <w:tc>
          <w:tcPr>
            <w:tcW w:w="3261" w:type="dxa"/>
            <w:shd w:val="clear" w:color="auto" w:fill="auto"/>
          </w:tcPr>
          <w:p w:rsidR="005B6EEE" w:rsidRPr="00184635" w:rsidRDefault="005B6EEE" w:rsidP="00CB6CF7">
            <w:r>
              <w:t xml:space="preserve">       </w:t>
            </w:r>
            <w:r w:rsidRPr="00724AC2">
              <w:t>А.П.Спасский</w:t>
            </w:r>
          </w:p>
        </w:tc>
      </w:tr>
    </w:tbl>
    <w:p w:rsidR="005B6EEE" w:rsidRDefault="005B6EEE"/>
    <w:p w:rsidR="00164CF1" w:rsidRDefault="00164CF1" w:rsidP="0037072E">
      <w:pPr>
        <w:spacing w:after="200" w:line="276" w:lineRule="auto"/>
        <w:ind w:firstLine="0"/>
        <w:jc w:val="left"/>
      </w:pPr>
      <w:bookmarkStart w:id="0" w:name="_GoBack"/>
      <w:bookmarkEnd w:id="0"/>
    </w:p>
    <w:sectPr w:rsidR="00164CF1" w:rsidSect="005B6EEE">
      <w:pgSz w:w="11906" w:h="16838"/>
      <w:pgMar w:top="1134" w:right="567" w:bottom="567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EEE"/>
    <w:rsid w:val="00164CF1"/>
    <w:rsid w:val="001671E1"/>
    <w:rsid w:val="0037072E"/>
    <w:rsid w:val="005B6EEE"/>
    <w:rsid w:val="00872645"/>
    <w:rsid w:val="0093028B"/>
    <w:rsid w:val="00D8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2D346"/>
  <w15:docId w15:val="{B8544911-239A-49F7-A11B-D5703DA5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6EEE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5B6EEE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ashira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622</Words>
  <Characters>3550</Characters>
  <Application>Microsoft Office Word</Application>
  <DocSecurity>0</DocSecurity>
  <Lines>29</Lines>
  <Paragraphs>8</Paragraphs>
  <ScaleCrop>false</ScaleCrop>
  <Company>Microsoft</Company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Лора</dc:creator>
  <cp:keywords/>
  <dc:description/>
  <cp:lastModifiedBy>Usoeva</cp:lastModifiedBy>
  <cp:revision>3</cp:revision>
  <cp:lastPrinted>2017-09-11T05:16:00Z</cp:lastPrinted>
  <dcterms:created xsi:type="dcterms:W3CDTF">2017-09-11T05:12:00Z</dcterms:created>
  <dcterms:modified xsi:type="dcterms:W3CDTF">2017-09-13T09:14:00Z</dcterms:modified>
</cp:coreProperties>
</file>