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214" w:rsidRDefault="003F6214" w:rsidP="003F6214">
      <w:pPr>
        <w:ind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  <w:t>от 04.09.2018г.</w:t>
      </w:r>
      <w:r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ab/>
        <w:t>2485-па</w:t>
      </w:r>
    </w:p>
    <w:p w:rsidR="003F6214" w:rsidRDefault="003F6214" w:rsidP="003F6214">
      <w:pPr>
        <w:ind w:firstLine="0"/>
        <w:jc w:val="left"/>
        <w:rPr>
          <w:rFonts w:eastAsia="Times New Roman"/>
          <w:lang w:eastAsia="ru-RU"/>
        </w:rPr>
      </w:pPr>
    </w:p>
    <w:p w:rsidR="003F6214" w:rsidRDefault="003F6214" w:rsidP="003F6214">
      <w:pPr>
        <w:ind w:firstLine="0"/>
        <w:jc w:val="left"/>
        <w:rPr>
          <w:rFonts w:eastAsia="Times New Roman"/>
          <w:lang w:eastAsia="ru-RU"/>
        </w:rPr>
      </w:pPr>
    </w:p>
    <w:p w:rsidR="003F6214" w:rsidRDefault="003F6214" w:rsidP="003F6214">
      <w:pPr>
        <w:ind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 присвоении названия вновь образованному</w:t>
      </w:r>
    </w:p>
    <w:p w:rsidR="003F6214" w:rsidRDefault="003F6214" w:rsidP="003F6214">
      <w:pPr>
        <w:ind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элементу улично-дорожной сети на территории</w:t>
      </w:r>
    </w:p>
    <w:p w:rsidR="003F6214" w:rsidRDefault="003F6214" w:rsidP="003F6214">
      <w:pPr>
        <w:ind w:firstLine="0"/>
        <w:jc w:val="left"/>
        <w:rPr>
          <w:rFonts w:eastAsia="Times New Roman"/>
          <w:lang w:eastAsia="ru-RU"/>
        </w:rPr>
      </w:pPr>
      <w:proofErr w:type="spellStart"/>
      <w:r>
        <w:rPr>
          <w:rFonts w:eastAsia="Times New Roman"/>
          <w:lang w:eastAsia="ru-RU"/>
        </w:rPr>
        <w:t>д.Ледово</w:t>
      </w:r>
      <w:proofErr w:type="spellEnd"/>
      <w:r>
        <w:rPr>
          <w:rFonts w:eastAsia="Times New Roman"/>
          <w:lang w:eastAsia="ru-RU"/>
        </w:rPr>
        <w:t xml:space="preserve"> городского округа Кашира </w:t>
      </w:r>
    </w:p>
    <w:p w:rsidR="003F6214" w:rsidRDefault="003F6214" w:rsidP="003F6214">
      <w:pPr>
        <w:ind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Московской области                                </w:t>
      </w:r>
    </w:p>
    <w:p w:rsidR="003F6214" w:rsidRDefault="003F6214" w:rsidP="003F6214">
      <w:pPr>
        <w:ind w:firstLine="0"/>
        <w:jc w:val="left"/>
        <w:rPr>
          <w:rFonts w:eastAsia="Times New Roman"/>
          <w:lang w:eastAsia="ru-RU"/>
        </w:rPr>
      </w:pPr>
    </w:p>
    <w:p w:rsidR="003F6214" w:rsidRDefault="003F6214" w:rsidP="003F6214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Руководствуясь Федеральным законом Российской Федерации от 06.10.2003г. №131-ФЗ «Об общих принципах организации местного самоуправления в Российской Федерации», Федеральным законом Российской Федерации от 28.12.2013г.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№1221 «Об утверждении Правил присвоения, изменения и аннулирования адресов», Законом  Московской области от 24.07.2014г. №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Административным регламентом предоставления государственной услуги «Присвоение объекту адресации адреса и аннулирование такого адреса», утвержденным  Распоряжением Главного управления архитектуры и градостроительства Московской области  от 24 августа 2017 г. №31РВ-166  (в редакции Распоряжения Главного управления архитектуры и градостроительства Московской области от 12.04.2018г. № 30РВ-104),Уставом городского округа Кашира Московской области, в целях упорядочения присвоения адресов земельным участкам и объектам недвижимости, </w:t>
      </w:r>
    </w:p>
    <w:p w:rsidR="003F6214" w:rsidRDefault="003F6214" w:rsidP="003F6214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ПОСТАНОВЛЯЮ:</w:t>
      </w:r>
    </w:p>
    <w:p w:rsidR="003F6214" w:rsidRDefault="003F6214" w:rsidP="003F6214">
      <w:pPr>
        <w:ind w:left="-540" w:right="-365" w:firstLine="0"/>
        <w:rPr>
          <w:rFonts w:eastAsia="Times New Roman"/>
          <w:lang w:eastAsia="ru-RU"/>
        </w:rPr>
      </w:pPr>
    </w:p>
    <w:p w:rsidR="003F6214" w:rsidRDefault="003F6214" w:rsidP="003F6214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1. Присвоить вновь образованному элементу улично-дорожной сети на территории деревни </w:t>
      </w:r>
      <w:proofErr w:type="spellStart"/>
      <w:r>
        <w:rPr>
          <w:rFonts w:eastAsia="Times New Roman"/>
          <w:lang w:eastAsia="ru-RU"/>
        </w:rPr>
        <w:t>Ледово</w:t>
      </w:r>
      <w:proofErr w:type="spellEnd"/>
      <w:r>
        <w:rPr>
          <w:rFonts w:eastAsia="Times New Roman"/>
          <w:lang w:eastAsia="ru-RU"/>
        </w:rPr>
        <w:t xml:space="preserve"> городского округа Кашира Московской области, расположенному в земельном массиве кадастрового квартала 50:37:0040139  в соответствии с приложением 1 (прилагается), название: улица Новая. </w:t>
      </w:r>
    </w:p>
    <w:p w:rsidR="003F6214" w:rsidRDefault="003F6214" w:rsidP="003F6214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2. Отделу архитектуры администрации городского округа Кашира (Юрченко Д.И.) внести сведения о присвоении названия вновь образованному элементу улично-дорожной сети в Федеральную информационную адресную систему.</w:t>
      </w:r>
    </w:p>
    <w:p w:rsidR="003F6214" w:rsidRDefault="003F6214" w:rsidP="003F6214">
      <w:pPr>
        <w:tabs>
          <w:tab w:val="left" w:pos="851"/>
          <w:tab w:val="left" w:pos="993"/>
        </w:tabs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</w:t>
      </w:r>
    </w:p>
    <w:p w:rsidR="003F6214" w:rsidRDefault="003F6214" w:rsidP="003F6214">
      <w:pPr>
        <w:tabs>
          <w:tab w:val="left" w:pos="851"/>
          <w:tab w:val="left" w:pos="993"/>
        </w:tabs>
        <w:ind w:firstLine="0"/>
        <w:rPr>
          <w:rFonts w:eastAsia="Times New Roman"/>
          <w:lang w:eastAsia="ru-RU"/>
        </w:rPr>
      </w:pPr>
    </w:p>
    <w:p w:rsidR="003F6214" w:rsidRDefault="003F6214" w:rsidP="003F6214">
      <w:pPr>
        <w:tabs>
          <w:tab w:val="left" w:pos="851"/>
          <w:tab w:val="left" w:pos="993"/>
        </w:tabs>
        <w:ind w:firstLine="0"/>
        <w:rPr>
          <w:rFonts w:eastAsia="Times New Roman"/>
          <w:lang w:eastAsia="ru-RU"/>
        </w:rPr>
      </w:pPr>
    </w:p>
    <w:p w:rsidR="003F6214" w:rsidRDefault="003F6214" w:rsidP="003F6214">
      <w:pPr>
        <w:tabs>
          <w:tab w:val="left" w:pos="851"/>
          <w:tab w:val="left" w:pos="993"/>
        </w:tabs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</w:t>
      </w:r>
    </w:p>
    <w:p w:rsidR="003F6214" w:rsidRDefault="003F6214" w:rsidP="003F6214">
      <w:pPr>
        <w:tabs>
          <w:tab w:val="left" w:pos="851"/>
          <w:tab w:val="left" w:pos="993"/>
        </w:tabs>
        <w:ind w:firstLine="0"/>
        <w:rPr>
          <w:rFonts w:eastAsia="Times New Roman"/>
          <w:lang w:eastAsia="ru-RU"/>
        </w:rPr>
      </w:pPr>
    </w:p>
    <w:p w:rsidR="003F6214" w:rsidRDefault="003F6214" w:rsidP="003F6214">
      <w:pPr>
        <w:tabs>
          <w:tab w:val="left" w:pos="851"/>
          <w:tab w:val="left" w:pos="993"/>
        </w:tabs>
        <w:ind w:firstLine="0"/>
        <w:rPr>
          <w:rFonts w:eastAsia="Times New Roman"/>
          <w:lang w:eastAsia="ru-RU"/>
        </w:rPr>
      </w:pPr>
    </w:p>
    <w:p w:rsidR="003F6214" w:rsidRDefault="003F6214" w:rsidP="003F6214">
      <w:pPr>
        <w:tabs>
          <w:tab w:val="left" w:pos="851"/>
          <w:tab w:val="left" w:pos="993"/>
        </w:tabs>
        <w:ind w:firstLine="0"/>
        <w:rPr>
          <w:rFonts w:eastAsia="Times New Roman"/>
          <w:lang w:eastAsia="ru-RU"/>
        </w:rPr>
      </w:pPr>
    </w:p>
    <w:p w:rsidR="003F6214" w:rsidRDefault="003F6214" w:rsidP="003F6214">
      <w:pPr>
        <w:tabs>
          <w:tab w:val="left" w:pos="851"/>
          <w:tab w:val="left" w:pos="993"/>
        </w:tabs>
        <w:ind w:firstLine="0"/>
        <w:rPr>
          <w:rFonts w:eastAsia="Times New Roman"/>
          <w:lang w:eastAsia="ru-RU"/>
        </w:rPr>
      </w:pPr>
    </w:p>
    <w:p w:rsidR="003F6214" w:rsidRDefault="003F6214" w:rsidP="003F6214">
      <w:pPr>
        <w:tabs>
          <w:tab w:val="left" w:pos="851"/>
          <w:tab w:val="left" w:pos="993"/>
        </w:tabs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3.  Муниципальному казенному учреждению «Центр обслуживания» городского округа Кашира (Пименов Р.В.) опубликовать данное постановление в газете «Вести Каширского района», разместить на официальном сайте администрации городского округа Кашира в сети Интернет.</w:t>
      </w:r>
    </w:p>
    <w:p w:rsidR="003F6214" w:rsidRDefault="003F6214" w:rsidP="003F6214">
      <w:pPr>
        <w:tabs>
          <w:tab w:val="left" w:pos="851"/>
          <w:tab w:val="left" w:pos="993"/>
        </w:tabs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4. Управлению делопроизводства и кадровой службы администрации городского округа Кашира (</w:t>
      </w:r>
      <w:proofErr w:type="spellStart"/>
      <w:r>
        <w:rPr>
          <w:rFonts w:eastAsia="Times New Roman"/>
          <w:lang w:eastAsia="ru-RU"/>
        </w:rPr>
        <w:t>Тугова</w:t>
      </w:r>
      <w:proofErr w:type="spellEnd"/>
      <w:r>
        <w:rPr>
          <w:rFonts w:eastAsia="Times New Roman"/>
          <w:lang w:eastAsia="ru-RU"/>
        </w:rPr>
        <w:t xml:space="preserve"> С.Н.)  уведомить о присвоении названия элементу улично-дорожной сети на территории </w:t>
      </w:r>
      <w:proofErr w:type="spellStart"/>
      <w:r>
        <w:rPr>
          <w:rFonts w:eastAsia="Times New Roman"/>
          <w:lang w:eastAsia="ru-RU"/>
        </w:rPr>
        <w:t>д.Ледово</w:t>
      </w:r>
      <w:proofErr w:type="spellEnd"/>
      <w:r>
        <w:rPr>
          <w:rFonts w:eastAsia="Times New Roman"/>
          <w:lang w:eastAsia="ru-RU"/>
        </w:rPr>
        <w:t xml:space="preserve"> городского округа Кашира Московской области Ступинский отдел  и территориальный отдел № 25 </w:t>
      </w:r>
      <w:proofErr w:type="spellStart"/>
      <w:r>
        <w:rPr>
          <w:rFonts w:eastAsia="Times New Roman"/>
          <w:lang w:eastAsia="ru-RU"/>
        </w:rPr>
        <w:t>Росреестра</w:t>
      </w:r>
      <w:proofErr w:type="spellEnd"/>
      <w:r>
        <w:rPr>
          <w:rFonts w:eastAsia="Times New Roman"/>
          <w:lang w:eastAsia="ru-RU"/>
        </w:rPr>
        <w:t>, межмуниципальный отдел по Зарайскому, Каширскому, Озерскому, Серебряно-Прудскому районам Управления федеральной службы государственной регистрации, кадастра и картографии, Каширский отдел Ступинского филиала ГУП МО «Московское областное бюро технической инвентаризации», МРИ ФНС России №18 по Московской области.</w:t>
      </w:r>
    </w:p>
    <w:p w:rsidR="003F6214" w:rsidRDefault="003F6214" w:rsidP="003F6214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5. Контроль за исполнением настоящего постановления возложить </w:t>
      </w:r>
      <w:proofErr w:type="gramStart"/>
      <w:r>
        <w:rPr>
          <w:rFonts w:eastAsia="Times New Roman"/>
          <w:lang w:eastAsia="ru-RU"/>
        </w:rPr>
        <w:t>на  первого</w:t>
      </w:r>
      <w:proofErr w:type="gramEnd"/>
      <w:r>
        <w:rPr>
          <w:rFonts w:eastAsia="Times New Roman"/>
          <w:lang w:eastAsia="ru-RU"/>
        </w:rPr>
        <w:t xml:space="preserve"> заместителя Главы администрации городского округа Кашира </w:t>
      </w:r>
      <w:proofErr w:type="spellStart"/>
      <w:r>
        <w:rPr>
          <w:rFonts w:eastAsia="Times New Roman"/>
          <w:lang w:eastAsia="ru-RU"/>
        </w:rPr>
        <w:t>Бодареву</w:t>
      </w:r>
      <w:proofErr w:type="spellEnd"/>
      <w:r>
        <w:rPr>
          <w:rFonts w:eastAsia="Times New Roman"/>
          <w:lang w:eastAsia="ru-RU"/>
        </w:rPr>
        <w:t xml:space="preserve"> И.Г.</w:t>
      </w:r>
    </w:p>
    <w:p w:rsidR="003F6214" w:rsidRDefault="003F6214" w:rsidP="003F6214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0"/>
        <w:rPr>
          <w:rFonts w:eastAsia="Times New Roman"/>
          <w:lang w:eastAsia="ru-RU"/>
        </w:rPr>
      </w:pPr>
    </w:p>
    <w:p w:rsidR="003F6214" w:rsidRDefault="003F6214" w:rsidP="003F6214">
      <w:pPr>
        <w:ind w:firstLine="0"/>
        <w:rPr>
          <w:rFonts w:eastAsia="Times New Roman"/>
          <w:lang w:eastAsia="ru-RU"/>
        </w:rPr>
      </w:pPr>
    </w:p>
    <w:p w:rsidR="003F6214" w:rsidRDefault="003F6214" w:rsidP="003F6214">
      <w:pPr>
        <w:ind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Глава городского округа Кашира                                                    </w:t>
      </w:r>
      <w:proofErr w:type="spellStart"/>
      <w:r>
        <w:rPr>
          <w:rFonts w:eastAsia="Times New Roman"/>
          <w:lang w:eastAsia="ru-RU"/>
        </w:rPr>
        <w:t>А.П.Спасский</w:t>
      </w:r>
      <w:proofErr w:type="spellEnd"/>
      <w:r>
        <w:rPr>
          <w:rFonts w:eastAsia="Times New Roman"/>
          <w:lang w:eastAsia="ru-RU"/>
        </w:rPr>
        <w:t xml:space="preserve"> </w:t>
      </w:r>
      <w:bookmarkStart w:id="0" w:name="_GoBack"/>
      <w:bookmarkEnd w:id="0"/>
    </w:p>
    <w:sectPr w:rsidR="003F6214" w:rsidSect="003F6214">
      <w:pgSz w:w="11906" w:h="16838"/>
      <w:pgMar w:top="2495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214"/>
    <w:rsid w:val="003F6214"/>
    <w:rsid w:val="00723A5B"/>
    <w:rsid w:val="00750789"/>
    <w:rsid w:val="00DD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B2469"/>
  <w15:docId w15:val="{F42280DE-7394-4B21-819A-8BC44CBF7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21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621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62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Usoeva</cp:lastModifiedBy>
  <cp:revision>3</cp:revision>
  <cp:lastPrinted>2018-09-05T07:59:00Z</cp:lastPrinted>
  <dcterms:created xsi:type="dcterms:W3CDTF">2018-09-05T07:56:00Z</dcterms:created>
  <dcterms:modified xsi:type="dcterms:W3CDTF">2018-09-25T08:48:00Z</dcterms:modified>
</cp:coreProperties>
</file>